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4.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5.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6.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7.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8.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8.xml" ContentType="application/vnd.openxmlformats-officedocument.themeOverride+xml"/>
  <Override PartName="/word/charts/chart19.xml" ContentType="application/vnd.openxmlformats-officedocument.drawingml.chart+xml"/>
  <Override PartName="/word/theme/themeOverride9.xml" ContentType="application/vnd.openxmlformats-officedocument.themeOverride+xml"/>
  <Override PartName="/word/charts/chart20.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0.xml" ContentType="application/vnd.openxmlformats-officedocument.themeOverride+xml"/>
  <Override PartName="/word/charts/chart21.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2.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3.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4.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5.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6.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7.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8.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9.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30.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31.xml" ContentType="application/vnd.openxmlformats-officedocument.drawingml.chart+xml"/>
  <Override PartName="/word/charts/style29.xml" ContentType="application/vnd.ms-office.chartstyle+xml"/>
  <Override PartName="/word/charts/colors2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64E60" w14:textId="77777777" w:rsidR="00985F33" w:rsidRDefault="00985F33">
      <w:pPr>
        <w:rPr>
          <w:rFonts w:cs="B Zar"/>
          <w:b/>
          <w:bCs/>
          <w:rtl/>
        </w:rPr>
      </w:pPr>
      <w:bookmarkStart w:id="0" w:name="_Hlk134566424"/>
      <w:bookmarkEnd w:id="0"/>
      <w:r>
        <w:rPr>
          <w:rFonts w:cs="B Zar" w:hint="cs"/>
          <w:b/>
          <w:bCs/>
          <w:noProof/>
          <w:sz w:val="52"/>
          <w:szCs w:val="52"/>
          <w:rtl/>
        </w:rPr>
        <w:drawing>
          <wp:anchor distT="0" distB="0" distL="114300" distR="114300" simplePos="0" relativeHeight="251663360" behindDoc="0" locked="0" layoutInCell="1" allowOverlap="1" wp14:anchorId="7A02D282" wp14:editId="5952B4A5">
            <wp:simplePos x="0" y="0"/>
            <wp:positionH relativeFrom="margin">
              <wp:align>center</wp:align>
            </wp:positionH>
            <wp:positionV relativeFrom="margin">
              <wp:align>top</wp:align>
            </wp:positionV>
            <wp:extent cx="551180" cy="647700"/>
            <wp:effectExtent l="19050" t="0" r="1270" b="0"/>
            <wp:wrapSquare wrapText="bothSides"/>
            <wp:docPr id="2" name="Picture 0" descr="آرم دانشگا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آرم دانشگاه.png"/>
                    <pic:cNvPicPr/>
                  </pic:nvPicPr>
                  <pic:blipFill>
                    <a:blip r:embed="rId8" cstate="print"/>
                    <a:stretch>
                      <a:fillRect/>
                    </a:stretch>
                  </pic:blipFill>
                  <pic:spPr>
                    <a:xfrm>
                      <a:off x="0" y="0"/>
                      <a:ext cx="551180" cy="647700"/>
                    </a:xfrm>
                    <a:prstGeom prst="rect">
                      <a:avLst/>
                    </a:prstGeom>
                  </pic:spPr>
                </pic:pic>
              </a:graphicData>
            </a:graphic>
          </wp:anchor>
        </w:drawing>
      </w:r>
    </w:p>
    <w:p w14:paraId="1D498664" w14:textId="77777777" w:rsidR="00985F33" w:rsidRPr="00BF3F59" w:rsidRDefault="00985F33">
      <w:pPr>
        <w:rPr>
          <w:rFonts w:cs="B Zar"/>
          <w:b/>
          <w:bCs/>
          <w:lang w:bidi="fa-IR"/>
        </w:rPr>
      </w:pPr>
    </w:p>
    <w:p w14:paraId="28B56D6E" w14:textId="77777777" w:rsidR="00985F33" w:rsidRPr="00BE4D66" w:rsidRDefault="00985F33" w:rsidP="00985F33">
      <w:pPr>
        <w:jc w:val="center"/>
        <w:rPr>
          <w:rFonts w:cs="B Nazanin"/>
          <w:b/>
          <w:bCs/>
          <w:sz w:val="24"/>
          <w:szCs w:val="24"/>
          <w:rtl/>
        </w:rPr>
      </w:pPr>
      <w:r w:rsidRPr="00BE4D66">
        <w:rPr>
          <w:rFonts w:cs="B Nazanin" w:hint="cs"/>
          <w:b/>
          <w:bCs/>
          <w:sz w:val="24"/>
          <w:szCs w:val="24"/>
          <w:rtl/>
        </w:rPr>
        <w:t>دانشگاه علوم پزشکی و خدمات بهداشتی و درمانی شهید بهشتی</w:t>
      </w:r>
    </w:p>
    <w:p w14:paraId="5333CE8B" w14:textId="77777777" w:rsidR="00985F33" w:rsidRDefault="00985F33" w:rsidP="00985F33">
      <w:pPr>
        <w:jc w:val="center"/>
        <w:rPr>
          <w:rFonts w:cs="B Zar"/>
          <w:b/>
          <w:bCs/>
          <w:rtl/>
        </w:rPr>
      </w:pPr>
      <w:r w:rsidRPr="00BE4D66">
        <w:rPr>
          <w:rFonts w:cs="B Nazanin" w:hint="cs"/>
          <w:b/>
          <w:bCs/>
          <w:sz w:val="24"/>
          <w:szCs w:val="24"/>
          <w:rtl/>
        </w:rPr>
        <w:t>معاونت امور بهداشتی</w:t>
      </w:r>
    </w:p>
    <w:p w14:paraId="058787D3" w14:textId="77777777" w:rsidR="00985F33" w:rsidRDefault="00985F33" w:rsidP="00985F33">
      <w:pPr>
        <w:jc w:val="center"/>
        <w:rPr>
          <w:rFonts w:cs="B Zar"/>
          <w:b/>
          <w:bCs/>
          <w:sz w:val="52"/>
          <w:szCs w:val="52"/>
          <w:rtl/>
        </w:rPr>
      </w:pPr>
    </w:p>
    <w:p w14:paraId="3B7252DD" w14:textId="015B9E40" w:rsidR="00985F33" w:rsidRPr="00BF3F59" w:rsidRDefault="00985F33" w:rsidP="006243AE">
      <w:pPr>
        <w:jc w:val="center"/>
        <w:rPr>
          <w:rFonts w:cs="B Titr"/>
          <w:b/>
          <w:bCs/>
          <w:sz w:val="48"/>
          <w:szCs w:val="48"/>
          <w:lang w:bidi="fa-IR"/>
        </w:rPr>
      </w:pPr>
      <w:r w:rsidRPr="00BE4D66">
        <w:rPr>
          <w:rFonts w:cs="B Titr" w:hint="cs"/>
          <w:b/>
          <w:bCs/>
          <w:sz w:val="48"/>
          <w:szCs w:val="48"/>
          <w:rtl/>
        </w:rPr>
        <w:t>گزارش عملکرد</w:t>
      </w:r>
      <w:r w:rsidR="006243AE" w:rsidRPr="00BE4D66">
        <w:rPr>
          <w:rFonts w:cs="B Titr" w:hint="cs"/>
          <w:b/>
          <w:bCs/>
          <w:sz w:val="48"/>
          <w:szCs w:val="48"/>
          <w:rtl/>
        </w:rPr>
        <w:t xml:space="preserve"> </w:t>
      </w:r>
      <w:r w:rsidR="00164668">
        <w:rPr>
          <w:rFonts w:cs="B Titr" w:hint="cs"/>
          <w:b/>
          <w:bCs/>
          <w:sz w:val="48"/>
          <w:szCs w:val="48"/>
          <w:rtl/>
        </w:rPr>
        <w:t>شبکه بهداشت و درمان شهرستان دماوند</w:t>
      </w:r>
    </w:p>
    <w:p w14:paraId="2BE1BE61" w14:textId="77777777" w:rsidR="00164F28" w:rsidRDefault="00164F28" w:rsidP="006243AE">
      <w:pPr>
        <w:jc w:val="center"/>
        <w:rPr>
          <w:rFonts w:cs="B Zar"/>
          <w:b/>
          <w:bCs/>
          <w:sz w:val="52"/>
          <w:szCs w:val="52"/>
          <w:rtl/>
          <w:lang w:bidi="fa-IR"/>
        </w:rPr>
      </w:pPr>
    </w:p>
    <w:p w14:paraId="0E515DC4" w14:textId="77777777" w:rsidR="00135726" w:rsidRPr="00BF3F59" w:rsidRDefault="002F0684" w:rsidP="00C66DB0">
      <w:pPr>
        <w:jc w:val="center"/>
        <w:rPr>
          <w:rFonts w:cs="B Titr"/>
          <w:b/>
          <w:bCs/>
          <w:sz w:val="28"/>
          <w:szCs w:val="28"/>
          <w:lang w:bidi="fa-IR"/>
        </w:rPr>
      </w:pPr>
      <w:r w:rsidRPr="00BE4D66">
        <w:rPr>
          <w:rFonts w:cs="B Titr" w:hint="cs"/>
          <w:b/>
          <w:bCs/>
          <w:sz w:val="28"/>
          <w:szCs w:val="28"/>
          <w:rtl/>
          <w:lang w:bidi="fa-IR"/>
        </w:rPr>
        <w:t>سال</w:t>
      </w:r>
      <w:r w:rsidR="00985F33" w:rsidRPr="00BE4D66">
        <w:rPr>
          <w:rFonts w:cs="B Titr" w:hint="cs"/>
          <w:b/>
          <w:bCs/>
          <w:sz w:val="28"/>
          <w:szCs w:val="28"/>
          <w:rtl/>
          <w:lang w:bidi="fa-IR"/>
        </w:rPr>
        <w:t xml:space="preserve"> </w:t>
      </w:r>
      <w:r w:rsidR="00B325DF">
        <w:rPr>
          <w:rFonts w:cs="B Titr" w:hint="cs"/>
          <w:b/>
          <w:bCs/>
          <w:sz w:val="28"/>
          <w:szCs w:val="28"/>
          <w:rtl/>
          <w:lang w:bidi="fa-IR"/>
        </w:rPr>
        <w:t>1401</w:t>
      </w:r>
    </w:p>
    <w:p w14:paraId="6286E977" w14:textId="77777777" w:rsidR="002E073E" w:rsidRPr="00BF3F59" w:rsidRDefault="002E073E">
      <w:pPr>
        <w:rPr>
          <w:rFonts w:cs="B Zar"/>
          <w:b/>
          <w:bCs/>
          <w:rtl/>
          <w:lang w:bidi="fa-IR"/>
        </w:rPr>
        <w:sectPr w:rsidR="002E073E" w:rsidRPr="00BF3F59" w:rsidSect="00B2445C">
          <w:footerReference w:type="default" r:id="rId9"/>
          <w:pgSz w:w="12240" w:h="15840"/>
          <w:pgMar w:top="1440" w:right="720" w:bottom="1440" w:left="81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6CB75C16" w14:textId="77777777" w:rsidR="00C66DB0" w:rsidRPr="003B75C8" w:rsidRDefault="00C66DB0" w:rsidP="00C66DB0">
      <w:pPr>
        <w:jc w:val="center"/>
        <w:rPr>
          <w:rFonts w:ascii="Calibri" w:eastAsia="Calibri" w:hAnsi="Calibri" w:cs="B Nazanin"/>
          <w:b/>
          <w:bCs/>
          <w:sz w:val="24"/>
          <w:szCs w:val="24"/>
          <w:rtl/>
          <w:lang w:bidi="fa-IR"/>
        </w:rPr>
      </w:pPr>
      <w:r w:rsidRPr="003B75C8">
        <w:rPr>
          <w:rFonts w:ascii="Calibri" w:eastAsia="Calibri" w:hAnsi="Calibri" w:cs="B Nazanin" w:hint="cs"/>
          <w:b/>
          <w:bCs/>
          <w:sz w:val="24"/>
          <w:szCs w:val="24"/>
          <w:rtl/>
          <w:lang w:bidi="fa-IR"/>
        </w:rPr>
        <w:lastRenderedPageBreak/>
        <w:t>فهرست:</w:t>
      </w:r>
    </w:p>
    <w:p w14:paraId="51549A5F" w14:textId="77777777" w:rsidR="00C66DB0" w:rsidRPr="003B75C8" w:rsidRDefault="00C66DB0" w:rsidP="00C66DB0">
      <w:pPr>
        <w:rPr>
          <w:rFonts w:ascii="Calibri" w:eastAsia="Calibri" w:hAnsi="Calibri" w:cs="B Nazanin"/>
          <w:b/>
          <w:bCs/>
          <w:sz w:val="24"/>
          <w:szCs w:val="24"/>
          <w:rtl/>
          <w:lang w:bidi="fa-IR"/>
        </w:rPr>
      </w:pPr>
    </w:p>
    <w:tbl>
      <w:tblPr>
        <w:tblStyle w:val="TableGrid"/>
        <w:bidiVisual/>
        <w:tblW w:w="57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3957"/>
        <w:gridCol w:w="718"/>
        <w:gridCol w:w="12"/>
      </w:tblGrid>
      <w:tr w:rsidR="00804B3B" w:rsidRPr="00BF3F59" w14:paraId="7A04BA55" w14:textId="77777777" w:rsidTr="007E2274">
        <w:trPr>
          <w:gridAfter w:val="1"/>
          <w:wAfter w:w="12" w:type="dxa"/>
          <w:trHeight w:val="576"/>
          <w:jc w:val="center"/>
        </w:trPr>
        <w:tc>
          <w:tcPr>
            <w:tcW w:w="1021" w:type="dxa"/>
            <w:vAlign w:val="center"/>
          </w:tcPr>
          <w:p w14:paraId="43853175" w14:textId="77777777" w:rsidR="00804B3B" w:rsidRPr="003B75C8" w:rsidRDefault="00804B3B" w:rsidP="007E2274">
            <w:pPr>
              <w:bidi/>
              <w:jc w:val="center"/>
              <w:rPr>
                <w:rFonts w:ascii="Calibri" w:eastAsia="Calibri" w:hAnsi="Calibri" w:cs="B Nazanin"/>
                <w:b/>
                <w:bCs/>
                <w:sz w:val="24"/>
                <w:szCs w:val="24"/>
                <w:rtl/>
                <w:lang w:bidi="fa-IR"/>
              </w:rPr>
            </w:pPr>
            <w:r w:rsidRPr="003B75C8">
              <w:rPr>
                <w:rFonts w:ascii="Calibri" w:eastAsia="Calibri" w:hAnsi="Calibri" w:cs="B Nazanin" w:hint="cs"/>
                <w:b/>
                <w:bCs/>
                <w:sz w:val="24"/>
                <w:szCs w:val="24"/>
                <w:rtl/>
                <w:lang w:bidi="fa-IR"/>
              </w:rPr>
              <w:t>ردیف</w:t>
            </w:r>
          </w:p>
        </w:tc>
        <w:tc>
          <w:tcPr>
            <w:tcW w:w="3957" w:type="dxa"/>
            <w:vAlign w:val="center"/>
          </w:tcPr>
          <w:p w14:paraId="67C71DF5" w14:textId="77777777" w:rsidR="00804B3B" w:rsidRPr="003B75C8" w:rsidRDefault="00804B3B" w:rsidP="007E2274">
            <w:pPr>
              <w:bidi/>
              <w:jc w:val="center"/>
              <w:rPr>
                <w:rFonts w:ascii="Calibri" w:eastAsia="Calibri" w:hAnsi="Calibri" w:cs="B Nazanin"/>
                <w:b/>
                <w:bCs/>
                <w:sz w:val="24"/>
                <w:szCs w:val="24"/>
                <w:rtl/>
                <w:lang w:bidi="fa-IR"/>
              </w:rPr>
            </w:pPr>
            <w:r w:rsidRPr="003B75C8">
              <w:rPr>
                <w:rFonts w:ascii="Calibri" w:eastAsia="Calibri" w:hAnsi="Calibri" w:cs="B Nazanin" w:hint="cs"/>
                <w:b/>
                <w:bCs/>
                <w:sz w:val="24"/>
                <w:szCs w:val="24"/>
                <w:rtl/>
                <w:lang w:bidi="fa-IR"/>
              </w:rPr>
              <w:t>نام گروه</w:t>
            </w:r>
          </w:p>
        </w:tc>
        <w:tc>
          <w:tcPr>
            <w:tcW w:w="718" w:type="dxa"/>
            <w:vAlign w:val="center"/>
          </w:tcPr>
          <w:p w14:paraId="5CD532A5" w14:textId="77777777" w:rsidR="00804B3B" w:rsidRPr="003B75C8" w:rsidRDefault="00804B3B" w:rsidP="007E2274">
            <w:pPr>
              <w:bidi/>
              <w:jc w:val="center"/>
              <w:rPr>
                <w:rFonts w:ascii="Calibri" w:eastAsia="Calibri" w:hAnsi="Calibri" w:cs="B Nazanin"/>
                <w:b/>
                <w:bCs/>
                <w:sz w:val="24"/>
                <w:szCs w:val="24"/>
                <w:rtl/>
                <w:lang w:bidi="fa-IR"/>
              </w:rPr>
            </w:pPr>
            <w:r w:rsidRPr="003B75C8">
              <w:rPr>
                <w:rFonts w:ascii="Calibri" w:eastAsia="Calibri" w:hAnsi="Calibri" w:cs="B Nazanin" w:hint="cs"/>
                <w:b/>
                <w:bCs/>
                <w:sz w:val="24"/>
                <w:szCs w:val="24"/>
                <w:rtl/>
                <w:lang w:bidi="fa-IR"/>
              </w:rPr>
              <w:t>صفحه</w:t>
            </w:r>
          </w:p>
        </w:tc>
      </w:tr>
      <w:tr w:rsidR="00804B3B" w:rsidRPr="00BF3F59" w14:paraId="52A80401" w14:textId="77777777" w:rsidTr="007E2274">
        <w:trPr>
          <w:trHeight w:val="507"/>
          <w:jc w:val="center"/>
        </w:trPr>
        <w:tc>
          <w:tcPr>
            <w:tcW w:w="1021" w:type="dxa"/>
          </w:tcPr>
          <w:p w14:paraId="226D3947" w14:textId="77777777" w:rsidR="00804B3B" w:rsidRPr="003B75C8" w:rsidRDefault="00804B3B" w:rsidP="007E2274">
            <w:pPr>
              <w:bidi/>
              <w:jc w:val="center"/>
              <w:rPr>
                <w:rFonts w:ascii="Calibri" w:eastAsia="Calibri" w:hAnsi="Calibri" w:cs="B Nazanin"/>
                <w:b/>
                <w:bCs/>
                <w:sz w:val="24"/>
                <w:szCs w:val="24"/>
                <w:rtl/>
                <w:lang w:bidi="fa-IR"/>
              </w:rPr>
            </w:pPr>
            <w:r w:rsidRPr="003B75C8">
              <w:rPr>
                <w:rFonts w:ascii="Calibri" w:eastAsia="Calibri" w:hAnsi="Calibri" w:cs="B Nazanin" w:hint="cs"/>
                <w:b/>
                <w:bCs/>
                <w:sz w:val="24"/>
                <w:szCs w:val="24"/>
                <w:rtl/>
                <w:lang w:bidi="fa-IR"/>
              </w:rPr>
              <w:t>1</w:t>
            </w:r>
          </w:p>
        </w:tc>
        <w:tc>
          <w:tcPr>
            <w:tcW w:w="3957" w:type="dxa"/>
          </w:tcPr>
          <w:p w14:paraId="533B2FEF" w14:textId="77777777" w:rsidR="00804B3B" w:rsidRPr="003B75C8" w:rsidRDefault="00804B3B" w:rsidP="007E227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آزمایشگاه</w:t>
            </w:r>
          </w:p>
        </w:tc>
        <w:tc>
          <w:tcPr>
            <w:tcW w:w="730" w:type="dxa"/>
            <w:gridSpan w:val="2"/>
          </w:tcPr>
          <w:p w14:paraId="20AAC72E" w14:textId="2FF04033" w:rsidR="00804B3B" w:rsidRPr="003B75C8" w:rsidRDefault="00B85C14" w:rsidP="007E227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3</w:t>
            </w:r>
          </w:p>
        </w:tc>
      </w:tr>
      <w:tr w:rsidR="00804B3B" w:rsidRPr="00BF3F59" w14:paraId="7CFD9481" w14:textId="77777777" w:rsidTr="007E2274">
        <w:trPr>
          <w:trHeight w:val="507"/>
          <w:jc w:val="center"/>
        </w:trPr>
        <w:tc>
          <w:tcPr>
            <w:tcW w:w="1021" w:type="dxa"/>
          </w:tcPr>
          <w:p w14:paraId="12AE8178" w14:textId="77777777" w:rsidR="00804B3B" w:rsidRPr="003B75C8" w:rsidRDefault="00804B3B" w:rsidP="007E227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2</w:t>
            </w:r>
          </w:p>
        </w:tc>
        <w:tc>
          <w:tcPr>
            <w:tcW w:w="3957" w:type="dxa"/>
          </w:tcPr>
          <w:p w14:paraId="4BA989AC" w14:textId="77777777" w:rsidR="00804B3B" w:rsidRPr="003B75C8" w:rsidRDefault="00804B3B" w:rsidP="007E2274">
            <w:pPr>
              <w:bidi/>
              <w:jc w:val="center"/>
              <w:rPr>
                <w:rFonts w:ascii="Calibri" w:eastAsia="Calibri" w:hAnsi="Calibri" w:cs="B Nazanin"/>
                <w:b/>
                <w:bCs/>
                <w:sz w:val="24"/>
                <w:szCs w:val="24"/>
                <w:rtl/>
                <w:lang w:bidi="fa-IR"/>
              </w:rPr>
            </w:pPr>
            <w:r w:rsidRPr="003B75C8">
              <w:rPr>
                <w:rFonts w:ascii="Calibri" w:eastAsia="Calibri" w:hAnsi="Calibri" w:cs="B Nazanin" w:hint="cs"/>
                <w:b/>
                <w:bCs/>
                <w:sz w:val="24"/>
                <w:szCs w:val="24"/>
                <w:rtl/>
                <w:lang w:bidi="fa-IR"/>
              </w:rPr>
              <w:t>آموزش و ارتقای سلامت</w:t>
            </w:r>
          </w:p>
        </w:tc>
        <w:tc>
          <w:tcPr>
            <w:tcW w:w="730" w:type="dxa"/>
            <w:gridSpan w:val="2"/>
          </w:tcPr>
          <w:p w14:paraId="42136459" w14:textId="3C7F6C36" w:rsidR="00804B3B" w:rsidRPr="003B75C8" w:rsidRDefault="00B85C14" w:rsidP="007E227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10</w:t>
            </w:r>
          </w:p>
        </w:tc>
      </w:tr>
      <w:tr w:rsidR="00804B3B" w:rsidRPr="00BF3F59" w14:paraId="0BF25110" w14:textId="77777777" w:rsidTr="007E2274">
        <w:trPr>
          <w:trHeight w:val="507"/>
          <w:jc w:val="center"/>
        </w:trPr>
        <w:tc>
          <w:tcPr>
            <w:tcW w:w="1021" w:type="dxa"/>
          </w:tcPr>
          <w:p w14:paraId="27370177" w14:textId="77777777" w:rsidR="00804B3B" w:rsidRPr="003B75C8" w:rsidRDefault="00804B3B" w:rsidP="007E227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3</w:t>
            </w:r>
          </w:p>
        </w:tc>
        <w:tc>
          <w:tcPr>
            <w:tcW w:w="3957" w:type="dxa"/>
          </w:tcPr>
          <w:p w14:paraId="043FFB97" w14:textId="77777777" w:rsidR="00804B3B" w:rsidRPr="003B75C8" w:rsidRDefault="00804B3B" w:rsidP="007E227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برنامه ریزی، </w:t>
            </w:r>
            <w:r w:rsidRPr="003B75C8">
              <w:rPr>
                <w:rFonts w:ascii="Calibri" w:eastAsia="Calibri" w:hAnsi="Calibri" w:cs="B Nazanin" w:hint="cs"/>
                <w:b/>
                <w:bCs/>
                <w:sz w:val="24"/>
                <w:szCs w:val="24"/>
                <w:rtl/>
                <w:lang w:bidi="fa-IR"/>
              </w:rPr>
              <w:t>آمار</w:t>
            </w:r>
            <w:r>
              <w:rPr>
                <w:rFonts w:ascii="Calibri" w:eastAsia="Calibri" w:hAnsi="Calibri" w:cs="B Nazanin" w:hint="cs"/>
                <w:b/>
                <w:bCs/>
                <w:sz w:val="24"/>
                <w:szCs w:val="24"/>
                <w:rtl/>
                <w:lang w:bidi="fa-IR"/>
              </w:rPr>
              <w:t>، پايش و تحليل عملكرد</w:t>
            </w:r>
          </w:p>
        </w:tc>
        <w:tc>
          <w:tcPr>
            <w:tcW w:w="730" w:type="dxa"/>
            <w:gridSpan w:val="2"/>
          </w:tcPr>
          <w:p w14:paraId="25A37CAA" w14:textId="359DC3C9" w:rsidR="00804B3B" w:rsidRPr="003B75C8" w:rsidRDefault="00B85C14" w:rsidP="007E227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21</w:t>
            </w:r>
          </w:p>
        </w:tc>
      </w:tr>
      <w:tr w:rsidR="00804B3B" w:rsidRPr="00BF3F59" w14:paraId="7767B405" w14:textId="77777777" w:rsidTr="007E2274">
        <w:trPr>
          <w:trHeight w:val="487"/>
          <w:jc w:val="center"/>
        </w:trPr>
        <w:tc>
          <w:tcPr>
            <w:tcW w:w="1021" w:type="dxa"/>
          </w:tcPr>
          <w:p w14:paraId="6A1C9B57" w14:textId="77777777" w:rsidR="00804B3B" w:rsidRPr="003B75C8" w:rsidRDefault="00804B3B" w:rsidP="007E2274">
            <w:pPr>
              <w:bidi/>
              <w:jc w:val="center"/>
              <w:rPr>
                <w:rFonts w:ascii="Calibri" w:eastAsia="Calibri" w:hAnsi="Calibri" w:cs="B Nazanin"/>
                <w:b/>
                <w:bCs/>
                <w:sz w:val="24"/>
                <w:szCs w:val="24"/>
                <w:rtl/>
                <w:lang w:bidi="fa-IR"/>
              </w:rPr>
            </w:pPr>
            <w:r w:rsidRPr="003B75C8">
              <w:rPr>
                <w:rFonts w:ascii="Calibri" w:eastAsia="Calibri" w:hAnsi="Calibri" w:cs="B Nazanin" w:hint="cs"/>
                <w:b/>
                <w:bCs/>
                <w:sz w:val="24"/>
                <w:szCs w:val="24"/>
                <w:rtl/>
                <w:lang w:bidi="fa-IR"/>
              </w:rPr>
              <w:t>4</w:t>
            </w:r>
          </w:p>
        </w:tc>
        <w:tc>
          <w:tcPr>
            <w:tcW w:w="3957" w:type="dxa"/>
          </w:tcPr>
          <w:p w14:paraId="66805236" w14:textId="77777777" w:rsidR="00804B3B" w:rsidRPr="003B75C8" w:rsidRDefault="00804B3B" w:rsidP="007E2274">
            <w:pPr>
              <w:bidi/>
              <w:jc w:val="center"/>
              <w:rPr>
                <w:rFonts w:ascii="Calibri" w:eastAsia="Calibri" w:hAnsi="Calibri" w:cs="B Nazanin"/>
                <w:b/>
                <w:bCs/>
                <w:sz w:val="24"/>
                <w:szCs w:val="24"/>
                <w:rtl/>
                <w:lang w:bidi="fa-IR"/>
              </w:rPr>
            </w:pPr>
            <w:r w:rsidRPr="003B75C8">
              <w:rPr>
                <w:rFonts w:ascii="Calibri" w:eastAsia="Calibri" w:hAnsi="Calibri" w:cs="B Nazanin" w:hint="cs"/>
                <w:b/>
                <w:bCs/>
                <w:sz w:val="24"/>
                <w:szCs w:val="24"/>
                <w:rtl/>
                <w:lang w:bidi="fa-IR"/>
              </w:rPr>
              <w:t>پیشگیری و مراقبت از بیماری‌های غیرواگیر</w:t>
            </w:r>
          </w:p>
        </w:tc>
        <w:tc>
          <w:tcPr>
            <w:tcW w:w="730" w:type="dxa"/>
            <w:gridSpan w:val="2"/>
          </w:tcPr>
          <w:p w14:paraId="63DEDA40" w14:textId="6A9FAEE2" w:rsidR="00804B3B" w:rsidRPr="003B75C8" w:rsidRDefault="00B85C14" w:rsidP="007E227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30</w:t>
            </w:r>
          </w:p>
        </w:tc>
      </w:tr>
      <w:tr w:rsidR="00804B3B" w:rsidRPr="00BF3F59" w14:paraId="3EECD6DE" w14:textId="77777777" w:rsidTr="007E2274">
        <w:trPr>
          <w:trHeight w:val="507"/>
          <w:jc w:val="center"/>
        </w:trPr>
        <w:tc>
          <w:tcPr>
            <w:tcW w:w="1021" w:type="dxa"/>
          </w:tcPr>
          <w:p w14:paraId="60721DCC" w14:textId="77777777" w:rsidR="00804B3B" w:rsidRPr="003B75C8" w:rsidRDefault="00804B3B" w:rsidP="007E2274">
            <w:pPr>
              <w:bidi/>
              <w:jc w:val="center"/>
              <w:rPr>
                <w:rFonts w:ascii="Calibri" w:eastAsia="Calibri" w:hAnsi="Calibri" w:cs="B Nazanin"/>
                <w:b/>
                <w:bCs/>
                <w:sz w:val="24"/>
                <w:szCs w:val="24"/>
                <w:rtl/>
                <w:lang w:bidi="fa-IR"/>
              </w:rPr>
            </w:pPr>
            <w:r w:rsidRPr="003B75C8">
              <w:rPr>
                <w:rFonts w:ascii="Calibri" w:eastAsia="Calibri" w:hAnsi="Calibri" w:cs="B Nazanin" w:hint="cs"/>
                <w:b/>
                <w:bCs/>
                <w:sz w:val="24"/>
                <w:szCs w:val="24"/>
                <w:rtl/>
                <w:lang w:bidi="fa-IR"/>
              </w:rPr>
              <w:t>5</w:t>
            </w:r>
          </w:p>
        </w:tc>
        <w:tc>
          <w:tcPr>
            <w:tcW w:w="3957" w:type="dxa"/>
          </w:tcPr>
          <w:p w14:paraId="14EE103A" w14:textId="77777777" w:rsidR="00804B3B" w:rsidRPr="003B75C8" w:rsidRDefault="00804B3B" w:rsidP="007E2274">
            <w:pPr>
              <w:bidi/>
              <w:jc w:val="center"/>
              <w:rPr>
                <w:rFonts w:ascii="Calibri" w:eastAsia="Calibri" w:hAnsi="Calibri" w:cs="B Nazanin"/>
                <w:b/>
                <w:bCs/>
                <w:sz w:val="24"/>
                <w:szCs w:val="24"/>
                <w:rtl/>
                <w:lang w:bidi="fa-IR"/>
              </w:rPr>
            </w:pPr>
            <w:r w:rsidRPr="003B75C8">
              <w:rPr>
                <w:rFonts w:ascii="Calibri" w:eastAsia="Calibri" w:hAnsi="Calibri" w:cs="B Nazanin" w:hint="cs"/>
                <w:b/>
                <w:bCs/>
                <w:sz w:val="24"/>
                <w:szCs w:val="24"/>
                <w:rtl/>
                <w:lang w:bidi="fa-IR"/>
              </w:rPr>
              <w:t>پیشگیری و مراقبت از بیماری‌های واگیر</w:t>
            </w:r>
          </w:p>
        </w:tc>
        <w:tc>
          <w:tcPr>
            <w:tcW w:w="730" w:type="dxa"/>
            <w:gridSpan w:val="2"/>
          </w:tcPr>
          <w:p w14:paraId="0BF130E1" w14:textId="4BA9A9C7" w:rsidR="00804B3B" w:rsidRPr="003B75C8" w:rsidRDefault="00D37F86" w:rsidP="007E227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59</w:t>
            </w:r>
          </w:p>
        </w:tc>
      </w:tr>
      <w:tr w:rsidR="00804B3B" w:rsidRPr="00BF3F59" w14:paraId="75D59C32" w14:textId="77777777" w:rsidTr="007E2274">
        <w:trPr>
          <w:trHeight w:val="507"/>
          <w:jc w:val="center"/>
        </w:trPr>
        <w:tc>
          <w:tcPr>
            <w:tcW w:w="1021" w:type="dxa"/>
          </w:tcPr>
          <w:p w14:paraId="1EFBE628" w14:textId="77777777" w:rsidR="00804B3B" w:rsidRPr="003B75C8" w:rsidRDefault="00804B3B" w:rsidP="007E2274">
            <w:pPr>
              <w:bidi/>
              <w:jc w:val="center"/>
              <w:rPr>
                <w:rFonts w:ascii="Calibri" w:eastAsia="Calibri" w:hAnsi="Calibri" w:cs="B Nazanin"/>
                <w:b/>
                <w:bCs/>
                <w:sz w:val="24"/>
                <w:szCs w:val="24"/>
                <w:rtl/>
                <w:lang w:bidi="fa-IR"/>
              </w:rPr>
            </w:pPr>
            <w:r w:rsidRPr="003B75C8">
              <w:rPr>
                <w:rFonts w:ascii="Calibri" w:eastAsia="Calibri" w:hAnsi="Calibri" w:cs="B Nazanin" w:hint="cs"/>
                <w:b/>
                <w:bCs/>
                <w:sz w:val="24"/>
                <w:szCs w:val="24"/>
                <w:rtl/>
                <w:lang w:bidi="fa-IR"/>
              </w:rPr>
              <w:t>6</w:t>
            </w:r>
          </w:p>
        </w:tc>
        <w:tc>
          <w:tcPr>
            <w:tcW w:w="3957" w:type="dxa"/>
          </w:tcPr>
          <w:p w14:paraId="40B94866" w14:textId="77777777" w:rsidR="00804B3B" w:rsidRPr="003B75C8" w:rsidRDefault="00804B3B" w:rsidP="007E2274">
            <w:pPr>
              <w:bidi/>
              <w:jc w:val="center"/>
              <w:rPr>
                <w:rFonts w:ascii="Calibri" w:eastAsia="Calibri" w:hAnsi="Calibri" w:cs="B Nazanin"/>
                <w:b/>
                <w:bCs/>
                <w:sz w:val="24"/>
                <w:szCs w:val="24"/>
                <w:rtl/>
                <w:lang w:bidi="fa-IR"/>
              </w:rPr>
            </w:pPr>
            <w:r w:rsidRPr="003B75C8">
              <w:rPr>
                <w:rFonts w:ascii="Calibri" w:eastAsia="Calibri" w:hAnsi="Calibri" w:cs="B Nazanin" w:hint="cs"/>
                <w:b/>
                <w:bCs/>
                <w:sz w:val="24"/>
                <w:szCs w:val="24"/>
                <w:rtl/>
                <w:lang w:bidi="fa-IR"/>
              </w:rPr>
              <w:t>تغذیه و امور داروئی</w:t>
            </w:r>
          </w:p>
        </w:tc>
        <w:tc>
          <w:tcPr>
            <w:tcW w:w="730" w:type="dxa"/>
            <w:gridSpan w:val="2"/>
          </w:tcPr>
          <w:p w14:paraId="1F1B4FEB" w14:textId="0FDB999D" w:rsidR="00804B3B" w:rsidRPr="003B75C8" w:rsidRDefault="00B85C14" w:rsidP="007E227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7</w:t>
            </w:r>
            <w:r w:rsidR="00D37F86">
              <w:rPr>
                <w:rFonts w:ascii="Calibri" w:eastAsia="Calibri" w:hAnsi="Calibri" w:cs="B Nazanin" w:hint="cs"/>
                <w:b/>
                <w:bCs/>
                <w:sz w:val="24"/>
                <w:szCs w:val="24"/>
                <w:rtl/>
                <w:lang w:bidi="fa-IR"/>
              </w:rPr>
              <w:t>6</w:t>
            </w:r>
          </w:p>
        </w:tc>
      </w:tr>
      <w:tr w:rsidR="00804B3B" w:rsidRPr="00BF3F59" w14:paraId="3409F9BE" w14:textId="77777777" w:rsidTr="007E2274">
        <w:trPr>
          <w:trHeight w:val="487"/>
          <w:jc w:val="center"/>
        </w:trPr>
        <w:tc>
          <w:tcPr>
            <w:tcW w:w="1021" w:type="dxa"/>
          </w:tcPr>
          <w:p w14:paraId="1ED6225A" w14:textId="77777777" w:rsidR="00804B3B" w:rsidRPr="003B75C8" w:rsidRDefault="00804B3B" w:rsidP="007E2274">
            <w:pPr>
              <w:bidi/>
              <w:jc w:val="center"/>
              <w:rPr>
                <w:rFonts w:ascii="Calibri" w:eastAsia="Calibri" w:hAnsi="Calibri" w:cs="B Nazanin"/>
                <w:b/>
                <w:bCs/>
                <w:sz w:val="24"/>
                <w:szCs w:val="24"/>
                <w:rtl/>
                <w:lang w:bidi="fa-IR"/>
              </w:rPr>
            </w:pPr>
            <w:r w:rsidRPr="003B75C8">
              <w:rPr>
                <w:rFonts w:ascii="Calibri" w:eastAsia="Calibri" w:hAnsi="Calibri" w:cs="B Nazanin" w:hint="cs"/>
                <w:b/>
                <w:bCs/>
                <w:sz w:val="24"/>
                <w:szCs w:val="24"/>
                <w:rtl/>
                <w:lang w:bidi="fa-IR"/>
              </w:rPr>
              <w:t>7</w:t>
            </w:r>
          </w:p>
        </w:tc>
        <w:tc>
          <w:tcPr>
            <w:tcW w:w="3957" w:type="dxa"/>
          </w:tcPr>
          <w:p w14:paraId="17F097A9" w14:textId="77777777" w:rsidR="00804B3B" w:rsidRPr="003B75C8" w:rsidRDefault="00804B3B" w:rsidP="007E2274">
            <w:pPr>
              <w:bidi/>
              <w:jc w:val="center"/>
              <w:rPr>
                <w:rFonts w:ascii="Calibri" w:eastAsia="Calibri" w:hAnsi="Calibri" w:cs="B Nazanin"/>
                <w:b/>
                <w:bCs/>
                <w:sz w:val="24"/>
                <w:szCs w:val="24"/>
                <w:rtl/>
                <w:lang w:bidi="fa-IR"/>
              </w:rPr>
            </w:pPr>
            <w:r w:rsidRPr="003B75C8">
              <w:rPr>
                <w:rFonts w:ascii="Calibri" w:eastAsia="Calibri" w:hAnsi="Calibri" w:cs="B Nazanin" w:hint="cs"/>
                <w:b/>
                <w:bCs/>
                <w:sz w:val="24"/>
                <w:szCs w:val="24"/>
                <w:rtl/>
                <w:lang w:bidi="fa-IR"/>
              </w:rPr>
              <w:t>جوانی جمعیت</w:t>
            </w:r>
          </w:p>
        </w:tc>
        <w:tc>
          <w:tcPr>
            <w:tcW w:w="730" w:type="dxa"/>
            <w:gridSpan w:val="2"/>
          </w:tcPr>
          <w:p w14:paraId="03F6F462" w14:textId="3C492614" w:rsidR="00804B3B" w:rsidRPr="003B75C8" w:rsidRDefault="00D37F86" w:rsidP="007E227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91</w:t>
            </w:r>
          </w:p>
        </w:tc>
      </w:tr>
      <w:tr w:rsidR="00804B3B" w:rsidRPr="00BF3F59" w14:paraId="560A4237" w14:textId="77777777" w:rsidTr="007E2274">
        <w:trPr>
          <w:trHeight w:val="507"/>
          <w:jc w:val="center"/>
        </w:trPr>
        <w:tc>
          <w:tcPr>
            <w:tcW w:w="1021" w:type="dxa"/>
          </w:tcPr>
          <w:p w14:paraId="7DBEB2F4" w14:textId="77777777" w:rsidR="00804B3B" w:rsidRPr="003B75C8" w:rsidRDefault="00804B3B" w:rsidP="007E2274">
            <w:pPr>
              <w:bidi/>
              <w:jc w:val="center"/>
              <w:rPr>
                <w:rFonts w:ascii="Calibri" w:eastAsia="Calibri" w:hAnsi="Calibri" w:cs="B Nazanin"/>
                <w:b/>
                <w:bCs/>
                <w:sz w:val="24"/>
                <w:szCs w:val="24"/>
                <w:rtl/>
                <w:lang w:bidi="fa-IR"/>
              </w:rPr>
            </w:pPr>
            <w:r w:rsidRPr="003B75C8">
              <w:rPr>
                <w:rFonts w:ascii="Calibri" w:eastAsia="Calibri" w:hAnsi="Calibri" w:cs="B Nazanin" w:hint="cs"/>
                <w:b/>
                <w:bCs/>
                <w:sz w:val="24"/>
                <w:szCs w:val="24"/>
                <w:rtl/>
                <w:lang w:bidi="fa-IR"/>
              </w:rPr>
              <w:t>8</w:t>
            </w:r>
          </w:p>
        </w:tc>
        <w:tc>
          <w:tcPr>
            <w:tcW w:w="3957" w:type="dxa"/>
          </w:tcPr>
          <w:p w14:paraId="17E43F0B" w14:textId="77777777" w:rsidR="00804B3B" w:rsidRPr="003B75C8" w:rsidRDefault="00804B3B" w:rsidP="007E2274">
            <w:pPr>
              <w:bidi/>
              <w:jc w:val="center"/>
              <w:rPr>
                <w:rFonts w:ascii="Calibri" w:eastAsia="Calibri" w:hAnsi="Calibri" w:cs="B Nazanin"/>
                <w:b/>
                <w:bCs/>
                <w:sz w:val="24"/>
                <w:szCs w:val="24"/>
                <w:rtl/>
                <w:lang w:bidi="fa-IR"/>
              </w:rPr>
            </w:pPr>
            <w:r w:rsidRPr="003B75C8">
              <w:rPr>
                <w:rFonts w:ascii="Calibri" w:eastAsia="Calibri" w:hAnsi="Calibri" w:cs="B Nazanin" w:hint="cs"/>
                <w:b/>
                <w:bCs/>
                <w:sz w:val="24"/>
                <w:szCs w:val="24"/>
                <w:rtl/>
                <w:lang w:bidi="fa-IR"/>
              </w:rPr>
              <w:t xml:space="preserve">سلامت </w:t>
            </w:r>
            <w:r>
              <w:rPr>
                <w:rFonts w:ascii="Calibri" w:eastAsia="Calibri" w:hAnsi="Calibri" w:cs="B Nazanin" w:hint="cs"/>
                <w:b/>
                <w:bCs/>
                <w:sz w:val="24"/>
                <w:szCs w:val="24"/>
                <w:rtl/>
                <w:lang w:bidi="fa-IR"/>
              </w:rPr>
              <w:t xml:space="preserve">جمعیت و خانواده </w:t>
            </w:r>
          </w:p>
        </w:tc>
        <w:tc>
          <w:tcPr>
            <w:tcW w:w="730" w:type="dxa"/>
            <w:gridSpan w:val="2"/>
          </w:tcPr>
          <w:p w14:paraId="2A533AFA" w14:textId="44DD46DA" w:rsidR="00804B3B" w:rsidRPr="003B75C8" w:rsidRDefault="00D37F86" w:rsidP="007E227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102</w:t>
            </w:r>
          </w:p>
        </w:tc>
      </w:tr>
      <w:tr w:rsidR="00804B3B" w:rsidRPr="00BF3F59" w14:paraId="581492F8" w14:textId="77777777" w:rsidTr="007E2274">
        <w:trPr>
          <w:trHeight w:val="487"/>
          <w:jc w:val="center"/>
        </w:trPr>
        <w:tc>
          <w:tcPr>
            <w:tcW w:w="1021" w:type="dxa"/>
          </w:tcPr>
          <w:p w14:paraId="629B1710" w14:textId="77777777" w:rsidR="00804B3B" w:rsidRPr="003B75C8" w:rsidRDefault="00804B3B" w:rsidP="007E2274">
            <w:pPr>
              <w:bidi/>
              <w:jc w:val="center"/>
              <w:rPr>
                <w:rFonts w:ascii="Calibri" w:eastAsia="Calibri" w:hAnsi="Calibri" w:cs="B Nazanin"/>
                <w:b/>
                <w:bCs/>
                <w:sz w:val="24"/>
                <w:szCs w:val="24"/>
                <w:rtl/>
                <w:lang w:bidi="fa-IR"/>
              </w:rPr>
            </w:pPr>
            <w:r w:rsidRPr="003B75C8">
              <w:rPr>
                <w:rFonts w:ascii="Calibri" w:eastAsia="Calibri" w:hAnsi="Calibri" w:cs="B Nazanin" w:hint="cs"/>
                <w:b/>
                <w:bCs/>
                <w:sz w:val="24"/>
                <w:szCs w:val="24"/>
                <w:rtl/>
                <w:lang w:bidi="fa-IR"/>
              </w:rPr>
              <w:t>9</w:t>
            </w:r>
          </w:p>
        </w:tc>
        <w:tc>
          <w:tcPr>
            <w:tcW w:w="3957" w:type="dxa"/>
          </w:tcPr>
          <w:p w14:paraId="72D0ADE8" w14:textId="77777777" w:rsidR="00804B3B" w:rsidRPr="003B75C8" w:rsidRDefault="00804B3B" w:rsidP="007E2274">
            <w:pPr>
              <w:bidi/>
              <w:jc w:val="center"/>
              <w:rPr>
                <w:rFonts w:ascii="Calibri" w:eastAsia="Calibri" w:hAnsi="Calibri" w:cs="B Nazanin"/>
                <w:b/>
                <w:bCs/>
                <w:sz w:val="24"/>
                <w:szCs w:val="24"/>
                <w:rtl/>
                <w:lang w:bidi="fa-IR"/>
              </w:rPr>
            </w:pPr>
            <w:r w:rsidRPr="003B75C8">
              <w:rPr>
                <w:rFonts w:ascii="Calibri" w:eastAsia="Calibri" w:hAnsi="Calibri" w:cs="B Nazanin" w:hint="cs"/>
                <w:b/>
                <w:bCs/>
                <w:sz w:val="24"/>
                <w:szCs w:val="24"/>
                <w:rtl/>
                <w:lang w:bidi="fa-IR"/>
              </w:rPr>
              <w:t>سلامت دهان و دندان</w:t>
            </w:r>
          </w:p>
        </w:tc>
        <w:tc>
          <w:tcPr>
            <w:tcW w:w="730" w:type="dxa"/>
            <w:gridSpan w:val="2"/>
          </w:tcPr>
          <w:p w14:paraId="4AAC891A" w14:textId="3C66F6DE" w:rsidR="00804B3B" w:rsidRPr="003B75C8" w:rsidRDefault="00D37F86" w:rsidP="007E227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138</w:t>
            </w:r>
          </w:p>
        </w:tc>
      </w:tr>
      <w:tr w:rsidR="00804B3B" w:rsidRPr="00BF3F59" w14:paraId="6312919E" w14:textId="77777777" w:rsidTr="007E2274">
        <w:trPr>
          <w:trHeight w:val="507"/>
          <w:jc w:val="center"/>
        </w:trPr>
        <w:tc>
          <w:tcPr>
            <w:tcW w:w="1021" w:type="dxa"/>
          </w:tcPr>
          <w:p w14:paraId="28571CD8" w14:textId="77777777" w:rsidR="00804B3B" w:rsidRPr="003B75C8" w:rsidRDefault="00804B3B" w:rsidP="007E2274">
            <w:pPr>
              <w:bidi/>
              <w:jc w:val="center"/>
              <w:rPr>
                <w:rFonts w:ascii="Calibri" w:eastAsia="Calibri" w:hAnsi="Calibri" w:cs="B Nazanin"/>
                <w:b/>
                <w:bCs/>
                <w:sz w:val="24"/>
                <w:szCs w:val="24"/>
                <w:rtl/>
                <w:lang w:bidi="fa-IR"/>
              </w:rPr>
            </w:pPr>
            <w:r w:rsidRPr="003B75C8">
              <w:rPr>
                <w:rFonts w:ascii="Calibri" w:eastAsia="Calibri" w:hAnsi="Calibri" w:cs="B Nazanin" w:hint="cs"/>
                <w:b/>
                <w:bCs/>
                <w:sz w:val="24"/>
                <w:szCs w:val="24"/>
                <w:rtl/>
                <w:lang w:bidi="fa-IR"/>
              </w:rPr>
              <w:t>10</w:t>
            </w:r>
          </w:p>
        </w:tc>
        <w:tc>
          <w:tcPr>
            <w:tcW w:w="3957" w:type="dxa"/>
          </w:tcPr>
          <w:p w14:paraId="30FA61C3" w14:textId="77777777" w:rsidR="00804B3B" w:rsidRPr="003B75C8" w:rsidRDefault="00804B3B" w:rsidP="007E2274">
            <w:pPr>
              <w:bidi/>
              <w:jc w:val="center"/>
              <w:rPr>
                <w:rFonts w:ascii="Calibri" w:eastAsia="Calibri" w:hAnsi="Calibri" w:cs="B Nazanin"/>
                <w:b/>
                <w:bCs/>
                <w:sz w:val="24"/>
                <w:szCs w:val="24"/>
                <w:rtl/>
                <w:lang w:bidi="fa-IR"/>
              </w:rPr>
            </w:pPr>
            <w:r w:rsidRPr="003B75C8">
              <w:rPr>
                <w:rFonts w:ascii="Calibri" w:eastAsia="Calibri" w:hAnsi="Calibri" w:cs="B Nazanin" w:hint="cs"/>
                <w:b/>
                <w:bCs/>
                <w:sz w:val="24"/>
                <w:szCs w:val="24"/>
                <w:rtl/>
                <w:lang w:bidi="fa-IR"/>
              </w:rPr>
              <w:t>سلامت روانی، اجتماعی و پیشگیری از اعتیاد</w:t>
            </w:r>
          </w:p>
        </w:tc>
        <w:tc>
          <w:tcPr>
            <w:tcW w:w="730" w:type="dxa"/>
            <w:gridSpan w:val="2"/>
          </w:tcPr>
          <w:p w14:paraId="108540C5" w14:textId="0B759C97" w:rsidR="00804B3B" w:rsidRPr="003B75C8" w:rsidRDefault="00D37F86" w:rsidP="007E227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146</w:t>
            </w:r>
          </w:p>
        </w:tc>
      </w:tr>
      <w:tr w:rsidR="00804B3B" w:rsidRPr="00BF3F59" w14:paraId="1E107EB6" w14:textId="77777777" w:rsidTr="007E2274">
        <w:trPr>
          <w:trHeight w:val="507"/>
          <w:jc w:val="center"/>
        </w:trPr>
        <w:tc>
          <w:tcPr>
            <w:tcW w:w="1021" w:type="dxa"/>
          </w:tcPr>
          <w:p w14:paraId="5A69423F" w14:textId="77777777" w:rsidR="00804B3B" w:rsidRPr="003B75C8" w:rsidRDefault="00804B3B" w:rsidP="007E2274">
            <w:pPr>
              <w:bidi/>
              <w:jc w:val="center"/>
              <w:rPr>
                <w:rFonts w:ascii="Calibri" w:eastAsia="Calibri" w:hAnsi="Calibri" w:cs="B Nazanin"/>
                <w:b/>
                <w:bCs/>
                <w:sz w:val="24"/>
                <w:szCs w:val="24"/>
                <w:rtl/>
                <w:lang w:bidi="fa-IR"/>
              </w:rPr>
            </w:pPr>
            <w:r w:rsidRPr="003B75C8">
              <w:rPr>
                <w:rFonts w:ascii="Calibri" w:eastAsia="Calibri" w:hAnsi="Calibri" w:cs="B Nazanin" w:hint="cs"/>
                <w:b/>
                <w:bCs/>
                <w:sz w:val="24"/>
                <w:szCs w:val="24"/>
                <w:rtl/>
                <w:lang w:bidi="fa-IR"/>
              </w:rPr>
              <w:t>11</w:t>
            </w:r>
          </w:p>
        </w:tc>
        <w:tc>
          <w:tcPr>
            <w:tcW w:w="3957" w:type="dxa"/>
          </w:tcPr>
          <w:p w14:paraId="131F61A7" w14:textId="77777777" w:rsidR="00804B3B" w:rsidRPr="003B75C8" w:rsidRDefault="00804B3B" w:rsidP="007E227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سلامت کار </w:t>
            </w:r>
          </w:p>
        </w:tc>
        <w:tc>
          <w:tcPr>
            <w:tcW w:w="730" w:type="dxa"/>
            <w:gridSpan w:val="2"/>
          </w:tcPr>
          <w:p w14:paraId="35F1F353" w14:textId="352116BD" w:rsidR="00804B3B" w:rsidRPr="003B75C8" w:rsidRDefault="00D37F86" w:rsidP="007E227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153</w:t>
            </w:r>
          </w:p>
        </w:tc>
      </w:tr>
      <w:tr w:rsidR="00804B3B" w:rsidRPr="00BF3F59" w14:paraId="73A679E6" w14:textId="77777777" w:rsidTr="007E2274">
        <w:trPr>
          <w:trHeight w:val="507"/>
          <w:jc w:val="center"/>
        </w:trPr>
        <w:tc>
          <w:tcPr>
            <w:tcW w:w="1021" w:type="dxa"/>
          </w:tcPr>
          <w:p w14:paraId="79D9D17F" w14:textId="77777777" w:rsidR="00804B3B" w:rsidRPr="003B75C8" w:rsidRDefault="00804B3B" w:rsidP="007E2274">
            <w:pPr>
              <w:bidi/>
              <w:jc w:val="center"/>
              <w:rPr>
                <w:rFonts w:ascii="Calibri" w:eastAsia="Calibri" w:hAnsi="Calibri" w:cs="B Nazanin"/>
                <w:b/>
                <w:bCs/>
                <w:sz w:val="24"/>
                <w:szCs w:val="24"/>
                <w:rtl/>
                <w:lang w:bidi="fa-IR"/>
              </w:rPr>
            </w:pPr>
            <w:r w:rsidRPr="003B75C8">
              <w:rPr>
                <w:rFonts w:ascii="Calibri" w:eastAsia="Calibri" w:hAnsi="Calibri" w:cs="B Nazanin" w:hint="cs"/>
                <w:b/>
                <w:bCs/>
                <w:sz w:val="24"/>
                <w:szCs w:val="24"/>
                <w:rtl/>
                <w:lang w:bidi="fa-IR"/>
              </w:rPr>
              <w:t>12</w:t>
            </w:r>
          </w:p>
        </w:tc>
        <w:tc>
          <w:tcPr>
            <w:tcW w:w="3957" w:type="dxa"/>
          </w:tcPr>
          <w:p w14:paraId="3446FCFC" w14:textId="77777777" w:rsidR="00804B3B" w:rsidRPr="003B75C8" w:rsidRDefault="00804B3B" w:rsidP="007E2274">
            <w:pPr>
              <w:bidi/>
              <w:jc w:val="center"/>
              <w:rPr>
                <w:rFonts w:ascii="Calibri" w:eastAsia="Calibri" w:hAnsi="Calibri" w:cs="B Nazanin"/>
                <w:b/>
                <w:bCs/>
                <w:sz w:val="24"/>
                <w:szCs w:val="24"/>
                <w:rtl/>
                <w:lang w:bidi="fa-IR"/>
              </w:rPr>
            </w:pPr>
            <w:r w:rsidRPr="003B75C8">
              <w:rPr>
                <w:rFonts w:ascii="Calibri" w:eastAsia="Calibri" w:hAnsi="Calibri" w:cs="B Nazanin" w:hint="cs"/>
                <w:b/>
                <w:bCs/>
                <w:sz w:val="24"/>
                <w:szCs w:val="24"/>
                <w:rtl/>
                <w:lang w:bidi="fa-IR"/>
              </w:rPr>
              <w:t>سلامت محیط</w:t>
            </w:r>
          </w:p>
        </w:tc>
        <w:tc>
          <w:tcPr>
            <w:tcW w:w="730" w:type="dxa"/>
            <w:gridSpan w:val="2"/>
          </w:tcPr>
          <w:p w14:paraId="22640F2A" w14:textId="20882832" w:rsidR="00804B3B" w:rsidRPr="003B75C8" w:rsidRDefault="00B85C14" w:rsidP="007E227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15</w:t>
            </w:r>
            <w:r w:rsidR="00D37F86">
              <w:rPr>
                <w:rFonts w:ascii="Calibri" w:eastAsia="Calibri" w:hAnsi="Calibri" w:cs="B Nazanin" w:hint="cs"/>
                <w:b/>
                <w:bCs/>
                <w:sz w:val="24"/>
                <w:szCs w:val="24"/>
                <w:rtl/>
                <w:lang w:bidi="fa-IR"/>
              </w:rPr>
              <w:t>9</w:t>
            </w:r>
          </w:p>
        </w:tc>
      </w:tr>
      <w:tr w:rsidR="00804B3B" w:rsidRPr="00BF3F59" w14:paraId="793BEA4B" w14:textId="77777777" w:rsidTr="007E2274">
        <w:trPr>
          <w:trHeight w:val="507"/>
          <w:jc w:val="center"/>
        </w:trPr>
        <w:tc>
          <w:tcPr>
            <w:tcW w:w="1021" w:type="dxa"/>
          </w:tcPr>
          <w:p w14:paraId="549F5CDF" w14:textId="77777777" w:rsidR="00804B3B" w:rsidRPr="003B75C8" w:rsidRDefault="00804B3B" w:rsidP="007E2274">
            <w:pPr>
              <w:bidi/>
              <w:jc w:val="center"/>
              <w:rPr>
                <w:rFonts w:ascii="Calibri" w:eastAsia="Calibri" w:hAnsi="Calibri" w:cs="B Nazanin"/>
                <w:b/>
                <w:bCs/>
                <w:sz w:val="24"/>
                <w:szCs w:val="24"/>
                <w:rtl/>
                <w:lang w:bidi="fa-IR"/>
              </w:rPr>
            </w:pPr>
            <w:r w:rsidRPr="003B75C8">
              <w:rPr>
                <w:rFonts w:ascii="Calibri" w:eastAsia="Calibri" w:hAnsi="Calibri" w:cs="B Nazanin" w:hint="cs"/>
                <w:b/>
                <w:bCs/>
                <w:sz w:val="24"/>
                <w:szCs w:val="24"/>
                <w:rtl/>
                <w:lang w:bidi="fa-IR"/>
              </w:rPr>
              <w:t>13</w:t>
            </w:r>
          </w:p>
        </w:tc>
        <w:tc>
          <w:tcPr>
            <w:tcW w:w="3957" w:type="dxa"/>
          </w:tcPr>
          <w:p w14:paraId="00BABBA5" w14:textId="77777777" w:rsidR="00804B3B" w:rsidRPr="003B75C8" w:rsidRDefault="00804B3B" w:rsidP="007E2274">
            <w:pPr>
              <w:bidi/>
              <w:jc w:val="center"/>
              <w:rPr>
                <w:rFonts w:ascii="Calibri" w:eastAsia="Calibri" w:hAnsi="Calibri" w:cs="B Nazanin"/>
                <w:b/>
                <w:bCs/>
                <w:sz w:val="24"/>
                <w:szCs w:val="24"/>
                <w:rtl/>
                <w:lang w:bidi="fa-IR"/>
              </w:rPr>
            </w:pPr>
            <w:r w:rsidRPr="003B75C8">
              <w:rPr>
                <w:rFonts w:ascii="Calibri" w:eastAsia="Calibri" w:hAnsi="Calibri" w:cs="B Nazanin" w:hint="cs"/>
                <w:b/>
                <w:bCs/>
                <w:sz w:val="24"/>
                <w:szCs w:val="24"/>
                <w:rtl/>
                <w:lang w:bidi="fa-IR"/>
              </w:rPr>
              <w:t>سلامت نوجوانان، جوانان و مدارس</w:t>
            </w:r>
          </w:p>
        </w:tc>
        <w:tc>
          <w:tcPr>
            <w:tcW w:w="730" w:type="dxa"/>
            <w:gridSpan w:val="2"/>
          </w:tcPr>
          <w:p w14:paraId="16BD5A3F" w14:textId="58D27703" w:rsidR="00804B3B" w:rsidRPr="003B75C8" w:rsidRDefault="00D37F86" w:rsidP="007E227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167</w:t>
            </w:r>
          </w:p>
        </w:tc>
      </w:tr>
      <w:tr w:rsidR="00804B3B" w:rsidRPr="00BF3F59" w14:paraId="3412CFD9" w14:textId="77777777" w:rsidTr="007E2274">
        <w:trPr>
          <w:trHeight w:val="486"/>
          <w:jc w:val="center"/>
        </w:trPr>
        <w:tc>
          <w:tcPr>
            <w:tcW w:w="1021" w:type="dxa"/>
          </w:tcPr>
          <w:p w14:paraId="0A982890" w14:textId="77777777" w:rsidR="00804B3B" w:rsidRPr="003B75C8" w:rsidRDefault="00804B3B" w:rsidP="007E227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14</w:t>
            </w:r>
          </w:p>
        </w:tc>
        <w:tc>
          <w:tcPr>
            <w:tcW w:w="3957" w:type="dxa"/>
          </w:tcPr>
          <w:p w14:paraId="0A58C800" w14:textId="77777777" w:rsidR="00804B3B" w:rsidRPr="003B75C8" w:rsidRDefault="00804B3B" w:rsidP="007E2274">
            <w:pPr>
              <w:bidi/>
              <w:jc w:val="center"/>
              <w:rPr>
                <w:rFonts w:ascii="Calibri" w:eastAsia="Calibri" w:hAnsi="Calibri" w:cs="B Nazanin"/>
                <w:b/>
                <w:bCs/>
                <w:sz w:val="24"/>
                <w:szCs w:val="24"/>
                <w:rtl/>
                <w:lang w:bidi="fa-IR"/>
              </w:rPr>
            </w:pPr>
            <w:r w:rsidRPr="003B75C8">
              <w:rPr>
                <w:rFonts w:ascii="Calibri" w:eastAsia="Calibri" w:hAnsi="Calibri" w:cs="B Nazanin" w:hint="cs"/>
                <w:b/>
                <w:bCs/>
                <w:sz w:val="24"/>
                <w:szCs w:val="24"/>
                <w:rtl/>
                <w:lang w:bidi="fa-IR"/>
              </w:rPr>
              <w:t>گسترش شبکه‌ها</w:t>
            </w:r>
          </w:p>
        </w:tc>
        <w:tc>
          <w:tcPr>
            <w:tcW w:w="730" w:type="dxa"/>
            <w:gridSpan w:val="2"/>
          </w:tcPr>
          <w:p w14:paraId="0AFD5782" w14:textId="29418AAE" w:rsidR="00804B3B" w:rsidRPr="003B75C8" w:rsidRDefault="00D37F86" w:rsidP="007E227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176</w:t>
            </w:r>
          </w:p>
        </w:tc>
      </w:tr>
      <w:tr w:rsidR="00804B3B" w:rsidRPr="00BF3F59" w14:paraId="42D7630F" w14:textId="77777777" w:rsidTr="007E2274">
        <w:trPr>
          <w:trHeight w:val="487"/>
          <w:jc w:val="center"/>
        </w:trPr>
        <w:tc>
          <w:tcPr>
            <w:tcW w:w="1021" w:type="dxa"/>
          </w:tcPr>
          <w:p w14:paraId="50BC8575" w14:textId="77777777" w:rsidR="00804B3B" w:rsidRPr="003B75C8" w:rsidRDefault="00804B3B" w:rsidP="007E227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15</w:t>
            </w:r>
          </w:p>
        </w:tc>
        <w:tc>
          <w:tcPr>
            <w:tcW w:w="3957" w:type="dxa"/>
          </w:tcPr>
          <w:p w14:paraId="6B58BA3C" w14:textId="77777777" w:rsidR="00804B3B" w:rsidRPr="003B75C8" w:rsidRDefault="00804B3B" w:rsidP="007E227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مدیریت </w:t>
            </w:r>
            <w:r w:rsidRPr="003B75C8">
              <w:rPr>
                <w:rFonts w:ascii="Calibri" w:eastAsia="Calibri" w:hAnsi="Calibri" w:cs="B Nazanin" w:hint="cs"/>
                <w:b/>
                <w:bCs/>
                <w:sz w:val="24"/>
                <w:szCs w:val="24"/>
                <w:rtl/>
                <w:lang w:bidi="fa-IR"/>
              </w:rPr>
              <w:t>خطر و بلایا</w:t>
            </w:r>
          </w:p>
        </w:tc>
        <w:tc>
          <w:tcPr>
            <w:tcW w:w="730" w:type="dxa"/>
            <w:gridSpan w:val="2"/>
          </w:tcPr>
          <w:p w14:paraId="45ED7CBE" w14:textId="538D2C7A" w:rsidR="00804B3B" w:rsidRPr="003B75C8" w:rsidRDefault="00D37F86" w:rsidP="007E227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212</w:t>
            </w:r>
          </w:p>
        </w:tc>
      </w:tr>
      <w:tr w:rsidR="00804B3B" w:rsidRPr="00BF3F59" w14:paraId="4EA2C8C9" w14:textId="77777777" w:rsidTr="007E2274">
        <w:trPr>
          <w:trHeight w:val="507"/>
          <w:jc w:val="center"/>
        </w:trPr>
        <w:tc>
          <w:tcPr>
            <w:tcW w:w="1021" w:type="dxa"/>
          </w:tcPr>
          <w:p w14:paraId="5C000EB7" w14:textId="77777777" w:rsidR="00804B3B" w:rsidRPr="003B75C8" w:rsidRDefault="00804B3B" w:rsidP="007E2274">
            <w:pPr>
              <w:bidi/>
              <w:jc w:val="center"/>
              <w:rPr>
                <w:rFonts w:ascii="Calibri" w:eastAsia="Calibri" w:hAnsi="Calibri" w:cs="B Nazanin"/>
                <w:b/>
                <w:bCs/>
                <w:sz w:val="24"/>
                <w:szCs w:val="24"/>
                <w:rtl/>
                <w:lang w:bidi="fa-IR"/>
              </w:rPr>
            </w:pPr>
          </w:p>
        </w:tc>
        <w:tc>
          <w:tcPr>
            <w:tcW w:w="3957" w:type="dxa"/>
          </w:tcPr>
          <w:p w14:paraId="09415B46" w14:textId="77777777" w:rsidR="00804B3B" w:rsidRPr="003B75C8" w:rsidRDefault="00804B3B" w:rsidP="007E2274">
            <w:pPr>
              <w:bidi/>
              <w:jc w:val="center"/>
              <w:rPr>
                <w:rFonts w:ascii="Calibri" w:eastAsia="Calibri" w:hAnsi="Calibri" w:cs="B Nazanin"/>
                <w:b/>
                <w:bCs/>
                <w:sz w:val="24"/>
                <w:szCs w:val="24"/>
                <w:rtl/>
                <w:lang w:bidi="fa-IR"/>
              </w:rPr>
            </w:pPr>
          </w:p>
        </w:tc>
        <w:tc>
          <w:tcPr>
            <w:tcW w:w="730" w:type="dxa"/>
            <w:gridSpan w:val="2"/>
          </w:tcPr>
          <w:p w14:paraId="2B574946" w14:textId="77777777" w:rsidR="00804B3B" w:rsidRPr="003B75C8" w:rsidRDefault="00804B3B" w:rsidP="007E2274">
            <w:pPr>
              <w:bidi/>
              <w:jc w:val="center"/>
              <w:rPr>
                <w:rFonts w:ascii="Calibri" w:eastAsia="Calibri" w:hAnsi="Calibri" w:cs="B Nazanin"/>
                <w:b/>
                <w:bCs/>
                <w:sz w:val="24"/>
                <w:szCs w:val="24"/>
                <w:rtl/>
                <w:lang w:bidi="fa-IR"/>
              </w:rPr>
            </w:pPr>
          </w:p>
        </w:tc>
      </w:tr>
      <w:tr w:rsidR="00804B3B" w:rsidRPr="00BF3F59" w14:paraId="77EEA4B5" w14:textId="77777777" w:rsidTr="007E2274">
        <w:trPr>
          <w:trHeight w:val="507"/>
          <w:jc w:val="center"/>
        </w:trPr>
        <w:tc>
          <w:tcPr>
            <w:tcW w:w="1021" w:type="dxa"/>
          </w:tcPr>
          <w:p w14:paraId="55FDB65D" w14:textId="77777777" w:rsidR="00804B3B" w:rsidRPr="003B75C8" w:rsidRDefault="00804B3B" w:rsidP="007E2274">
            <w:pPr>
              <w:bidi/>
              <w:jc w:val="center"/>
              <w:rPr>
                <w:rFonts w:ascii="Calibri" w:eastAsia="Calibri" w:hAnsi="Calibri" w:cs="B Nazanin"/>
                <w:b/>
                <w:bCs/>
                <w:sz w:val="24"/>
                <w:szCs w:val="24"/>
                <w:rtl/>
                <w:lang w:bidi="fa-IR"/>
              </w:rPr>
            </w:pPr>
          </w:p>
        </w:tc>
        <w:tc>
          <w:tcPr>
            <w:tcW w:w="3957" w:type="dxa"/>
          </w:tcPr>
          <w:p w14:paraId="0149E47B" w14:textId="77777777" w:rsidR="00804B3B" w:rsidRPr="003B75C8" w:rsidRDefault="00804B3B" w:rsidP="007E2274">
            <w:pPr>
              <w:bidi/>
              <w:jc w:val="center"/>
              <w:rPr>
                <w:rFonts w:ascii="Calibri" w:eastAsia="Calibri" w:hAnsi="Calibri" w:cs="B Nazanin"/>
                <w:b/>
                <w:bCs/>
                <w:sz w:val="14"/>
                <w:szCs w:val="14"/>
                <w:rtl/>
                <w:lang w:bidi="fa-IR"/>
              </w:rPr>
            </w:pPr>
          </w:p>
          <w:p w14:paraId="0ACEFC3B" w14:textId="77777777" w:rsidR="00804B3B" w:rsidRPr="003B75C8" w:rsidRDefault="00804B3B" w:rsidP="007E2274">
            <w:pPr>
              <w:bidi/>
              <w:jc w:val="center"/>
              <w:rPr>
                <w:rFonts w:ascii="Calibri" w:eastAsia="Calibri" w:hAnsi="Calibri" w:cs="B Nazanin"/>
                <w:b/>
                <w:bCs/>
                <w:sz w:val="24"/>
                <w:szCs w:val="24"/>
                <w:rtl/>
                <w:lang w:bidi="fa-IR"/>
              </w:rPr>
            </w:pPr>
          </w:p>
        </w:tc>
        <w:tc>
          <w:tcPr>
            <w:tcW w:w="730" w:type="dxa"/>
            <w:gridSpan w:val="2"/>
          </w:tcPr>
          <w:p w14:paraId="41AF2A18" w14:textId="77777777" w:rsidR="00804B3B" w:rsidRPr="003B75C8" w:rsidRDefault="00804B3B" w:rsidP="007E2274">
            <w:pPr>
              <w:bidi/>
              <w:jc w:val="center"/>
              <w:rPr>
                <w:rFonts w:ascii="Calibri" w:eastAsia="Calibri" w:hAnsi="Calibri" w:cs="B Nazanin"/>
                <w:b/>
                <w:bCs/>
                <w:sz w:val="24"/>
                <w:szCs w:val="24"/>
                <w:rtl/>
                <w:lang w:bidi="fa-IR"/>
              </w:rPr>
            </w:pPr>
          </w:p>
        </w:tc>
      </w:tr>
    </w:tbl>
    <w:p w14:paraId="7E371BDD" w14:textId="77777777" w:rsidR="00C66DB0" w:rsidRDefault="00C66DB0" w:rsidP="00E0117C">
      <w:pPr>
        <w:bidi/>
        <w:rPr>
          <w:rFonts w:cs="B Nazanin"/>
          <w:b/>
          <w:bCs/>
          <w:sz w:val="28"/>
          <w:szCs w:val="28"/>
          <w:rtl/>
          <w:lang w:bidi="fa-IR"/>
        </w:rPr>
      </w:pPr>
    </w:p>
    <w:p w14:paraId="2334EB2B" w14:textId="77777777" w:rsidR="00C66DB0" w:rsidRDefault="00C66DB0" w:rsidP="00C66DB0">
      <w:pPr>
        <w:bidi/>
        <w:rPr>
          <w:rFonts w:cs="B Nazanin"/>
          <w:b/>
          <w:bCs/>
          <w:sz w:val="28"/>
          <w:szCs w:val="28"/>
          <w:rtl/>
          <w:lang w:bidi="fa-IR"/>
        </w:rPr>
      </w:pPr>
    </w:p>
    <w:p w14:paraId="402E8A17" w14:textId="77777777" w:rsidR="00C66DB0" w:rsidRDefault="00C66DB0" w:rsidP="00C66DB0">
      <w:pPr>
        <w:bidi/>
        <w:rPr>
          <w:rFonts w:cs="B Nazanin"/>
          <w:b/>
          <w:bCs/>
          <w:sz w:val="28"/>
          <w:szCs w:val="28"/>
          <w:rtl/>
          <w:lang w:bidi="fa-IR"/>
        </w:rPr>
      </w:pPr>
    </w:p>
    <w:p w14:paraId="43E81BC7" w14:textId="77777777" w:rsidR="00804B3B" w:rsidRDefault="00804B3B" w:rsidP="00C66DB0">
      <w:pPr>
        <w:bidi/>
        <w:rPr>
          <w:rFonts w:cs="B Nazanin"/>
          <w:b/>
          <w:bCs/>
          <w:sz w:val="28"/>
          <w:szCs w:val="28"/>
          <w:rtl/>
          <w:lang w:bidi="fa-IR"/>
        </w:rPr>
        <w:sectPr w:rsidR="00804B3B"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154A03C6" w14:textId="77777777" w:rsidR="00804B3B" w:rsidRDefault="00804B3B" w:rsidP="00804B3B">
      <w:pPr>
        <w:bidi/>
        <w:jc w:val="center"/>
        <w:rPr>
          <w:rFonts w:cs="B Titr"/>
          <w:b/>
          <w:bCs/>
          <w:sz w:val="48"/>
          <w:szCs w:val="48"/>
          <w:rtl/>
          <w:lang w:bidi="fa-IR"/>
        </w:rPr>
      </w:pPr>
    </w:p>
    <w:p w14:paraId="5A9DF495" w14:textId="77777777" w:rsidR="00804B3B" w:rsidRDefault="00804B3B" w:rsidP="00804B3B">
      <w:pPr>
        <w:bidi/>
        <w:jc w:val="center"/>
        <w:rPr>
          <w:rFonts w:cs="B Titr"/>
          <w:b/>
          <w:bCs/>
          <w:sz w:val="48"/>
          <w:szCs w:val="48"/>
          <w:rtl/>
          <w:lang w:bidi="fa-IR"/>
        </w:rPr>
      </w:pPr>
    </w:p>
    <w:p w14:paraId="020323E9" w14:textId="77777777" w:rsidR="00804B3B" w:rsidRDefault="00804B3B" w:rsidP="00804B3B">
      <w:pPr>
        <w:bidi/>
        <w:jc w:val="center"/>
        <w:rPr>
          <w:rFonts w:cs="B Titr"/>
          <w:b/>
          <w:bCs/>
          <w:sz w:val="48"/>
          <w:szCs w:val="48"/>
          <w:rtl/>
          <w:lang w:bidi="fa-IR"/>
        </w:rPr>
      </w:pPr>
    </w:p>
    <w:p w14:paraId="11473F1C" w14:textId="77777777" w:rsidR="00804B3B" w:rsidRDefault="00804B3B" w:rsidP="00804B3B">
      <w:pPr>
        <w:bidi/>
        <w:jc w:val="center"/>
        <w:rPr>
          <w:rFonts w:cs="B Titr"/>
          <w:b/>
          <w:bCs/>
          <w:sz w:val="48"/>
          <w:szCs w:val="48"/>
          <w:rtl/>
          <w:lang w:bidi="fa-IR"/>
        </w:rPr>
      </w:pPr>
    </w:p>
    <w:p w14:paraId="2259D934" w14:textId="0486CDE6" w:rsidR="00804B3B" w:rsidRPr="00AB3FEF" w:rsidRDefault="00804B3B" w:rsidP="00804B3B">
      <w:pPr>
        <w:bidi/>
        <w:jc w:val="center"/>
        <w:rPr>
          <w:rFonts w:cs="B Titr"/>
          <w:b/>
          <w:bCs/>
          <w:sz w:val="48"/>
          <w:szCs w:val="48"/>
          <w:rtl/>
          <w:lang w:bidi="fa-IR"/>
        </w:rPr>
      </w:pPr>
      <w:r w:rsidRPr="00AB3FEF">
        <w:rPr>
          <w:rFonts w:cs="B Titr" w:hint="cs"/>
          <w:b/>
          <w:bCs/>
          <w:sz w:val="48"/>
          <w:szCs w:val="48"/>
          <w:rtl/>
          <w:lang w:bidi="fa-IR"/>
        </w:rPr>
        <w:t>نام واحد :</w:t>
      </w:r>
      <w:r w:rsidRPr="00B1192C">
        <w:rPr>
          <w:rFonts w:cs="B Titr" w:hint="cs"/>
          <w:b/>
          <w:bCs/>
          <w:sz w:val="48"/>
          <w:szCs w:val="48"/>
          <w:rtl/>
          <w:lang w:bidi="fa-IR"/>
        </w:rPr>
        <w:t xml:space="preserve"> آ</w:t>
      </w:r>
      <w:r>
        <w:rPr>
          <w:rFonts w:cs="B Titr" w:hint="cs"/>
          <w:b/>
          <w:bCs/>
          <w:sz w:val="48"/>
          <w:szCs w:val="48"/>
          <w:rtl/>
          <w:lang w:bidi="fa-IR"/>
        </w:rPr>
        <w:t>زمایشگاه</w:t>
      </w:r>
    </w:p>
    <w:p w14:paraId="6BEE5CA8" w14:textId="77777777" w:rsidR="00804B3B" w:rsidRPr="00AB3FEF" w:rsidRDefault="00804B3B" w:rsidP="00804B3B">
      <w:pPr>
        <w:bidi/>
        <w:jc w:val="center"/>
        <w:rPr>
          <w:rFonts w:cs="B Titr"/>
          <w:b/>
          <w:bCs/>
          <w:sz w:val="28"/>
          <w:szCs w:val="28"/>
          <w:rtl/>
          <w:lang w:bidi="fa-IR"/>
        </w:rPr>
      </w:pPr>
      <w:r w:rsidRPr="00AB3FEF">
        <w:rPr>
          <w:rFonts w:cs="B Titr" w:hint="cs"/>
          <w:b/>
          <w:bCs/>
          <w:sz w:val="28"/>
          <w:szCs w:val="28"/>
          <w:rtl/>
          <w:lang w:bidi="fa-IR"/>
        </w:rPr>
        <w:t>سال 1401</w:t>
      </w:r>
    </w:p>
    <w:p w14:paraId="046BD9EF" w14:textId="77777777" w:rsidR="00804B3B" w:rsidRDefault="00804B3B" w:rsidP="00C66DB0">
      <w:pPr>
        <w:bidi/>
        <w:rPr>
          <w:rFonts w:cs="B Nazanin"/>
          <w:b/>
          <w:bCs/>
          <w:sz w:val="28"/>
          <w:szCs w:val="28"/>
          <w:rtl/>
          <w:lang w:bidi="fa-IR"/>
        </w:rPr>
      </w:pPr>
    </w:p>
    <w:p w14:paraId="3894473E" w14:textId="77777777" w:rsidR="00804B3B" w:rsidRDefault="00804B3B" w:rsidP="00804B3B">
      <w:pPr>
        <w:bidi/>
        <w:rPr>
          <w:rFonts w:cs="B Nazanin"/>
          <w:b/>
          <w:bCs/>
          <w:sz w:val="28"/>
          <w:szCs w:val="28"/>
          <w:rtl/>
          <w:lang w:bidi="fa-IR"/>
        </w:rPr>
        <w:sectPr w:rsidR="00804B3B"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251EF39E" w14:textId="77777777" w:rsidR="00FB32A2" w:rsidRDefault="00FB32A2" w:rsidP="00FB32A2">
      <w:pPr>
        <w:bidi/>
        <w:rPr>
          <w:rFonts w:cs="B Nazanin"/>
          <w:b/>
          <w:bCs/>
          <w:sz w:val="28"/>
          <w:szCs w:val="28"/>
          <w:lang w:bidi="fa-IR"/>
        </w:rPr>
      </w:pPr>
      <w:r>
        <w:rPr>
          <w:rFonts w:cs="B Nazanin" w:hint="cs"/>
          <w:b/>
          <w:bCs/>
          <w:sz w:val="28"/>
          <w:szCs w:val="28"/>
          <w:rtl/>
          <w:lang w:bidi="fa-IR"/>
        </w:rPr>
        <w:lastRenderedPageBreak/>
        <w:t>نام واحد:آزمایشگاه</w:t>
      </w:r>
    </w:p>
    <w:p w14:paraId="2F74B6DC" w14:textId="77777777" w:rsidR="00FB32A2" w:rsidRDefault="00FB32A2" w:rsidP="00FB32A2">
      <w:pPr>
        <w:bidi/>
        <w:rPr>
          <w:rFonts w:cs="B Nazanin"/>
          <w:sz w:val="24"/>
          <w:szCs w:val="24"/>
          <w:lang w:bidi="fa-IR"/>
        </w:rPr>
      </w:pPr>
      <w:r>
        <w:rPr>
          <w:rFonts w:cs="B Nazanin" w:hint="cs"/>
          <w:b/>
          <w:bCs/>
          <w:sz w:val="28"/>
          <w:szCs w:val="28"/>
          <w:rtl/>
          <w:lang w:bidi="fa-IR"/>
        </w:rPr>
        <w:t>نام برنامه :آزمایشگاه</w:t>
      </w:r>
    </w:p>
    <w:p w14:paraId="2B97F42F" w14:textId="77777777" w:rsidR="00FB32A2" w:rsidRDefault="00FB32A2" w:rsidP="00FB32A2">
      <w:pPr>
        <w:bidi/>
        <w:rPr>
          <w:rFonts w:cs="B Nazanin"/>
          <w:b/>
          <w:bCs/>
          <w:sz w:val="28"/>
          <w:szCs w:val="28"/>
          <w:rtl/>
          <w:lang w:bidi="fa-IR"/>
        </w:rPr>
      </w:pPr>
      <w:r>
        <w:rPr>
          <w:rFonts w:cs="B Nazanin" w:hint="cs"/>
          <w:b/>
          <w:bCs/>
          <w:sz w:val="28"/>
          <w:szCs w:val="28"/>
          <w:rtl/>
          <w:lang w:bidi="fa-IR"/>
        </w:rPr>
        <w:t>الف )جامعه آماری</w:t>
      </w:r>
    </w:p>
    <w:p w14:paraId="7F7F75E1" w14:textId="71960694" w:rsidR="00FB32A2" w:rsidRPr="00F65D59" w:rsidRDefault="00FB32A2" w:rsidP="00FB32A2">
      <w:pPr>
        <w:bidi/>
        <w:rPr>
          <w:rFonts w:cs="B Nazanin"/>
          <w:sz w:val="24"/>
          <w:szCs w:val="24"/>
          <w:rtl/>
        </w:rPr>
      </w:pPr>
      <w:r w:rsidRPr="00F65D59">
        <w:rPr>
          <w:rFonts w:cs="B Nazanin" w:hint="cs"/>
          <w:sz w:val="24"/>
          <w:szCs w:val="24"/>
          <w:rtl/>
        </w:rPr>
        <w:t>مرکزخدمات جامع سلامت دارای آزمایشگاه:  5 مرکز</w:t>
      </w:r>
    </w:p>
    <w:p w14:paraId="2B7DEFD0" w14:textId="77777777" w:rsidR="00804B3B" w:rsidRDefault="00804B3B" w:rsidP="00804B3B">
      <w:pPr>
        <w:bidi/>
        <w:rPr>
          <w:rFonts w:cs="B Nazanin"/>
          <w:b/>
          <w:bCs/>
          <w:sz w:val="28"/>
          <w:szCs w:val="28"/>
          <w:rtl/>
          <w:lang w:bidi="fa-IR"/>
        </w:rPr>
        <w:sectPr w:rsidR="00804B3B"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D7F8F42" w14:textId="77777777" w:rsidR="00F65D59" w:rsidRDefault="00F65D59" w:rsidP="00F65D59">
      <w:pPr>
        <w:bidi/>
        <w:rPr>
          <w:rFonts w:cs="B Nazanin"/>
          <w:b/>
          <w:bCs/>
          <w:sz w:val="28"/>
          <w:szCs w:val="28"/>
          <w:lang w:bidi="fa-IR"/>
        </w:rPr>
      </w:pPr>
      <w:r>
        <w:rPr>
          <w:rFonts w:cs="B Nazanin" w:hint="cs"/>
          <w:b/>
          <w:bCs/>
          <w:sz w:val="28"/>
          <w:szCs w:val="28"/>
          <w:rtl/>
          <w:lang w:bidi="fa-IR"/>
        </w:rPr>
        <w:lastRenderedPageBreak/>
        <w:t xml:space="preserve">ب)شاخص‌ها </w:t>
      </w:r>
    </w:p>
    <w:tbl>
      <w:tblPr>
        <w:tblStyle w:val="TableGrid"/>
        <w:bidiVisual/>
        <w:tblW w:w="14310" w:type="dxa"/>
        <w:jc w:val="center"/>
        <w:tblLayout w:type="fixed"/>
        <w:tblLook w:val="04A0" w:firstRow="1" w:lastRow="0" w:firstColumn="1" w:lastColumn="0" w:noHBand="0" w:noVBand="1"/>
      </w:tblPr>
      <w:tblGrid>
        <w:gridCol w:w="3399"/>
        <w:gridCol w:w="850"/>
        <w:gridCol w:w="709"/>
        <w:gridCol w:w="708"/>
        <w:gridCol w:w="851"/>
        <w:gridCol w:w="709"/>
        <w:gridCol w:w="725"/>
        <w:gridCol w:w="1172"/>
        <w:gridCol w:w="937"/>
        <w:gridCol w:w="1017"/>
        <w:gridCol w:w="3233"/>
      </w:tblGrid>
      <w:tr w:rsidR="00F65D59" w14:paraId="35CC73AD" w14:textId="77777777" w:rsidTr="000D3E03">
        <w:trPr>
          <w:trHeight w:val="290"/>
          <w:jc w:val="center"/>
        </w:trPr>
        <w:tc>
          <w:tcPr>
            <w:tcW w:w="3399" w:type="dxa"/>
            <w:vMerge w:val="restart"/>
            <w:tcBorders>
              <w:top w:val="thinThickSmallGap" w:sz="12" w:space="0" w:color="auto"/>
              <w:left w:val="thinThickSmallGap" w:sz="12" w:space="0" w:color="auto"/>
              <w:bottom w:val="thinThickSmallGap" w:sz="12" w:space="0" w:color="auto"/>
              <w:right w:val="single" w:sz="4" w:space="0" w:color="auto"/>
            </w:tcBorders>
            <w:shd w:val="clear" w:color="auto" w:fill="BFBFBF" w:themeFill="background1" w:themeFillShade="BF"/>
            <w:vAlign w:val="center"/>
            <w:hideMark/>
          </w:tcPr>
          <w:p w14:paraId="01A7C726" w14:textId="77777777" w:rsidR="00F65D59" w:rsidRDefault="00F65D59">
            <w:pPr>
              <w:bidi/>
              <w:jc w:val="center"/>
              <w:rPr>
                <w:rFonts w:cs="B Nazanin"/>
                <w:b/>
                <w:bCs/>
                <w:sz w:val="24"/>
                <w:szCs w:val="24"/>
                <w:rtl/>
              </w:rPr>
            </w:pPr>
            <w:r>
              <w:rPr>
                <w:rFonts w:cs="B Nazanin" w:hint="cs"/>
                <w:b/>
                <w:bCs/>
                <w:sz w:val="24"/>
                <w:szCs w:val="24"/>
                <w:rtl/>
              </w:rPr>
              <w:t>عنوان شاخص</w:t>
            </w:r>
          </w:p>
        </w:tc>
        <w:tc>
          <w:tcPr>
            <w:tcW w:w="2267"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C8FAD10" w14:textId="77777777" w:rsidR="00F65D59" w:rsidRDefault="00F65D59">
            <w:pPr>
              <w:bidi/>
              <w:jc w:val="center"/>
              <w:rPr>
                <w:rFonts w:cs="B Nazanin"/>
                <w:b/>
                <w:bCs/>
                <w:sz w:val="24"/>
                <w:szCs w:val="24"/>
                <w:rtl/>
              </w:rPr>
            </w:pPr>
            <w:r>
              <w:rPr>
                <w:rFonts w:cs="B Nazanin" w:hint="cs"/>
                <w:b/>
                <w:bCs/>
                <w:sz w:val="24"/>
                <w:szCs w:val="24"/>
                <w:rtl/>
              </w:rPr>
              <w:t>سال 1400</w:t>
            </w:r>
          </w:p>
        </w:tc>
        <w:tc>
          <w:tcPr>
            <w:tcW w:w="2285"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EEF164" w14:textId="77777777" w:rsidR="00F65D59" w:rsidRDefault="00F65D59">
            <w:pPr>
              <w:bidi/>
              <w:jc w:val="center"/>
              <w:rPr>
                <w:rFonts w:cs="B Nazanin"/>
                <w:b/>
                <w:bCs/>
                <w:sz w:val="24"/>
                <w:szCs w:val="24"/>
                <w:rtl/>
              </w:rPr>
            </w:pPr>
            <w:r>
              <w:rPr>
                <w:rFonts w:cs="B Nazanin" w:hint="cs"/>
                <w:b/>
                <w:bCs/>
                <w:sz w:val="24"/>
                <w:szCs w:val="24"/>
                <w:rtl/>
              </w:rPr>
              <w:t>سال 1401</w:t>
            </w:r>
          </w:p>
        </w:tc>
        <w:tc>
          <w:tcPr>
            <w:tcW w:w="1172"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3FAF5F9C" w14:textId="77777777" w:rsidR="00F65D59" w:rsidRDefault="00F65D59">
            <w:pPr>
              <w:bidi/>
              <w:jc w:val="center"/>
              <w:rPr>
                <w:rFonts w:cs="B Nazanin"/>
                <w:b/>
                <w:bCs/>
                <w:sz w:val="24"/>
                <w:szCs w:val="24"/>
                <w:rtl/>
              </w:rPr>
            </w:pPr>
            <w:r>
              <w:rPr>
                <w:rFonts w:cs="B Nazanin" w:hint="cs"/>
                <w:b/>
                <w:bCs/>
                <w:sz w:val="24"/>
                <w:szCs w:val="24"/>
                <w:rtl/>
              </w:rPr>
              <w:t>پیش بینی سال 1401</w:t>
            </w:r>
          </w:p>
        </w:tc>
        <w:tc>
          <w:tcPr>
            <w:tcW w:w="937"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45F3B066" w14:textId="77777777" w:rsidR="00F65D59" w:rsidRDefault="00F65D59">
            <w:pPr>
              <w:bidi/>
              <w:jc w:val="center"/>
              <w:rPr>
                <w:rFonts w:cs="B Nazanin"/>
                <w:b/>
                <w:bCs/>
                <w:sz w:val="24"/>
                <w:szCs w:val="24"/>
                <w:rtl/>
              </w:rPr>
            </w:pPr>
            <w:r>
              <w:rPr>
                <w:rFonts w:cs="B Nazanin" w:hint="cs"/>
                <w:b/>
                <w:bCs/>
                <w:sz w:val="24"/>
                <w:szCs w:val="24"/>
                <w:rtl/>
              </w:rPr>
              <w:t>در صد پیشرفت</w:t>
            </w:r>
          </w:p>
        </w:tc>
        <w:tc>
          <w:tcPr>
            <w:tcW w:w="1017"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30C312E5" w14:textId="77777777" w:rsidR="00F65D59" w:rsidRDefault="00F65D59">
            <w:pPr>
              <w:bidi/>
              <w:jc w:val="center"/>
              <w:rPr>
                <w:rFonts w:cs="B Nazanin"/>
                <w:b/>
                <w:bCs/>
                <w:sz w:val="24"/>
                <w:szCs w:val="24"/>
                <w:rtl/>
                <w:lang w:bidi="fa-IR"/>
              </w:rPr>
            </w:pPr>
            <w:r>
              <w:rPr>
                <w:rFonts w:cs="B Nazanin" w:hint="cs"/>
                <w:b/>
                <w:bCs/>
                <w:sz w:val="24"/>
                <w:szCs w:val="24"/>
                <w:rtl/>
                <w:lang w:bidi="fa-IR"/>
              </w:rPr>
              <w:t>منبع اطلاعاتی</w:t>
            </w:r>
          </w:p>
        </w:tc>
        <w:tc>
          <w:tcPr>
            <w:tcW w:w="3233" w:type="dxa"/>
            <w:vMerge w:val="restart"/>
            <w:tcBorders>
              <w:top w:val="thinThickSmallGap" w:sz="12" w:space="0" w:color="auto"/>
              <w:left w:val="single" w:sz="4" w:space="0" w:color="auto"/>
              <w:bottom w:val="thinThickSmallGap" w:sz="12" w:space="0" w:color="auto"/>
              <w:right w:val="thinThickSmallGap" w:sz="12" w:space="0" w:color="auto"/>
            </w:tcBorders>
            <w:shd w:val="clear" w:color="auto" w:fill="BFBFBF" w:themeFill="background1" w:themeFillShade="BF"/>
            <w:vAlign w:val="center"/>
            <w:hideMark/>
          </w:tcPr>
          <w:p w14:paraId="46B8ACDD" w14:textId="77777777" w:rsidR="00F65D59" w:rsidRDefault="00F65D59">
            <w:pPr>
              <w:bidi/>
              <w:jc w:val="center"/>
              <w:rPr>
                <w:rFonts w:cs="B Nazanin"/>
                <w:b/>
                <w:bCs/>
                <w:sz w:val="24"/>
                <w:szCs w:val="24"/>
                <w:rtl/>
              </w:rPr>
            </w:pPr>
            <w:r>
              <w:rPr>
                <w:rFonts w:cs="B Nazanin" w:hint="cs"/>
                <w:b/>
                <w:bCs/>
                <w:sz w:val="24"/>
                <w:szCs w:val="24"/>
                <w:rtl/>
              </w:rPr>
              <w:t>تحلیل</w:t>
            </w:r>
          </w:p>
        </w:tc>
      </w:tr>
      <w:tr w:rsidR="00F65D59" w14:paraId="6F1F1D1C" w14:textId="77777777" w:rsidTr="000D3E03">
        <w:trPr>
          <w:trHeight w:val="564"/>
          <w:jc w:val="center"/>
        </w:trPr>
        <w:tc>
          <w:tcPr>
            <w:tcW w:w="3399" w:type="dxa"/>
            <w:vMerge/>
            <w:tcBorders>
              <w:top w:val="thinThickSmallGap" w:sz="12" w:space="0" w:color="auto"/>
              <w:left w:val="thinThickSmallGap" w:sz="12" w:space="0" w:color="auto"/>
              <w:bottom w:val="thinThickSmallGap" w:sz="12" w:space="0" w:color="auto"/>
              <w:right w:val="single" w:sz="4" w:space="0" w:color="auto"/>
            </w:tcBorders>
            <w:vAlign w:val="center"/>
            <w:hideMark/>
          </w:tcPr>
          <w:p w14:paraId="7F7E8212" w14:textId="77777777" w:rsidR="00F65D59" w:rsidRDefault="00F65D59">
            <w:pPr>
              <w:bidi/>
              <w:rPr>
                <w:rFonts w:cs="B Nazanin"/>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50DEA8" w14:textId="77777777" w:rsidR="00F65D59" w:rsidRDefault="00F65D59">
            <w:pPr>
              <w:bidi/>
              <w:jc w:val="center"/>
              <w:rPr>
                <w:rFonts w:cs="B Nazanin"/>
                <w:b/>
                <w:bCs/>
                <w:rtl/>
              </w:rPr>
            </w:pPr>
            <w:r>
              <w:rPr>
                <w:rFonts w:cs="B Nazanin" w:hint="cs"/>
                <w:b/>
                <w:bCs/>
                <w:rtl/>
              </w:rPr>
              <w:t>میزان شاخص</w:t>
            </w:r>
          </w:p>
        </w:tc>
        <w:tc>
          <w:tcPr>
            <w:tcW w:w="709"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407A9F15" w14:textId="77777777" w:rsidR="00F65D59" w:rsidRDefault="00F65D59">
            <w:pPr>
              <w:bidi/>
              <w:jc w:val="center"/>
              <w:rPr>
                <w:rFonts w:cs="B Nazanin"/>
                <w:b/>
                <w:bCs/>
                <w:rtl/>
              </w:rPr>
            </w:pPr>
            <w:r>
              <w:rPr>
                <w:rFonts w:cs="B Nazanin" w:hint="cs"/>
                <w:b/>
                <w:bCs/>
                <w:rtl/>
              </w:rPr>
              <w:t>صورت</w:t>
            </w: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35D07B" w14:textId="77777777" w:rsidR="00F65D59" w:rsidRDefault="00F65D59">
            <w:pPr>
              <w:bidi/>
              <w:jc w:val="center"/>
              <w:rPr>
                <w:rFonts w:cs="B Nazanin"/>
                <w:b/>
                <w:bCs/>
                <w:rtl/>
              </w:rPr>
            </w:pPr>
            <w:r>
              <w:rPr>
                <w:rFonts w:cs="B Nazanin" w:hint="cs"/>
                <w:b/>
                <w:bCs/>
                <w:rtl/>
              </w:rPr>
              <w:t>مخرج</w:t>
            </w:r>
          </w:p>
        </w:tc>
        <w:tc>
          <w:tcPr>
            <w:tcW w:w="85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1A8BCF16" w14:textId="77777777" w:rsidR="00F65D59" w:rsidRDefault="00F65D59">
            <w:pPr>
              <w:bidi/>
              <w:jc w:val="center"/>
              <w:rPr>
                <w:rFonts w:cs="B Nazanin"/>
                <w:b/>
                <w:bCs/>
                <w:rtl/>
              </w:rPr>
            </w:pPr>
            <w:r>
              <w:rPr>
                <w:rFonts w:cs="B Nazanin" w:hint="cs"/>
                <w:b/>
                <w:bCs/>
                <w:rtl/>
              </w:rPr>
              <w:t>میزان شاخص</w:t>
            </w:r>
          </w:p>
        </w:tc>
        <w:tc>
          <w:tcPr>
            <w:tcW w:w="709"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00942EA7" w14:textId="77777777" w:rsidR="00F65D59" w:rsidRDefault="00F65D59">
            <w:pPr>
              <w:bidi/>
              <w:jc w:val="center"/>
              <w:rPr>
                <w:rFonts w:cs="B Nazanin"/>
                <w:b/>
                <w:bCs/>
                <w:rtl/>
              </w:rPr>
            </w:pPr>
            <w:r>
              <w:rPr>
                <w:rFonts w:cs="B Nazanin" w:hint="cs"/>
                <w:b/>
                <w:bCs/>
                <w:rtl/>
              </w:rPr>
              <w:t>صورت</w:t>
            </w:r>
          </w:p>
        </w:tc>
        <w:tc>
          <w:tcPr>
            <w:tcW w:w="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FCE5DDC" w14:textId="77777777" w:rsidR="00F65D59" w:rsidRDefault="00F65D59">
            <w:pPr>
              <w:bidi/>
              <w:jc w:val="center"/>
              <w:rPr>
                <w:rFonts w:cs="B Nazanin"/>
                <w:b/>
                <w:bCs/>
                <w:rtl/>
              </w:rPr>
            </w:pPr>
            <w:r>
              <w:rPr>
                <w:rFonts w:cs="B Nazanin" w:hint="cs"/>
                <w:b/>
                <w:bCs/>
                <w:rtl/>
              </w:rPr>
              <w:t>مخرج</w:t>
            </w:r>
          </w:p>
        </w:tc>
        <w:tc>
          <w:tcPr>
            <w:tcW w:w="1172" w:type="dxa"/>
            <w:vMerge/>
            <w:tcBorders>
              <w:top w:val="thinThickSmallGap" w:sz="12" w:space="0" w:color="auto"/>
              <w:left w:val="single" w:sz="4" w:space="0" w:color="auto"/>
              <w:bottom w:val="thinThickSmallGap" w:sz="12" w:space="0" w:color="auto"/>
              <w:right w:val="single" w:sz="4" w:space="0" w:color="auto"/>
            </w:tcBorders>
            <w:vAlign w:val="center"/>
            <w:hideMark/>
          </w:tcPr>
          <w:p w14:paraId="3AF3ACAC" w14:textId="77777777" w:rsidR="00F65D59" w:rsidRDefault="00F65D59">
            <w:pPr>
              <w:bidi/>
              <w:rPr>
                <w:rFonts w:cs="B Nazanin"/>
                <w:b/>
                <w:bCs/>
                <w:sz w:val="24"/>
                <w:szCs w:val="24"/>
              </w:rPr>
            </w:pPr>
          </w:p>
        </w:tc>
        <w:tc>
          <w:tcPr>
            <w:tcW w:w="937" w:type="dxa"/>
            <w:vMerge/>
            <w:tcBorders>
              <w:top w:val="thinThickSmallGap" w:sz="12" w:space="0" w:color="auto"/>
              <w:left w:val="single" w:sz="4" w:space="0" w:color="auto"/>
              <w:bottom w:val="thinThickSmallGap" w:sz="12" w:space="0" w:color="auto"/>
              <w:right w:val="single" w:sz="4" w:space="0" w:color="auto"/>
            </w:tcBorders>
            <w:vAlign w:val="center"/>
            <w:hideMark/>
          </w:tcPr>
          <w:p w14:paraId="31340911" w14:textId="77777777" w:rsidR="00F65D59" w:rsidRDefault="00F65D59">
            <w:pPr>
              <w:bidi/>
              <w:rPr>
                <w:rFonts w:cs="B Nazanin"/>
                <w:b/>
                <w:bCs/>
                <w:sz w:val="24"/>
                <w:szCs w:val="24"/>
              </w:rPr>
            </w:pPr>
          </w:p>
        </w:tc>
        <w:tc>
          <w:tcPr>
            <w:tcW w:w="1017" w:type="dxa"/>
            <w:vMerge/>
            <w:tcBorders>
              <w:top w:val="thinThickSmallGap" w:sz="12" w:space="0" w:color="auto"/>
              <w:left w:val="single" w:sz="4" w:space="0" w:color="auto"/>
              <w:bottom w:val="thinThickSmallGap" w:sz="12" w:space="0" w:color="auto"/>
              <w:right w:val="single" w:sz="4" w:space="0" w:color="auto"/>
            </w:tcBorders>
            <w:vAlign w:val="center"/>
            <w:hideMark/>
          </w:tcPr>
          <w:p w14:paraId="344CAF10" w14:textId="77777777" w:rsidR="00F65D59" w:rsidRDefault="00F65D59">
            <w:pPr>
              <w:bidi/>
              <w:rPr>
                <w:rFonts w:cs="B Nazanin"/>
                <w:b/>
                <w:bCs/>
                <w:sz w:val="24"/>
                <w:szCs w:val="24"/>
                <w:lang w:bidi="fa-IR"/>
              </w:rPr>
            </w:pPr>
          </w:p>
        </w:tc>
        <w:tc>
          <w:tcPr>
            <w:tcW w:w="3233" w:type="dxa"/>
            <w:vMerge/>
            <w:tcBorders>
              <w:top w:val="thinThickSmallGap" w:sz="12" w:space="0" w:color="auto"/>
              <w:left w:val="single" w:sz="4" w:space="0" w:color="auto"/>
              <w:bottom w:val="thinThickSmallGap" w:sz="12" w:space="0" w:color="auto"/>
              <w:right w:val="thinThickSmallGap" w:sz="12" w:space="0" w:color="auto"/>
            </w:tcBorders>
            <w:vAlign w:val="center"/>
            <w:hideMark/>
          </w:tcPr>
          <w:p w14:paraId="7CE4C323" w14:textId="77777777" w:rsidR="00F65D59" w:rsidRDefault="00F65D59">
            <w:pPr>
              <w:bidi/>
              <w:rPr>
                <w:rFonts w:cs="B Nazanin"/>
                <w:b/>
                <w:bCs/>
                <w:sz w:val="24"/>
                <w:szCs w:val="24"/>
              </w:rPr>
            </w:pPr>
          </w:p>
        </w:tc>
      </w:tr>
      <w:tr w:rsidR="00F65D59" w14:paraId="4480E001" w14:textId="77777777" w:rsidTr="000D3E03">
        <w:trPr>
          <w:trHeight w:val="561"/>
          <w:jc w:val="center"/>
        </w:trPr>
        <w:tc>
          <w:tcPr>
            <w:tcW w:w="3399" w:type="dxa"/>
            <w:tcBorders>
              <w:top w:val="thinThickSmallGap" w:sz="12" w:space="0" w:color="auto"/>
              <w:left w:val="thinThickSmallGap" w:sz="12" w:space="0" w:color="auto"/>
              <w:bottom w:val="single" w:sz="4" w:space="0" w:color="auto"/>
              <w:right w:val="single" w:sz="4" w:space="0" w:color="auto"/>
            </w:tcBorders>
            <w:vAlign w:val="center"/>
          </w:tcPr>
          <w:p w14:paraId="4DEB616C" w14:textId="77777777" w:rsidR="000D3E03" w:rsidRPr="000D3E03" w:rsidRDefault="000D3E03" w:rsidP="000D3E03">
            <w:pPr>
              <w:bidi/>
              <w:spacing w:after="160" w:line="259" w:lineRule="auto"/>
              <w:ind w:left="360"/>
              <w:rPr>
                <w:rFonts w:cs="B Nazanin"/>
                <w:lang w:bidi="fa-IR"/>
              </w:rPr>
            </w:pPr>
            <w:r w:rsidRPr="000D3E03">
              <w:rPr>
                <w:rFonts w:cs="B Nazanin" w:hint="cs"/>
                <w:rtl/>
                <w:lang w:bidi="fa-IR"/>
              </w:rPr>
              <w:t>ارزشیابی آزمایشگاه های سطح 2(مرکز بهداشتی شهری)با چک لیست عمومی مدیریت آزمایشگاه ها(حداقل 85 درصد امتیاز )</w:t>
            </w:r>
          </w:p>
          <w:p w14:paraId="542AD6D5" w14:textId="77777777" w:rsidR="00F65D59" w:rsidRDefault="00F65D59">
            <w:pPr>
              <w:bidi/>
              <w:jc w:val="center"/>
              <w:rPr>
                <w:rFonts w:cs="B Nazanin"/>
                <w:color w:val="000000" w:themeColor="text1"/>
              </w:rPr>
            </w:pPr>
          </w:p>
        </w:tc>
        <w:tc>
          <w:tcPr>
            <w:tcW w:w="850" w:type="dxa"/>
            <w:tcBorders>
              <w:top w:val="thinThickSmallGap" w:sz="12" w:space="0" w:color="auto"/>
              <w:left w:val="single" w:sz="4" w:space="0" w:color="auto"/>
              <w:bottom w:val="single" w:sz="4" w:space="0" w:color="auto"/>
              <w:right w:val="single" w:sz="4" w:space="0" w:color="auto"/>
            </w:tcBorders>
            <w:vAlign w:val="center"/>
          </w:tcPr>
          <w:p w14:paraId="0A809E6C" w14:textId="2FEA5903" w:rsidR="00F65D59" w:rsidRDefault="000D3E03">
            <w:pPr>
              <w:bidi/>
              <w:jc w:val="center"/>
              <w:rPr>
                <w:rFonts w:cs="B Nazanin"/>
              </w:rPr>
            </w:pPr>
            <w:r>
              <w:rPr>
                <w:rFonts w:cs="B Nazanin" w:hint="cs"/>
                <w:rtl/>
              </w:rPr>
              <w:t>-</w:t>
            </w:r>
          </w:p>
        </w:tc>
        <w:tc>
          <w:tcPr>
            <w:tcW w:w="709" w:type="dxa"/>
            <w:tcBorders>
              <w:top w:val="thinThickSmallGap" w:sz="12" w:space="0" w:color="auto"/>
              <w:left w:val="single" w:sz="4" w:space="0" w:color="auto"/>
              <w:bottom w:val="single" w:sz="4" w:space="0" w:color="auto"/>
              <w:right w:val="single" w:sz="4" w:space="0" w:color="auto"/>
            </w:tcBorders>
            <w:vAlign w:val="center"/>
          </w:tcPr>
          <w:p w14:paraId="034A3E13" w14:textId="76A19552" w:rsidR="00F65D59" w:rsidRDefault="000D3E03">
            <w:pPr>
              <w:bidi/>
              <w:jc w:val="center"/>
              <w:rPr>
                <w:rFonts w:cs="B Nazanin"/>
                <w:rtl/>
              </w:rPr>
            </w:pPr>
            <w:r>
              <w:rPr>
                <w:rFonts w:cs="B Nazanin" w:hint="cs"/>
                <w:rtl/>
              </w:rPr>
              <w:t>-</w:t>
            </w:r>
          </w:p>
        </w:tc>
        <w:tc>
          <w:tcPr>
            <w:tcW w:w="708" w:type="dxa"/>
            <w:tcBorders>
              <w:top w:val="thinThickSmallGap" w:sz="12" w:space="0" w:color="auto"/>
              <w:left w:val="single" w:sz="4" w:space="0" w:color="auto"/>
              <w:bottom w:val="single" w:sz="4" w:space="0" w:color="auto"/>
              <w:right w:val="single" w:sz="4" w:space="0" w:color="auto"/>
            </w:tcBorders>
            <w:vAlign w:val="center"/>
          </w:tcPr>
          <w:p w14:paraId="523C1227" w14:textId="08B72F63" w:rsidR="00F65D59" w:rsidRDefault="000D3E03">
            <w:pPr>
              <w:bidi/>
              <w:jc w:val="center"/>
              <w:rPr>
                <w:rFonts w:cs="B Nazanin"/>
                <w:rtl/>
              </w:rPr>
            </w:pPr>
            <w:r>
              <w:rPr>
                <w:rFonts w:cs="B Nazanin" w:hint="cs"/>
                <w:rtl/>
              </w:rPr>
              <w:t>-</w:t>
            </w:r>
          </w:p>
        </w:tc>
        <w:tc>
          <w:tcPr>
            <w:tcW w:w="851" w:type="dxa"/>
            <w:tcBorders>
              <w:top w:val="thinThickSmallGap" w:sz="12" w:space="0" w:color="auto"/>
              <w:left w:val="single" w:sz="4" w:space="0" w:color="auto"/>
              <w:bottom w:val="single" w:sz="4" w:space="0" w:color="auto"/>
              <w:right w:val="single" w:sz="4" w:space="0" w:color="auto"/>
            </w:tcBorders>
            <w:vAlign w:val="center"/>
          </w:tcPr>
          <w:p w14:paraId="6591454C" w14:textId="2C530A19" w:rsidR="00F65D59" w:rsidRDefault="000D3E03">
            <w:pPr>
              <w:bidi/>
              <w:jc w:val="center"/>
              <w:rPr>
                <w:rFonts w:cs="B Nazanin"/>
                <w:rtl/>
              </w:rPr>
            </w:pPr>
            <w:r>
              <w:rPr>
                <w:rFonts w:cs="B Nazanin" w:hint="cs"/>
                <w:rtl/>
              </w:rPr>
              <w:t>-</w:t>
            </w:r>
          </w:p>
        </w:tc>
        <w:tc>
          <w:tcPr>
            <w:tcW w:w="709" w:type="dxa"/>
            <w:tcBorders>
              <w:top w:val="thinThickSmallGap" w:sz="12" w:space="0" w:color="auto"/>
              <w:left w:val="single" w:sz="4" w:space="0" w:color="auto"/>
              <w:bottom w:val="single" w:sz="4" w:space="0" w:color="auto"/>
              <w:right w:val="single" w:sz="4" w:space="0" w:color="auto"/>
            </w:tcBorders>
            <w:vAlign w:val="center"/>
          </w:tcPr>
          <w:p w14:paraId="111C715E" w14:textId="4177CF28" w:rsidR="00F65D59" w:rsidRDefault="000D3E03">
            <w:pPr>
              <w:bidi/>
              <w:jc w:val="center"/>
              <w:rPr>
                <w:rFonts w:cs="B Nazanin"/>
                <w:rtl/>
              </w:rPr>
            </w:pPr>
            <w:r>
              <w:rPr>
                <w:rFonts w:cs="B Nazanin" w:hint="cs"/>
                <w:rtl/>
              </w:rPr>
              <w:t>-</w:t>
            </w:r>
          </w:p>
        </w:tc>
        <w:tc>
          <w:tcPr>
            <w:tcW w:w="725" w:type="dxa"/>
            <w:tcBorders>
              <w:top w:val="thinThickSmallGap" w:sz="12" w:space="0" w:color="auto"/>
              <w:left w:val="single" w:sz="4" w:space="0" w:color="auto"/>
              <w:bottom w:val="single" w:sz="4" w:space="0" w:color="auto"/>
              <w:right w:val="single" w:sz="4" w:space="0" w:color="auto"/>
            </w:tcBorders>
            <w:vAlign w:val="center"/>
          </w:tcPr>
          <w:p w14:paraId="0B35E730" w14:textId="73EB13E6" w:rsidR="00F65D59" w:rsidRDefault="000D3E03">
            <w:pPr>
              <w:bidi/>
              <w:jc w:val="center"/>
              <w:rPr>
                <w:rFonts w:cs="B Nazanin"/>
                <w:rtl/>
              </w:rPr>
            </w:pPr>
            <w:r>
              <w:rPr>
                <w:rFonts w:cs="B Nazanin" w:hint="cs"/>
                <w:rtl/>
              </w:rPr>
              <w:t>-</w:t>
            </w:r>
          </w:p>
        </w:tc>
        <w:tc>
          <w:tcPr>
            <w:tcW w:w="1172" w:type="dxa"/>
            <w:tcBorders>
              <w:top w:val="thinThickSmallGap" w:sz="12" w:space="0" w:color="auto"/>
              <w:left w:val="single" w:sz="4" w:space="0" w:color="auto"/>
              <w:bottom w:val="single" w:sz="4" w:space="0" w:color="auto"/>
              <w:right w:val="single" w:sz="4" w:space="0" w:color="auto"/>
            </w:tcBorders>
            <w:vAlign w:val="center"/>
          </w:tcPr>
          <w:p w14:paraId="2DF2CD38" w14:textId="1C674968" w:rsidR="00F65D59" w:rsidRDefault="000D3E03">
            <w:pPr>
              <w:bidi/>
              <w:jc w:val="center"/>
              <w:rPr>
                <w:rFonts w:cs="B Nazanin"/>
                <w:rtl/>
              </w:rPr>
            </w:pPr>
            <w:r>
              <w:rPr>
                <w:rFonts w:cs="B Nazanin" w:hint="cs"/>
                <w:rtl/>
              </w:rPr>
              <w:t>-</w:t>
            </w:r>
          </w:p>
        </w:tc>
        <w:tc>
          <w:tcPr>
            <w:tcW w:w="937" w:type="dxa"/>
            <w:tcBorders>
              <w:top w:val="thinThickSmallGap" w:sz="12" w:space="0" w:color="auto"/>
              <w:left w:val="single" w:sz="4" w:space="0" w:color="auto"/>
              <w:bottom w:val="single" w:sz="4" w:space="0" w:color="auto"/>
              <w:right w:val="single" w:sz="4" w:space="0" w:color="auto"/>
            </w:tcBorders>
            <w:vAlign w:val="center"/>
          </w:tcPr>
          <w:p w14:paraId="56B79A56" w14:textId="44BBCE6D" w:rsidR="00F65D59" w:rsidRDefault="000D3E03">
            <w:pPr>
              <w:bidi/>
              <w:jc w:val="center"/>
              <w:rPr>
                <w:rFonts w:cs="B Nazanin"/>
                <w:rtl/>
              </w:rPr>
            </w:pPr>
            <w:r>
              <w:rPr>
                <w:rFonts w:cs="B Nazanin" w:hint="cs"/>
                <w:rtl/>
              </w:rPr>
              <w:t>-</w:t>
            </w:r>
          </w:p>
        </w:tc>
        <w:tc>
          <w:tcPr>
            <w:tcW w:w="1017" w:type="dxa"/>
            <w:tcBorders>
              <w:top w:val="thinThickSmallGap" w:sz="12" w:space="0" w:color="auto"/>
              <w:left w:val="single" w:sz="4" w:space="0" w:color="auto"/>
              <w:bottom w:val="single" w:sz="4" w:space="0" w:color="auto"/>
              <w:right w:val="single" w:sz="4" w:space="0" w:color="auto"/>
            </w:tcBorders>
            <w:vAlign w:val="center"/>
          </w:tcPr>
          <w:p w14:paraId="5CA8A989" w14:textId="02E5CB7B" w:rsidR="00F65D59" w:rsidRDefault="000D3E03">
            <w:pPr>
              <w:bidi/>
              <w:jc w:val="center"/>
              <w:rPr>
                <w:rFonts w:cs="B Nazanin"/>
                <w:rtl/>
              </w:rPr>
            </w:pPr>
            <w:r>
              <w:rPr>
                <w:rFonts w:cs="B Nazanin" w:hint="cs"/>
                <w:rtl/>
              </w:rPr>
              <w:t>-</w:t>
            </w:r>
          </w:p>
        </w:tc>
        <w:tc>
          <w:tcPr>
            <w:tcW w:w="3233" w:type="dxa"/>
            <w:tcBorders>
              <w:top w:val="thinThickSmallGap" w:sz="12" w:space="0" w:color="auto"/>
              <w:left w:val="single" w:sz="4" w:space="0" w:color="auto"/>
              <w:bottom w:val="single" w:sz="4" w:space="0" w:color="auto"/>
              <w:right w:val="thinThickSmallGap" w:sz="12" w:space="0" w:color="auto"/>
            </w:tcBorders>
            <w:vAlign w:val="center"/>
          </w:tcPr>
          <w:p w14:paraId="48D8E974" w14:textId="06624460" w:rsidR="00F65D59" w:rsidRDefault="000D3E03">
            <w:pPr>
              <w:bidi/>
              <w:jc w:val="center"/>
              <w:rPr>
                <w:rFonts w:cs="B Nazanin"/>
                <w:rtl/>
              </w:rPr>
            </w:pPr>
            <w:r>
              <w:rPr>
                <w:rFonts w:cs="B Nazanin" w:hint="cs"/>
                <w:rtl/>
              </w:rPr>
              <w:t>-</w:t>
            </w:r>
          </w:p>
        </w:tc>
      </w:tr>
      <w:tr w:rsidR="000D3E03" w14:paraId="2A017256" w14:textId="77777777" w:rsidTr="000D3E03">
        <w:trPr>
          <w:trHeight w:val="561"/>
          <w:jc w:val="center"/>
        </w:trPr>
        <w:tc>
          <w:tcPr>
            <w:tcW w:w="3399" w:type="dxa"/>
            <w:tcBorders>
              <w:top w:val="thinThickSmallGap" w:sz="12" w:space="0" w:color="auto"/>
              <w:left w:val="thinThickSmallGap" w:sz="12" w:space="0" w:color="auto"/>
              <w:bottom w:val="single" w:sz="4" w:space="0" w:color="auto"/>
              <w:right w:val="single" w:sz="4" w:space="0" w:color="auto"/>
            </w:tcBorders>
            <w:vAlign w:val="center"/>
          </w:tcPr>
          <w:p w14:paraId="1692F4AA" w14:textId="77777777" w:rsidR="000D3E03" w:rsidRPr="000D3E03" w:rsidRDefault="000D3E03" w:rsidP="000D3E03">
            <w:pPr>
              <w:bidi/>
              <w:spacing w:after="160" w:line="256" w:lineRule="auto"/>
              <w:ind w:left="360"/>
              <w:jc w:val="center"/>
              <w:rPr>
                <w:rFonts w:cs="B Nazanin"/>
                <w:rtl/>
                <w:lang w:bidi="fa-IR"/>
              </w:rPr>
            </w:pPr>
            <w:r w:rsidRPr="000D3E03">
              <w:rPr>
                <w:rFonts w:cs="B Nazanin" w:hint="cs"/>
                <w:rtl/>
                <w:lang w:bidi="fa-IR"/>
              </w:rPr>
              <w:t>درصد اعلام نتایج دید مستقیم سل،تا 48 ساعت پس از دریافت نمونه</w:t>
            </w:r>
          </w:p>
          <w:p w14:paraId="2401545F" w14:textId="77777777" w:rsidR="000D3E03" w:rsidRDefault="000D3E03" w:rsidP="000D3E03">
            <w:pPr>
              <w:bidi/>
              <w:spacing w:after="160" w:line="256" w:lineRule="auto"/>
              <w:ind w:left="360"/>
              <w:jc w:val="center"/>
              <w:rPr>
                <w:rFonts w:cs="B Nazanin"/>
                <w:b/>
                <w:bCs/>
                <w:rtl/>
                <w:lang w:bidi="fa-IR"/>
              </w:rPr>
            </w:pPr>
          </w:p>
        </w:tc>
        <w:tc>
          <w:tcPr>
            <w:tcW w:w="850" w:type="dxa"/>
            <w:tcBorders>
              <w:top w:val="thinThickSmallGap" w:sz="12" w:space="0" w:color="auto"/>
              <w:left w:val="single" w:sz="4" w:space="0" w:color="auto"/>
              <w:bottom w:val="single" w:sz="4" w:space="0" w:color="auto"/>
              <w:right w:val="single" w:sz="4" w:space="0" w:color="auto"/>
            </w:tcBorders>
            <w:vAlign w:val="center"/>
          </w:tcPr>
          <w:p w14:paraId="620E9361" w14:textId="1EC0E41E" w:rsidR="000D3E03" w:rsidRDefault="000D3E03" w:rsidP="000D3E03">
            <w:pPr>
              <w:bidi/>
              <w:jc w:val="center"/>
              <w:rPr>
                <w:rFonts w:cs="B Nazanin"/>
                <w:rtl/>
              </w:rPr>
            </w:pPr>
            <w:r>
              <w:rPr>
                <w:rFonts w:cs="B Nazanin" w:hint="cs"/>
                <w:rtl/>
              </w:rPr>
              <w:t>81</w:t>
            </w:r>
          </w:p>
        </w:tc>
        <w:tc>
          <w:tcPr>
            <w:tcW w:w="709" w:type="dxa"/>
            <w:tcBorders>
              <w:top w:val="thinThickSmallGap" w:sz="12" w:space="0" w:color="auto"/>
              <w:left w:val="single" w:sz="4" w:space="0" w:color="auto"/>
              <w:bottom w:val="single" w:sz="4" w:space="0" w:color="auto"/>
              <w:right w:val="single" w:sz="4" w:space="0" w:color="auto"/>
            </w:tcBorders>
            <w:vAlign w:val="center"/>
          </w:tcPr>
          <w:p w14:paraId="6438EC64" w14:textId="68FC1BE0" w:rsidR="000D3E03" w:rsidRDefault="000D3E03" w:rsidP="000D3E03">
            <w:pPr>
              <w:bidi/>
              <w:jc w:val="center"/>
              <w:rPr>
                <w:rFonts w:cs="B Nazanin"/>
                <w:rtl/>
              </w:rPr>
            </w:pPr>
            <w:r>
              <w:rPr>
                <w:rFonts w:cs="B Nazanin" w:hint="cs"/>
                <w:rtl/>
              </w:rPr>
              <w:t>120</w:t>
            </w:r>
          </w:p>
        </w:tc>
        <w:tc>
          <w:tcPr>
            <w:tcW w:w="708" w:type="dxa"/>
            <w:tcBorders>
              <w:top w:val="thinThickSmallGap" w:sz="12" w:space="0" w:color="auto"/>
              <w:left w:val="single" w:sz="4" w:space="0" w:color="auto"/>
              <w:bottom w:val="single" w:sz="4" w:space="0" w:color="auto"/>
              <w:right w:val="single" w:sz="4" w:space="0" w:color="auto"/>
            </w:tcBorders>
            <w:vAlign w:val="center"/>
          </w:tcPr>
          <w:p w14:paraId="76D1B7B4" w14:textId="2AC65D6F" w:rsidR="000D3E03" w:rsidRDefault="000D3E03" w:rsidP="000D3E03">
            <w:pPr>
              <w:bidi/>
              <w:jc w:val="center"/>
              <w:rPr>
                <w:rFonts w:cs="B Nazanin"/>
                <w:rtl/>
              </w:rPr>
            </w:pPr>
            <w:r>
              <w:rPr>
                <w:rFonts w:cs="B Nazanin" w:hint="cs"/>
                <w:rtl/>
              </w:rPr>
              <w:t>148</w:t>
            </w:r>
          </w:p>
        </w:tc>
        <w:tc>
          <w:tcPr>
            <w:tcW w:w="851" w:type="dxa"/>
            <w:tcBorders>
              <w:top w:val="thinThickSmallGap" w:sz="12" w:space="0" w:color="auto"/>
              <w:left w:val="single" w:sz="4" w:space="0" w:color="auto"/>
              <w:bottom w:val="single" w:sz="4" w:space="0" w:color="auto"/>
              <w:right w:val="single" w:sz="4" w:space="0" w:color="auto"/>
            </w:tcBorders>
            <w:vAlign w:val="center"/>
          </w:tcPr>
          <w:p w14:paraId="66816C80" w14:textId="16FB24DF" w:rsidR="000D3E03" w:rsidRDefault="000D3E03" w:rsidP="000D3E03">
            <w:pPr>
              <w:bidi/>
              <w:jc w:val="center"/>
              <w:rPr>
                <w:rFonts w:cs="B Nazanin"/>
                <w:rtl/>
              </w:rPr>
            </w:pPr>
            <w:r>
              <w:rPr>
                <w:rFonts w:cs="B Nazanin" w:hint="cs"/>
                <w:rtl/>
              </w:rPr>
              <w:t>95</w:t>
            </w:r>
          </w:p>
        </w:tc>
        <w:tc>
          <w:tcPr>
            <w:tcW w:w="709" w:type="dxa"/>
            <w:tcBorders>
              <w:top w:val="thinThickSmallGap" w:sz="12" w:space="0" w:color="auto"/>
              <w:left w:val="single" w:sz="4" w:space="0" w:color="auto"/>
              <w:bottom w:val="single" w:sz="4" w:space="0" w:color="auto"/>
              <w:right w:val="single" w:sz="4" w:space="0" w:color="auto"/>
            </w:tcBorders>
            <w:vAlign w:val="center"/>
          </w:tcPr>
          <w:p w14:paraId="0E2C4AF0" w14:textId="3BC245AB" w:rsidR="000D3E03" w:rsidRDefault="000D3E03" w:rsidP="000D3E03">
            <w:pPr>
              <w:bidi/>
              <w:jc w:val="center"/>
              <w:rPr>
                <w:rFonts w:cs="B Nazanin"/>
                <w:rtl/>
              </w:rPr>
            </w:pPr>
            <w:r>
              <w:rPr>
                <w:rFonts w:cs="B Nazanin" w:hint="cs"/>
                <w:rtl/>
              </w:rPr>
              <w:t>317</w:t>
            </w:r>
          </w:p>
        </w:tc>
        <w:tc>
          <w:tcPr>
            <w:tcW w:w="725" w:type="dxa"/>
            <w:tcBorders>
              <w:top w:val="thinThickSmallGap" w:sz="12" w:space="0" w:color="auto"/>
              <w:left w:val="single" w:sz="4" w:space="0" w:color="auto"/>
              <w:bottom w:val="single" w:sz="4" w:space="0" w:color="auto"/>
              <w:right w:val="single" w:sz="4" w:space="0" w:color="auto"/>
            </w:tcBorders>
            <w:vAlign w:val="center"/>
          </w:tcPr>
          <w:p w14:paraId="544383E5" w14:textId="26F795FA" w:rsidR="000D3E03" w:rsidRDefault="000D3E03" w:rsidP="000D3E03">
            <w:pPr>
              <w:bidi/>
              <w:jc w:val="center"/>
              <w:rPr>
                <w:rFonts w:cs="B Nazanin"/>
                <w:rtl/>
              </w:rPr>
            </w:pPr>
            <w:r>
              <w:rPr>
                <w:rFonts w:cs="B Nazanin" w:hint="cs"/>
                <w:rtl/>
              </w:rPr>
              <w:t>333</w:t>
            </w:r>
          </w:p>
        </w:tc>
        <w:tc>
          <w:tcPr>
            <w:tcW w:w="1172" w:type="dxa"/>
            <w:tcBorders>
              <w:top w:val="thinThickSmallGap" w:sz="12" w:space="0" w:color="auto"/>
              <w:left w:val="single" w:sz="4" w:space="0" w:color="auto"/>
              <w:bottom w:val="single" w:sz="4" w:space="0" w:color="auto"/>
              <w:right w:val="single" w:sz="4" w:space="0" w:color="auto"/>
            </w:tcBorders>
            <w:vAlign w:val="center"/>
          </w:tcPr>
          <w:p w14:paraId="3D27D690" w14:textId="03415E08" w:rsidR="000D3E03" w:rsidRDefault="000D3E03" w:rsidP="000D3E03">
            <w:pPr>
              <w:bidi/>
              <w:jc w:val="center"/>
              <w:rPr>
                <w:rFonts w:cs="B Nazanin"/>
                <w:rtl/>
              </w:rPr>
            </w:pPr>
            <w:r>
              <w:rPr>
                <w:rFonts w:cs="B Nazanin" w:hint="cs"/>
                <w:rtl/>
              </w:rPr>
              <w:t>100</w:t>
            </w:r>
          </w:p>
        </w:tc>
        <w:tc>
          <w:tcPr>
            <w:tcW w:w="937" w:type="dxa"/>
            <w:tcBorders>
              <w:top w:val="thinThickSmallGap" w:sz="12" w:space="0" w:color="auto"/>
              <w:left w:val="single" w:sz="4" w:space="0" w:color="auto"/>
              <w:bottom w:val="single" w:sz="4" w:space="0" w:color="auto"/>
              <w:right w:val="single" w:sz="4" w:space="0" w:color="auto"/>
            </w:tcBorders>
            <w:vAlign w:val="center"/>
          </w:tcPr>
          <w:p w14:paraId="3C5F1B25" w14:textId="7DC113F2" w:rsidR="000D3E03" w:rsidRDefault="000D3E03" w:rsidP="000D3E03">
            <w:pPr>
              <w:bidi/>
              <w:jc w:val="center"/>
              <w:rPr>
                <w:rFonts w:cs="B Nazanin"/>
                <w:rtl/>
              </w:rPr>
            </w:pPr>
            <w:r>
              <w:rPr>
                <w:rFonts w:cs="B Nazanin" w:hint="cs"/>
                <w:rtl/>
              </w:rPr>
              <w:t>95</w:t>
            </w:r>
          </w:p>
        </w:tc>
        <w:tc>
          <w:tcPr>
            <w:tcW w:w="1017" w:type="dxa"/>
            <w:tcBorders>
              <w:top w:val="thinThickSmallGap" w:sz="12" w:space="0" w:color="auto"/>
              <w:left w:val="single" w:sz="4" w:space="0" w:color="auto"/>
              <w:bottom w:val="single" w:sz="4" w:space="0" w:color="auto"/>
              <w:right w:val="single" w:sz="4" w:space="0" w:color="auto"/>
            </w:tcBorders>
            <w:vAlign w:val="center"/>
          </w:tcPr>
          <w:p w14:paraId="27A12333" w14:textId="73273036" w:rsidR="000D3E03" w:rsidRDefault="000D3E03" w:rsidP="000D3E03">
            <w:pPr>
              <w:bidi/>
              <w:jc w:val="center"/>
              <w:rPr>
                <w:rFonts w:cs="B Nazanin"/>
                <w:rtl/>
              </w:rPr>
            </w:pPr>
            <w:r>
              <w:rPr>
                <w:rFonts w:cs="B Nazanin" w:hint="cs"/>
                <w:rtl/>
              </w:rPr>
              <w:t>مستندات</w:t>
            </w:r>
          </w:p>
        </w:tc>
        <w:tc>
          <w:tcPr>
            <w:tcW w:w="3233" w:type="dxa"/>
            <w:tcBorders>
              <w:top w:val="thinThickSmallGap" w:sz="12" w:space="0" w:color="auto"/>
              <w:left w:val="single" w:sz="4" w:space="0" w:color="auto"/>
              <w:bottom w:val="single" w:sz="4" w:space="0" w:color="auto"/>
              <w:right w:val="thinThickSmallGap" w:sz="12" w:space="0" w:color="auto"/>
            </w:tcBorders>
            <w:vAlign w:val="center"/>
          </w:tcPr>
          <w:p w14:paraId="41717DC8" w14:textId="77777777" w:rsidR="000D3E03" w:rsidRDefault="000D3E03" w:rsidP="000D3E03">
            <w:pPr>
              <w:bidi/>
              <w:jc w:val="center"/>
              <w:rPr>
                <w:rFonts w:cs="B Nazanin"/>
                <w:rtl/>
              </w:rPr>
            </w:pPr>
            <w:r>
              <w:rPr>
                <w:rFonts w:cs="B Nazanin" w:hint="cs"/>
                <w:rtl/>
              </w:rPr>
              <w:t>پایین تراز حدانتظار</w:t>
            </w:r>
          </w:p>
          <w:p w14:paraId="6BD01D50" w14:textId="39F3265E" w:rsidR="000D3E03" w:rsidRDefault="000D3E03" w:rsidP="000D3E03">
            <w:pPr>
              <w:bidi/>
              <w:jc w:val="center"/>
              <w:rPr>
                <w:rFonts w:cs="B Nazanin"/>
                <w:rtl/>
              </w:rPr>
            </w:pPr>
            <w:r>
              <w:rPr>
                <w:rFonts w:cs="B Nazanin" w:hint="cs"/>
                <w:rtl/>
              </w:rPr>
              <w:t>دردسترس نبودن بیماران ارجاعی از بخش خصوصی</w:t>
            </w:r>
          </w:p>
        </w:tc>
      </w:tr>
      <w:tr w:rsidR="000D3E03" w14:paraId="4CB72C11" w14:textId="77777777" w:rsidTr="000D3E03">
        <w:trPr>
          <w:trHeight w:val="561"/>
          <w:jc w:val="center"/>
        </w:trPr>
        <w:tc>
          <w:tcPr>
            <w:tcW w:w="3399" w:type="dxa"/>
            <w:tcBorders>
              <w:top w:val="thinThickSmallGap" w:sz="12" w:space="0" w:color="auto"/>
              <w:left w:val="thinThickSmallGap" w:sz="12" w:space="0" w:color="auto"/>
              <w:bottom w:val="single" w:sz="4" w:space="0" w:color="auto"/>
              <w:right w:val="single" w:sz="4" w:space="0" w:color="auto"/>
            </w:tcBorders>
            <w:vAlign w:val="center"/>
          </w:tcPr>
          <w:p w14:paraId="668AF83A" w14:textId="156F6736" w:rsidR="000D3E03" w:rsidRPr="000D3E03" w:rsidRDefault="000D3E03">
            <w:pPr>
              <w:bidi/>
              <w:spacing w:after="160" w:line="256" w:lineRule="auto"/>
              <w:ind w:left="360"/>
              <w:jc w:val="center"/>
              <w:rPr>
                <w:rFonts w:cs="B Nazanin"/>
                <w:rtl/>
                <w:lang w:bidi="fa-IR"/>
              </w:rPr>
            </w:pPr>
            <w:r w:rsidRPr="000D3E03">
              <w:rPr>
                <w:rFonts w:cs="B Nazanin"/>
                <w:rtl/>
                <w:lang w:bidi="fa-IR"/>
              </w:rPr>
              <w:t>کسب نتا</w:t>
            </w:r>
            <w:r w:rsidRPr="000D3E03">
              <w:rPr>
                <w:rFonts w:cs="B Nazanin" w:hint="cs"/>
                <w:rtl/>
                <w:lang w:bidi="fa-IR"/>
              </w:rPr>
              <w:t>ی</w:t>
            </w:r>
            <w:r w:rsidRPr="000D3E03">
              <w:rPr>
                <w:rFonts w:cs="B Nazanin" w:hint="eastAsia"/>
                <w:rtl/>
                <w:lang w:bidi="fa-IR"/>
              </w:rPr>
              <w:t>ج</w:t>
            </w:r>
            <w:r w:rsidRPr="000D3E03">
              <w:rPr>
                <w:rFonts w:cs="B Nazanin"/>
                <w:rtl/>
                <w:lang w:bidi="fa-IR"/>
              </w:rPr>
              <w:t xml:space="preserve"> مناسب در بازب</w:t>
            </w:r>
            <w:r w:rsidRPr="000D3E03">
              <w:rPr>
                <w:rFonts w:cs="B Nazanin" w:hint="cs"/>
                <w:rtl/>
                <w:lang w:bidi="fa-IR"/>
              </w:rPr>
              <w:t>ی</w:t>
            </w:r>
            <w:r w:rsidRPr="000D3E03">
              <w:rPr>
                <w:rFonts w:cs="B Nazanin" w:hint="eastAsia"/>
                <w:rtl/>
                <w:lang w:bidi="fa-IR"/>
              </w:rPr>
              <w:t>ن</w:t>
            </w:r>
            <w:r w:rsidRPr="000D3E03">
              <w:rPr>
                <w:rFonts w:cs="B Nazanin" w:hint="cs"/>
                <w:rtl/>
                <w:lang w:bidi="fa-IR"/>
              </w:rPr>
              <w:t>ی</w:t>
            </w:r>
            <w:r w:rsidRPr="000D3E03">
              <w:rPr>
                <w:rFonts w:cs="B Nazanin"/>
                <w:rtl/>
                <w:lang w:bidi="fa-IR"/>
              </w:rPr>
              <w:t xml:space="preserve"> سل و مالا</w:t>
            </w:r>
            <w:r w:rsidRPr="000D3E03">
              <w:rPr>
                <w:rFonts w:cs="B Nazanin" w:hint="cs"/>
                <w:rtl/>
                <w:lang w:bidi="fa-IR"/>
              </w:rPr>
              <w:t>ی</w:t>
            </w:r>
            <w:r w:rsidRPr="000D3E03">
              <w:rPr>
                <w:rFonts w:cs="B Nazanin" w:hint="eastAsia"/>
                <w:rtl/>
                <w:lang w:bidi="fa-IR"/>
              </w:rPr>
              <w:t>ا</w:t>
            </w:r>
            <w:r w:rsidRPr="000D3E03">
              <w:rPr>
                <w:rFonts w:cs="B Nazanin"/>
                <w:rtl/>
                <w:lang w:bidi="fa-IR"/>
              </w:rPr>
              <w:t xml:space="preserve"> _ بالا</w:t>
            </w:r>
            <w:r w:rsidRPr="000D3E03">
              <w:rPr>
                <w:rFonts w:cs="B Nazanin" w:hint="cs"/>
                <w:rtl/>
                <w:lang w:bidi="fa-IR"/>
              </w:rPr>
              <w:t>ی</w:t>
            </w:r>
            <w:r w:rsidRPr="000D3E03">
              <w:rPr>
                <w:rFonts w:cs="B Nazanin"/>
                <w:rtl/>
                <w:lang w:bidi="fa-IR"/>
              </w:rPr>
              <w:t xml:space="preserve"> 85 درصد صحت تشخ</w:t>
            </w:r>
            <w:r w:rsidRPr="000D3E03">
              <w:rPr>
                <w:rFonts w:cs="B Nazanin" w:hint="cs"/>
                <w:rtl/>
                <w:lang w:bidi="fa-IR"/>
              </w:rPr>
              <w:t>ی</w:t>
            </w:r>
            <w:r w:rsidRPr="000D3E03">
              <w:rPr>
                <w:rFonts w:cs="B Nazanin" w:hint="eastAsia"/>
                <w:rtl/>
                <w:lang w:bidi="fa-IR"/>
              </w:rPr>
              <w:t>ص</w:t>
            </w:r>
            <w:r w:rsidRPr="000D3E03">
              <w:rPr>
                <w:rFonts w:cs="B Nazanin"/>
                <w:rtl/>
                <w:lang w:bidi="fa-IR"/>
              </w:rPr>
              <w:t xml:space="preserve"> )</w:t>
            </w:r>
          </w:p>
        </w:tc>
        <w:tc>
          <w:tcPr>
            <w:tcW w:w="850" w:type="dxa"/>
            <w:tcBorders>
              <w:top w:val="thinThickSmallGap" w:sz="12" w:space="0" w:color="auto"/>
              <w:left w:val="single" w:sz="4" w:space="0" w:color="auto"/>
              <w:bottom w:val="single" w:sz="4" w:space="0" w:color="auto"/>
              <w:right w:val="single" w:sz="4" w:space="0" w:color="auto"/>
            </w:tcBorders>
            <w:vAlign w:val="center"/>
          </w:tcPr>
          <w:p w14:paraId="7C61C36D" w14:textId="6DD73EC8" w:rsidR="000D3E03" w:rsidRDefault="000D3E03">
            <w:pPr>
              <w:bidi/>
              <w:jc w:val="center"/>
              <w:rPr>
                <w:rFonts w:cs="B Nazanin"/>
                <w:rtl/>
              </w:rPr>
            </w:pPr>
            <w:r>
              <w:rPr>
                <w:rFonts w:cs="B Nazanin" w:hint="cs"/>
                <w:rtl/>
              </w:rPr>
              <w:t>-</w:t>
            </w:r>
          </w:p>
        </w:tc>
        <w:tc>
          <w:tcPr>
            <w:tcW w:w="709" w:type="dxa"/>
            <w:tcBorders>
              <w:top w:val="thinThickSmallGap" w:sz="12" w:space="0" w:color="auto"/>
              <w:left w:val="single" w:sz="4" w:space="0" w:color="auto"/>
              <w:bottom w:val="single" w:sz="4" w:space="0" w:color="auto"/>
              <w:right w:val="single" w:sz="4" w:space="0" w:color="auto"/>
            </w:tcBorders>
            <w:vAlign w:val="center"/>
          </w:tcPr>
          <w:p w14:paraId="4D931E30" w14:textId="75907963" w:rsidR="000D3E03" w:rsidRDefault="000D3E03">
            <w:pPr>
              <w:bidi/>
              <w:jc w:val="center"/>
              <w:rPr>
                <w:rFonts w:cs="B Nazanin"/>
                <w:rtl/>
              </w:rPr>
            </w:pPr>
            <w:r>
              <w:rPr>
                <w:rFonts w:cs="B Nazanin" w:hint="cs"/>
                <w:rtl/>
              </w:rPr>
              <w:t>-</w:t>
            </w:r>
          </w:p>
        </w:tc>
        <w:tc>
          <w:tcPr>
            <w:tcW w:w="708" w:type="dxa"/>
            <w:tcBorders>
              <w:top w:val="thinThickSmallGap" w:sz="12" w:space="0" w:color="auto"/>
              <w:left w:val="single" w:sz="4" w:space="0" w:color="auto"/>
              <w:bottom w:val="single" w:sz="4" w:space="0" w:color="auto"/>
              <w:right w:val="single" w:sz="4" w:space="0" w:color="auto"/>
            </w:tcBorders>
            <w:vAlign w:val="center"/>
          </w:tcPr>
          <w:p w14:paraId="1FF9FF5E" w14:textId="428DB92F" w:rsidR="000D3E03" w:rsidRDefault="000D3E03">
            <w:pPr>
              <w:bidi/>
              <w:jc w:val="center"/>
              <w:rPr>
                <w:rFonts w:cs="B Nazanin"/>
                <w:rtl/>
              </w:rPr>
            </w:pPr>
            <w:r>
              <w:rPr>
                <w:rFonts w:cs="B Nazanin" w:hint="cs"/>
                <w:rtl/>
              </w:rPr>
              <w:t>-</w:t>
            </w:r>
          </w:p>
        </w:tc>
        <w:tc>
          <w:tcPr>
            <w:tcW w:w="851" w:type="dxa"/>
            <w:tcBorders>
              <w:top w:val="thinThickSmallGap" w:sz="12" w:space="0" w:color="auto"/>
              <w:left w:val="single" w:sz="4" w:space="0" w:color="auto"/>
              <w:bottom w:val="single" w:sz="4" w:space="0" w:color="auto"/>
              <w:right w:val="single" w:sz="4" w:space="0" w:color="auto"/>
            </w:tcBorders>
            <w:vAlign w:val="center"/>
          </w:tcPr>
          <w:p w14:paraId="54C66A27" w14:textId="503C6ABF" w:rsidR="000D3E03" w:rsidRDefault="000D3E03">
            <w:pPr>
              <w:bidi/>
              <w:jc w:val="center"/>
              <w:rPr>
                <w:rFonts w:cs="B Nazanin"/>
                <w:rtl/>
              </w:rPr>
            </w:pPr>
            <w:r>
              <w:rPr>
                <w:rFonts w:cs="B Nazanin" w:hint="cs"/>
                <w:rtl/>
              </w:rPr>
              <w:t>--</w:t>
            </w:r>
          </w:p>
        </w:tc>
        <w:tc>
          <w:tcPr>
            <w:tcW w:w="709" w:type="dxa"/>
            <w:tcBorders>
              <w:top w:val="thinThickSmallGap" w:sz="12" w:space="0" w:color="auto"/>
              <w:left w:val="single" w:sz="4" w:space="0" w:color="auto"/>
              <w:bottom w:val="single" w:sz="4" w:space="0" w:color="auto"/>
              <w:right w:val="single" w:sz="4" w:space="0" w:color="auto"/>
            </w:tcBorders>
            <w:vAlign w:val="center"/>
          </w:tcPr>
          <w:p w14:paraId="5AE32C10" w14:textId="44D0BDA3" w:rsidR="000D3E03" w:rsidRDefault="000D3E03">
            <w:pPr>
              <w:bidi/>
              <w:jc w:val="center"/>
              <w:rPr>
                <w:rFonts w:cs="B Nazanin"/>
                <w:rtl/>
              </w:rPr>
            </w:pPr>
            <w:r>
              <w:rPr>
                <w:rFonts w:cs="B Nazanin" w:hint="cs"/>
                <w:rtl/>
              </w:rPr>
              <w:t>-</w:t>
            </w:r>
          </w:p>
        </w:tc>
        <w:tc>
          <w:tcPr>
            <w:tcW w:w="725" w:type="dxa"/>
            <w:tcBorders>
              <w:top w:val="thinThickSmallGap" w:sz="12" w:space="0" w:color="auto"/>
              <w:left w:val="single" w:sz="4" w:space="0" w:color="auto"/>
              <w:bottom w:val="single" w:sz="4" w:space="0" w:color="auto"/>
              <w:right w:val="single" w:sz="4" w:space="0" w:color="auto"/>
            </w:tcBorders>
            <w:vAlign w:val="center"/>
          </w:tcPr>
          <w:p w14:paraId="581E501B" w14:textId="38D804AB" w:rsidR="000D3E03" w:rsidRDefault="000D3E03">
            <w:pPr>
              <w:bidi/>
              <w:jc w:val="center"/>
              <w:rPr>
                <w:rFonts w:cs="B Nazanin"/>
                <w:rtl/>
              </w:rPr>
            </w:pPr>
            <w:r>
              <w:rPr>
                <w:rFonts w:cs="B Nazanin" w:hint="cs"/>
                <w:rtl/>
              </w:rPr>
              <w:t>-</w:t>
            </w:r>
          </w:p>
        </w:tc>
        <w:tc>
          <w:tcPr>
            <w:tcW w:w="1172" w:type="dxa"/>
            <w:tcBorders>
              <w:top w:val="thinThickSmallGap" w:sz="12" w:space="0" w:color="auto"/>
              <w:left w:val="single" w:sz="4" w:space="0" w:color="auto"/>
              <w:bottom w:val="single" w:sz="4" w:space="0" w:color="auto"/>
              <w:right w:val="single" w:sz="4" w:space="0" w:color="auto"/>
            </w:tcBorders>
            <w:vAlign w:val="center"/>
          </w:tcPr>
          <w:p w14:paraId="1DF40409" w14:textId="5237E172" w:rsidR="000D3E03" w:rsidRDefault="000D3E03">
            <w:pPr>
              <w:bidi/>
              <w:jc w:val="center"/>
              <w:rPr>
                <w:rFonts w:cs="B Nazanin"/>
                <w:rtl/>
              </w:rPr>
            </w:pPr>
            <w:r>
              <w:rPr>
                <w:rFonts w:cs="B Nazanin" w:hint="cs"/>
                <w:rtl/>
              </w:rPr>
              <w:t>-</w:t>
            </w:r>
          </w:p>
        </w:tc>
        <w:tc>
          <w:tcPr>
            <w:tcW w:w="937" w:type="dxa"/>
            <w:tcBorders>
              <w:top w:val="thinThickSmallGap" w:sz="12" w:space="0" w:color="auto"/>
              <w:left w:val="single" w:sz="4" w:space="0" w:color="auto"/>
              <w:bottom w:val="single" w:sz="4" w:space="0" w:color="auto"/>
              <w:right w:val="single" w:sz="4" w:space="0" w:color="auto"/>
            </w:tcBorders>
            <w:vAlign w:val="center"/>
          </w:tcPr>
          <w:p w14:paraId="354B9A26" w14:textId="1707ED49" w:rsidR="000D3E03" w:rsidRDefault="000D3E03">
            <w:pPr>
              <w:bidi/>
              <w:jc w:val="center"/>
              <w:rPr>
                <w:rFonts w:cs="B Nazanin"/>
                <w:rtl/>
              </w:rPr>
            </w:pPr>
            <w:r>
              <w:rPr>
                <w:rFonts w:cs="B Nazanin" w:hint="cs"/>
                <w:rtl/>
              </w:rPr>
              <w:t>-</w:t>
            </w:r>
          </w:p>
        </w:tc>
        <w:tc>
          <w:tcPr>
            <w:tcW w:w="1017" w:type="dxa"/>
            <w:tcBorders>
              <w:top w:val="thinThickSmallGap" w:sz="12" w:space="0" w:color="auto"/>
              <w:left w:val="single" w:sz="4" w:space="0" w:color="auto"/>
              <w:bottom w:val="single" w:sz="4" w:space="0" w:color="auto"/>
              <w:right w:val="single" w:sz="4" w:space="0" w:color="auto"/>
            </w:tcBorders>
            <w:vAlign w:val="center"/>
          </w:tcPr>
          <w:p w14:paraId="30656538" w14:textId="2626BF8B" w:rsidR="000D3E03" w:rsidRDefault="000D3E03">
            <w:pPr>
              <w:bidi/>
              <w:jc w:val="center"/>
              <w:rPr>
                <w:rFonts w:cs="B Nazanin"/>
                <w:rtl/>
              </w:rPr>
            </w:pPr>
            <w:r>
              <w:rPr>
                <w:rFonts w:cs="B Nazanin" w:hint="cs"/>
                <w:rtl/>
              </w:rPr>
              <w:t>-</w:t>
            </w:r>
          </w:p>
        </w:tc>
        <w:tc>
          <w:tcPr>
            <w:tcW w:w="3233" w:type="dxa"/>
            <w:tcBorders>
              <w:top w:val="thinThickSmallGap" w:sz="12" w:space="0" w:color="auto"/>
              <w:left w:val="single" w:sz="4" w:space="0" w:color="auto"/>
              <w:bottom w:val="single" w:sz="4" w:space="0" w:color="auto"/>
              <w:right w:val="thinThickSmallGap" w:sz="12" w:space="0" w:color="auto"/>
            </w:tcBorders>
            <w:vAlign w:val="center"/>
          </w:tcPr>
          <w:p w14:paraId="3CE8DEC6" w14:textId="378F0FEA" w:rsidR="000D3E03" w:rsidRDefault="000D3E03">
            <w:pPr>
              <w:bidi/>
              <w:jc w:val="center"/>
              <w:rPr>
                <w:rFonts w:cs="B Nazanin"/>
                <w:rtl/>
              </w:rPr>
            </w:pPr>
            <w:r>
              <w:rPr>
                <w:rFonts w:cs="B Nazanin" w:hint="cs"/>
                <w:rtl/>
              </w:rPr>
              <w:t>-</w:t>
            </w:r>
          </w:p>
        </w:tc>
      </w:tr>
      <w:tr w:rsidR="00F65D59" w14:paraId="04B8A6AB" w14:textId="77777777" w:rsidTr="000D3E03">
        <w:trPr>
          <w:trHeight w:val="561"/>
          <w:jc w:val="center"/>
        </w:trPr>
        <w:tc>
          <w:tcPr>
            <w:tcW w:w="3399" w:type="dxa"/>
            <w:tcBorders>
              <w:top w:val="single" w:sz="4" w:space="0" w:color="auto"/>
              <w:left w:val="thinThickSmallGap" w:sz="12" w:space="0" w:color="auto"/>
              <w:bottom w:val="thinThickSmallGap" w:sz="12" w:space="0" w:color="auto"/>
              <w:right w:val="single" w:sz="4" w:space="0" w:color="auto"/>
            </w:tcBorders>
            <w:vAlign w:val="center"/>
          </w:tcPr>
          <w:p w14:paraId="1F1E708A" w14:textId="77777777" w:rsidR="00F65D59" w:rsidRPr="000D3E03" w:rsidRDefault="00F65D59">
            <w:pPr>
              <w:bidi/>
              <w:spacing w:after="160" w:line="256" w:lineRule="auto"/>
              <w:ind w:left="360"/>
              <w:jc w:val="center"/>
              <w:rPr>
                <w:rFonts w:cs="B Nazanin"/>
                <w:rtl/>
                <w:lang w:bidi="fa-IR"/>
              </w:rPr>
            </w:pPr>
            <w:r w:rsidRPr="000D3E03">
              <w:rPr>
                <w:rFonts w:cs="B Nazanin" w:hint="cs"/>
                <w:rtl/>
                <w:lang w:bidi="fa-IR"/>
              </w:rPr>
              <w:t>بازدید از آزمایشگاههای زیر مجموعه با استفاده از چک لیست استاندارد عمومی</w:t>
            </w:r>
          </w:p>
          <w:p w14:paraId="6DD0205E" w14:textId="77777777" w:rsidR="00F65D59" w:rsidRDefault="00F65D59">
            <w:pPr>
              <w:bidi/>
              <w:jc w:val="center"/>
              <w:rPr>
                <w:rFonts w:cs="B Nazanin"/>
                <w:color w:val="000000" w:themeColor="text1"/>
                <w:rtl/>
                <w:lang w:bidi="fa-IR"/>
              </w:rPr>
            </w:pPr>
          </w:p>
        </w:tc>
        <w:tc>
          <w:tcPr>
            <w:tcW w:w="850" w:type="dxa"/>
            <w:tcBorders>
              <w:top w:val="single" w:sz="4" w:space="0" w:color="auto"/>
              <w:left w:val="single" w:sz="4" w:space="0" w:color="auto"/>
              <w:bottom w:val="thinThickSmallGap" w:sz="12" w:space="0" w:color="auto"/>
              <w:right w:val="single" w:sz="4" w:space="0" w:color="auto"/>
            </w:tcBorders>
            <w:vAlign w:val="center"/>
            <w:hideMark/>
          </w:tcPr>
          <w:p w14:paraId="6476A5DD" w14:textId="77777777" w:rsidR="00F65D59" w:rsidRDefault="00F65D59">
            <w:pPr>
              <w:bidi/>
              <w:jc w:val="center"/>
              <w:rPr>
                <w:rFonts w:cs="B Nazanin"/>
              </w:rPr>
            </w:pPr>
            <w:r>
              <w:rPr>
                <w:rFonts w:cs="B Nazanin" w:hint="cs"/>
                <w:rtl/>
              </w:rPr>
              <w:t>41.6</w:t>
            </w:r>
          </w:p>
        </w:tc>
        <w:tc>
          <w:tcPr>
            <w:tcW w:w="709" w:type="dxa"/>
            <w:tcBorders>
              <w:top w:val="single" w:sz="4" w:space="0" w:color="auto"/>
              <w:left w:val="single" w:sz="4" w:space="0" w:color="auto"/>
              <w:bottom w:val="thinThickSmallGap" w:sz="12" w:space="0" w:color="auto"/>
              <w:right w:val="single" w:sz="4" w:space="0" w:color="auto"/>
            </w:tcBorders>
            <w:vAlign w:val="center"/>
            <w:hideMark/>
          </w:tcPr>
          <w:p w14:paraId="36C608E5" w14:textId="77777777" w:rsidR="00F65D59" w:rsidRDefault="00F65D59">
            <w:pPr>
              <w:bidi/>
              <w:jc w:val="center"/>
              <w:rPr>
                <w:rFonts w:cs="B Nazanin"/>
                <w:rtl/>
              </w:rPr>
            </w:pPr>
            <w:r>
              <w:rPr>
                <w:rFonts w:cs="B Nazanin" w:hint="cs"/>
                <w:rtl/>
              </w:rPr>
              <w:t>25</w:t>
            </w:r>
          </w:p>
        </w:tc>
        <w:tc>
          <w:tcPr>
            <w:tcW w:w="708" w:type="dxa"/>
            <w:tcBorders>
              <w:top w:val="single" w:sz="4" w:space="0" w:color="auto"/>
              <w:left w:val="single" w:sz="4" w:space="0" w:color="auto"/>
              <w:bottom w:val="thinThickSmallGap" w:sz="12" w:space="0" w:color="auto"/>
              <w:right w:val="single" w:sz="4" w:space="0" w:color="auto"/>
            </w:tcBorders>
            <w:vAlign w:val="center"/>
            <w:hideMark/>
          </w:tcPr>
          <w:p w14:paraId="66500B76" w14:textId="77777777" w:rsidR="00F65D59" w:rsidRDefault="00F65D59">
            <w:pPr>
              <w:bidi/>
              <w:jc w:val="center"/>
              <w:rPr>
                <w:rFonts w:cs="B Nazanin"/>
                <w:rtl/>
              </w:rPr>
            </w:pPr>
            <w:r>
              <w:rPr>
                <w:rFonts w:cs="B Nazanin" w:hint="cs"/>
                <w:rtl/>
              </w:rPr>
              <w:t>60</w:t>
            </w:r>
          </w:p>
        </w:tc>
        <w:tc>
          <w:tcPr>
            <w:tcW w:w="851" w:type="dxa"/>
            <w:tcBorders>
              <w:top w:val="single" w:sz="4" w:space="0" w:color="auto"/>
              <w:left w:val="single" w:sz="4" w:space="0" w:color="auto"/>
              <w:bottom w:val="thinThickSmallGap" w:sz="12" w:space="0" w:color="auto"/>
              <w:right w:val="single" w:sz="4" w:space="0" w:color="auto"/>
            </w:tcBorders>
            <w:vAlign w:val="center"/>
            <w:hideMark/>
          </w:tcPr>
          <w:p w14:paraId="27D498A4" w14:textId="77777777" w:rsidR="00F65D59" w:rsidRDefault="00F65D59">
            <w:pPr>
              <w:bidi/>
              <w:jc w:val="center"/>
              <w:rPr>
                <w:rFonts w:cs="B Nazanin"/>
                <w:rtl/>
              </w:rPr>
            </w:pPr>
            <w:r>
              <w:rPr>
                <w:rFonts w:cs="B Nazanin" w:hint="cs"/>
                <w:rtl/>
              </w:rPr>
              <w:t>50</w:t>
            </w:r>
          </w:p>
        </w:tc>
        <w:tc>
          <w:tcPr>
            <w:tcW w:w="709" w:type="dxa"/>
            <w:tcBorders>
              <w:top w:val="single" w:sz="4" w:space="0" w:color="auto"/>
              <w:left w:val="single" w:sz="4" w:space="0" w:color="auto"/>
              <w:bottom w:val="thinThickSmallGap" w:sz="12" w:space="0" w:color="auto"/>
              <w:right w:val="single" w:sz="4" w:space="0" w:color="auto"/>
            </w:tcBorders>
            <w:vAlign w:val="center"/>
            <w:hideMark/>
          </w:tcPr>
          <w:p w14:paraId="21F09F33" w14:textId="77777777" w:rsidR="00F65D59" w:rsidRDefault="00F65D59">
            <w:pPr>
              <w:bidi/>
              <w:jc w:val="center"/>
              <w:rPr>
                <w:rFonts w:cs="B Nazanin"/>
                <w:rtl/>
              </w:rPr>
            </w:pPr>
            <w:r>
              <w:rPr>
                <w:rFonts w:cs="B Nazanin" w:hint="cs"/>
                <w:rtl/>
              </w:rPr>
              <w:t>30</w:t>
            </w:r>
          </w:p>
        </w:tc>
        <w:tc>
          <w:tcPr>
            <w:tcW w:w="725" w:type="dxa"/>
            <w:tcBorders>
              <w:top w:val="single" w:sz="4" w:space="0" w:color="auto"/>
              <w:left w:val="single" w:sz="4" w:space="0" w:color="auto"/>
              <w:bottom w:val="thinThickSmallGap" w:sz="12" w:space="0" w:color="auto"/>
              <w:right w:val="single" w:sz="4" w:space="0" w:color="auto"/>
            </w:tcBorders>
            <w:vAlign w:val="center"/>
            <w:hideMark/>
          </w:tcPr>
          <w:p w14:paraId="27183647" w14:textId="77777777" w:rsidR="00F65D59" w:rsidRDefault="00F65D59">
            <w:pPr>
              <w:bidi/>
              <w:jc w:val="center"/>
              <w:rPr>
                <w:rFonts w:cs="B Nazanin"/>
                <w:rtl/>
              </w:rPr>
            </w:pPr>
            <w:r>
              <w:rPr>
                <w:rFonts w:cs="B Nazanin" w:hint="cs"/>
                <w:rtl/>
              </w:rPr>
              <w:t>60</w:t>
            </w:r>
          </w:p>
        </w:tc>
        <w:tc>
          <w:tcPr>
            <w:tcW w:w="1172" w:type="dxa"/>
            <w:tcBorders>
              <w:top w:val="single" w:sz="4" w:space="0" w:color="auto"/>
              <w:left w:val="single" w:sz="4" w:space="0" w:color="auto"/>
              <w:bottom w:val="thinThickSmallGap" w:sz="12" w:space="0" w:color="auto"/>
              <w:right w:val="single" w:sz="4" w:space="0" w:color="auto"/>
            </w:tcBorders>
            <w:vAlign w:val="center"/>
            <w:hideMark/>
          </w:tcPr>
          <w:p w14:paraId="66E717F5" w14:textId="77777777" w:rsidR="00F65D59" w:rsidRDefault="00F65D59">
            <w:pPr>
              <w:bidi/>
              <w:jc w:val="center"/>
              <w:rPr>
                <w:rFonts w:cs="B Nazanin"/>
                <w:rtl/>
              </w:rPr>
            </w:pPr>
            <w:r>
              <w:rPr>
                <w:rFonts w:cs="B Nazanin" w:hint="cs"/>
                <w:rtl/>
              </w:rPr>
              <w:t>100</w:t>
            </w:r>
          </w:p>
          <w:p w14:paraId="4A8F0DDC" w14:textId="6F2820D0" w:rsidR="00F65D59" w:rsidRDefault="00F65D59">
            <w:pPr>
              <w:bidi/>
              <w:jc w:val="center"/>
              <w:rPr>
                <w:rFonts w:cs="B Nazanin"/>
                <w:rtl/>
              </w:rPr>
            </w:pPr>
          </w:p>
        </w:tc>
        <w:tc>
          <w:tcPr>
            <w:tcW w:w="937" w:type="dxa"/>
            <w:tcBorders>
              <w:top w:val="single" w:sz="4" w:space="0" w:color="auto"/>
              <w:left w:val="single" w:sz="4" w:space="0" w:color="auto"/>
              <w:bottom w:val="thinThickSmallGap" w:sz="12" w:space="0" w:color="auto"/>
              <w:right w:val="single" w:sz="4" w:space="0" w:color="auto"/>
            </w:tcBorders>
            <w:vAlign w:val="center"/>
            <w:hideMark/>
          </w:tcPr>
          <w:p w14:paraId="6D13946D" w14:textId="77777777" w:rsidR="00F65D59" w:rsidRDefault="00F65D59">
            <w:pPr>
              <w:bidi/>
              <w:jc w:val="center"/>
              <w:rPr>
                <w:rFonts w:cs="B Nazanin"/>
                <w:rtl/>
              </w:rPr>
            </w:pPr>
            <w:r>
              <w:rPr>
                <w:rFonts w:cs="B Nazanin" w:hint="cs"/>
                <w:rtl/>
              </w:rPr>
              <w:t>50</w:t>
            </w:r>
          </w:p>
        </w:tc>
        <w:tc>
          <w:tcPr>
            <w:tcW w:w="1017" w:type="dxa"/>
            <w:tcBorders>
              <w:top w:val="single" w:sz="4" w:space="0" w:color="auto"/>
              <w:left w:val="single" w:sz="4" w:space="0" w:color="auto"/>
              <w:bottom w:val="thinThickSmallGap" w:sz="12" w:space="0" w:color="auto"/>
              <w:right w:val="single" w:sz="4" w:space="0" w:color="auto"/>
            </w:tcBorders>
            <w:vAlign w:val="center"/>
            <w:hideMark/>
          </w:tcPr>
          <w:p w14:paraId="2331FBD5" w14:textId="77777777" w:rsidR="00F65D59" w:rsidRDefault="00F65D59">
            <w:pPr>
              <w:bidi/>
              <w:jc w:val="center"/>
              <w:rPr>
                <w:rFonts w:cs="B Nazanin"/>
                <w:rtl/>
              </w:rPr>
            </w:pPr>
            <w:r>
              <w:rPr>
                <w:rFonts w:cs="B Nazanin" w:hint="cs"/>
                <w:rtl/>
              </w:rPr>
              <w:t>چک لیست</w:t>
            </w:r>
          </w:p>
          <w:p w14:paraId="4F96D2F3" w14:textId="77777777" w:rsidR="00F65D59" w:rsidRDefault="00F65D59">
            <w:pPr>
              <w:bidi/>
              <w:jc w:val="center"/>
              <w:rPr>
                <w:rFonts w:cs="B Nazanin"/>
                <w:rtl/>
              </w:rPr>
            </w:pPr>
            <w:r>
              <w:rPr>
                <w:rFonts w:cs="B Nazanin" w:hint="cs"/>
                <w:rtl/>
              </w:rPr>
              <w:t>بازدید</w:t>
            </w:r>
          </w:p>
        </w:tc>
        <w:tc>
          <w:tcPr>
            <w:tcW w:w="3233" w:type="dxa"/>
            <w:tcBorders>
              <w:top w:val="single" w:sz="4" w:space="0" w:color="auto"/>
              <w:left w:val="single" w:sz="4" w:space="0" w:color="auto"/>
              <w:bottom w:val="thinThickSmallGap" w:sz="12" w:space="0" w:color="auto"/>
              <w:right w:val="thinThickSmallGap" w:sz="12" w:space="0" w:color="auto"/>
            </w:tcBorders>
            <w:vAlign w:val="center"/>
            <w:hideMark/>
          </w:tcPr>
          <w:p w14:paraId="6827936F" w14:textId="77777777" w:rsidR="00F65D59" w:rsidRDefault="00F65D59">
            <w:pPr>
              <w:bidi/>
              <w:jc w:val="center"/>
              <w:rPr>
                <w:rFonts w:cs="B Nazanin"/>
                <w:rtl/>
              </w:rPr>
            </w:pPr>
            <w:r>
              <w:rPr>
                <w:rFonts w:cs="B Nazanin" w:hint="cs"/>
                <w:rtl/>
              </w:rPr>
              <w:t>پایین تراز حدانتظار</w:t>
            </w:r>
          </w:p>
          <w:p w14:paraId="514FFD63" w14:textId="77777777" w:rsidR="00F65D59" w:rsidRDefault="00F65D59">
            <w:pPr>
              <w:bidi/>
              <w:jc w:val="center"/>
              <w:rPr>
                <w:rFonts w:cs="B Nazanin"/>
                <w:rtl/>
              </w:rPr>
            </w:pPr>
            <w:r>
              <w:rPr>
                <w:rFonts w:cs="B Nazanin" w:hint="cs"/>
                <w:rtl/>
              </w:rPr>
              <w:t>کمبود نیروی پذیرش در آزمایشگاه و انجام نشدن بازدید طبق برنامه ریزی</w:t>
            </w:r>
          </w:p>
        </w:tc>
      </w:tr>
    </w:tbl>
    <w:p w14:paraId="0439C9C2" w14:textId="77777777" w:rsidR="00F65D59" w:rsidRDefault="00F65D59" w:rsidP="00F66E71">
      <w:pPr>
        <w:bidi/>
        <w:rPr>
          <w:rFonts w:cs="B Nazanin"/>
          <w:b/>
          <w:bCs/>
          <w:sz w:val="28"/>
          <w:szCs w:val="28"/>
          <w:rtl/>
        </w:rPr>
      </w:pPr>
    </w:p>
    <w:p w14:paraId="20372F1B" w14:textId="77777777" w:rsidR="00F65D59" w:rsidRDefault="00F65D59" w:rsidP="00F65D59">
      <w:pPr>
        <w:bidi/>
        <w:rPr>
          <w:rFonts w:cs="B Nazanin"/>
          <w:b/>
          <w:bCs/>
          <w:sz w:val="28"/>
          <w:szCs w:val="28"/>
          <w:rtl/>
        </w:rPr>
      </w:pPr>
    </w:p>
    <w:p w14:paraId="08B033A0" w14:textId="77777777" w:rsidR="00F65D59" w:rsidRDefault="00F65D59" w:rsidP="00F65D59">
      <w:pPr>
        <w:bidi/>
        <w:rPr>
          <w:rFonts w:cs="B Nazanin"/>
          <w:b/>
          <w:bCs/>
          <w:sz w:val="28"/>
          <w:szCs w:val="28"/>
          <w:rtl/>
        </w:rPr>
      </w:pPr>
    </w:p>
    <w:p w14:paraId="5BB6F335" w14:textId="77777777" w:rsidR="00F65D59" w:rsidRDefault="00F65D59" w:rsidP="00F65D59">
      <w:pPr>
        <w:bidi/>
        <w:rPr>
          <w:rFonts w:cs="B Nazanin"/>
          <w:b/>
          <w:bCs/>
          <w:sz w:val="28"/>
          <w:szCs w:val="28"/>
          <w:rtl/>
        </w:rPr>
      </w:pPr>
    </w:p>
    <w:p w14:paraId="318F5813" w14:textId="77777777" w:rsidR="00F65D59" w:rsidRDefault="00F65D59" w:rsidP="00F65D59">
      <w:pPr>
        <w:bidi/>
        <w:rPr>
          <w:rFonts w:cs="B Nazanin"/>
          <w:b/>
          <w:bCs/>
          <w:sz w:val="28"/>
          <w:szCs w:val="28"/>
          <w:rtl/>
        </w:rPr>
      </w:pPr>
    </w:p>
    <w:p w14:paraId="242F8B75" w14:textId="77777777" w:rsidR="00F65D59" w:rsidRDefault="00F65D59" w:rsidP="00F65D59">
      <w:pPr>
        <w:bidi/>
        <w:rPr>
          <w:rFonts w:cs="B Nazanin"/>
          <w:b/>
          <w:bCs/>
          <w:sz w:val="28"/>
          <w:szCs w:val="28"/>
        </w:rPr>
      </w:pPr>
      <w:r>
        <w:rPr>
          <w:rFonts w:cs="B Nazanin" w:hint="cs"/>
          <w:b/>
          <w:bCs/>
          <w:sz w:val="28"/>
          <w:szCs w:val="28"/>
          <w:rtl/>
        </w:rPr>
        <w:t>ج)نمودارها:</w:t>
      </w:r>
    </w:p>
    <w:p w14:paraId="4F05C552" w14:textId="28C91D46" w:rsidR="00F65D59" w:rsidRDefault="00F65D59" w:rsidP="00F65D59">
      <w:pPr>
        <w:jc w:val="right"/>
        <w:rPr>
          <w:rFonts w:cs="B Nazanin"/>
          <w:b/>
          <w:bCs/>
          <w:sz w:val="28"/>
          <w:szCs w:val="28"/>
          <w:rtl/>
        </w:rPr>
      </w:pPr>
      <w:r>
        <w:rPr>
          <w:b/>
          <w:bCs/>
          <w:noProof/>
        </w:rPr>
        <w:drawing>
          <wp:inline distT="0" distB="0" distL="0" distR="0" wp14:anchorId="20FCFAD5" wp14:editId="3659A985">
            <wp:extent cx="7972425" cy="4800600"/>
            <wp:effectExtent l="0" t="0" r="9525" b="0"/>
            <wp:docPr id="17310845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B6FAF03" w14:textId="77777777" w:rsidR="00F65D59" w:rsidRDefault="00F65D59" w:rsidP="00F65D59">
      <w:pPr>
        <w:spacing w:after="0"/>
        <w:rPr>
          <w:rFonts w:cs="B Nazanin"/>
          <w:sz w:val="28"/>
          <w:szCs w:val="28"/>
        </w:rPr>
        <w:sectPr w:rsidR="00F65D59" w:rsidSect="00B2445C">
          <w:pgSz w:w="15840" w:h="12240" w:orient="landscape"/>
          <w:pgMar w:top="720" w:right="1440" w:bottom="810" w:left="1440" w:header="720" w:footer="720" w:gutter="0"/>
          <w:pgBorders w:offsetFrom="page">
            <w:top w:val="double" w:sz="4" w:space="24" w:color="auto"/>
            <w:left w:val="double" w:sz="4" w:space="24" w:color="auto"/>
            <w:bottom w:val="double" w:sz="4" w:space="24" w:color="auto"/>
            <w:right w:val="double" w:sz="4" w:space="24" w:color="auto"/>
          </w:pgBorders>
          <w:cols w:space="720"/>
        </w:sectPr>
      </w:pPr>
    </w:p>
    <w:p w14:paraId="0B4571BA" w14:textId="77777777" w:rsidR="00F65D59" w:rsidRDefault="00F65D59" w:rsidP="00F65D59">
      <w:pPr>
        <w:bidi/>
        <w:rPr>
          <w:rFonts w:cs="B Nazanin"/>
          <w:b/>
          <w:bCs/>
          <w:sz w:val="28"/>
          <w:szCs w:val="28"/>
        </w:rPr>
      </w:pPr>
      <w:r>
        <w:rPr>
          <w:rFonts w:cs="B Nazanin" w:hint="cs"/>
          <w:b/>
          <w:bCs/>
          <w:sz w:val="28"/>
          <w:szCs w:val="28"/>
          <w:rtl/>
        </w:rPr>
        <w:lastRenderedPageBreak/>
        <w:t xml:space="preserve">د)عملکرد برنامه‌ها  : </w:t>
      </w:r>
    </w:p>
    <w:p w14:paraId="02289DA7" w14:textId="77777777" w:rsidR="00F65D59" w:rsidRPr="00F65D59" w:rsidRDefault="00F65D59" w:rsidP="008A38AA">
      <w:pPr>
        <w:pStyle w:val="ListParagraph"/>
        <w:numPr>
          <w:ilvl w:val="0"/>
          <w:numId w:val="47"/>
        </w:numPr>
        <w:bidi/>
        <w:rPr>
          <w:rFonts w:cs="B Nazanin"/>
          <w:sz w:val="24"/>
          <w:szCs w:val="24"/>
        </w:rPr>
      </w:pPr>
      <w:r w:rsidRPr="00F65D59">
        <w:rPr>
          <w:rFonts w:cs="B Nazanin" w:hint="cs"/>
          <w:sz w:val="24"/>
          <w:szCs w:val="24"/>
          <w:rtl/>
        </w:rPr>
        <w:t>پذیرش مراجعین آزمایشگاه</w:t>
      </w:r>
    </w:p>
    <w:p w14:paraId="6B34C22B" w14:textId="77777777" w:rsidR="00F65D59" w:rsidRPr="00F65D59" w:rsidRDefault="00F65D59" w:rsidP="008A38AA">
      <w:pPr>
        <w:pStyle w:val="ListParagraph"/>
        <w:numPr>
          <w:ilvl w:val="0"/>
          <w:numId w:val="47"/>
        </w:numPr>
        <w:bidi/>
        <w:rPr>
          <w:rFonts w:cs="B Nazanin"/>
          <w:sz w:val="24"/>
          <w:szCs w:val="24"/>
          <w:rtl/>
        </w:rPr>
      </w:pPr>
      <w:r w:rsidRPr="00F65D59">
        <w:rPr>
          <w:rFonts w:cs="B Nazanin" w:hint="cs"/>
          <w:sz w:val="24"/>
          <w:szCs w:val="24"/>
          <w:rtl/>
        </w:rPr>
        <w:t>نمونه گیری</w:t>
      </w:r>
    </w:p>
    <w:p w14:paraId="6209D5CC" w14:textId="77777777" w:rsidR="00F65D59" w:rsidRPr="00F65D59" w:rsidRDefault="00F65D59" w:rsidP="008A38AA">
      <w:pPr>
        <w:pStyle w:val="ListParagraph"/>
        <w:numPr>
          <w:ilvl w:val="0"/>
          <w:numId w:val="47"/>
        </w:numPr>
        <w:bidi/>
        <w:rPr>
          <w:rFonts w:cs="B Nazanin"/>
          <w:sz w:val="24"/>
          <w:szCs w:val="24"/>
          <w:rtl/>
        </w:rPr>
      </w:pPr>
      <w:r w:rsidRPr="00F65D59">
        <w:rPr>
          <w:rFonts w:cs="B Nazanin" w:hint="cs"/>
          <w:sz w:val="24"/>
          <w:szCs w:val="24"/>
          <w:rtl/>
        </w:rPr>
        <w:t xml:space="preserve">انجام آزمایشات ازدواج </w:t>
      </w:r>
    </w:p>
    <w:p w14:paraId="2E5BCC5A" w14:textId="77777777" w:rsidR="00F65D59" w:rsidRPr="00F65D59" w:rsidRDefault="00F65D59" w:rsidP="008A38AA">
      <w:pPr>
        <w:pStyle w:val="ListParagraph"/>
        <w:numPr>
          <w:ilvl w:val="0"/>
          <w:numId w:val="47"/>
        </w:numPr>
        <w:bidi/>
        <w:rPr>
          <w:rFonts w:cs="B Nazanin"/>
          <w:sz w:val="24"/>
          <w:szCs w:val="24"/>
          <w:rtl/>
        </w:rPr>
      </w:pPr>
      <w:r w:rsidRPr="00F65D59">
        <w:rPr>
          <w:rFonts w:cs="B Nazanin" w:hint="cs"/>
          <w:sz w:val="24"/>
          <w:szCs w:val="24"/>
          <w:rtl/>
        </w:rPr>
        <w:t>انجام آزمایشات عدم اعتیاد</w:t>
      </w:r>
    </w:p>
    <w:p w14:paraId="12BB58FD" w14:textId="77777777" w:rsidR="00F65D59" w:rsidRPr="00F65D59" w:rsidRDefault="00F65D59" w:rsidP="008A38AA">
      <w:pPr>
        <w:pStyle w:val="ListParagraph"/>
        <w:numPr>
          <w:ilvl w:val="0"/>
          <w:numId w:val="47"/>
        </w:numPr>
        <w:bidi/>
        <w:rPr>
          <w:rFonts w:cs="B Nazanin"/>
          <w:sz w:val="24"/>
          <w:szCs w:val="24"/>
          <w:rtl/>
        </w:rPr>
      </w:pPr>
      <w:r w:rsidRPr="00F65D59">
        <w:rPr>
          <w:rFonts w:cs="B Nazanin" w:hint="cs"/>
          <w:sz w:val="24"/>
          <w:szCs w:val="24"/>
          <w:rtl/>
        </w:rPr>
        <w:t>انجام آزمایشات هورمونی</w:t>
      </w:r>
    </w:p>
    <w:p w14:paraId="38518F8B" w14:textId="77777777" w:rsidR="00F65D59" w:rsidRPr="00F65D59" w:rsidRDefault="00F65D59" w:rsidP="008A38AA">
      <w:pPr>
        <w:pStyle w:val="ListParagraph"/>
        <w:numPr>
          <w:ilvl w:val="0"/>
          <w:numId w:val="47"/>
        </w:numPr>
        <w:bidi/>
        <w:rPr>
          <w:rFonts w:cs="B Nazanin"/>
          <w:sz w:val="24"/>
          <w:szCs w:val="24"/>
          <w:rtl/>
        </w:rPr>
      </w:pPr>
      <w:r w:rsidRPr="00F65D59">
        <w:rPr>
          <w:rFonts w:cs="B Nazanin" w:hint="cs"/>
          <w:sz w:val="24"/>
          <w:szCs w:val="24"/>
          <w:rtl/>
        </w:rPr>
        <w:t>انجام آزمایشات بیو شیمی</w:t>
      </w:r>
    </w:p>
    <w:p w14:paraId="2BFC92BA" w14:textId="77777777" w:rsidR="00F65D59" w:rsidRPr="00F65D59" w:rsidRDefault="00F65D59" w:rsidP="008A38AA">
      <w:pPr>
        <w:pStyle w:val="ListParagraph"/>
        <w:numPr>
          <w:ilvl w:val="0"/>
          <w:numId w:val="47"/>
        </w:numPr>
        <w:bidi/>
        <w:rPr>
          <w:rFonts w:cs="B Nazanin"/>
          <w:sz w:val="24"/>
          <w:szCs w:val="24"/>
          <w:rtl/>
        </w:rPr>
      </w:pPr>
      <w:r w:rsidRPr="00F65D59">
        <w:rPr>
          <w:rFonts w:cs="B Nazanin" w:hint="cs"/>
          <w:sz w:val="24"/>
          <w:szCs w:val="24"/>
          <w:rtl/>
        </w:rPr>
        <w:t>انجام آزمایشات سرولوژی</w:t>
      </w:r>
    </w:p>
    <w:p w14:paraId="1395AB23" w14:textId="163A0253" w:rsidR="00F65D59" w:rsidRPr="00F65D59" w:rsidRDefault="00F65D59" w:rsidP="008A38AA">
      <w:pPr>
        <w:pStyle w:val="ListParagraph"/>
        <w:numPr>
          <w:ilvl w:val="0"/>
          <w:numId w:val="47"/>
        </w:numPr>
        <w:bidi/>
        <w:rPr>
          <w:rFonts w:cs="B Nazanin"/>
          <w:sz w:val="24"/>
          <w:szCs w:val="24"/>
          <w:rtl/>
        </w:rPr>
      </w:pPr>
      <w:r w:rsidRPr="00F65D59">
        <w:rPr>
          <w:rFonts w:cs="B Nazanin" w:hint="cs"/>
          <w:sz w:val="24"/>
          <w:szCs w:val="24"/>
          <w:rtl/>
        </w:rPr>
        <w:t>انجام آزمایشات سل، مالاریا،التور</w:t>
      </w:r>
      <w:r>
        <w:rPr>
          <w:rFonts w:cs="B Nazanin" w:hint="cs"/>
          <w:sz w:val="24"/>
          <w:szCs w:val="24"/>
          <w:rtl/>
        </w:rPr>
        <w:t xml:space="preserve"> </w:t>
      </w:r>
      <w:r w:rsidRPr="00F65D59">
        <w:rPr>
          <w:rFonts w:cs="B Nazanin" w:hint="cs"/>
          <w:sz w:val="24"/>
          <w:szCs w:val="24"/>
          <w:rtl/>
        </w:rPr>
        <w:t>و سالک</w:t>
      </w:r>
    </w:p>
    <w:p w14:paraId="6FD30EB7" w14:textId="77777777" w:rsidR="00F65D59" w:rsidRPr="00F65D59" w:rsidRDefault="00F65D59" w:rsidP="008A38AA">
      <w:pPr>
        <w:pStyle w:val="ListParagraph"/>
        <w:numPr>
          <w:ilvl w:val="0"/>
          <w:numId w:val="47"/>
        </w:numPr>
        <w:bidi/>
        <w:rPr>
          <w:rFonts w:cs="B Nazanin"/>
          <w:sz w:val="24"/>
          <w:szCs w:val="24"/>
          <w:rtl/>
        </w:rPr>
      </w:pPr>
      <w:r w:rsidRPr="00F65D59">
        <w:rPr>
          <w:rFonts w:cs="B Nazanin" w:hint="cs"/>
          <w:sz w:val="24"/>
          <w:szCs w:val="24"/>
          <w:rtl/>
        </w:rPr>
        <w:t>بازدید از آزمایشگاه های مراکزتحت پوشش و ارائه گزارش به مدیریت</w:t>
      </w:r>
    </w:p>
    <w:p w14:paraId="0EE87ABE" w14:textId="77777777" w:rsidR="00F65D59" w:rsidRPr="00F65D59" w:rsidRDefault="00F65D59" w:rsidP="008A38AA">
      <w:pPr>
        <w:pStyle w:val="ListParagraph"/>
        <w:numPr>
          <w:ilvl w:val="0"/>
          <w:numId w:val="47"/>
        </w:numPr>
        <w:bidi/>
        <w:rPr>
          <w:rFonts w:cs="B Nazanin"/>
          <w:sz w:val="24"/>
          <w:szCs w:val="24"/>
          <w:rtl/>
        </w:rPr>
      </w:pPr>
      <w:r w:rsidRPr="00F65D59">
        <w:rPr>
          <w:rFonts w:cs="B Nazanin" w:hint="cs"/>
          <w:sz w:val="24"/>
          <w:szCs w:val="24"/>
          <w:rtl/>
        </w:rPr>
        <w:t>تامین تجهیزات وکیت های آزمایشگاههای مراکزتحت پوشش</w:t>
      </w:r>
    </w:p>
    <w:p w14:paraId="4C1471A2" w14:textId="77777777" w:rsidR="00804B3B" w:rsidRDefault="00804B3B" w:rsidP="00804B3B">
      <w:pPr>
        <w:bidi/>
        <w:rPr>
          <w:rFonts w:cs="B Nazanin"/>
          <w:b/>
          <w:bCs/>
          <w:sz w:val="28"/>
          <w:szCs w:val="28"/>
          <w:rtl/>
          <w:lang w:bidi="fa-IR"/>
        </w:rPr>
        <w:sectPr w:rsidR="00804B3B"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2B26A60D" w14:textId="77777777" w:rsidR="00F65D59" w:rsidRDefault="00F66E71" w:rsidP="00F65D59">
      <w:pPr>
        <w:bidi/>
        <w:rPr>
          <w:rFonts w:cs="B Nazanin"/>
          <w:b/>
          <w:bCs/>
          <w:sz w:val="28"/>
          <w:szCs w:val="28"/>
          <w:lang w:bidi="fa-IR"/>
        </w:rPr>
      </w:pPr>
      <w:r>
        <w:rPr>
          <w:rFonts w:cs="B Nazanin" w:hint="cs"/>
          <w:b/>
          <w:bCs/>
          <w:sz w:val="28"/>
          <w:szCs w:val="28"/>
          <w:rtl/>
        </w:rPr>
        <w:lastRenderedPageBreak/>
        <w:t xml:space="preserve">  </w:t>
      </w:r>
      <w:r w:rsidR="00F65D59">
        <w:rPr>
          <w:rFonts w:cs="B Nazanin" w:hint="cs"/>
          <w:b/>
          <w:bCs/>
          <w:sz w:val="28"/>
          <w:szCs w:val="28"/>
          <w:rtl/>
        </w:rPr>
        <w:t xml:space="preserve">  ه) دستاوردها:</w:t>
      </w:r>
      <w:r w:rsidR="00F65D59">
        <w:rPr>
          <w:rFonts w:cs="B Nazanin" w:hint="cs"/>
          <w:b/>
          <w:bCs/>
          <w:sz w:val="28"/>
          <w:szCs w:val="28"/>
          <w:rtl/>
          <w:lang w:bidi="fa-IR"/>
        </w:rPr>
        <w:t xml:space="preserve"> </w:t>
      </w:r>
    </w:p>
    <w:p w14:paraId="04BD0A15" w14:textId="77777777" w:rsidR="00F65D59" w:rsidRDefault="00F65D59" w:rsidP="00F65D59">
      <w:pPr>
        <w:bidi/>
        <w:rPr>
          <w:rFonts w:cs="B Nazanin"/>
          <w:sz w:val="28"/>
          <w:szCs w:val="28"/>
          <w:rtl/>
          <w:lang w:bidi="fa-IR"/>
        </w:rPr>
      </w:pPr>
    </w:p>
    <w:p w14:paraId="6338746F" w14:textId="77777777" w:rsidR="00F65D59" w:rsidRDefault="00F65D59" w:rsidP="00F65D59">
      <w:pPr>
        <w:bidi/>
        <w:rPr>
          <w:rFonts w:cs="B Nazanin"/>
          <w:sz w:val="28"/>
          <w:szCs w:val="28"/>
          <w:rtl/>
          <w:lang w:bidi="fa-IR"/>
        </w:rPr>
      </w:pPr>
    </w:p>
    <w:p w14:paraId="07D7B7FF" w14:textId="77777777" w:rsidR="00F65D59" w:rsidRDefault="00F65D59" w:rsidP="00F65D59">
      <w:pPr>
        <w:bidi/>
        <w:rPr>
          <w:rFonts w:cs="B Nazanin"/>
          <w:b/>
          <w:bCs/>
          <w:sz w:val="28"/>
          <w:szCs w:val="28"/>
          <w:rtl/>
        </w:rPr>
      </w:pPr>
      <w:r>
        <w:rPr>
          <w:rFonts w:cs="B Nazanin" w:hint="cs"/>
          <w:b/>
          <w:bCs/>
          <w:sz w:val="28"/>
          <w:szCs w:val="28"/>
          <w:rtl/>
        </w:rPr>
        <w:t xml:space="preserve">  و)چالش‌ها:</w:t>
      </w:r>
    </w:p>
    <w:p w14:paraId="79BA53CD" w14:textId="77777777" w:rsidR="00F65D59" w:rsidRDefault="00F65D59" w:rsidP="00F65D59">
      <w:pPr>
        <w:bidi/>
        <w:rPr>
          <w:rFonts w:cs="B Nazanin"/>
          <w:b/>
          <w:bCs/>
          <w:sz w:val="28"/>
          <w:szCs w:val="28"/>
          <w:rtl/>
        </w:rPr>
      </w:pPr>
    </w:p>
    <w:p w14:paraId="7C2DD914" w14:textId="77777777" w:rsidR="00F65D59" w:rsidRDefault="00F65D59" w:rsidP="00F65D59">
      <w:pPr>
        <w:bidi/>
        <w:rPr>
          <w:rtl/>
        </w:rPr>
      </w:pPr>
    </w:p>
    <w:tbl>
      <w:tblPr>
        <w:tblStyle w:val="TableGrid"/>
        <w:bidiVisual/>
        <w:tblW w:w="9639" w:type="dxa"/>
        <w:jc w:val="center"/>
        <w:tblLook w:val="04A0" w:firstRow="1" w:lastRow="0" w:firstColumn="1" w:lastColumn="0" w:noHBand="0" w:noVBand="1"/>
      </w:tblPr>
      <w:tblGrid>
        <w:gridCol w:w="4921"/>
        <w:gridCol w:w="4718"/>
      </w:tblGrid>
      <w:tr w:rsidR="00F65D59" w14:paraId="5D7679E5" w14:textId="77777777" w:rsidTr="00F65D59">
        <w:trPr>
          <w:trHeight w:val="851"/>
          <w:jc w:val="center"/>
        </w:trPr>
        <w:tc>
          <w:tcPr>
            <w:tcW w:w="4921"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14:paraId="05EDCCFB" w14:textId="77777777" w:rsidR="00F65D59" w:rsidRDefault="00F65D59">
            <w:pPr>
              <w:bidi/>
              <w:jc w:val="center"/>
              <w:rPr>
                <w:rFonts w:cs="B Nazanin"/>
                <w:b/>
                <w:bCs/>
                <w:sz w:val="24"/>
                <w:szCs w:val="24"/>
                <w:lang w:bidi="fa-IR"/>
              </w:rPr>
            </w:pPr>
            <w:r>
              <w:rPr>
                <w:rFonts w:cs="B Nazanin" w:hint="cs"/>
                <w:b/>
                <w:bCs/>
                <w:sz w:val="24"/>
                <w:szCs w:val="24"/>
                <w:rtl/>
                <w:lang w:bidi="fa-IR"/>
              </w:rPr>
              <w:t>مشکلات و چالش‌ها</w:t>
            </w:r>
          </w:p>
        </w:tc>
        <w:tc>
          <w:tcPr>
            <w:tcW w:w="4718"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0EDD5E47" w14:textId="77777777" w:rsidR="00F65D59" w:rsidRDefault="00F65D59">
            <w:pPr>
              <w:bidi/>
              <w:jc w:val="center"/>
              <w:rPr>
                <w:rFonts w:cs="B Nazanin"/>
                <w:b/>
                <w:bCs/>
                <w:sz w:val="24"/>
                <w:szCs w:val="24"/>
                <w:lang w:bidi="fa-IR"/>
              </w:rPr>
            </w:pPr>
            <w:r>
              <w:rPr>
                <w:rFonts w:cs="B Nazanin" w:hint="cs"/>
                <w:b/>
                <w:bCs/>
                <w:sz w:val="24"/>
                <w:szCs w:val="24"/>
                <w:rtl/>
                <w:lang w:bidi="fa-IR"/>
              </w:rPr>
              <w:t>پیشنهادات</w:t>
            </w:r>
          </w:p>
        </w:tc>
      </w:tr>
      <w:tr w:rsidR="00F65D59" w14:paraId="22D07CD3" w14:textId="77777777" w:rsidTr="00F65D59">
        <w:trPr>
          <w:trHeight w:val="851"/>
          <w:jc w:val="center"/>
        </w:trPr>
        <w:tc>
          <w:tcPr>
            <w:tcW w:w="4921" w:type="dxa"/>
            <w:tcBorders>
              <w:top w:val="thinThickSmallGap" w:sz="12" w:space="0" w:color="auto"/>
              <w:left w:val="thinThickSmallGap" w:sz="12" w:space="0" w:color="auto"/>
              <w:bottom w:val="single" w:sz="4" w:space="0" w:color="auto"/>
              <w:right w:val="single" w:sz="4" w:space="0" w:color="auto"/>
            </w:tcBorders>
            <w:vAlign w:val="center"/>
            <w:hideMark/>
          </w:tcPr>
          <w:p w14:paraId="252F378F" w14:textId="77777777" w:rsidR="00F65D59" w:rsidRDefault="00F65D59">
            <w:pPr>
              <w:bidi/>
              <w:jc w:val="center"/>
              <w:rPr>
                <w:rFonts w:cs="B Nazanin"/>
              </w:rPr>
            </w:pPr>
            <w:r>
              <w:rPr>
                <w:rFonts w:cs="B Nazanin" w:hint="cs"/>
                <w:rtl/>
              </w:rPr>
              <w:t>کمبود نیروی تخصصی آزمایشگاه</w:t>
            </w:r>
          </w:p>
        </w:tc>
        <w:tc>
          <w:tcPr>
            <w:tcW w:w="4718" w:type="dxa"/>
            <w:tcBorders>
              <w:top w:val="thinThickSmallGap" w:sz="12" w:space="0" w:color="auto"/>
              <w:left w:val="single" w:sz="4" w:space="0" w:color="auto"/>
              <w:bottom w:val="single" w:sz="4" w:space="0" w:color="auto"/>
              <w:right w:val="thinThickSmallGap" w:sz="12" w:space="0" w:color="auto"/>
            </w:tcBorders>
            <w:vAlign w:val="center"/>
            <w:hideMark/>
          </w:tcPr>
          <w:p w14:paraId="1F733BF9" w14:textId="77777777" w:rsidR="00F65D59" w:rsidRDefault="00F65D59">
            <w:pPr>
              <w:bidi/>
              <w:jc w:val="center"/>
              <w:rPr>
                <w:rFonts w:ascii="Franklin Gothic Book" w:eastAsia="+mn-ea" w:cs="B Nazanin"/>
                <w:kern w:val="24"/>
                <w:lang w:bidi="fa-IR"/>
              </w:rPr>
            </w:pPr>
            <w:r>
              <w:rPr>
                <w:rFonts w:ascii="Franklin Gothic Book" w:eastAsia="+mn-ea" w:cs="B Nazanin" w:hint="cs"/>
                <w:kern w:val="24"/>
                <w:rtl/>
                <w:lang w:bidi="fa-IR"/>
              </w:rPr>
              <w:t>جذب وتامین نیروی انسانی مورد نیاز</w:t>
            </w:r>
          </w:p>
        </w:tc>
      </w:tr>
      <w:tr w:rsidR="00F65D59" w14:paraId="00608D0A" w14:textId="77777777" w:rsidTr="00F65D59">
        <w:trPr>
          <w:trHeight w:val="851"/>
          <w:jc w:val="center"/>
        </w:trPr>
        <w:tc>
          <w:tcPr>
            <w:tcW w:w="4921" w:type="dxa"/>
            <w:tcBorders>
              <w:top w:val="single" w:sz="4" w:space="0" w:color="auto"/>
              <w:left w:val="thinThickSmallGap" w:sz="12" w:space="0" w:color="auto"/>
              <w:bottom w:val="single" w:sz="4" w:space="0" w:color="auto"/>
              <w:right w:val="single" w:sz="4" w:space="0" w:color="auto"/>
            </w:tcBorders>
            <w:vAlign w:val="center"/>
            <w:hideMark/>
          </w:tcPr>
          <w:p w14:paraId="33517B6D" w14:textId="77777777" w:rsidR="00F65D59" w:rsidRDefault="00F65D59">
            <w:pPr>
              <w:bidi/>
              <w:jc w:val="center"/>
              <w:rPr>
                <w:rFonts w:cs="B Nazanin"/>
              </w:rPr>
            </w:pPr>
            <w:r>
              <w:rPr>
                <w:rFonts w:cs="B Nazanin" w:hint="cs"/>
                <w:rtl/>
              </w:rPr>
              <w:t>کمبود فضای فیزیکی آزمایشگاه</w:t>
            </w:r>
          </w:p>
        </w:tc>
        <w:tc>
          <w:tcPr>
            <w:tcW w:w="4718" w:type="dxa"/>
            <w:tcBorders>
              <w:top w:val="single" w:sz="4" w:space="0" w:color="auto"/>
              <w:left w:val="single" w:sz="4" w:space="0" w:color="auto"/>
              <w:bottom w:val="single" w:sz="4" w:space="0" w:color="auto"/>
              <w:right w:val="thinThickSmallGap" w:sz="12" w:space="0" w:color="auto"/>
            </w:tcBorders>
            <w:vAlign w:val="center"/>
            <w:hideMark/>
          </w:tcPr>
          <w:p w14:paraId="57F8D718" w14:textId="77777777" w:rsidR="00F65D59" w:rsidRDefault="00F65D59">
            <w:pPr>
              <w:bidi/>
              <w:jc w:val="center"/>
              <w:rPr>
                <w:rFonts w:ascii="Franklin Gothic Book" w:eastAsia="+mn-ea" w:cs="B Nazanin"/>
                <w:kern w:val="24"/>
                <w:lang w:bidi="fa-IR"/>
              </w:rPr>
            </w:pPr>
            <w:r>
              <w:rPr>
                <w:rFonts w:ascii="Franklin Gothic Book" w:eastAsia="+mn-ea" w:cs="B Nazanin" w:hint="cs"/>
                <w:kern w:val="24"/>
                <w:rtl/>
                <w:lang w:bidi="fa-IR"/>
              </w:rPr>
              <w:t>تامین فضای فیزیکی مورد نیاز</w:t>
            </w:r>
          </w:p>
        </w:tc>
      </w:tr>
    </w:tbl>
    <w:p w14:paraId="130F5988" w14:textId="77777777" w:rsidR="00F65D59" w:rsidRDefault="00F65D59" w:rsidP="00F65D59">
      <w:pPr>
        <w:bidi/>
        <w:rPr>
          <w:rFonts w:ascii="Franklin Gothic Book" w:eastAsia="+mn-ea" w:cs="2  Zar"/>
          <w:kern w:val="24"/>
          <w:sz w:val="24"/>
          <w:szCs w:val="24"/>
          <w:lang w:bidi="fa-IR"/>
        </w:rPr>
      </w:pPr>
    </w:p>
    <w:p w14:paraId="475830FD" w14:textId="4EEA5FEB" w:rsidR="00804B3B" w:rsidRDefault="00804B3B" w:rsidP="00F65D59">
      <w:pPr>
        <w:bidi/>
        <w:rPr>
          <w:rFonts w:cs="B Nazanin"/>
          <w:b/>
          <w:bCs/>
          <w:sz w:val="28"/>
          <w:szCs w:val="28"/>
          <w:rtl/>
          <w:lang w:bidi="fa-IR"/>
        </w:rPr>
        <w:sectPr w:rsidR="00804B3B"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43051873" w14:textId="640D6154" w:rsidR="00804B3B" w:rsidRPr="00F65D59" w:rsidRDefault="00F65D59" w:rsidP="00F65D59">
      <w:pPr>
        <w:bidi/>
        <w:spacing w:after="160" w:line="256" w:lineRule="auto"/>
        <w:ind w:left="360"/>
        <w:rPr>
          <w:rFonts w:cs="B Nazanin"/>
          <w:b/>
          <w:bCs/>
          <w:rtl/>
          <w:lang w:bidi="fa-IR"/>
        </w:rPr>
      </w:pPr>
      <w:r>
        <w:rPr>
          <w:rFonts w:cs="B Nazanin" w:hint="cs"/>
          <w:b/>
          <w:bCs/>
          <w:sz w:val="28"/>
          <w:szCs w:val="28"/>
          <w:rtl/>
        </w:rPr>
        <w:lastRenderedPageBreak/>
        <w:t xml:space="preserve">عنوان شاخص </w:t>
      </w:r>
      <w:r>
        <w:rPr>
          <w:rFonts w:eastAsia="Times New Roman" w:cs="B Nazanin" w:hint="cs"/>
          <w:b/>
          <w:bCs/>
          <w:sz w:val="28"/>
          <w:szCs w:val="28"/>
          <w:rtl/>
        </w:rPr>
        <w:t>:</w:t>
      </w:r>
      <w:bookmarkStart w:id="1" w:name="_Hlk139697685"/>
      <w:r>
        <w:rPr>
          <w:rFonts w:eastAsia="Times New Roman" w:cs="B Nazanin" w:hint="cs"/>
          <w:b/>
          <w:bCs/>
          <w:sz w:val="28"/>
          <w:szCs w:val="28"/>
          <w:rtl/>
        </w:rPr>
        <w:t xml:space="preserve"> </w:t>
      </w:r>
      <w:r>
        <w:rPr>
          <w:rFonts w:cs="B Nazanin" w:hint="cs"/>
          <w:b/>
          <w:bCs/>
          <w:sz w:val="28"/>
          <w:szCs w:val="28"/>
          <w:rtl/>
        </w:rPr>
        <w:t>بازدید از آزمایشگاههای زیر مجموعه با استفاده از چک لیست استاندارد عمومی</w:t>
      </w:r>
      <w:bookmarkEnd w:id="1"/>
    </w:p>
    <w:tbl>
      <w:tblPr>
        <w:bidiVisual/>
        <w:tblW w:w="14460" w:type="dxa"/>
        <w:jc w:val="center"/>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Layout w:type="fixed"/>
        <w:tblLook w:val="04A0" w:firstRow="1" w:lastRow="0" w:firstColumn="1" w:lastColumn="0" w:noHBand="0" w:noVBand="1"/>
      </w:tblPr>
      <w:tblGrid>
        <w:gridCol w:w="852"/>
        <w:gridCol w:w="4252"/>
        <w:gridCol w:w="1559"/>
        <w:gridCol w:w="1276"/>
        <w:gridCol w:w="1134"/>
        <w:gridCol w:w="1134"/>
        <w:gridCol w:w="1276"/>
        <w:gridCol w:w="2977"/>
      </w:tblGrid>
      <w:tr w:rsidR="00F65D59" w14:paraId="54E3D5AA" w14:textId="77777777" w:rsidTr="006C0B04">
        <w:trPr>
          <w:cantSplit/>
          <w:jc w:val="center"/>
        </w:trPr>
        <w:tc>
          <w:tcPr>
            <w:tcW w:w="852"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4D8B650D" w14:textId="77777777" w:rsidR="00F65D59" w:rsidRDefault="00F65D59">
            <w:pPr>
              <w:pStyle w:val="Heading8"/>
              <w:spacing w:line="276" w:lineRule="auto"/>
              <w:jc w:val="center"/>
              <w:rPr>
                <w:rFonts w:cs="B Nazanin"/>
                <w:b/>
                <w:bCs/>
                <w:i w:val="0"/>
                <w:iCs w:val="0"/>
              </w:rPr>
            </w:pPr>
            <w:bookmarkStart w:id="2" w:name="_Hlk142207985"/>
            <w:r>
              <w:rPr>
                <w:rFonts w:cs="B Nazanin" w:hint="cs"/>
                <w:b/>
                <w:bCs/>
                <w:i w:val="0"/>
                <w:iCs w:val="0"/>
                <w:rtl/>
              </w:rPr>
              <w:t>رديف</w:t>
            </w:r>
          </w:p>
        </w:tc>
        <w:tc>
          <w:tcPr>
            <w:tcW w:w="425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7B07B76" w14:textId="77777777" w:rsidR="00F65D59" w:rsidRDefault="00F65D59">
            <w:pPr>
              <w:bidi/>
              <w:jc w:val="center"/>
              <w:rPr>
                <w:rFonts w:cs="B Nazanin"/>
                <w:b/>
                <w:bCs/>
                <w:sz w:val="24"/>
                <w:szCs w:val="24"/>
                <w:rtl/>
              </w:rPr>
            </w:pPr>
            <w:r>
              <w:rPr>
                <w:rFonts w:cs="B Nazanin" w:hint="cs"/>
                <w:b/>
                <w:bCs/>
                <w:sz w:val="24"/>
                <w:szCs w:val="24"/>
                <w:rtl/>
              </w:rPr>
              <w:t>عنوان فعاليت</w:t>
            </w:r>
          </w:p>
        </w:tc>
        <w:tc>
          <w:tcPr>
            <w:tcW w:w="155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87D529B" w14:textId="77777777" w:rsidR="00F65D59" w:rsidRDefault="00F65D59">
            <w:pPr>
              <w:bidi/>
              <w:jc w:val="center"/>
              <w:rPr>
                <w:rFonts w:cs="B Nazanin"/>
                <w:b/>
                <w:bCs/>
                <w:sz w:val="24"/>
                <w:szCs w:val="24"/>
              </w:rPr>
            </w:pPr>
            <w:r>
              <w:rPr>
                <w:rFonts w:cs="B Nazanin" w:hint="cs"/>
                <w:b/>
                <w:bCs/>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AD6DE27" w14:textId="77777777" w:rsidR="00F65D59" w:rsidRDefault="00F65D59">
            <w:pPr>
              <w:bidi/>
              <w:jc w:val="center"/>
              <w:rPr>
                <w:rFonts w:cs="B Nazanin"/>
                <w:b/>
                <w:bCs/>
                <w:sz w:val="24"/>
                <w:szCs w:val="24"/>
              </w:rPr>
            </w:pPr>
            <w:r>
              <w:rPr>
                <w:rFonts w:cs="B Nazanin" w:hint="cs"/>
                <w:b/>
                <w:bCs/>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70152979" w14:textId="77777777" w:rsidR="00F65D59" w:rsidRDefault="00F65D59">
            <w:pPr>
              <w:pStyle w:val="Heading8"/>
              <w:spacing w:line="276" w:lineRule="auto"/>
              <w:jc w:val="center"/>
              <w:rPr>
                <w:rFonts w:cs="B Nazanin"/>
                <w:b/>
                <w:bCs/>
                <w:i w:val="0"/>
                <w:iCs w:val="0"/>
              </w:rPr>
            </w:pPr>
            <w:r>
              <w:rPr>
                <w:rFonts w:cs="B Nazanin" w:hint="cs"/>
                <w:b/>
                <w:bCs/>
                <w:i w:val="0"/>
                <w:iCs w:val="0"/>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6E506B5" w14:textId="77777777" w:rsidR="00F65D59" w:rsidRDefault="00F65D59">
            <w:pPr>
              <w:pStyle w:val="Heading8"/>
              <w:spacing w:line="276" w:lineRule="auto"/>
              <w:jc w:val="center"/>
              <w:rPr>
                <w:rFonts w:cs="B Nazanin"/>
                <w:b/>
                <w:bCs/>
                <w:i w:val="0"/>
                <w:iCs w:val="0"/>
                <w:rtl/>
              </w:rPr>
            </w:pPr>
            <w:r>
              <w:rPr>
                <w:rFonts w:cs="B Nazanin" w:hint="cs"/>
                <w:b/>
                <w:bCs/>
                <w:i w:val="0"/>
                <w:iCs w:val="0"/>
                <w:rtl/>
              </w:rPr>
              <w:t>مکان اجرا</w:t>
            </w:r>
          </w:p>
        </w:tc>
        <w:tc>
          <w:tcPr>
            <w:tcW w:w="2977"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4B3F426B" w14:textId="77777777" w:rsidR="00F65D59" w:rsidRDefault="00F65D59">
            <w:pPr>
              <w:bidi/>
              <w:jc w:val="center"/>
              <w:rPr>
                <w:rFonts w:cs="B Nazanin"/>
                <w:b/>
                <w:bCs/>
                <w:sz w:val="24"/>
                <w:szCs w:val="24"/>
              </w:rPr>
            </w:pPr>
            <w:r>
              <w:rPr>
                <w:rFonts w:cs="B Nazanin" w:hint="cs"/>
                <w:b/>
                <w:bCs/>
                <w:sz w:val="24"/>
                <w:szCs w:val="24"/>
                <w:rtl/>
              </w:rPr>
              <w:t>نتایج</w:t>
            </w:r>
          </w:p>
        </w:tc>
      </w:tr>
      <w:tr w:rsidR="00F65D59" w14:paraId="4B1FE46E" w14:textId="77777777" w:rsidTr="006C0B04">
        <w:trPr>
          <w:cantSplit/>
          <w:trHeight w:val="213"/>
          <w:jc w:val="center"/>
        </w:trPr>
        <w:tc>
          <w:tcPr>
            <w:tcW w:w="852"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4388CFF2" w14:textId="77777777" w:rsidR="00F65D59" w:rsidRDefault="00F65D59">
            <w:pPr>
              <w:bidi/>
              <w:spacing w:after="0"/>
              <w:rPr>
                <w:rFonts w:ascii="Times New Roman" w:eastAsia="Times New Roman" w:hAnsi="Times New Roman" w:cs="B Nazanin"/>
                <w:b/>
                <w:bCs/>
                <w:sz w:val="24"/>
                <w:szCs w:val="24"/>
                <w:lang w:bidi="fa-IR"/>
              </w:rPr>
            </w:pPr>
          </w:p>
        </w:tc>
        <w:tc>
          <w:tcPr>
            <w:tcW w:w="4252" w:type="dxa"/>
            <w:vMerge/>
            <w:tcBorders>
              <w:top w:val="thinThickSmallGap" w:sz="12" w:space="0" w:color="auto"/>
              <w:left w:val="single" w:sz="6" w:space="0" w:color="auto"/>
              <w:bottom w:val="thinThickSmallGap" w:sz="12" w:space="0" w:color="auto"/>
              <w:right w:val="single" w:sz="6" w:space="0" w:color="auto"/>
            </w:tcBorders>
            <w:vAlign w:val="center"/>
            <w:hideMark/>
          </w:tcPr>
          <w:p w14:paraId="729E540C" w14:textId="77777777" w:rsidR="00F65D59" w:rsidRDefault="00F65D59">
            <w:pPr>
              <w:bidi/>
              <w:spacing w:after="0"/>
              <w:rPr>
                <w:rFonts w:cs="B Nazanin"/>
                <w:b/>
                <w:bCs/>
                <w:sz w:val="24"/>
                <w:szCs w:val="24"/>
              </w:rPr>
            </w:pPr>
          </w:p>
        </w:tc>
        <w:tc>
          <w:tcPr>
            <w:tcW w:w="1559" w:type="dxa"/>
            <w:vMerge/>
            <w:tcBorders>
              <w:top w:val="thinThickSmallGap" w:sz="12" w:space="0" w:color="auto"/>
              <w:left w:val="single" w:sz="6" w:space="0" w:color="auto"/>
              <w:bottom w:val="thinThickSmallGap" w:sz="12" w:space="0" w:color="auto"/>
              <w:right w:val="single" w:sz="6" w:space="0" w:color="auto"/>
            </w:tcBorders>
            <w:vAlign w:val="center"/>
            <w:hideMark/>
          </w:tcPr>
          <w:p w14:paraId="3F0B4818" w14:textId="77777777" w:rsidR="00F65D59" w:rsidRDefault="00F65D59">
            <w:pPr>
              <w:bidi/>
              <w:spacing w:after="0"/>
              <w:rPr>
                <w:rFonts w:cs="B Nazanin"/>
                <w:b/>
                <w:bCs/>
                <w:sz w:val="24"/>
                <w:szCs w:val="24"/>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2ED9A4C0" w14:textId="77777777" w:rsidR="00F65D59" w:rsidRDefault="00F65D59">
            <w:pPr>
              <w:bidi/>
              <w:spacing w:after="0"/>
              <w:rPr>
                <w:rFonts w:cs="B Nazanin"/>
                <w:b/>
                <w:bCs/>
                <w:sz w:val="24"/>
                <w:szCs w:val="24"/>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E922008" w14:textId="77777777" w:rsidR="00F65D59" w:rsidRDefault="00F65D59">
            <w:pPr>
              <w:pStyle w:val="Heading8"/>
              <w:spacing w:line="276" w:lineRule="auto"/>
              <w:jc w:val="center"/>
              <w:rPr>
                <w:rFonts w:cs="B Nazanin"/>
                <w:b/>
                <w:bCs/>
                <w:i w:val="0"/>
                <w:iCs w:val="0"/>
                <w:rtl/>
              </w:rPr>
            </w:pPr>
            <w:r>
              <w:rPr>
                <w:rFonts w:cs="B Nazanin" w:hint="cs"/>
                <w:b/>
                <w:bCs/>
                <w:i w:val="0"/>
                <w:iCs w:val="0"/>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6E3BB47" w14:textId="77777777" w:rsidR="00F65D59" w:rsidRDefault="00F65D59">
            <w:pPr>
              <w:pStyle w:val="Heading8"/>
              <w:spacing w:line="276" w:lineRule="auto"/>
              <w:jc w:val="center"/>
              <w:rPr>
                <w:rFonts w:cs="B Nazanin"/>
                <w:b/>
                <w:bCs/>
                <w:i w:val="0"/>
                <w:iCs w:val="0"/>
              </w:rPr>
            </w:pPr>
            <w:r>
              <w:rPr>
                <w:rFonts w:cs="B Nazanin" w:hint="cs"/>
                <w:b/>
                <w:bCs/>
                <w:i w:val="0"/>
                <w:iCs w:val="0"/>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1994940C" w14:textId="77777777" w:rsidR="00F65D59" w:rsidRDefault="00F65D59">
            <w:pPr>
              <w:bidi/>
              <w:spacing w:after="0"/>
              <w:rPr>
                <w:rFonts w:ascii="Times New Roman" w:eastAsia="Times New Roman" w:hAnsi="Times New Roman" w:cs="B Nazanin"/>
                <w:b/>
                <w:bCs/>
                <w:sz w:val="24"/>
                <w:szCs w:val="24"/>
                <w:lang w:bidi="fa-IR"/>
              </w:rPr>
            </w:pPr>
          </w:p>
        </w:tc>
        <w:tc>
          <w:tcPr>
            <w:tcW w:w="2977"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74005092" w14:textId="77777777" w:rsidR="00F65D59" w:rsidRDefault="00F65D59">
            <w:pPr>
              <w:bidi/>
              <w:spacing w:after="0"/>
              <w:rPr>
                <w:rFonts w:cs="B Nazanin"/>
                <w:b/>
                <w:bCs/>
                <w:sz w:val="24"/>
                <w:szCs w:val="24"/>
              </w:rPr>
            </w:pPr>
          </w:p>
        </w:tc>
      </w:tr>
      <w:tr w:rsidR="00F65D59" w14:paraId="42B29D90" w14:textId="77777777" w:rsidTr="006C0B04">
        <w:trPr>
          <w:cantSplit/>
          <w:trHeight w:val="498"/>
          <w:jc w:val="center"/>
        </w:trPr>
        <w:tc>
          <w:tcPr>
            <w:tcW w:w="852" w:type="dxa"/>
            <w:tcBorders>
              <w:top w:val="thickThinLargeGap" w:sz="4" w:space="0" w:color="auto"/>
              <w:left w:val="thickThinLargeGap" w:sz="4" w:space="0" w:color="auto"/>
              <w:bottom w:val="thickThinLargeGap" w:sz="4" w:space="0" w:color="auto"/>
              <w:right w:val="single" w:sz="6" w:space="0" w:color="auto"/>
            </w:tcBorders>
            <w:vAlign w:val="center"/>
            <w:hideMark/>
          </w:tcPr>
          <w:p w14:paraId="218B1F50" w14:textId="77777777" w:rsidR="00F65D59" w:rsidRDefault="00F65D59">
            <w:pPr>
              <w:bidi/>
              <w:jc w:val="center"/>
              <w:rPr>
                <w:rFonts w:eastAsia="Times New Roman" w:cs="B Nazanin"/>
              </w:rPr>
            </w:pPr>
            <w:r>
              <w:rPr>
                <w:rFonts w:eastAsia="Times New Roman" w:cs="B Nazanin" w:hint="cs"/>
                <w:rtl/>
              </w:rPr>
              <w:t>1</w:t>
            </w:r>
          </w:p>
        </w:tc>
        <w:tc>
          <w:tcPr>
            <w:tcW w:w="4252" w:type="dxa"/>
            <w:tcBorders>
              <w:top w:val="thickThinLargeGap" w:sz="4" w:space="0" w:color="auto"/>
              <w:left w:val="single" w:sz="6" w:space="0" w:color="auto"/>
              <w:bottom w:val="thickThinLargeGap" w:sz="4" w:space="0" w:color="auto"/>
              <w:right w:val="single" w:sz="6" w:space="0" w:color="auto"/>
            </w:tcBorders>
            <w:vAlign w:val="center"/>
            <w:hideMark/>
          </w:tcPr>
          <w:p w14:paraId="713D013F" w14:textId="77777777" w:rsidR="00F65D59" w:rsidRDefault="00F65D59">
            <w:pPr>
              <w:bidi/>
              <w:jc w:val="center"/>
              <w:rPr>
                <w:rFonts w:eastAsia="Times New Roman" w:cs="B Nazanin"/>
              </w:rPr>
            </w:pPr>
            <w:r>
              <w:rPr>
                <w:rFonts w:eastAsia="Times New Roman" w:cs="B Nazanin" w:hint="cs"/>
                <w:rtl/>
              </w:rPr>
              <w:t>انجام بازدید های مورد انتظار مطابق با زمانبندی برنامه ریزی شده(با توجه به جذب نیروی پذیرش و وجود فرصت کافی جهت بازدید)</w:t>
            </w:r>
          </w:p>
        </w:tc>
        <w:tc>
          <w:tcPr>
            <w:tcW w:w="1559" w:type="dxa"/>
            <w:tcBorders>
              <w:top w:val="thickThinLargeGap" w:sz="4" w:space="0" w:color="auto"/>
              <w:left w:val="single" w:sz="6" w:space="0" w:color="auto"/>
              <w:bottom w:val="thickThinLargeGap" w:sz="4" w:space="0" w:color="auto"/>
              <w:right w:val="single" w:sz="6" w:space="0" w:color="auto"/>
            </w:tcBorders>
            <w:vAlign w:val="center"/>
            <w:hideMark/>
          </w:tcPr>
          <w:p w14:paraId="4C65CF23" w14:textId="77777777" w:rsidR="00F65D59" w:rsidRDefault="00F65D59">
            <w:pPr>
              <w:bidi/>
              <w:jc w:val="center"/>
              <w:rPr>
                <w:rFonts w:eastAsia="Times New Roman" w:cs="B Nazanin"/>
                <w:rtl/>
              </w:rPr>
            </w:pPr>
            <w:r>
              <w:rPr>
                <w:rFonts w:eastAsia="Times New Roman" w:cs="B Nazanin" w:hint="cs"/>
                <w:rtl/>
              </w:rPr>
              <w:t>کارشناس مسئول آزمایشگاه</w:t>
            </w:r>
          </w:p>
        </w:tc>
        <w:tc>
          <w:tcPr>
            <w:tcW w:w="1276" w:type="dxa"/>
            <w:tcBorders>
              <w:top w:val="thickThinLargeGap" w:sz="4" w:space="0" w:color="auto"/>
              <w:left w:val="single" w:sz="6" w:space="0" w:color="auto"/>
              <w:bottom w:val="thickThinLargeGap" w:sz="4" w:space="0" w:color="auto"/>
              <w:right w:val="single" w:sz="6" w:space="0" w:color="auto"/>
            </w:tcBorders>
            <w:hideMark/>
          </w:tcPr>
          <w:p w14:paraId="78C8584A" w14:textId="77777777" w:rsidR="00F65D59" w:rsidRDefault="00F65D59">
            <w:pPr>
              <w:bidi/>
              <w:jc w:val="center"/>
              <w:rPr>
                <w:rFonts w:eastAsia="Times New Roman" w:cs="B Nazanin"/>
                <w:rtl/>
              </w:rPr>
            </w:pPr>
            <w:r>
              <w:rPr>
                <w:rFonts w:eastAsia="Times New Roman" w:cs="B Nazanin" w:hint="cs"/>
                <w:rtl/>
              </w:rPr>
              <w:t>آزمایشگاه های تحت پوشش</w:t>
            </w:r>
          </w:p>
        </w:tc>
        <w:tc>
          <w:tcPr>
            <w:tcW w:w="1134" w:type="dxa"/>
            <w:tcBorders>
              <w:top w:val="thickThinLargeGap" w:sz="4" w:space="0" w:color="auto"/>
              <w:left w:val="single" w:sz="6" w:space="0" w:color="auto"/>
              <w:bottom w:val="thickThinLargeGap" w:sz="4" w:space="0" w:color="auto"/>
              <w:right w:val="single" w:sz="6" w:space="0" w:color="auto"/>
            </w:tcBorders>
            <w:vAlign w:val="center"/>
            <w:hideMark/>
          </w:tcPr>
          <w:p w14:paraId="38F00246" w14:textId="77777777" w:rsidR="00F65D59" w:rsidRDefault="00F65D59">
            <w:pPr>
              <w:bidi/>
              <w:jc w:val="center"/>
              <w:rPr>
                <w:rFonts w:eastAsia="Times New Roman" w:cs="B Nazanin"/>
              </w:rPr>
            </w:pPr>
            <w:r>
              <w:rPr>
                <w:rFonts w:eastAsia="Times New Roman" w:cs="B Nazanin" w:hint="cs"/>
                <w:rtl/>
              </w:rPr>
              <w:t>01/01/1402</w:t>
            </w:r>
          </w:p>
        </w:tc>
        <w:tc>
          <w:tcPr>
            <w:tcW w:w="1134" w:type="dxa"/>
            <w:tcBorders>
              <w:top w:val="thickThinLargeGap" w:sz="4" w:space="0" w:color="auto"/>
              <w:left w:val="single" w:sz="6" w:space="0" w:color="auto"/>
              <w:bottom w:val="thickThinLargeGap" w:sz="4" w:space="0" w:color="auto"/>
              <w:right w:val="single" w:sz="6" w:space="0" w:color="auto"/>
            </w:tcBorders>
            <w:vAlign w:val="center"/>
            <w:hideMark/>
          </w:tcPr>
          <w:p w14:paraId="6A9406C7" w14:textId="77777777" w:rsidR="00F65D59" w:rsidRDefault="00F65D59">
            <w:pPr>
              <w:bidi/>
              <w:jc w:val="center"/>
              <w:rPr>
                <w:rFonts w:eastAsia="Times New Roman" w:cs="B Nazanin"/>
              </w:rPr>
            </w:pPr>
            <w:r>
              <w:rPr>
                <w:rFonts w:eastAsia="Times New Roman" w:cs="B Nazanin" w:hint="cs"/>
                <w:rtl/>
              </w:rPr>
              <w:t>29/12/1402</w:t>
            </w:r>
          </w:p>
        </w:tc>
        <w:tc>
          <w:tcPr>
            <w:tcW w:w="1276" w:type="dxa"/>
            <w:tcBorders>
              <w:top w:val="thickThinLargeGap" w:sz="4" w:space="0" w:color="auto"/>
              <w:left w:val="single" w:sz="6" w:space="0" w:color="auto"/>
              <w:bottom w:val="thickThinLargeGap" w:sz="4" w:space="0" w:color="auto"/>
              <w:right w:val="single" w:sz="6" w:space="0" w:color="auto"/>
            </w:tcBorders>
            <w:hideMark/>
          </w:tcPr>
          <w:p w14:paraId="4BD4E7D8" w14:textId="77777777" w:rsidR="00F65D59" w:rsidRDefault="00F65D59">
            <w:pPr>
              <w:bidi/>
              <w:jc w:val="center"/>
              <w:rPr>
                <w:rFonts w:eastAsia="Times New Roman" w:cs="B Nazanin"/>
              </w:rPr>
            </w:pPr>
            <w:r>
              <w:rPr>
                <w:rFonts w:eastAsia="Times New Roman" w:cs="B Nazanin" w:hint="cs"/>
                <w:rtl/>
              </w:rPr>
              <w:t>مراکزتحت پوشش</w:t>
            </w:r>
          </w:p>
        </w:tc>
        <w:tc>
          <w:tcPr>
            <w:tcW w:w="2977" w:type="dxa"/>
            <w:tcBorders>
              <w:top w:val="thickThinLargeGap" w:sz="4" w:space="0" w:color="auto"/>
              <w:left w:val="single" w:sz="6" w:space="0" w:color="auto"/>
              <w:bottom w:val="thickThinLargeGap" w:sz="4" w:space="0" w:color="auto"/>
              <w:right w:val="thinThickSmallGap" w:sz="12" w:space="0" w:color="auto"/>
            </w:tcBorders>
            <w:vAlign w:val="center"/>
          </w:tcPr>
          <w:p w14:paraId="41CF245B" w14:textId="77777777" w:rsidR="00F65D59" w:rsidRDefault="00F65D59">
            <w:pPr>
              <w:bidi/>
              <w:jc w:val="center"/>
              <w:rPr>
                <w:rFonts w:eastAsia="Times New Roman" w:cs="B Nazanin"/>
              </w:rPr>
            </w:pPr>
          </w:p>
        </w:tc>
      </w:tr>
      <w:tr w:rsidR="006C0B04" w14:paraId="1AE375EA" w14:textId="77777777" w:rsidTr="006C0B04">
        <w:trPr>
          <w:cantSplit/>
          <w:trHeight w:val="498"/>
          <w:jc w:val="center"/>
        </w:trPr>
        <w:tc>
          <w:tcPr>
            <w:tcW w:w="852" w:type="dxa"/>
            <w:tcBorders>
              <w:top w:val="thickThinLargeGap" w:sz="4" w:space="0" w:color="auto"/>
              <w:left w:val="thickThinLargeGap" w:sz="4" w:space="0" w:color="auto"/>
              <w:bottom w:val="thickThinLargeGap" w:sz="4" w:space="0" w:color="auto"/>
              <w:right w:val="single" w:sz="6" w:space="0" w:color="auto"/>
            </w:tcBorders>
            <w:vAlign w:val="center"/>
          </w:tcPr>
          <w:p w14:paraId="1BFA7ED5" w14:textId="3CB51454" w:rsidR="006C0B04" w:rsidRDefault="006C0B04" w:rsidP="006C0B04">
            <w:pPr>
              <w:bidi/>
              <w:jc w:val="center"/>
              <w:rPr>
                <w:rFonts w:eastAsia="Times New Roman" w:cs="B Nazanin"/>
                <w:rtl/>
              </w:rPr>
            </w:pPr>
            <w:r>
              <w:rPr>
                <w:rFonts w:eastAsia="Times New Roman" w:cs="B Nazanin" w:hint="cs"/>
                <w:rtl/>
              </w:rPr>
              <w:t>2</w:t>
            </w:r>
          </w:p>
        </w:tc>
        <w:tc>
          <w:tcPr>
            <w:tcW w:w="4252" w:type="dxa"/>
            <w:tcBorders>
              <w:top w:val="thickThinLargeGap" w:sz="4" w:space="0" w:color="auto"/>
              <w:left w:val="single" w:sz="6" w:space="0" w:color="auto"/>
              <w:bottom w:val="thickThinLargeGap" w:sz="4" w:space="0" w:color="auto"/>
              <w:right w:val="single" w:sz="6" w:space="0" w:color="auto"/>
            </w:tcBorders>
            <w:vAlign w:val="center"/>
          </w:tcPr>
          <w:p w14:paraId="73E070FD" w14:textId="6C0F1829" w:rsidR="006C0B04" w:rsidRDefault="006C0B04" w:rsidP="006C0B04">
            <w:pPr>
              <w:bidi/>
              <w:jc w:val="center"/>
              <w:rPr>
                <w:rFonts w:eastAsia="Times New Roman" w:cs="B Nazanin"/>
                <w:rtl/>
              </w:rPr>
            </w:pPr>
            <w:r>
              <w:rPr>
                <w:rFonts w:eastAsia="Times New Roman" w:cs="B Nazanin" w:hint="cs"/>
                <w:rtl/>
              </w:rPr>
              <w:t>تهیه گانت پایش به منظور انجام پایش ها مطابق با برنامه</w:t>
            </w:r>
          </w:p>
        </w:tc>
        <w:tc>
          <w:tcPr>
            <w:tcW w:w="1559" w:type="dxa"/>
            <w:tcBorders>
              <w:top w:val="thickThinLargeGap" w:sz="4" w:space="0" w:color="auto"/>
              <w:left w:val="single" w:sz="6" w:space="0" w:color="auto"/>
              <w:bottom w:val="thickThinLargeGap" w:sz="4" w:space="0" w:color="auto"/>
              <w:right w:val="single" w:sz="6" w:space="0" w:color="auto"/>
            </w:tcBorders>
            <w:vAlign w:val="center"/>
          </w:tcPr>
          <w:p w14:paraId="045BA249" w14:textId="2F1C41AE" w:rsidR="006C0B04" w:rsidRDefault="006C0B04" w:rsidP="006C0B04">
            <w:pPr>
              <w:bidi/>
              <w:jc w:val="center"/>
              <w:rPr>
                <w:rFonts w:eastAsia="Times New Roman" w:cs="B Nazanin"/>
                <w:rtl/>
              </w:rPr>
            </w:pPr>
            <w:r>
              <w:rPr>
                <w:rFonts w:eastAsia="Times New Roman" w:cs="B Nazanin" w:hint="cs"/>
                <w:rtl/>
              </w:rPr>
              <w:t>کارشناس مسئول آزمایشگاه</w:t>
            </w:r>
          </w:p>
        </w:tc>
        <w:tc>
          <w:tcPr>
            <w:tcW w:w="1276" w:type="dxa"/>
            <w:tcBorders>
              <w:top w:val="thickThinLargeGap" w:sz="4" w:space="0" w:color="auto"/>
              <w:left w:val="single" w:sz="6" w:space="0" w:color="auto"/>
              <w:bottom w:val="thickThinLargeGap" w:sz="4" w:space="0" w:color="auto"/>
              <w:right w:val="single" w:sz="6" w:space="0" w:color="auto"/>
            </w:tcBorders>
          </w:tcPr>
          <w:p w14:paraId="4A6D6E1C" w14:textId="6A107106" w:rsidR="006C0B04" w:rsidRDefault="006C0B04" w:rsidP="006C0B04">
            <w:pPr>
              <w:bidi/>
              <w:jc w:val="center"/>
              <w:rPr>
                <w:rFonts w:eastAsia="Times New Roman" w:cs="B Nazanin"/>
                <w:rtl/>
              </w:rPr>
            </w:pPr>
            <w:r>
              <w:rPr>
                <w:rFonts w:eastAsia="Times New Roman" w:cs="B Nazanin" w:hint="cs"/>
                <w:rtl/>
              </w:rPr>
              <w:t>آزمایشگاه های تحت پوشش</w:t>
            </w:r>
          </w:p>
        </w:tc>
        <w:tc>
          <w:tcPr>
            <w:tcW w:w="1134" w:type="dxa"/>
            <w:tcBorders>
              <w:top w:val="thickThinLargeGap" w:sz="4" w:space="0" w:color="auto"/>
              <w:left w:val="single" w:sz="6" w:space="0" w:color="auto"/>
              <w:bottom w:val="thickThinLargeGap" w:sz="4" w:space="0" w:color="auto"/>
              <w:right w:val="single" w:sz="6" w:space="0" w:color="auto"/>
            </w:tcBorders>
            <w:vAlign w:val="center"/>
          </w:tcPr>
          <w:p w14:paraId="63260CB9" w14:textId="13CCD198" w:rsidR="006C0B04" w:rsidRDefault="006C0B04" w:rsidP="006C0B04">
            <w:pPr>
              <w:bidi/>
              <w:jc w:val="center"/>
              <w:rPr>
                <w:rFonts w:eastAsia="Times New Roman" w:cs="B Nazanin"/>
                <w:rtl/>
              </w:rPr>
            </w:pPr>
            <w:r>
              <w:rPr>
                <w:rFonts w:eastAsia="Times New Roman" w:cs="B Nazanin" w:hint="cs"/>
                <w:rtl/>
              </w:rPr>
              <w:t>01/01/1402</w:t>
            </w:r>
          </w:p>
        </w:tc>
        <w:tc>
          <w:tcPr>
            <w:tcW w:w="1134" w:type="dxa"/>
            <w:tcBorders>
              <w:top w:val="thickThinLargeGap" w:sz="4" w:space="0" w:color="auto"/>
              <w:left w:val="single" w:sz="6" w:space="0" w:color="auto"/>
              <w:bottom w:val="thickThinLargeGap" w:sz="4" w:space="0" w:color="auto"/>
              <w:right w:val="single" w:sz="6" w:space="0" w:color="auto"/>
            </w:tcBorders>
            <w:vAlign w:val="center"/>
          </w:tcPr>
          <w:p w14:paraId="45C30C45" w14:textId="3391629A" w:rsidR="006C0B04" w:rsidRDefault="006C0B04" w:rsidP="006C0B04">
            <w:pPr>
              <w:bidi/>
              <w:jc w:val="center"/>
              <w:rPr>
                <w:rFonts w:eastAsia="Times New Roman" w:cs="B Nazanin"/>
                <w:rtl/>
              </w:rPr>
            </w:pPr>
            <w:r>
              <w:rPr>
                <w:rFonts w:eastAsia="Times New Roman" w:cs="B Nazanin" w:hint="cs"/>
                <w:rtl/>
              </w:rPr>
              <w:t>29/12/1402</w:t>
            </w:r>
          </w:p>
        </w:tc>
        <w:tc>
          <w:tcPr>
            <w:tcW w:w="1276" w:type="dxa"/>
            <w:tcBorders>
              <w:top w:val="thickThinLargeGap" w:sz="4" w:space="0" w:color="auto"/>
              <w:left w:val="single" w:sz="6" w:space="0" w:color="auto"/>
              <w:bottom w:val="thickThinLargeGap" w:sz="4" w:space="0" w:color="auto"/>
              <w:right w:val="single" w:sz="6" w:space="0" w:color="auto"/>
            </w:tcBorders>
          </w:tcPr>
          <w:p w14:paraId="66BA7E98" w14:textId="6B807221" w:rsidR="006C0B04" w:rsidRDefault="006C0B04" w:rsidP="006C0B04">
            <w:pPr>
              <w:bidi/>
              <w:jc w:val="center"/>
              <w:rPr>
                <w:rFonts w:eastAsia="Times New Roman" w:cs="B Nazanin"/>
                <w:rtl/>
              </w:rPr>
            </w:pPr>
            <w:r>
              <w:rPr>
                <w:rFonts w:eastAsia="Times New Roman" w:cs="B Nazanin" w:hint="cs"/>
                <w:rtl/>
              </w:rPr>
              <w:t>مراکزتحت پوشش</w:t>
            </w:r>
          </w:p>
        </w:tc>
        <w:tc>
          <w:tcPr>
            <w:tcW w:w="2977" w:type="dxa"/>
            <w:tcBorders>
              <w:top w:val="thickThinLargeGap" w:sz="4" w:space="0" w:color="auto"/>
              <w:left w:val="single" w:sz="6" w:space="0" w:color="auto"/>
              <w:bottom w:val="thickThinLargeGap" w:sz="4" w:space="0" w:color="auto"/>
              <w:right w:val="thinThickSmallGap" w:sz="12" w:space="0" w:color="auto"/>
            </w:tcBorders>
            <w:vAlign w:val="center"/>
          </w:tcPr>
          <w:p w14:paraId="1B976AA8" w14:textId="77777777" w:rsidR="006C0B04" w:rsidRDefault="006C0B04" w:rsidP="006C0B04">
            <w:pPr>
              <w:bidi/>
              <w:jc w:val="center"/>
              <w:rPr>
                <w:rFonts w:eastAsia="Times New Roman" w:cs="B Nazanin"/>
              </w:rPr>
            </w:pPr>
          </w:p>
        </w:tc>
      </w:tr>
      <w:tr w:rsidR="006C0B04" w14:paraId="246B1FF1" w14:textId="77777777" w:rsidTr="006C0B04">
        <w:trPr>
          <w:cantSplit/>
          <w:trHeight w:val="498"/>
          <w:jc w:val="center"/>
        </w:trPr>
        <w:tc>
          <w:tcPr>
            <w:tcW w:w="852" w:type="dxa"/>
            <w:tcBorders>
              <w:top w:val="thickThinLargeGap" w:sz="4" w:space="0" w:color="auto"/>
              <w:left w:val="thickThinLargeGap" w:sz="4" w:space="0" w:color="auto"/>
              <w:bottom w:val="single" w:sz="6" w:space="0" w:color="auto"/>
              <w:right w:val="single" w:sz="6" w:space="0" w:color="auto"/>
            </w:tcBorders>
            <w:vAlign w:val="center"/>
          </w:tcPr>
          <w:p w14:paraId="5EC52A14" w14:textId="09D9A1B3" w:rsidR="006C0B04" w:rsidRDefault="006C0B04" w:rsidP="006C0B04">
            <w:pPr>
              <w:bidi/>
              <w:jc w:val="center"/>
              <w:rPr>
                <w:rFonts w:eastAsia="Times New Roman" w:cs="B Nazanin"/>
                <w:rtl/>
              </w:rPr>
            </w:pPr>
            <w:r>
              <w:rPr>
                <w:rFonts w:eastAsia="Times New Roman" w:cs="B Nazanin" w:hint="cs"/>
                <w:rtl/>
              </w:rPr>
              <w:t>3</w:t>
            </w:r>
          </w:p>
        </w:tc>
        <w:tc>
          <w:tcPr>
            <w:tcW w:w="4252" w:type="dxa"/>
            <w:tcBorders>
              <w:top w:val="thickThinLargeGap" w:sz="4" w:space="0" w:color="auto"/>
              <w:left w:val="single" w:sz="6" w:space="0" w:color="auto"/>
              <w:bottom w:val="single" w:sz="6" w:space="0" w:color="auto"/>
              <w:right w:val="single" w:sz="6" w:space="0" w:color="auto"/>
            </w:tcBorders>
            <w:vAlign w:val="center"/>
          </w:tcPr>
          <w:p w14:paraId="4CEC351B" w14:textId="7F980143" w:rsidR="006C0B04" w:rsidRDefault="006C0B04" w:rsidP="006C0B04">
            <w:pPr>
              <w:bidi/>
              <w:jc w:val="center"/>
              <w:rPr>
                <w:rFonts w:eastAsia="Times New Roman" w:cs="B Nazanin"/>
                <w:rtl/>
              </w:rPr>
            </w:pPr>
            <w:r>
              <w:rPr>
                <w:rFonts w:eastAsia="Times New Roman" w:cs="B Nazanin" w:hint="cs"/>
                <w:rtl/>
              </w:rPr>
              <w:t>تکمیل دفتر بازدید (در سال گذشته تعدادی پایش انجام شده اما مستندات موجود نمی باشد)</w:t>
            </w:r>
          </w:p>
        </w:tc>
        <w:tc>
          <w:tcPr>
            <w:tcW w:w="1559" w:type="dxa"/>
            <w:tcBorders>
              <w:top w:val="thickThinLargeGap" w:sz="4" w:space="0" w:color="auto"/>
              <w:left w:val="single" w:sz="6" w:space="0" w:color="auto"/>
              <w:bottom w:val="single" w:sz="6" w:space="0" w:color="auto"/>
              <w:right w:val="single" w:sz="6" w:space="0" w:color="auto"/>
            </w:tcBorders>
            <w:vAlign w:val="center"/>
          </w:tcPr>
          <w:p w14:paraId="1CBE1F9B" w14:textId="2FB66AEB" w:rsidR="006C0B04" w:rsidRDefault="006C0B04" w:rsidP="006C0B04">
            <w:pPr>
              <w:bidi/>
              <w:jc w:val="center"/>
              <w:rPr>
                <w:rFonts w:eastAsia="Times New Roman" w:cs="B Nazanin"/>
                <w:rtl/>
              </w:rPr>
            </w:pPr>
            <w:r>
              <w:rPr>
                <w:rFonts w:eastAsia="Times New Roman" w:cs="B Nazanin" w:hint="cs"/>
                <w:rtl/>
              </w:rPr>
              <w:t>کارشناس مسئول آزمایشگاه</w:t>
            </w:r>
          </w:p>
        </w:tc>
        <w:tc>
          <w:tcPr>
            <w:tcW w:w="1276" w:type="dxa"/>
            <w:tcBorders>
              <w:top w:val="thickThinLargeGap" w:sz="4" w:space="0" w:color="auto"/>
              <w:left w:val="single" w:sz="6" w:space="0" w:color="auto"/>
              <w:bottom w:val="single" w:sz="6" w:space="0" w:color="auto"/>
              <w:right w:val="single" w:sz="6" w:space="0" w:color="auto"/>
            </w:tcBorders>
          </w:tcPr>
          <w:p w14:paraId="44CF4C22" w14:textId="04307970" w:rsidR="006C0B04" w:rsidRDefault="006C0B04" w:rsidP="006C0B04">
            <w:pPr>
              <w:bidi/>
              <w:jc w:val="center"/>
              <w:rPr>
                <w:rFonts w:eastAsia="Times New Roman" w:cs="B Nazanin"/>
                <w:rtl/>
              </w:rPr>
            </w:pPr>
            <w:r>
              <w:rPr>
                <w:rFonts w:eastAsia="Times New Roman" w:cs="B Nazanin" w:hint="cs"/>
                <w:rtl/>
              </w:rPr>
              <w:t>آزمایشگاه های تحت پوشش</w:t>
            </w:r>
          </w:p>
        </w:tc>
        <w:tc>
          <w:tcPr>
            <w:tcW w:w="1134" w:type="dxa"/>
            <w:tcBorders>
              <w:top w:val="thickThinLargeGap" w:sz="4" w:space="0" w:color="auto"/>
              <w:left w:val="single" w:sz="6" w:space="0" w:color="auto"/>
              <w:bottom w:val="single" w:sz="6" w:space="0" w:color="auto"/>
              <w:right w:val="single" w:sz="6" w:space="0" w:color="auto"/>
            </w:tcBorders>
            <w:vAlign w:val="center"/>
          </w:tcPr>
          <w:p w14:paraId="5FA8917C" w14:textId="52AF7CC7" w:rsidR="006C0B04" w:rsidRDefault="006C0B04" w:rsidP="006C0B04">
            <w:pPr>
              <w:bidi/>
              <w:jc w:val="center"/>
              <w:rPr>
                <w:rFonts w:eastAsia="Times New Roman" w:cs="B Nazanin"/>
                <w:rtl/>
              </w:rPr>
            </w:pPr>
            <w:r>
              <w:rPr>
                <w:rFonts w:eastAsia="Times New Roman" w:cs="B Nazanin" w:hint="cs"/>
                <w:rtl/>
              </w:rPr>
              <w:t>01/01/1402</w:t>
            </w:r>
          </w:p>
        </w:tc>
        <w:tc>
          <w:tcPr>
            <w:tcW w:w="1134" w:type="dxa"/>
            <w:tcBorders>
              <w:top w:val="thickThinLargeGap" w:sz="4" w:space="0" w:color="auto"/>
              <w:left w:val="single" w:sz="6" w:space="0" w:color="auto"/>
              <w:bottom w:val="single" w:sz="6" w:space="0" w:color="auto"/>
              <w:right w:val="single" w:sz="6" w:space="0" w:color="auto"/>
            </w:tcBorders>
            <w:vAlign w:val="center"/>
          </w:tcPr>
          <w:p w14:paraId="60E239C8" w14:textId="3152B5E3" w:rsidR="006C0B04" w:rsidRDefault="006C0B04" w:rsidP="006C0B04">
            <w:pPr>
              <w:bidi/>
              <w:jc w:val="center"/>
              <w:rPr>
                <w:rFonts w:eastAsia="Times New Roman" w:cs="B Nazanin"/>
                <w:rtl/>
              </w:rPr>
            </w:pPr>
            <w:r>
              <w:rPr>
                <w:rFonts w:eastAsia="Times New Roman" w:cs="B Nazanin" w:hint="cs"/>
                <w:rtl/>
              </w:rPr>
              <w:t>29/12/1402</w:t>
            </w:r>
          </w:p>
        </w:tc>
        <w:tc>
          <w:tcPr>
            <w:tcW w:w="1276" w:type="dxa"/>
            <w:tcBorders>
              <w:top w:val="thickThinLargeGap" w:sz="4" w:space="0" w:color="auto"/>
              <w:left w:val="single" w:sz="6" w:space="0" w:color="auto"/>
              <w:bottom w:val="single" w:sz="6" w:space="0" w:color="auto"/>
              <w:right w:val="single" w:sz="6" w:space="0" w:color="auto"/>
            </w:tcBorders>
          </w:tcPr>
          <w:p w14:paraId="61CF9189" w14:textId="4D1885E7" w:rsidR="006C0B04" w:rsidRDefault="006C0B04" w:rsidP="006C0B04">
            <w:pPr>
              <w:bidi/>
              <w:jc w:val="center"/>
              <w:rPr>
                <w:rFonts w:eastAsia="Times New Roman" w:cs="B Nazanin"/>
                <w:rtl/>
              </w:rPr>
            </w:pPr>
            <w:r>
              <w:rPr>
                <w:rFonts w:eastAsia="Times New Roman" w:cs="B Nazanin" w:hint="cs"/>
                <w:rtl/>
              </w:rPr>
              <w:t>مراکزتحت پوشش</w:t>
            </w:r>
          </w:p>
        </w:tc>
        <w:tc>
          <w:tcPr>
            <w:tcW w:w="2977" w:type="dxa"/>
            <w:tcBorders>
              <w:top w:val="thickThinLargeGap" w:sz="4" w:space="0" w:color="auto"/>
              <w:left w:val="single" w:sz="6" w:space="0" w:color="auto"/>
              <w:bottom w:val="single" w:sz="6" w:space="0" w:color="auto"/>
              <w:right w:val="thinThickSmallGap" w:sz="12" w:space="0" w:color="auto"/>
            </w:tcBorders>
            <w:vAlign w:val="center"/>
          </w:tcPr>
          <w:p w14:paraId="730F137A" w14:textId="77777777" w:rsidR="006C0B04" w:rsidRDefault="006C0B04" w:rsidP="006C0B04">
            <w:pPr>
              <w:bidi/>
              <w:jc w:val="center"/>
              <w:rPr>
                <w:rFonts w:eastAsia="Times New Roman" w:cs="B Nazanin"/>
              </w:rPr>
            </w:pPr>
          </w:p>
        </w:tc>
      </w:tr>
      <w:bookmarkEnd w:id="2"/>
    </w:tbl>
    <w:p w14:paraId="0AC1B276" w14:textId="77777777" w:rsidR="00F65D59" w:rsidRDefault="00F65D59" w:rsidP="00F65D59">
      <w:pPr>
        <w:bidi/>
        <w:rPr>
          <w:rFonts w:cs="B Nazanin"/>
          <w:b/>
          <w:bCs/>
          <w:sz w:val="28"/>
          <w:szCs w:val="28"/>
          <w:lang w:bidi="fa-IR"/>
        </w:rPr>
        <w:sectPr w:rsidR="00F65D59"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4747A68" w14:textId="77777777" w:rsidR="00C66DB0" w:rsidRDefault="00C66DB0" w:rsidP="00C66DB0">
      <w:pPr>
        <w:bidi/>
        <w:rPr>
          <w:rFonts w:cs="B Nazanin"/>
          <w:b/>
          <w:bCs/>
          <w:sz w:val="28"/>
          <w:szCs w:val="28"/>
          <w:rtl/>
          <w:lang w:bidi="fa-IR"/>
        </w:rPr>
      </w:pPr>
    </w:p>
    <w:p w14:paraId="1388D0C2" w14:textId="77777777" w:rsidR="00AB3FEF" w:rsidRPr="00BF3F59" w:rsidRDefault="00AB3FEF" w:rsidP="00C66DB0">
      <w:pPr>
        <w:bidi/>
        <w:rPr>
          <w:rFonts w:cs="B Nazanin"/>
          <w:b/>
          <w:bCs/>
          <w:sz w:val="28"/>
          <w:szCs w:val="28"/>
          <w:lang w:bidi="fa-IR"/>
        </w:rPr>
      </w:pPr>
    </w:p>
    <w:p w14:paraId="02BD6850" w14:textId="77777777" w:rsidR="00AB3FEF" w:rsidRPr="00BF3F59" w:rsidRDefault="00AB3FEF" w:rsidP="00AB3FEF">
      <w:pPr>
        <w:bidi/>
        <w:rPr>
          <w:rFonts w:cs="B Nazanin"/>
          <w:b/>
          <w:bCs/>
          <w:sz w:val="28"/>
          <w:szCs w:val="28"/>
          <w:lang w:bidi="fa-IR"/>
        </w:rPr>
      </w:pPr>
    </w:p>
    <w:p w14:paraId="375783A1" w14:textId="77777777" w:rsidR="00AB3FEF" w:rsidRPr="00BF3F59" w:rsidRDefault="00AB3FEF" w:rsidP="00AB3FEF">
      <w:pPr>
        <w:bidi/>
        <w:rPr>
          <w:rFonts w:cs="B Nazanin"/>
          <w:b/>
          <w:bCs/>
          <w:sz w:val="28"/>
          <w:szCs w:val="28"/>
          <w:lang w:bidi="fa-IR"/>
        </w:rPr>
      </w:pPr>
    </w:p>
    <w:p w14:paraId="336184AB" w14:textId="77777777" w:rsidR="00AB3FEF" w:rsidRPr="00BF3F59" w:rsidRDefault="00AB3FEF" w:rsidP="00AB3FEF">
      <w:pPr>
        <w:bidi/>
        <w:rPr>
          <w:rFonts w:cs="B Nazanin"/>
          <w:b/>
          <w:bCs/>
          <w:sz w:val="28"/>
          <w:szCs w:val="28"/>
          <w:lang w:bidi="fa-IR"/>
        </w:rPr>
      </w:pPr>
    </w:p>
    <w:p w14:paraId="3F2B620C" w14:textId="77777777" w:rsidR="00AB3FEF" w:rsidRPr="00BF3F59" w:rsidRDefault="00AB3FEF" w:rsidP="00AB3FEF">
      <w:pPr>
        <w:bidi/>
        <w:rPr>
          <w:rFonts w:cs="B Nazanin"/>
          <w:b/>
          <w:bCs/>
          <w:sz w:val="28"/>
          <w:szCs w:val="28"/>
          <w:lang w:bidi="fa-IR"/>
        </w:rPr>
      </w:pPr>
    </w:p>
    <w:p w14:paraId="7E5D3C99" w14:textId="77777777" w:rsidR="00AB3FEF" w:rsidRPr="00BF3F59" w:rsidRDefault="00AB3FEF" w:rsidP="00AB3FEF">
      <w:pPr>
        <w:bidi/>
        <w:rPr>
          <w:rFonts w:cs="B Titr"/>
          <w:b/>
          <w:bCs/>
          <w:sz w:val="28"/>
          <w:szCs w:val="28"/>
          <w:lang w:bidi="fa-IR"/>
        </w:rPr>
      </w:pPr>
    </w:p>
    <w:p w14:paraId="59EABC68" w14:textId="2A5D5A8C" w:rsidR="00AB3FEF" w:rsidRPr="00AB3FEF" w:rsidRDefault="00AB3FEF" w:rsidP="00AB3FEF">
      <w:pPr>
        <w:bidi/>
        <w:jc w:val="center"/>
        <w:rPr>
          <w:rFonts w:cs="B Titr"/>
          <w:b/>
          <w:bCs/>
          <w:sz w:val="48"/>
          <w:szCs w:val="48"/>
          <w:rtl/>
          <w:lang w:bidi="fa-IR"/>
        </w:rPr>
      </w:pPr>
      <w:r w:rsidRPr="00AB3FEF">
        <w:rPr>
          <w:rFonts w:cs="B Titr" w:hint="cs"/>
          <w:b/>
          <w:bCs/>
          <w:sz w:val="48"/>
          <w:szCs w:val="48"/>
          <w:rtl/>
          <w:lang w:bidi="fa-IR"/>
        </w:rPr>
        <w:t>نام واحد :</w:t>
      </w:r>
      <w:r w:rsidR="00B1192C" w:rsidRPr="00B1192C">
        <w:rPr>
          <w:rFonts w:cs="B Titr" w:hint="cs"/>
          <w:b/>
          <w:bCs/>
          <w:sz w:val="48"/>
          <w:szCs w:val="48"/>
          <w:rtl/>
          <w:lang w:bidi="fa-IR"/>
        </w:rPr>
        <w:t xml:space="preserve"> آموزش و ارتقای سلامت</w:t>
      </w:r>
    </w:p>
    <w:p w14:paraId="1D4AC151" w14:textId="77777777" w:rsidR="00AB3FEF" w:rsidRPr="00AB3FEF" w:rsidRDefault="00AB3FEF" w:rsidP="00AB3FEF">
      <w:pPr>
        <w:bidi/>
        <w:jc w:val="center"/>
        <w:rPr>
          <w:rFonts w:cs="B Titr"/>
          <w:b/>
          <w:bCs/>
          <w:sz w:val="28"/>
          <w:szCs w:val="28"/>
          <w:rtl/>
          <w:lang w:bidi="fa-IR"/>
        </w:rPr>
      </w:pPr>
      <w:r w:rsidRPr="00AB3FEF">
        <w:rPr>
          <w:rFonts w:cs="B Titr" w:hint="cs"/>
          <w:b/>
          <w:bCs/>
          <w:sz w:val="28"/>
          <w:szCs w:val="28"/>
          <w:rtl/>
          <w:lang w:bidi="fa-IR"/>
        </w:rPr>
        <w:t>سال 1401</w:t>
      </w:r>
    </w:p>
    <w:p w14:paraId="57E70A9B" w14:textId="77777777" w:rsidR="00AB3FEF" w:rsidRPr="00BF3F59" w:rsidRDefault="00AB3FEF" w:rsidP="00AB3FEF">
      <w:pPr>
        <w:bidi/>
        <w:rPr>
          <w:rFonts w:cs="B Nazanin"/>
          <w:b/>
          <w:bCs/>
          <w:sz w:val="28"/>
          <w:szCs w:val="28"/>
          <w:lang w:bidi="fa-IR"/>
        </w:rPr>
      </w:pPr>
    </w:p>
    <w:p w14:paraId="558EAF67" w14:textId="77777777" w:rsidR="00AB3FEF" w:rsidRPr="00BF3F59" w:rsidRDefault="00AB3FEF" w:rsidP="00AB3FEF">
      <w:pPr>
        <w:bidi/>
        <w:rPr>
          <w:rFonts w:cs="B Nazanin"/>
          <w:b/>
          <w:bCs/>
          <w:sz w:val="28"/>
          <w:szCs w:val="28"/>
          <w:lang w:bidi="fa-IR"/>
        </w:rPr>
      </w:pPr>
    </w:p>
    <w:p w14:paraId="5DEBED1D" w14:textId="77777777" w:rsidR="00AB3FEF" w:rsidRPr="00BF3F59" w:rsidRDefault="00AB3FEF" w:rsidP="00AB3FEF">
      <w:pPr>
        <w:bidi/>
        <w:rPr>
          <w:rFonts w:cs="B Nazanin"/>
          <w:b/>
          <w:bCs/>
          <w:sz w:val="28"/>
          <w:szCs w:val="28"/>
          <w:lang w:bidi="fa-IR"/>
        </w:rPr>
      </w:pPr>
    </w:p>
    <w:p w14:paraId="3EF4648D" w14:textId="77777777" w:rsidR="00AB3FEF" w:rsidRPr="00BF3F59" w:rsidRDefault="00AB3FEF" w:rsidP="00AB3FEF">
      <w:pPr>
        <w:bidi/>
        <w:rPr>
          <w:rFonts w:cs="B Nazanin"/>
          <w:b/>
          <w:bCs/>
          <w:sz w:val="28"/>
          <w:szCs w:val="28"/>
          <w:lang w:bidi="fa-IR"/>
        </w:rPr>
      </w:pPr>
    </w:p>
    <w:p w14:paraId="40C24818" w14:textId="77777777" w:rsidR="00AB3FEF" w:rsidRPr="00BF3F59" w:rsidRDefault="00AB3FEF" w:rsidP="00AB3FEF">
      <w:pPr>
        <w:bidi/>
        <w:rPr>
          <w:rFonts w:cs="B Nazanin"/>
          <w:b/>
          <w:bCs/>
          <w:sz w:val="28"/>
          <w:szCs w:val="28"/>
          <w:lang w:bidi="fa-IR"/>
        </w:rPr>
      </w:pPr>
    </w:p>
    <w:p w14:paraId="78549682" w14:textId="77777777" w:rsidR="00AB3FEF" w:rsidRPr="00BF3F59" w:rsidRDefault="00AB3FEF" w:rsidP="00AB3FEF">
      <w:pPr>
        <w:bidi/>
        <w:rPr>
          <w:rFonts w:cs="B Nazanin"/>
          <w:b/>
          <w:bCs/>
          <w:sz w:val="28"/>
          <w:szCs w:val="28"/>
          <w:lang w:bidi="fa-IR"/>
        </w:rPr>
      </w:pPr>
    </w:p>
    <w:p w14:paraId="601EF89A" w14:textId="77777777" w:rsidR="00AB3FEF" w:rsidRPr="00BF3F59" w:rsidRDefault="00AB3FEF" w:rsidP="00AB3FEF">
      <w:pPr>
        <w:bidi/>
        <w:rPr>
          <w:rFonts w:cs="B Nazanin"/>
          <w:b/>
          <w:bCs/>
          <w:sz w:val="28"/>
          <w:szCs w:val="28"/>
          <w:lang w:bidi="fa-IR"/>
        </w:rPr>
      </w:pPr>
    </w:p>
    <w:p w14:paraId="1F34240F" w14:textId="77777777" w:rsidR="00AB3FEF" w:rsidRPr="00BF3F59" w:rsidRDefault="00AB3FEF" w:rsidP="00AB3FEF">
      <w:pPr>
        <w:bidi/>
        <w:rPr>
          <w:rFonts w:cs="B Nazanin"/>
          <w:b/>
          <w:bCs/>
          <w:sz w:val="28"/>
          <w:szCs w:val="28"/>
          <w:lang w:bidi="fa-IR"/>
        </w:rPr>
      </w:pPr>
    </w:p>
    <w:p w14:paraId="2E580D72" w14:textId="77777777" w:rsidR="00AB3FEF" w:rsidRPr="00BF3F59" w:rsidRDefault="00AB3FEF" w:rsidP="00AB3FEF">
      <w:pPr>
        <w:bidi/>
        <w:rPr>
          <w:rFonts w:cs="B Nazanin"/>
          <w:b/>
          <w:bCs/>
          <w:sz w:val="28"/>
          <w:szCs w:val="28"/>
          <w:lang w:bidi="fa-IR"/>
        </w:rPr>
      </w:pPr>
    </w:p>
    <w:p w14:paraId="03089886" w14:textId="77777777" w:rsidR="00AB3FEF" w:rsidRPr="00BF3F59" w:rsidRDefault="00AB3FEF" w:rsidP="00AB3FEF">
      <w:pPr>
        <w:bidi/>
        <w:rPr>
          <w:rFonts w:cs="B Nazanin"/>
          <w:b/>
          <w:bCs/>
          <w:sz w:val="28"/>
          <w:szCs w:val="28"/>
          <w:lang w:bidi="fa-IR"/>
        </w:rPr>
      </w:pPr>
    </w:p>
    <w:p w14:paraId="086C8241" w14:textId="77777777" w:rsidR="00B1192C" w:rsidRPr="00BF3F59" w:rsidRDefault="00B1192C" w:rsidP="00B1192C">
      <w:pPr>
        <w:bidi/>
        <w:rPr>
          <w:rFonts w:cs="B Nazanin"/>
          <w:b/>
          <w:bCs/>
          <w:sz w:val="28"/>
          <w:szCs w:val="28"/>
          <w:lang w:bidi="fa-IR"/>
        </w:rPr>
      </w:pPr>
    </w:p>
    <w:p w14:paraId="4C294B90" w14:textId="77777777" w:rsidR="00F902E2" w:rsidRPr="00BF3F59" w:rsidRDefault="00F902E2" w:rsidP="00F902E2">
      <w:pPr>
        <w:bidi/>
        <w:rPr>
          <w:rFonts w:cs="B Nazanin"/>
          <w:b/>
          <w:bCs/>
          <w:sz w:val="28"/>
          <w:szCs w:val="28"/>
          <w:lang w:bidi="fa-IR"/>
        </w:rPr>
      </w:pPr>
      <w:r w:rsidRPr="00BE4D66">
        <w:rPr>
          <w:rFonts w:cs="B Nazanin" w:hint="cs"/>
          <w:b/>
          <w:bCs/>
          <w:sz w:val="28"/>
          <w:szCs w:val="28"/>
          <w:rtl/>
          <w:lang w:bidi="fa-IR"/>
        </w:rPr>
        <w:lastRenderedPageBreak/>
        <w:t>نام واحد:</w:t>
      </w:r>
      <w:r w:rsidRPr="008D4B54">
        <w:rPr>
          <w:rFonts w:cs="B Nazanin" w:hint="cs"/>
          <w:b/>
          <w:bCs/>
          <w:sz w:val="28"/>
          <w:szCs w:val="28"/>
          <w:rtl/>
          <w:lang w:bidi="fa-IR"/>
        </w:rPr>
        <w:t xml:space="preserve"> آموزش و ارتقای سلامت</w:t>
      </w:r>
    </w:p>
    <w:p w14:paraId="6744BEFB" w14:textId="77777777" w:rsidR="00F902E2" w:rsidRPr="00E0117C" w:rsidRDefault="00F902E2" w:rsidP="00F902E2">
      <w:pPr>
        <w:bidi/>
        <w:rPr>
          <w:rFonts w:cs="B Nazanin"/>
          <w:sz w:val="24"/>
          <w:szCs w:val="24"/>
          <w:rtl/>
          <w:lang w:bidi="fa-IR"/>
        </w:rPr>
      </w:pPr>
      <w:r>
        <w:rPr>
          <w:rFonts w:cs="B Nazanin" w:hint="cs"/>
          <w:b/>
          <w:bCs/>
          <w:sz w:val="28"/>
          <w:szCs w:val="28"/>
          <w:rtl/>
          <w:lang w:bidi="fa-IR"/>
        </w:rPr>
        <w:t>نام برنامه :</w:t>
      </w:r>
      <w:r w:rsidRPr="008D4B54">
        <w:rPr>
          <w:rFonts w:cs="B Nazanin" w:hint="cs"/>
          <w:b/>
          <w:bCs/>
          <w:sz w:val="28"/>
          <w:szCs w:val="28"/>
          <w:rtl/>
          <w:lang w:bidi="fa-IR"/>
        </w:rPr>
        <w:t xml:space="preserve"> </w:t>
      </w:r>
      <w:r>
        <w:rPr>
          <w:rFonts w:cs="B Nazanin" w:hint="cs"/>
          <w:b/>
          <w:bCs/>
          <w:sz w:val="28"/>
          <w:szCs w:val="28"/>
          <w:rtl/>
          <w:lang w:bidi="fa-IR"/>
        </w:rPr>
        <w:t>خودمراقبتی</w:t>
      </w:r>
    </w:p>
    <w:p w14:paraId="535FA40F" w14:textId="77777777" w:rsidR="00F902E2" w:rsidRDefault="00F902E2" w:rsidP="00F902E2">
      <w:pPr>
        <w:bidi/>
        <w:rPr>
          <w:rFonts w:cs="B Nazanin"/>
          <w:b/>
          <w:bCs/>
          <w:sz w:val="28"/>
          <w:szCs w:val="28"/>
          <w:rtl/>
          <w:lang w:bidi="fa-IR"/>
        </w:rPr>
      </w:pPr>
      <w:r w:rsidRPr="00BE4D66">
        <w:rPr>
          <w:rFonts w:cs="B Nazanin" w:hint="cs"/>
          <w:b/>
          <w:bCs/>
          <w:sz w:val="28"/>
          <w:szCs w:val="28"/>
          <w:rtl/>
          <w:lang w:bidi="fa-IR"/>
        </w:rPr>
        <w:t>الف )جامعه آماری</w:t>
      </w:r>
    </w:p>
    <w:p w14:paraId="1725BD7A" w14:textId="77777777" w:rsidR="00F902E2" w:rsidRPr="00BF3F59" w:rsidRDefault="00F902E2" w:rsidP="00F902E2">
      <w:pPr>
        <w:bidi/>
        <w:rPr>
          <w:rFonts w:cs="B Nazanin"/>
          <w:sz w:val="24"/>
          <w:szCs w:val="24"/>
          <w:lang w:bidi="fa-IR"/>
        </w:rPr>
      </w:pPr>
      <w:r w:rsidRPr="008D4B54">
        <w:rPr>
          <w:rFonts w:cs="B Nazanin" w:hint="cs"/>
          <w:sz w:val="24"/>
          <w:szCs w:val="24"/>
          <w:rtl/>
        </w:rPr>
        <w:t>تعداد خانوار های تحت پوشش سفیر سلامت فردی</w:t>
      </w:r>
      <w:r>
        <w:rPr>
          <w:rFonts w:cs="B Nazanin" w:hint="cs"/>
          <w:sz w:val="24"/>
          <w:szCs w:val="24"/>
          <w:rtl/>
        </w:rPr>
        <w:t>:</w:t>
      </w:r>
      <w:r w:rsidRPr="008D4B54">
        <w:rPr>
          <w:rFonts w:cs="B Nazanin" w:hint="cs"/>
          <w:sz w:val="24"/>
          <w:szCs w:val="24"/>
          <w:rtl/>
        </w:rPr>
        <w:t xml:space="preserve"> 39608</w:t>
      </w:r>
      <w:r>
        <w:rPr>
          <w:rFonts w:cs="B Nazanin" w:hint="cs"/>
          <w:sz w:val="24"/>
          <w:szCs w:val="24"/>
          <w:rtl/>
        </w:rPr>
        <w:t xml:space="preserve"> </w:t>
      </w:r>
      <w:r w:rsidRPr="008D4B54">
        <w:rPr>
          <w:rFonts w:cs="B Nazanin" w:hint="cs"/>
          <w:sz w:val="24"/>
          <w:szCs w:val="24"/>
          <w:rtl/>
        </w:rPr>
        <w:t xml:space="preserve">خانوار </w:t>
      </w:r>
    </w:p>
    <w:p w14:paraId="1DE2A59F" w14:textId="77777777" w:rsidR="00F902E2" w:rsidRPr="00BF3F59" w:rsidRDefault="00F902E2" w:rsidP="00F902E2">
      <w:pPr>
        <w:bidi/>
        <w:rPr>
          <w:rFonts w:cs="B Nazanin"/>
          <w:sz w:val="24"/>
          <w:szCs w:val="24"/>
          <w:lang w:bidi="fa-IR"/>
        </w:rPr>
      </w:pPr>
      <w:r w:rsidRPr="008D4B54">
        <w:rPr>
          <w:rFonts w:cs="B Nazanin" w:hint="cs"/>
          <w:sz w:val="24"/>
          <w:szCs w:val="24"/>
          <w:rtl/>
        </w:rPr>
        <w:t>تعداد رابطین سلامت</w:t>
      </w:r>
      <w:r>
        <w:rPr>
          <w:rFonts w:cs="B Nazanin" w:hint="cs"/>
          <w:sz w:val="24"/>
          <w:szCs w:val="24"/>
          <w:rtl/>
        </w:rPr>
        <w:t>:</w:t>
      </w:r>
      <w:r w:rsidRPr="008D4B54">
        <w:rPr>
          <w:rFonts w:cs="B Nazanin" w:hint="cs"/>
          <w:sz w:val="24"/>
          <w:szCs w:val="24"/>
          <w:rtl/>
        </w:rPr>
        <w:t xml:space="preserve"> 999</w:t>
      </w:r>
      <w:r>
        <w:rPr>
          <w:rFonts w:cs="B Nazanin" w:hint="cs"/>
          <w:sz w:val="24"/>
          <w:szCs w:val="24"/>
          <w:rtl/>
        </w:rPr>
        <w:t xml:space="preserve"> </w:t>
      </w:r>
      <w:r w:rsidRPr="008D4B54">
        <w:rPr>
          <w:rFonts w:cs="B Nazanin" w:hint="cs"/>
          <w:sz w:val="24"/>
          <w:szCs w:val="24"/>
          <w:rtl/>
        </w:rPr>
        <w:t xml:space="preserve">نفر </w:t>
      </w:r>
    </w:p>
    <w:p w14:paraId="1AF8965C" w14:textId="77777777" w:rsidR="00F902E2" w:rsidRDefault="00F902E2" w:rsidP="00F902E2">
      <w:pPr>
        <w:bidi/>
        <w:rPr>
          <w:rFonts w:cs="B Nazanin"/>
          <w:sz w:val="24"/>
          <w:szCs w:val="24"/>
          <w:rtl/>
          <w:lang w:bidi="fa-IR"/>
        </w:rPr>
      </w:pPr>
      <w:r w:rsidRPr="008D4B54">
        <w:rPr>
          <w:rFonts w:cs="B Nazanin" w:hint="cs"/>
          <w:sz w:val="24"/>
          <w:szCs w:val="24"/>
          <w:rtl/>
        </w:rPr>
        <w:t>سفیر سلامت دانش آموزی: تعداد کل دانش آموزان شه</w:t>
      </w:r>
      <w:r>
        <w:rPr>
          <w:rFonts w:cs="B Nazanin" w:hint="cs"/>
          <w:sz w:val="24"/>
          <w:szCs w:val="24"/>
          <w:rtl/>
        </w:rPr>
        <w:t>ر</w:t>
      </w:r>
      <w:r w:rsidRPr="008D4B54">
        <w:rPr>
          <w:rFonts w:cs="B Nazanin" w:hint="cs"/>
          <w:sz w:val="24"/>
          <w:szCs w:val="24"/>
          <w:rtl/>
        </w:rPr>
        <w:t>ستان در تمامی مقاطع 33414 می باشد.</w:t>
      </w:r>
      <w:r w:rsidRPr="008D4B54">
        <w:rPr>
          <w:rFonts w:cs="B Nazanin" w:hint="cs"/>
          <w:sz w:val="24"/>
          <w:szCs w:val="24"/>
          <w:rtl/>
          <w:lang w:bidi="fa-IR"/>
        </w:rPr>
        <w:t xml:space="preserve"> </w:t>
      </w:r>
    </w:p>
    <w:p w14:paraId="4DAD19D8" w14:textId="77777777" w:rsidR="00F902E2" w:rsidRPr="00BF3F59" w:rsidRDefault="00F902E2" w:rsidP="00F902E2">
      <w:pPr>
        <w:bidi/>
        <w:rPr>
          <w:rFonts w:cs="B Nazanin"/>
          <w:sz w:val="24"/>
          <w:szCs w:val="24"/>
          <w:lang w:bidi="fa-IR"/>
        </w:rPr>
      </w:pPr>
      <w:r w:rsidRPr="008D4B54">
        <w:rPr>
          <w:rFonts w:cs="B Nazanin" w:hint="cs"/>
          <w:sz w:val="24"/>
          <w:szCs w:val="24"/>
          <w:rtl/>
          <w:lang w:bidi="fa-IR"/>
        </w:rPr>
        <w:t xml:space="preserve">تعداد سفیران سلامت دانش آموزی 770 به ازای هر 10 دانش آموز میباشد. </w:t>
      </w:r>
    </w:p>
    <w:p w14:paraId="04C545D2" w14:textId="77777777" w:rsidR="00F902E2" w:rsidRPr="00BF3F59" w:rsidRDefault="00F902E2" w:rsidP="00F902E2">
      <w:pPr>
        <w:bidi/>
        <w:rPr>
          <w:rFonts w:cs="B Nazanin"/>
          <w:sz w:val="24"/>
          <w:szCs w:val="24"/>
          <w:lang w:bidi="fa-IR"/>
        </w:rPr>
      </w:pPr>
      <w:r w:rsidRPr="008D4B54">
        <w:rPr>
          <w:rFonts w:cs="B Nazanin" w:hint="cs"/>
          <w:sz w:val="24"/>
          <w:szCs w:val="24"/>
          <w:rtl/>
        </w:rPr>
        <w:t>سفیر سلامت دانشجویی: تعداد کل دانشجویان شهرستان در دانشگاه آزاد سلامی دماوند و رودهن و پیام نور10000می باشد.</w:t>
      </w:r>
    </w:p>
    <w:p w14:paraId="1F142E4E" w14:textId="77777777" w:rsidR="00F902E2" w:rsidRPr="00BF3F59" w:rsidRDefault="00F902E2" w:rsidP="00F902E2">
      <w:pPr>
        <w:bidi/>
        <w:rPr>
          <w:rFonts w:cs="B Nazanin"/>
          <w:sz w:val="24"/>
          <w:szCs w:val="24"/>
          <w:lang w:bidi="fa-IR"/>
        </w:rPr>
      </w:pPr>
      <w:r w:rsidRPr="008D4B54">
        <w:rPr>
          <w:rFonts w:cs="B Nazanin" w:hint="cs"/>
          <w:sz w:val="24"/>
          <w:szCs w:val="24"/>
          <w:rtl/>
        </w:rPr>
        <w:t xml:space="preserve">خودمراقبتی سازمانی: مجموع کل سازمان های دولتی و غیر دولتی 53باشد که به تفکیک 30 اداره دولتی، غیردولتی 23 می باشد. </w:t>
      </w:r>
    </w:p>
    <w:p w14:paraId="644135D5" w14:textId="77777777" w:rsidR="00F902E2" w:rsidRPr="00BF3F59" w:rsidRDefault="00F902E2" w:rsidP="00F902E2">
      <w:pPr>
        <w:bidi/>
        <w:rPr>
          <w:rFonts w:cs="B Nazanin"/>
          <w:sz w:val="24"/>
          <w:szCs w:val="24"/>
          <w:lang w:bidi="fa-IR"/>
        </w:rPr>
      </w:pPr>
      <w:r w:rsidRPr="008D4B54">
        <w:rPr>
          <w:rFonts w:cs="B Nazanin" w:hint="cs"/>
          <w:sz w:val="24"/>
          <w:szCs w:val="24"/>
          <w:rtl/>
        </w:rPr>
        <w:t>خودمراقبتی اجتماعی: تعداد شوراهای روستا و شهر دماوند 30 شورا می باشد.</w:t>
      </w:r>
    </w:p>
    <w:p w14:paraId="34BB21DE" w14:textId="77777777" w:rsidR="00F902E2" w:rsidRPr="00BE4D66" w:rsidRDefault="00F902E2" w:rsidP="00F902E2">
      <w:pPr>
        <w:bidi/>
        <w:rPr>
          <w:rFonts w:cs="B Nazanin"/>
          <w:b/>
          <w:bCs/>
          <w:sz w:val="28"/>
          <w:szCs w:val="28"/>
          <w:rtl/>
          <w:lang w:bidi="fa-IR"/>
        </w:rPr>
      </w:pPr>
    </w:p>
    <w:p w14:paraId="0A0F144C" w14:textId="77777777" w:rsidR="00F902E2" w:rsidRDefault="00F902E2" w:rsidP="00F902E2">
      <w:pPr>
        <w:bidi/>
        <w:jc w:val="center"/>
        <w:rPr>
          <w:rFonts w:cs="B Zar"/>
          <w:b/>
          <w:bCs/>
          <w:rtl/>
        </w:rPr>
      </w:pPr>
    </w:p>
    <w:p w14:paraId="7F8A687E" w14:textId="77777777" w:rsidR="00F902E2" w:rsidRDefault="00F902E2" w:rsidP="00F902E2">
      <w:pPr>
        <w:bidi/>
        <w:jc w:val="center"/>
        <w:rPr>
          <w:rFonts w:cs="B Zar"/>
          <w:b/>
          <w:bCs/>
          <w:rtl/>
        </w:rPr>
      </w:pPr>
    </w:p>
    <w:p w14:paraId="7BD7B583" w14:textId="77777777" w:rsidR="00F902E2" w:rsidRDefault="00F902E2" w:rsidP="00F902E2">
      <w:pPr>
        <w:bidi/>
        <w:jc w:val="center"/>
        <w:rPr>
          <w:rFonts w:cs="B Zar"/>
          <w:b/>
          <w:bCs/>
          <w:rtl/>
        </w:rPr>
      </w:pPr>
    </w:p>
    <w:p w14:paraId="1D5B59A7" w14:textId="77777777" w:rsidR="00F902E2" w:rsidRDefault="00F902E2" w:rsidP="00F902E2">
      <w:pPr>
        <w:bidi/>
        <w:jc w:val="center"/>
        <w:rPr>
          <w:rFonts w:cs="B Zar"/>
          <w:b/>
          <w:bCs/>
          <w:rtl/>
        </w:rPr>
      </w:pPr>
    </w:p>
    <w:p w14:paraId="548B2745" w14:textId="77777777" w:rsidR="00F902E2" w:rsidRDefault="00F902E2" w:rsidP="00F902E2">
      <w:pPr>
        <w:bidi/>
        <w:jc w:val="center"/>
        <w:rPr>
          <w:rFonts w:cs="B Zar"/>
          <w:b/>
          <w:bCs/>
          <w:rtl/>
        </w:rPr>
      </w:pPr>
    </w:p>
    <w:p w14:paraId="796E6678" w14:textId="77777777" w:rsidR="00F902E2" w:rsidRDefault="00F902E2" w:rsidP="00F902E2">
      <w:pPr>
        <w:bidi/>
        <w:jc w:val="center"/>
        <w:rPr>
          <w:rFonts w:cs="B Zar"/>
          <w:b/>
          <w:bCs/>
          <w:rtl/>
        </w:rPr>
      </w:pPr>
    </w:p>
    <w:p w14:paraId="1B5DF2B9" w14:textId="77777777" w:rsidR="00F902E2" w:rsidRDefault="00F902E2" w:rsidP="00F902E2">
      <w:pPr>
        <w:bidi/>
        <w:jc w:val="center"/>
        <w:rPr>
          <w:rFonts w:cs="B Zar"/>
          <w:b/>
          <w:bCs/>
          <w:rtl/>
        </w:rPr>
      </w:pPr>
    </w:p>
    <w:p w14:paraId="7E3550AF" w14:textId="77777777" w:rsidR="00F902E2" w:rsidRDefault="00F902E2" w:rsidP="00F902E2">
      <w:pPr>
        <w:bidi/>
        <w:jc w:val="center"/>
        <w:rPr>
          <w:rFonts w:cs="B Zar"/>
          <w:b/>
          <w:bCs/>
          <w:rtl/>
        </w:rPr>
        <w:sectPr w:rsidR="00F902E2"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E655397" w14:textId="77777777" w:rsidR="00F902E2" w:rsidRPr="00BF3F59" w:rsidRDefault="00F902E2" w:rsidP="00F902E2">
      <w:pPr>
        <w:bidi/>
        <w:rPr>
          <w:lang w:bidi="fa-IR"/>
        </w:rPr>
      </w:pPr>
    </w:p>
    <w:p w14:paraId="7044B82C" w14:textId="77777777" w:rsidR="00F902E2" w:rsidRPr="00BE4D66" w:rsidRDefault="00F902E2" w:rsidP="00F902E2">
      <w:pPr>
        <w:bidi/>
        <w:rPr>
          <w:rFonts w:cs="B Nazanin"/>
          <w:b/>
          <w:bCs/>
          <w:sz w:val="28"/>
          <w:szCs w:val="28"/>
          <w:rtl/>
          <w:lang w:bidi="fa-IR"/>
        </w:rPr>
      </w:pPr>
      <w:r w:rsidRPr="00BE4D66">
        <w:rPr>
          <w:rFonts w:cs="B Nazanin" w:hint="cs"/>
          <w:b/>
          <w:bCs/>
          <w:sz w:val="28"/>
          <w:szCs w:val="28"/>
          <w:rtl/>
          <w:lang w:bidi="fa-IR"/>
        </w:rPr>
        <w:t xml:space="preserve">ب)شاخص‌ها </w:t>
      </w:r>
    </w:p>
    <w:tbl>
      <w:tblPr>
        <w:tblStyle w:val="TableGrid"/>
        <w:bidiVisual/>
        <w:tblW w:w="14130" w:type="dxa"/>
        <w:tblInd w:w="-551" w:type="dxa"/>
        <w:tblLayout w:type="fixed"/>
        <w:tblLook w:val="04A0" w:firstRow="1" w:lastRow="0" w:firstColumn="1" w:lastColumn="0" w:noHBand="0" w:noVBand="1"/>
      </w:tblPr>
      <w:tblGrid>
        <w:gridCol w:w="3240"/>
        <w:gridCol w:w="984"/>
        <w:gridCol w:w="810"/>
        <w:gridCol w:w="900"/>
        <w:gridCol w:w="810"/>
        <w:gridCol w:w="787"/>
        <w:gridCol w:w="743"/>
        <w:gridCol w:w="1122"/>
        <w:gridCol w:w="920"/>
        <w:gridCol w:w="998"/>
        <w:gridCol w:w="2816"/>
      </w:tblGrid>
      <w:tr w:rsidR="0089622F" w14:paraId="4079095F" w14:textId="77777777" w:rsidTr="0089622F">
        <w:trPr>
          <w:trHeight w:val="293"/>
        </w:trPr>
        <w:tc>
          <w:tcPr>
            <w:tcW w:w="3240" w:type="dxa"/>
            <w:vMerge w:val="restart"/>
            <w:tcBorders>
              <w:top w:val="thinThickSmallGap" w:sz="12" w:space="0" w:color="auto"/>
              <w:left w:val="thinThickSmallGap" w:sz="12" w:space="0" w:color="auto"/>
              <w:bottom w:val="thinThickSmallGap" w:sz="12" w:space="0" w:color="auto"/>
              <w:right w:val="single" w:sz="4" w:space="0" w:color="auto"/>
            </w:tcBorders>
            <w:shd w:val="clear" w:color="auto" w:fill="BFBFBF" w:themeFill="background1" w:themeFillShade="BF"/>
            <w:vAlign w:val="center"/>
            <w:hideMark/>
          </w:tcPr>
          <w:p w14:paraId="794C7326" w14:textId="77777777" w:rsidR="0089622F" w:rsidRDefault="0089622F" w:rsidP="00A07DA1">
            <w:pPr>
              <w:bidi/>
              <w:jc w:val="center"/>
              <w:rPr>
                <w:rFonts w:cs="B Nazanin"/>
                <w:b/>
                <w:bCs/>
                <w:sz w:val="24"/>
                <w:szCs w:val="24"/>
              </w:rPr>
            </w:pPr>
            <w:bookmarkStart w:id="3" w:name="_Hlk134443804"/>
            <w:r>
              <w:rPr>
                <w:rFonts w:cs="B Nazanin" w:hint="cs"/>
                <w:b/>
                <w:bCs/>
                <w:sz w:val="24"/>
                <w:szCs w:val="24"/>
                <w:rtl/>
              </w:rPr>
              <w:t>عنوان شاخص</w:t>
            </w:r>
          </w:p>
        </w:tc>
        <w:tc>
          <w:tcPr>
            <w:tcW w:w="2694"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4EA7F74" w14:textId="77777777" w:rsidR="0089622F" w:rsidRDefault="0089622F" w:rsidP="00A07DA1">
            <w:pPr>
              <w:bidi/>
              <w:jc w:val="center"/>
              <w:rPr>
                <w:rFonts w:cs="B Nazanin"/>
                <w:b/>
                <w:bCs/>
                <w:sz w:val="24"/>
                <w:szCs w:val="24"/>
                <w:rtl/>
              </w:rPr>
            </w:pPr>
            <w:r>
              <w:rPr>
                <w:rFonts w:cs="B Nazanin" w:hint="cs"/>
                <w:b/>
                <w:bCs/>
                <w:sz w:val="24"/>
                <w:szCs w:val="24"/>
                <w:rtl/>
              </w:rPr>
              <w:t>سال 1400</w:t>
            </w:r>
          </w:p>
        </w:tc>
        <w:tc>
          <w:tcPr>
            <w:tcW w:w="2340"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hideMark/>
          </w:tcPr>
          <w:p w14:paraId="3328485A" w14:textId="77777777" w:rsidR="0089622F" w:rsidRDefault="0089622F" w:rsidP="00A07DA1">
            <w:pPr>
              <w:bidi/>
              <w:jc w:val="center"/>
              <w:rPr>
                <w:rFonts w:cs="B Nazanin"/>
                <w:b/>
                <w:bCs/>
                <w:sz w:val="24"/>
                <w:szCs w:val="24"/>
                <w:rtl/>
              </w:rPr>
            </w:pPr>
            <w:r>
              <w:rPr>
                <w:rFonts w:cs="B Nazanin" w:hint="cs"/>
                <w:b/>
                <w:bCs/>
                <w:sz w:val="24"/>
                <w:szCs w:val="24"/>
                <w:rtl/>
              </w:rPr>
              <w:t>سال 1401</w:t>
            </w:r>
          </w:p>
        </w:tc>
        <w:tc>
          <w:tcPr>
            <w:tcW w:w="1122"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2B6C7BEA" w14:textId="77777777" w:rsidR="0089622F" w:rsidRDefault="0089622F" w:rsidP="00A07DA1">
            <w:pPr>
              <w:bidi/>
              <w:jc w:val="center"/>
              <w:rPr>
                <w:rFonts w:cs="B Nazanin"/>
                <w:b/>
                <w:bCs/>
                <w:sz w:val="24"/>
                <w:szCs w:val="24"/>
                <w:rtl/>
              </w:rPr>
            </w:pPr>
            <w:r>
              <w:rPr>
                <w:rFonts w:cs="B Nazanin" w:hint="cs"/>
                <w:b/>
                <w:bCs/>
                <w:sz w:val="24"/>
                <w:szCs w:val="24"/>
                <w:rtl/>
              </w:rPr>
              <w:t>پیش بینی سال 1401</w:t>
            </w:r>
          </w:p>
        </w:tc>
        <w:tc>
          <w:tcPr>
            <w:tcW w:w="920"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7BDA83F7" w14:textId="77777777" w:rsidR="0089622F" w:rsidRDefault="0089622F" w:rsidP="00A07DA1">
            <w:pPr>
              <w:bidi/>
              <w:jc w:val="center"/>
              <w:rPr>
                <w:rFonts w:cs="B Nazanin"/>
                <w:b/>
                <w:bCs/>
                <w:sz w:val="24"/>
                <w:szCs w:val="24"/>
                <w:rtl/>
              </w:rPr>
            </w:pPr>
            <w:r>
              <w:rPr>
                <w:rFonts w:cs="B Nazanin" w:hint="cs"/>
                <w:b/>
                <w:bCs/>
                <w:sz w:val="24"/>
                <w:szCs w:val="24"/>
                <w:rtl/>
              </w:rPr>
              <w:t xml:space="preserve">در صد پیشرفت </w:t>
            </w:r>
          </w:p>
        </w:tc>
        <w:tc>
          <w:tcPr>
            <w:tcW w:w="998"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09059145" w14:textId="77777777" w:rsidR="0089622F" w:rsidRDefault="0089622F" w:rsidP="00A07DA1">
            <w:pPr>
              <w:bidi/>
              <w:jc w:val="center"/>
              <w:rPr>
                <w:rFonts w:cs="B Nazanin"/>
                <w:b/>
                <w:bCs/>
                <w:sz w:val="24"/>
                <w:szCs w:val="24"/>
                <w:rtl/>
                <w:lang w:bidi="fa-IR"/>
              </w:rPr>
            </w:pPr>
            <w:r>
              <w:rPr>
                <w:rFonts w:cs="B Nazanin" w:hint="cs"/>
                <w:b/>
                <w:bCs/>
                <w:sz w:val="24"/>
                <w:szCs w:val="24"/>
                <w:rtl/>
                <w:lang w:bidi="fa-IR"/>
              </w:rPr>
              <w:t>منبع اطلاعاتی</w:t>
            </w:r>
          </w:p>
        </w:tc>
        <w:tc>
          <w:tcPr>
            <w:tcW w:w="2816" w:type="dxa"/>
            <w:vMerge w:val="restart"/>
            <w:tcBorders>
              <w:top w:val="thinThickSmallGap" w:sz="12" w:space="0" w:color="auto"/>
              <w:left w:val="single" w:sz="4" w:space="0" w:color="auto"/>
              <w:bottom w:val="thinThickSmallGap" w:sz="12" w:space="0" w:color="auto"/>
              <w:right w:val="thinThickSmallGap" w:sz="12" w:space="0" w:color="auto"/>
            </w:tcBorders>
            <w:shd w:val="clear" w:color="auto" w:fill="BFBFBF" w:themeFill="background1" w:themeFillShade="BF"/>
            <w:vAlign w:val="center"/>
            <w:hideMark/>
          </w:tcPr>
          <w:p w14:paraId="35A2C554" w14:textId="77777777" w:rsidR="0089622F" w:rsidRDefault="0089622F" w:rsidP="00A07DA1">
            <w:pPr>
              <w:bidi/>
              <w:jc w:val="center"/>
              <w:rPr>
                <w:rFonts w:cs="B Nazanin"/>
                <w:b/>
                <w:bCs/>
                <w:sz w:val="24"/>
                <w:szCs w:val="24"/>
                <w:rtl/>
              </w:rPr>
            </w:pPr>
            <w:r>
              <w:rPr>
                <w:rFonts w:cs="B Nazanin" w:hint="cs"/>
                <w:b/>
                <w:bCs/>
                <w:sz w:val="24"/>
                <w:szCs w:val="24"/>
                <w:rtl/>
              </w:rPr>
              <w:t>تحلیل</w:t>
            </w:r>
          </w:p>
        </w:tc>
      </w:tr>
      <w:tr w:rsidR="0089622F" w14:paraId="42A6A2E5" w14:textId="77777777" w:rsidTr="0089622F">
        <w:trPr>
          <w:trHeight w:val="570"/>
        </w:trPr>
        <w:tc>
          <w:tcPr>
            <w:tcW w:w="3240" w:type="dxa"/>
            <w:vMerge/>
            <w:tcBorders>
              <w:top w:val="thinThickSmallGap" w:sz="12" w:space="0" w:color="auto"/>
              <w:left w:val="thinThickSmallGap" w:sz="12" w:space="0" w:color="auto"/>
              <w:bottom w:val="thinThickSmallGap" w:sz="12" w:space="0" w:color="auto"/>
              <w:right w:val="single" w:sz="4" w:space="0" w:color="auto"/>
            </w:tcBorders>
            <w:vAlign w:val="center"/>
            <w:hideMark/>
          </w:tcPr>
          <w:p w14:paraId="7E6963E4" w14:textId="77777777" w:rsidR="0089622F" w:rsidRDefault="0089622F" w:rsidP="00A07DA1">
            <w:pPr>
              <w:bidi/>
              <w:rPr>
                <w:rFonts w:cs="B Nazanin"/>
                <w:b/>
                <w:bCs/>
                <w:sz w:val="24"/>
                <w:szCs w:val="24"/>
              </w:rPr>
            </w:pPr>
          </w:p>
        </w:tc>
        <w:tc>
          <w:tcPr>
            <w:tcW w:w="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2A0EA0" w14:textId="77777777" w:rsidR="0089622F" w:rsidRDefault="0089622F" w:rsidP="00A07DA1">
            <w:pPr>
              <w:bidi/>
              <w:jc w:val="center"/>
              <w:rPr>
                <w:rFonts w:cs="B Nazanin"/>
                <w:b/>
                <w:bCs/>
                <w:rtl/>
              </w:rPr>
            </w:pPr>
            <w:r>
              <w:rPr>
                <w:rFonts w:cs="B Nazanin" w:hint="cs"/>
                <w:b/>
                <w:bCs/>
                <w:rtl/>
              </w:rPr>
              <w:t>میزان شاخص</w:t>
            </w:r>
          </w:p>
        </w:tc>
        <w:tc>
          <w:tcPr>
            <w:tcW w:w="810"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647FE012" w14:textId="77777777" w:rsidR="0089622F" w:rsidRDefault="0089622F" w:rsidP="00A07DA1">
            <w:pPr>
              <w:bidi/>
              <w:jc w:val="center"/>
              <w:rPr>
                <w:rFonts w:cs="B Nazanin"/>
                <w:b/>
                <w:bCs/>
                <w:rtl/>
              </w:rPr>
            </w:pPr>
            <w:r>
              <w:rPr>
                <w:rFonts w:cs="B Nazanin" w:hint="cs"/>
                <w:b/>
                <w:bCs/>
                <w:rtl/>
              </w:rPr>
              <w:t>صورت</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C40B7A" w14:textId="77777777" w:rsidR="0089622F" w:rsidRDefault="0089622F" w:rsidP="00A07DA1">
            <w:pPr>
              <w:bidi/>
              <w:jc w:val="center"/>
              <w:rPr>
                <w:rFonts w:cs="B Nazanin"/>
                <w:b/>
                <w:bCs/>
                <w:rtl/>
              </w:rPr>
            </w:pPr>
            <w:r>
              <w:rPr>
                <w:rFonts w:cs="B Nazanin" w:hint="cs"/>
                <w:b/>
                <w:bCs/>
                <w:rtl/>
              </w:rPr>
              <w:t>مخرج</w:t>
            </w:r>
          </w:p>
        </w:tc>
        <w:tc>
          <w:tcPr>
            <w:tcW w:w="810"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33F9013E" w14:textId="77777777" w:rsidR="0089622F" w:rsidRDefault="0089622F" w:rsidP="00A07DA1">
            <w:pPr>
              <w:bidi/>
              <w:jc w:val="center"/>
              <w:rPr>
                <w:rFonts w:cs="B Nazanin"/>
                <w:b/>
                <w:bCs/>
                <w:rtl/>
              </w:rPr>
            </w:pPr>
            <w:r>
              <w:rPr>
                <w:rFonts w:cs="B Nazanin" w:hint="cs"/>
                <w:b/>
                <w:bCs/>
                <w:rtl/>
              </w:rPr>
              <w:t>میزان شاخص</w:t>
            </w:r>
          </w:p>
        </w:tc>
        <w:tc>
          <w:tcPr>
            <w:tcW w:w="787"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72B16AA8" w14:textId="77777777" w:rsidR="0089622F" w:rsidRDefault="0089622F" w:rsidP="00A07DA1">
            <w:pPr>
              <w:bidi/>
              <w:jc w:val="center"/>
              <w:rPr>
                <w:rFonts w:cs="B Nazanin"/>
                <w:b/>
                <w:bCs/>
                <w:rtl/>
              </w:rPr>
            </w:pPr>
            <w:r>
              <w:rPr>
                <w:rFonts w:cs="B Nazanin" w:hint="cs"/>
                <w:b/>
                <w:bCs/>
                <w:rtl/>
              </w:rPr>
              <w:t>صورت</w:t>
            </w:r>
          </w:p>
        </w:tc>
        <w:tc>
          <w:tcPr>
            <w:tcW w:w="7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B55A5A5" w14:textId="77777777" w:rsidR="0089622F" w:rsidRDefault="0089622F" w:rsidP="00A07DA1">
            <w:pPr>
              <w:bidi/>
              <w:jc w:val="center"/>
              <w:rPr>
                <w:rFonts w:cs="B Nazanin"/>
                <w:b/>
                <w:bCs/>
                <w:rtl/>
              </w:rPr>
            </w:pPr>
            <w:r>
              <w:rPr>
                <w:rFonts w:cs="B Nazanin" w:hint="cs"/>
                <w:b/>
                <w:bCs/>
                <w:rtl/>
              </w:rPr>
              <w:t>مخرج</w:t>
            </w:r>
          </w:p>
        </w:tc>
        <w:tc>
          <w:tcPr>
            <w:tcW w:w="1122" w:type="dxa"/>
            <w:vMerge/>
            <w:tcBorders>
              <w:top w:val="thinThickSmallGap" w:sz="12" w:space="0" w:color="auto"/>
              <w:left w:val="single" w:sz="4" w:space="0" w:color="auto"/>
              <w:bottom w:val="thinThickSmallGap" w:sz="12" w:space="0" w:color="auto"/>
              <w:right w:val="single" w:sz="4" w:space="0" w:color="auto"/>
            </w:tcBorders>
            <w:vAlign w:val="center"/>
            <w:hideMark/>
          </w:tcPr>
          <w:p w14:paraId="3FC07319" w14:textId="77777777" w:rsidR="0089622F" w:rsidRDefault="0089622F" w:rsidP="00A07DA1">
            <w:pPr>
              <w:bidi/>
              <w:rPr>
                <w:rFonts w:cs="B Nazanin"/>
                <w:b/>
                <w:bCs/>
                <w:sz w:val="24"/>
                <w:szCs w:val="24"/>
              </w:rPr>
            </w:pPr>
          </w:p>
        </w:tc>
        <w:tc>
          <w:tcPr>
            <w:tcW w:w="920" w:type="dxa"/>
            <w:vMerge/>
            <w:tcBorders>
              <w:top w:val="thinThickSmallGap" w:sz="12" w:space="0" w:color="auto"/>
              <w:left w:val="single" w:sz="4" w:space="0" w:color="auto"/>
              <w:bottom w:val="thinThickSmallGap" w:sz="12" w:space="0" w:color="auto"/>
              <w:right w:val="single" w:sz="4" w:space="0" w:color="auto"/>
            </w:tcBorders>
            <w:vAlign w:val="center"/>
            <w:hideMark/>
          </w:tcPr>
          <w:p w14:paraId="550C5CD9" w14:textId="77777777" w:rsidR="0089622F" w:rsidRDefault="0089622F" w:rsidP="00A07DA1">
            <w:pPr>
              <w:bidi/>
              <w:rPr>
                <w:rFonts w:cs="B Nazanin"/>
                <w:b/>
                <w:bCs/>
                <w:sz w:val="24"/>
                <w:szCs w:val="24"/>
              </w:rPr>
            </w:pPr>
          </w:p>
        </w:tc>
        <w:tc>
          <w:tcPr>
            <w:tcW w:w="998" w:type="dxa"/>
            <w:vMerge/>
            <w:tcBorders>
              <w:top w:val="thinThickSmallGap" w:sz="12" w:space="0" w:color="auto"/>
              <w:left w:val="single" w:sz="4" w:space="0" w:color="auto"/>
              <w:bottom w:val="thinThickSmallGap" w:sz="12" w:space="0" w:color="auto"/>
              <w:right w:val="single" w:sz="4" w:space="0" w:color="auto"/>
            </w:tcBorders>
            <w:vAlign w:val="center"/>
            <w:hideMark/>
          </w:tcPr>
          <w:p w14:paraId="5652D7B5" w14:textId="77777777" w:rsidR="0089622F" w:rsidRDefault="0089622F" w:rsidP="00A07DA1">
            <w:pPr>
              <w:bidi/>
              <w:rPr>
                <w:rFonts w:cs="B Nazanin"/>
                <w:b/>
                <w:bCs/>
                <w:sz w:val="24"/>
                <w:szCs w:val="24"/>
                <w:lang w:bidi="fa-IR"/>
              </w:rPr>
            </w:pPr>
          </w:p>
        </w:tc>
        <w:tc>
          <w:tcPr>
            <w:tcW w:w="2816" w:type="dxa"/>
            <w:vMerge/>
            <w:tcBorders>
              <w:top w:val="thinThickSmallGap" w:sz="12" w:space="0" w:color="auto"/>
              <w:left w:val="single" w:sz="4" w:space="0" w:color="auto"/>
              <w:bottom w:val="thinThickSmallGap" w:sz="12" w:space="0" w:color="auto"/>
              <w:right w:val="thinThickSmallGap" w:sz="12" w:space="0" w:color="auto"/>
            </w:tcBorders>
            <w:vAlign w:val="center"/>
            <w:hideMark/>
          </w:tcPr>
          <w:p w14:paraId="432A23A7" w14:textId="77777777" w:rsidR="0089622F" w:rsidRDefault="0089622F" w:rsidP="00A07DA1">
            <w:pPr>
              <w:bidi/>
              <w:rPr>
                <w:rFonts w:cs="B Nazanin"/>
                <w:b/>
                <w:bCs/>
                <w:sz w:val="24"/>
                <w:szCs w:val="24"/>
              </w:rPr>
            </w:pPr>
          </w:p>
        </w:tc>
      </w:tr>
      <w:tr w:rsidR="0089622F" w14:paraId="504F85A9" w14:textId="77777777" w:rsidTr="0089622F">
        <w:trPr>
          <w:trHeight w:val="566"/>
        </w:trPr>
        <w:tc>
          <w:tcPr>
            <w:tcW w:w="3240" w:type="dxa"/>
            <w:tcBorders>
              <w:top w:val="single" w:sz="4" w:space="0" w:color="auto"/>
              <w:left w:val="thinThickSmallGap" w:sz="12" w:space="0" w:color="auto"/>
              <w:bottom w:val="single" w:sz="4" w:space="0" w:color="auto"/>
              <w:right w:val="single" w:sz="4" w:space="0" w:color="auto"/>
            </w:tcBorders>
            <w:vAlign w:val="center"/>
            <w:hideMark/>
          </w:tcPr>
          <w:p w14:paraId="0DC4143F" w14:textId="77777777" w:rsidR="0089622F" w:rsidRDefault="0089622F" w:rsidP="00A07DA1">
            <w:pPr>
              <w:bidi/>
              <w:jc w:val="center"/>
              <w:rPr>
                <w:rFonts w:cs="B Nazanin"/>
                <w:color w:val="000000" w:themeColor="text1"/>
                <w:rtl/>
              </w:rPr>
            </w:pPr>
            <w:r>
              <w:rPr>
                <w:rFonts w:cs="B Nazanin" w:hint="cs"/>
                <w:color w:val="000000" w:themeColor="text1"/>
                <w:rtl/>
              </w:rPr>
              <w:t xml:space="preserve">درصد پوشش برنامه خود مراقبتی سازمانی </w:t>
            </w:r>
          </w:p>
        </w:tc>
        <w:tc>
          <w:tcPr>
            <w:tcW w:w="984" w:type="dxa"/>
            <w:tcBorders>
              <w:top w:val="single" w:sz="4" w:space="0" w:color="auto"/>
              <w:left w:val="single" w:sz="4" w:space="0" w:color="auto"/>
              <w:bottom w:val="single" w:sz="4" w:space="0" w:color="auto"/>
              <w:right w:val="single" w:sz="4" w:space="0" w:color="auto"/>
            </w:tcBorders>
            <w:vAlign w:val="center"/>
            <w:hideMark/>
          </w:tcPr>
          <w:p w14:paraId="36495B53" w14:textId="77777777" w:rsidR="0089622F" w:rsidRDefault="0089622F" w:rsidP="00A07DA1">
            <w:pPr>
              <w:bidi/>
              <w:jc w:val="center"/>
              <w:rPr>
                <w:rFonts w:cs="B Nazanin"/>
              </w:rPr>
            </w:pPr>
            <w:r>
              <w:rPr>
                <w:rFonts w:cs="B Nazanin" w:hint="cs"/>
                <w:rtl/>
              </w:rPr>
              <w:t>94.5</w:t>
            </w:r>
          </w:p>
        </w:tc>
        <w:tc>
          <w:tcPr>
            <w:tcW w:w="810" w:type="dxa"/>
            <w:tcBorders>
              <w:top w:val="single" w:sz="4" w:space="0" w:color="auto"/>
              <w:left w:val="single" w:sz="4" w:space="0" w:color="auto"/>
              <w:bottom w:val="single" w:sz="4" w:space="0" w:color="auto"/>
              <w:right w:val="single" w:sz="4" w:space="0" w:color="auto"/>
            </w:tcBorders>
            <w:vAlign w:val="center"/>
            <w:hideMark/>
          </w:tcPr>
          <w:p w14:paraId="37415FF6" w14:textId="77777777" w:rsidR="0089622F" w:rsidRDefault="0089622F" w:rsidP="00A07DA1">
            <w:pPr>
              <w:bidi/>
              <w:jc w:val="center"/>
              <w:rPr>
                <w:rFonts w:cs="B Nazanin"/>
                <w:rtl/>
              </w:rPr>
            </w:pPr>
            <w:r>
              <w:rPr>
                <w:rFonts w:cs="B Nazanin" w:hint="cs"/>
                <w:rtl/>
              </w:rPr>
              <w:t>277</w:t>
            </w:r>
          </w:p>
        </w:tc>
        <w:tc>
          <w:tcPr>
            <w:tcW w:w="900" w:type="dxa"/>
            <w:tcBorders>
              <w:top w:val="single" w:sz="4" w:space="0" w:color="auto"/>
              <w:left w:val="single" w:sz="4" w:space="0" w:color="auto"/>
              <w:bottom w:val="single" w:sz="4" w:space="0" w:color="auto"/>
              <w:right w:val="single" w:sz="4" w:space="0" w:color="auto"/>
            </w:tcBorders>
            <w:vAlign w:val="center"/>
            <w:hideMark/>
          </w:tcPr>
          <w:p w14:paraId="620B2DEB" w14:textId="77777777" w:rsidR="0089622F" w:rsidRDefault="0089622F" w:rsidP="00A07DA1">
            <w:pPr>
              <w:bidi/>
              <w:jc w:val="center"/>
              <w:rPr>
                <w:rFonts w:cs="B Nazanin"/>
                <w:rtl/>
              </w:rPr>
            </w:pPr>
            <w:r>
              <w:rPr>
                <w:rFonts w:cs="B Nazanin" w:hint="cs"/>
                <w:rtl/>
              </w:rPr>
              <w:t>293</w:t>
            </w:r>
          </w:p>
        </w:tc>
        <w:tc>
          <w:tcPr>
            <w:tcW w:w="810" w:type="dxa"/>
            <w:tcBorders>
              <w:top w:val="single" w:sz="4" w:space="0" w:color="auto"/>
              <w:left w:val="single" w:sz="4" w:space="0" w:color="auto"/>
              <w:bottom w:val="single" w:sz="4" w:space="0" w:color="auto"/>
              <w:right w:val="single" w:sz="4" w:space="0" w:color="auto"/>
            </w:tcBorders>
            <w:vAlign w:val="center"/>
            <w:hideMark/>
          </w:tcPr>
          <w:p w14:paraId="61ED6A22" w14:textId="77777777" w:rsidR="0089622F" w:rsidRDefault="0089622F" w:rsidP="00A07DA1">
            <w:pPr>
              <w:bidi/>
              <w:jc w:val="center"/>
              <w:rPr>
                <w:rFonts w:cs="B Nazanin"/>
                <w:rtl/>
              </w:rPr>
            </w:pPr>
            <w:r>
              <w:rPr>
                <w:rFonts w:cs="B Nazanin" w:hint="cs"/>
                <w:rtl/>
              </w:rPr>
              <w:t>58</w:t>
            </w:r>
          </w:p>
        </w:tc>
        <w:tc>
          <w:tcPr>
            <w:tcW w:w="787" w:type="dxa"/>
            <w:tcBorders>
              <w:top w:val="single" w:sz="4" w:space="0" w:color="auto"/>
              <w:left w:val="single" w:sz="4" w:space="0" w:color="auto"/>
              <w:bottom w:val="single" w:sz="4" w:space="0" w:color="auto"/>
              <w:right w:val="single" w:sz="4" w:space="0" w:color="auto"/>
            </w:tcBorders>
            <w:vAlign w:val="center"/>
            <w:hideMark/>
          </w:tcPr>
          <w:p w14:paraId="6C0D8B6A" w14:textId="77777777" w:rsidR="0089622F" w:rsidRDefault="0089622F" w:rsidP="00A07DA1">
            <w:pPr>
              <w:bidi/>
              <w:jc w:val="center"/>
              <w:rPr>
                <w:rFonts w:cs="B Nazanin"/>
                <w:rtl/>
              </w:rPr>
            </w:pPr>
            <w:r>
              <w:rPr>
                <w:rFonts w:cs="B Nazanin" w:hint="cs"/>
                <w:rtl/>
              </w:rPr>
              <w:t>31</w:t>
            </w:r>
          </w:p>
        </w:tc>
        <w:tc>
          <w:tcPr>
            <w:tcW w:w="743" w:type="dxa"/>
            <w:tcBorders>
              <w:top w:val="single" w:sz="4" w:space="0" w:color="auto"/>
              <w:left w:val="single" w:sz="4" w:space="0" w:color="auto"/>
              <w:bottom w:val="single" w:sz="4" w:space="0" w:color="auto"/>
              <w:right w:val="single" w:sz="4" w:space="0" w:color="auto"/>
            </w:tcBorders>
            <w:vAlign w:val="center"/>
            <w:hideMark/>
          </w:tcPr>
          <w:p w14:paraId="5EAA6561" w14:textId="77777777" w:rsidR="0089622F" w:rsidRDefault="0089622F" w:rsidP="00A07DA1">
            <w:pPr>
              <w:bidi/>
              <w:jc w:val="center"/>
              <w:rPr>
                <w:rFonts w:cs="B Nazanin"/>
                <w:rtl/>
              </w:rPr>
            </w:pPr>
            <w:r>
              <w:rPr>
                <w:rFonts w:cs="B Nazanin" w:hint="cs"/>
                <w:rtl/>
              </w:rPr>
              <w:t>53</w:t>
            </w:r>
          </w:p>
        </w:tc>
        <w:tc>
          <w:tcPr>
            <w:tcW w:w="1122" w:type="dxa"/>
            <w:tcBorders>
              <w:top w:val="single" w:sz="4" w:space="0" w:color="auto"/>
              <w:left w:val="single" w:sz="4" w:space="0" w:color="auto"/>
              <w:bottom w:val="single" w:sz="4" w:space="0" w:color="auto"/>
              <w:right w:val="single" w:sz="4" w:space="0" w:color="auto"/>
            </w:tcBorders>
            <w:vAlign w:val="center"/>
            <w:hideMark/>
          </w:tcPr>
          <w:p w14:paraId="4A002E74" w14:textId="77777777" w:rsidR="0089622F" w:rsidRDefault="0089622F" w:rsidP="00A07DA1">
            <w:pPr>
              <w:bidi/>
              <w:jc w:val="center"/>
              <w:rPr>
                <w:rFonts w:cs="B Nazanin"/>
                <w:rtl/>
              </w:rPr>
            </w:pPr>
            <w:r>
              <w:rPr>
                <w:rFonts w:cs="B Nazanin" w:hint="cs"/>
                <w:rtl/>
              </w:rPr>
              <w:t>10</w:t>
            </w:r>
          </w:p>
        </w:tc>
        <w:tc>
          <w:tcPr>
            <w:tcW w:w="920" w:type="dxa"/>
            <w:tcBorders>
              <w:top w:val="single" w:sz="4" w:space="0" w:color="auto"/>
              <w:left w:val="single" w:sz="4" w:space="0" w:color="auto"/>
              <w:bottom w:val="single" w:sz="4" w:space="0" w:color="auto"/>
              <w:right w:val="single" w:sz="4" w:space="0" w:color="auto"/>
            </w:tcBorders>
            <w:vAlign w:val="center"/>
            <w:hideMark/>
          </w:tcPr>
          <w:p w14:paraId="0402E76B" w14:textId="77777777" w:rsidR="0089622F" w:rsidRDefault="0089622F" w:rsidP="00A07DA1">
            <w:pPr>
              <w:bidi/>
              <w:jc w:val="center"/>
              <w:rPr>
                <w:rFonts w:cs="B Nazanin"/>
                <w:rtl/>
              </w:rPr>
            </w:pPr>
            <w:r>
              <w:rPr>
                <w:rFonts w:cs="B Nazanin" w:hint="cs"/>
                <w:rtl/>
              </w:rPr>
              <w:t>580</w:t>
            </w:r>
          </w:p>
        </w:tc>
        <w:tc>
          <w:tcPr>
            <w:tcW w:w="998" w:type="dxa"/>
            <w:tcBorders>
              <w:top w:val="single" w:sz="4" w:space="0" w:color="auto"/>
              <w:left w:val="single" w:sz="4" w:space="0" w:color="auto"/>
              <w:bottom w:val="single" w:sz="4" w:space="0" w:color="auto"/>
              <w:right w:val="single" w:sz="4" w:space="0" w:color="auto"/>
            </w:tcBorders>
            <w:vAlign w:val="center"/>
            <w:hideMark/>
          </w:tcPr>
          <w:p w14:paraId="7E74AE16" w14:textId="77777777" w:rsidR="0089622F" w:rsidRDefault="0089622F" w:rsidP="00A07DA1">
            <w:pPr>
              <w:bidi/>
              <w:jc w:val="center"/>
              <w:rPr>
                <w:rFonts w:cs="B Nazanin"/>
                <w:rtl/>
              </w:rPr>
            </w:pPr>
            <w:r>
              <w:rPr>
                <w:rFonts w:cs="B Nazanin" w:hint="cs"/>
                <w:rtl/>
              </w:rPr>
              <w:t>مستندات تدوین برنامه عملیاتی</w:t>
            </w:r>
          </w:p>
        </w:tc>
        <w:tc>
          <w:tcPr>
            <w:tcW w:w="2816" w:type="dxa"/>
            <w:tcBorders>
              <w:top w:val="single" w:sz="4" w:space="0" w:color="auto"/>
              <w:left w:val="single" w:sz="4" w:space="0" w:color="auto"/>
              <w:bottom w:val="single" w:sz="4" w:space="0" w:color="auto"/>
              <w:right w:val="thinThickSmallGap" w:sz="12" w:space="0" w:color="auto"/>
            </w:tcBorders>
            <w:hideMark/>
          </w:tcPr>
          <w:p w14:paraId="5D47875D" w14:textId="77777777" w:rsidR="0089622F" w:rsidRDefault="0089622F" w:rsidP="00A07DA1">
            <w:pPr>
              <w:bidi/>
              <w:jc w:val="both"/>
              <w:rPr>
                <w:rFonts w:cs="B Nazanin"/>
                <w:rtl/>
              </w:rPr>
            </w:pPr>
            <w:r>
              <w:rPr>
                <w:rFonts w:cs="B Nazanin" w:hint="cs"/>
                <w:rtl/>
              </w:rPr>
              <w:t>بالاتر از حد انتظار</w:t>
            </w:r>
          </w:p>
          <w:p w14:paraId="1C20E0EA" w14:textId="77777777" w:rsidR="0089622F" w:rsidRDefault="0089622F" w:rsidP="00A07DA1">
            <w:pPr>
              <w:bidi/>
              <w:jc w:val="both"/>
              <w:rPr>
                <w:rFonts w:cs="B Nazanin"/>
                <w:rtl/>
                <w:lang w:bidi="fa-IR"/>
              </w:rPr>
            </w:pPr>
            <w:r>
              <w:rPr>
                <w:rFonts w:cs="B Nazanin" w:hint="cs"/>
                <w:rtl/>
                <w:lang w:bidi="fa-IR"/>
              </w:rPr>
              <w:t>در سال 1400 با توجه به پایان برنامه ششم توسعه درصد شاخص هابر حسب 70% محاسبه میشد ولی با توجه به دستورالعمل جدید پیش بینی ها بر اساس 10برنامه 1401% محاسبه می گردد.</w:t>
            </w:r>
          </w:p>
          <w:p w14:paraId="34613A97" w14:textId="77777777" w:rsidR="0089622F" w:rsidRDefault="0089622F" w:rsidP="00A07DA1">
            <w:pPr>
              <w:bidi/>
              <w:jc w:val="both"/>
              <w:rPr>
                <w:rFonts w:cs="B Nazanin"/>
                <w:rtl/>
                <w:lang w:bidi="fa-IR"/>
              </w:rPr>
            </w:pPr>
            <w:r>
              <w:rPr>
                <w:rFonts w:cs="B Nazanin" w:hint="cs"/>
                <w:rtl/>
                <w:lang w:bidi="fa-IR"/>
              </w:rPr>
              <w:t xml:space="preserve">پیگیری های مکرر در سازمان ها </w:t>
            </w:r>
          </w:p>
          <w:p w14:paraId="11117492" w14:textId="77777777" w:rsidR="0089622F" w:rsidRDefault="0089622F" w:rsidP="00A07DA1">
            <w:pPr>
              <w:bidi/>
              <w:jc w:val="both"/>
              <w:rPr>
                <w:rFonts w:cs="B Nazanin"/>
                <w:rtl/>
                <w:lang w:bidi="fa-IR"/>
              </w:rPr>
            </w:pPr>
            <w:r>
              <w:rPr>
                <w:rFonts w:cs="B Nazanin" w:hint="cs"/>
                <w:rtl/>
                <w:lang w:bidi="fa-IR"/>
              </w:rPr>
              <w:t>با توجه به دستوالعمل جدید اداراتی که کمتر از 10 پرسنل دارد در شاخص گنجانده نمیشود.</w:t>
            </w:r>
          </w:p>
          <w:p w14:paraId="65B1C3FA" w14:textId="77777777" w:rsidR="0089622F" w:rsidRDefault="0089622F" w:rsidP="00A07DA1">
            <w:pPr>
              <w:bidi/>
              <w:jc w:val="both"/>
              <w:rPr>
                <w:rFonts w:cs="B Nazanin"/>
                <w:rtl/>
              </w:rPr>
            </w:pPr>
            <w:r>
              <w:rPr>
                <w:rFonts w:cs="B Nazanin" w:hint="cs"/>
                <w:rtl/>
                <w:lang w:bidi="fa-IR"/>
              </w:rPr>
              <w:t>هماهنگی با واحد بهداشت حرفه ای برای ورود به کارخانجات</w:t>
            </w:r>
          </w:p>
          <w:p w14:paraId="6FB83DD6" w14:textId="77777777" w:rsidR="0089622F" w:rsidRDefault="0089622F" w:rsidP="00A07DA1">
            <w:pPr>
              <w:bidi/>
              <w:jc w:val="both"/>
              <w:rPr>
                <w:rFonts w:cs="B Nazanin"/>
                <w:rtl/>
              </w:rPr>
            </w:pPr>
            <w:r>
              <w:rPr>
                <w:rFonts w:cs="B Nazanin" w:hint="cs"/>
                <w:rtl/>
              </w:rPr>
              <w:t>برگزاری کارگاه خود مراقبتی سازمانی برای ادارات دولتی تحت پوشش</w:t>
            </w:r>
          </w:p>
          <w:p w14:paraId="0A2929CA" w14:textId="77777777" w:rsidR="0089622F" w:rsidRDefault="0089622F" w:rsidP="00A07DA1">
            <w:pPr>
              <w:bidi/>
              <w:jc w:val="both"/>
              <w:rPr>
                <w:rFonts w:cs="B Nazanin"/>
                <w:rtl/>
              </w:rPr>
            </w:pPr>
            <w:r>
              <w:rPr>
                <w:rFonts w:cs="B Nazanin" w:hint="cs"/>
                <w:rtl/>
              </w:rPr>
              <w:t>برگزاری کارگاه خودمراقبتی سازمانی برای کارخانجات تحت پوشش</w:t>
            </w:r>
          </w:p>
          <w:p w14:paraId="6834E559" w14:textId="77777777" w:rsidR="0089622F" w:rsidRDefault="0089622F" w:rsidP="00A07DA1">
            <w:pPr>
              <w:bidi/>
              <w:jc w:val="both"/>
              <w:rPr>
                <w:rFonts w:cs="B Nazanin"/>
                <w:rtl/>
              </w:rPr>
            </w:pPr>
            <w:r>
              <w:rPr>
                <w:rFonts w:cs="B Nazanin" w:hint="cs"/>
                <w:rtl/>
              </w:rPr>
              <w:t xml:space="preserve">تدوین برنامه عملیاتی با فرمت جدید دولتی و غیردولتی سازمان های تحت پوشش </w:t>
            </w:r>
          </w:p>
        </w:tc>
      </w:tr>
      <w:tr w:rsidR="0089622F" w14:paraId="08697569" w14:textId="77777777" w:rsidTr="0089622F">
        <w:trPr>
          <w:trHeight w:val="566"/>
        </w:trPr>
        <w:tc>
          <w:tcPr>
            <w:tcW w:w="3240" w:type="dxa"/>
            <w:tcBorders>
              <w:top w:val="single" w:sz="4" w:space="0" w:color="auto"/>
              <w:left w:val="thinThickSmallGap" w:sz="12" w:space="0" w:color="auto"/>
              <w:bottom w:val="single" w:sz="4" w:space="0" w:color="auto"/>
              <w:right w:val="single" w:sz="4" w:space="0" w:color="auto"/>
            </w:tcBorders>
            <w:vAlign w:val="center"/>
            <w:hideMark/>
          </w:tcPr>
          <w:p w14:paraId="15C787AD" w14:textId="77777777" w:rsidR="0089622F" w:rsidRDefault="0089622F" w:rsidP="00A07DA1">
            <w:pPr>
              <w:bidi/>
              <w:jc w:val="center"/>
              <w:rPr>
                <w:rFonts w:cs="B Nazanin"/>
                <w:color w:val="000000" w:themeColor="text1"/>
                <w:rtl/>
              </w:rPr>
            </w:pPr>
            <w:r>
              <w:rPr>
                <w:rFonts w:cs="B Nazanin" w:hint="cs"/>
                <w:color w:val="000000" w:themeColor="text1"/>
                <w:rtl/>
              </w:rPr>
              <w:t>درصد پوشش برنامه خودمراقبتی اجتماعی</w:t>
            </w:r>
          </w:p>
        </w:tc>
        <w:tc>
          <w:tcPr>
            <w:tcW w:w="984" w:type="dxa"/>
            <w:tcBorders>
              <w:top w:val="single" w:sz="4" w:space="0" w:color="auto"/>
              <w:left w:val="single" w:sz="4" w:space="0" w:color="auto"/>
              <w:bottom w:val="single" w:sz="4" w:space="0" w:color="auto"/>
              <w:right w:val="single" w:sz="4" w:space="0" w:color="auto"/>
            </w:tcBorders>
            <w:vAlign w:val="center"/>
            <w:hideMark/>
          </w:tcPr>
          <w:p w14:paraId="22ACC52D" w14:textId="77777777" w:rsidR="0089622F" w:rsidRDefault="0089622F" w:rsidP="00A07DA1">
            <w:pPr>
              <w:bidi/>
              <w:jc w:val="center"/>
              <w:rPr>
                <w:rFonts w:cs="B Nazanin"/>
              </w:rPr>
            </w:pPr>
            <w:r>
              <w:rPr>
                <w:rFonts w:cs="B Nazanin" w:hint="cs"/>
                <w:rtl/>
              </w:rPr>
              <w:t>100</w:t>
            </w:r>
          </w:p>
        </w:tc>
        <w:tc>
          <w:tcPr>
            <w:tcW w:w="810" w:type="dxa"/>
            <w:tcBorders>
              <w:top w:val="single" w:sz="4" w:space="0" w:color="auto"/>
              <w:left w:val="single" w:sz="4" w:space="0" w:color="auto"/>
              <w:bottom w:val="single" w:sz="4" w:space="0" w:color="auto"/>
              <w:right w:val="single" w:sz="4" w:space="0" w:color="auto"/>
            </w:tcBorders>
            <w:vAlign w:val="center"/>
            <w:hideMark/>
          </w:tcPr>
          <w:p w14:paraId="59151435" w14:textId="77777777" w:rsidR="0089622F" w:rsidRDefault="0089622F" w:rsidP="00A07DA1">
            <w:pPr>
              <w:bidi/>
              <w:jc w:val="center"/>
              <w:rPr>
                <w:rFonts w:cs="B Nazanin"/>
                <w:rtl/>
              </w:rPr>
            </w:pPr>
            <w:r>
              <w:rPr>
                <w:rFonts w:cs="B Nazanin" w:hint="cs"/>
                <w:rtl/>
              </w:rPr>
              <w:t>30</w:t>
            </w:r>
          </w:p>
        </w:tc>
        <w:tc>
          <w:tcPr>
            <w:tcW w:w="900" w:type="dxa"/>
            <w:tcBorders>
              <w:top w:val="single" w:sz="4" w:space="0" w:color="auto"/>
              <w:left w:val="single" w:sz="4" w:space="0" w:color="auto"/>
              <w:bottom w:val="single" w:sz="4" w:space="0" w:color="auto"/>
              <w:right w:val="single" w:sz="4" w:space="0" w:color="auto"/>
            </w:tcBorders>
            <w:vAlign w:val="center"/>
            <w:hideMark/>
          </w:tcPr>
          <w:p w14:paraId="18B50C53" w14:textId="77777777" w:rsidR="0089622F" w:rsidRDefault="0089622F" w:rsidP="00A07DA1">
            <w:pPr>
              <w:bidi/>
              <w:jc w:val="center"/>
              <w:rPr>
                <w:rFonts w:cs="B Nazanin"/>
                <w:rtl/>
              </w:rPr>
            </w:pPr>
            <w:r>
              <w:rPr>
                <w:rFonts w:cs="B Nazanin" w:hint="cs"/>
                <w:rtl/>
              </w:rPr>
              <w:t>30</w:t>
            </w:r>
          </w:p>
        </w:tc>
        <w:tc>
          <w:tcPr>
            <w:tcW w:w="810" w:type="dxa"/>
            <w:tcBorders>
              <w:top w:val="single" w:sz="4" w:space="0" w:color="auto"/>
              <w:left w:val="single" w:sz="4" w:space="0" w:color="auto"/>
              <w:bottom w:val="single" w:sz="4" w:space="0" w:color="auto"/>
              <w:right w:val="single" w:sz="4" w:space="0" w:color="auto"/>
            </w:tcBorders>
            <w:vAlign w:val="center"/>
            <w:hideMark/>
          </w:tcPr>
          <w:p w14:paraId="74A6822C" w14:textId="77777777" w:rsidR="0089622F" w:rsidRDefault="0089622F" w:rsidP="00A07DA1">
            <w:pPr>
              <w:bidi/>
              <w:jc w:val="center"/>
              <w:rPr>
                <w:rFonts w:cs="B Nazanin"/>
                <w:rtl/>
              </w:rPr>
            </w:pPr>
            <w:r>
              <w:rPr>
                <w:rFonts w:cs="B Nazanin" w:hint="cs"/>
                <w:rtl/>
              </w:rPr>
              <w:t>100</w:t>
            </w:r>
          </w:p>
        </w:tc>
        <w:tc>
          <w:tcPr>
            <w:tcW w:w="787" w:type="dxa"/>
            <w:tcBorders>
              <w:top w:val="single" w:sz="4" w:space="0" w:color="auto"/>
              <w:left w:val="single" w:sz="4" w:space="0" w:color="auto"/>
              <w:bottom w:val="single" w:sz="4" w:space="0" w:color="auto"/>
              <w:right w:val="single" w:sz="4" w:space="0" w:color="auto"/>
            </w:tcBorders>
            <w:vAlign w:val="center"/>
            <w:hideMark/>
          </w:tcPr>
          <w:p w14:paraId="32DCD0C4" w14:textId="77777777" w:rsidR="0089622F" w:rsidRDefault="0089622F" w:rsidP="00A07DA1">
            <w:pPr>
              <w:bidi/>
              <w:jc w:val="center"/>
              <w:rPr>
                <w:rFonts w:cs="B Nazanin"/>
                <w:rtl/>
              </w:rPr>
            </w:pPr>
            <w:r>
              <w:rPr>
                <w:rFonts w:cs="B Nazanin" w:hint="cs"/>
                <w:rtl/>
              </w:rPr>
              <w:t>30</w:t>
            </w:r>
          </w:p>
        </w:tc>
        <w:tc>
          <w:tcPr>
            <w:tcW w:w="743" w:type="dxa"/>
            <w:tcBorders>
              <w:top w:val="single" w:sz="4" w:space="0" w:color="auto"/>
              <w:left w:val="single" w:sz="4" w:space="0" w:color="auto"/>
              <w:bottom w:val="single" w:sz="4" w:space="0" w:color="auto"/>
              <w:right w:val="single" w:sz="4" w:space="0" w:color="auto"/>
            </w:tcBorders>
            <w:vAlign w:val="center"/>
            <w:hideMark/>
          </w:tcPr>
          <w:p w14:paraId="5C41AF91" w14:textId="77777777" w:rsidR="0089622F" w:rsidRDefault="0089622F" w:rsidP="00A07DA1">
            <w:pPr>
              <w:bidi/>
              <w:jc w:val="center"/>
              <w:rPr>
                <w:rFonts w:cs="B Nazanin"/>
                <w:rtl/>
              </w:rPr>
            </w:pPr>
            <w:r>
              <w:rPr>
                <w:rFonts w:cs="B Nazanin" w:hint="cs"/>
                <w:rtl/>
              </w:rPr>
              <w:t>30</w:t>
            </w:r>
          </w:p>
        </w:tc>
        <w:tc>
          <w:tcPr>
            <w:tcW w:w="1122" w:type="dxa"/>
            <w:tcBorders>
              <w:top w:val="single" w:sz="4" w:space="0" w:color="auto"/>
              <w:left w:val="single" w:sz="4" w:space="0" w:color="auto"/>
              <w:bottom w:val="single" w:sz="4" w:space="0" w:color="auto"/>
              <w:right w:val="single" w:sz="4" w:space="0" w:color="auto"/>
            </w:tcBorders>
            <w:vAlign w:val="center"/>
            <w:hideMark/>
          </w:tcPr>
          <w:p w14:paraId="5EF928A3" w14:textId="77777777" w:rsidR="0089622F" w:rsidRDefault="0089622F" w:rsidP="00A07DA1">
            <w:pPr>
              <w:bidi/>
              <w:jc w:val="center"/>
              <w:rPr>
                <w:rFonts w:cs="B Nazanin"/>
                <w:rtl/>
              </w:rPr>
            </w:pPr>
            <w:r>
              <w:rPr>
                <w:rFonts w:cs="B Nazanin" w:hint="cs"/>
                <w:rtl/>
              </w:rPr>
              <w:t>10</w:t>
            </w:r>
          </w:p>
        </w:tc>
        <w:tc>
          <w:tcPr>
            <w:tcW w:w="920" w:type="dxa"/>
            <w:tcBorders>
              <w:top w:val="single" w:sz="4" w:space="0" w:color="auto"/>
              <w:left w:val="single" w:sz="4" w:space="0" w:color="auto"/>
              <w:bottom w:val="single" w:sz="4" w:space="0" w:color="auto"/>
              <w:right w:val="single" w:sz="4" w:space="0" w:color="auto"/>
            </w:tcBorders>
            <w:vAlign w:val="center"/>
            <w:hideMark/>
          </w:tcPr>
          <w:p w14:paraId="1798E2B0" w14:textId="77777777" w:rsidR="0089622F" w:rsidRDefault="0089622F" w:rsidP="00A07DA1">
            <w:pPr>
              <w:bidi/>
              <w:jc w:val="center"/>
              <w:rPr>
                <w:rFonts w:cs="B Nazanin"/>
                <w:rtl/>
              </w:rPr>
            </w:pPr>
            <w:r>
              <w:rPr>
                <w:rFonts w:cs="B Nazanin" w:hint="cs"/>
                <w:rtl/>
              </w:rPr>
              <w:t>1000</w:t>
            </w:r>
          </w:p>
        </w:tc>
        <w:tc>
          <w:tcPr>
            <w:tcW w:w="998" w:type="dxa"/>
            <w:tcBorders>
              <w:top w:val="single" w:sz="4" w:space="0" w:color="auto"/>
              <w:left w:val="single" w:sz="4" w:space="0" w:color="auto"/>
              <w:bottom w:val="single" w:sz="4" w:space="0" w:color="auto"/>
              <w:right w:val="single" w:sz="4" w:space="0" w:color="auto"/>
            </w:tcBorders>
            <w:vAlign w:val="center"/>
            <w:hideMark/>
          </w:tcPr>
          <w:p w14:paraId="5F3D3BDF" w14:textId="77777777" w:rsidR="0089622F" w:rsidRDefault="0089622F" w:rsidP="00A07DA1">
            <w:pPr>
              <w:bidi/>
              <w:jc w:val="center"/>
              <w:rPr>
                <w:rFonts w:cs="B Nazanin"/>
                <w:rtl/>
              </w:rPr>
            </w:pPr>
            <w:r>
              <w:rPr>
                <w:rFonts w:cs="B Nazanin" w:hint="cs"/>
                <w:rtl/>
              </w:rPr>
              <w:t xml:space="preserve">مستندات تدوین </w:t>
            </w:r>
            <w:r>
              <w:rPr>
                <w:rFonts w:cs="B Nazanin" w:hint="cs"/>
                <w:rtl/>
              </w:rPr>
              <w:lastRenderedPageBreak/>
              <w:t>برنامه عملیاتی</w:t>
            </w:r>
          </w:p>
        </w:tc>
        <w:tc>
          <w:tcPr>
            <w:tcW w:w="2816" w:type="dxa"/>
            <w:tcBorders>
              <w:top w:val="single" w:sz="4" w:space="0" w:color="auto"/>
              <w:left w:val="single" w:sz="4" w:space="0" w:color="auto"/>
              <w:bottom w:val="single" w:sz="4" w:space="0" w:color="auto"/>
              <w:right w:val="thinThickSmallGap" w:sz="12" w:space="0" w:color="auto"/>
            </w:tcBorders>
          </w:tcPr>
          <w:p w14:paraId="4B2ED438" w14:textId="77777777" w:rsidR="0089622F" w:rsidRDefault="0089622F" w:rsidP="00A07DA1">
            <w:pPr>
              <w:bidi/>
              <w:jc w:val="both"/>
              <w:rPr>
                <w:rFonts w:cs="B Nazanin"/>
                <w:rtl/>
              </w:rPr>
            </w:pPr>
            <w:r>
              <w:rPr>
                <w:rFonts w:cs="B Nazanin" w:hint="cs"/>
                <w:rtl/>
              </w:rPr>
              <w:lastRenderedPageBreak/>
              <w:t>بالاتر از حد انتظار</w:t>
            </w:r>
          </w:p>
          <w:p w14:paraId="5E904BFF" w14:textId="77777777" w:rsidR="0089622F" w:rsidRDefault="0089622F" w:rsidP="00A07DA1">
            <w:pPr>
              <w:bidi/>
              <w:jc w:val="both"/>
              <w:rPr>
                <w:rFonts w:cs="B Nazanin"/>
                <w:rtl/>
                <w:lang w:bidi="fa-IR"/>
              </w:rPr>
            </w:pPr>
            <w:r>
              <w:rPr>
                <w:rFonts w:cs="B Nazanin" w:hint="cs"/>
                <w:rtl/>
                <w:lang w:bidi="fa-IR"/>
              </w:rPr>
              <w:t xml:space="preserve">در سال 1400 با توجه به پایان برنامه ششم توسعه درصد شاخص هابر حسب </w:t>
            </w:r>
            <w:r>
              <w:rPr>
                <w:rFonts w:cs="B Nazanin" w:hint="cs"/>
                <w:rtl/>
                <w:lang w:bidi="fa-IR"/>
              </w:rPr>
              <w:lastRenderedPageBreak/>
              <w:t>70% محاسبه میشد ولی با توجه به دستورالعمل جدید شاخص ها پیش بینی ها بر اساس 10% محاسبه می گردد.</w:t>
            </w:r>
          </w:p>
          <w:p w14:paraId="60C065CD" w14:textId="77777777" w:rsidR="0089622F" w:rsidRDefault="0089622F" w:rsidP="00A07DA1">
            <w:pPr>
              <w:bidi/>
              <w:jc w:val="both"/>
              <w:rPr>
                <w:rFonts w:cs="B Nazanin"/>
                <w:rtl/>
                <w:lang w:bidi="fa-IR"/>
              </w:rPr>
            </w:pPr>
            <w:r>
              <w:rPr>
                <w:rFonts w:cs="B Nazanin" w:hint="cs"/>
                <w:rtl/>
                <w:lang w:bidi="fa-IR"/>
              </w:rPr>
              <w:t>برگزاری کارگاه شورای ارتقاء سلامت برای تمامی شوراهای شهری و روستایی</w:t>
            </w:r>
          </w:p>
          <w:p w14:paraId="500E6674" w14:textId="77777777" w:rsidR="0089622F" w:rsidRDefault="0089622F" w:rsidP="00A07DA1">
            <w:pPr>
              <w:bidi/>
              <w:jc w:val="both"/>
              <w:rPr>
                <w:rFonts w:cs="B Nazanin"/>
                <w:rtl/>
                <w:lang w:bidi="fa-IR"/>
              </w:rPr>
            </w:pPr>
            <w:r>
              <w:rPr>
                <w:rFonts w:cs="B Nazanin" w:hint="cs"/>
                <w:rtl/>
                <w:lang w:bidi="fa-IR"/>
              </w:rPr>
              <w:t>تدوین برنامه عملیاتی با فرمت جدید برای شورای های شهری و روستایی</w:t>
            </w:r>
          </w:p>
          <w:p w14:paraId="537D4914" w14:textId="77777777" w:rsidR="0089622F" w:rsidRDefault="0089622F" w:rsidP="00A07DA1">
            <w:pPr>
              <w:bidi/>
              <w:jc w:val="both"/>
              <w:rPr>
                <w:rFonts w:cs="B Nazanin"/>
                <w:rtl/>
              </w:rPr>
            </w:pPr>
          </w:p>
        </w:tc>
      </w:tr>
      <w:tr w:rsidR="0089622F" w14:paraId="1CA1E976" w14:textId="77777777" w:rsidTr="0089622F">
        <w:trPr>
          <w:trHeight w:val="566"/>
        </w:trPr>
        <w:tc>
          <w:tcPr>
            <w:tcW w:w="3240" w:type="dxa"/>
            <w:tcBorders>
              <w:top w:val="single" w:sz="4" w:space="0" w:color="auto"/>
              <w:left w:val="thinThickSmallGap" w:sz="12" w:space="0" w:color="auto"/>
              <w:bottom w:val="single" w:sz="4" w:space="0" w:color="auto"/>
              <w:right w:val="single" w:sz="4" w:space="0" w:color="auto"/>
            </w:tcBorders>
            <w:vAlign w:val="center"/>
            <w:hideMark/>
          </w:tcPr>
          <w:p w14:paraId="50C9FB42" w14:textId="77777777" w:rsidR="0089622F" w:rsidRDefault="0089622F" w:rsidP="00A07DA1">
            <w:pPr>
              <w:bidi/>
              <w:jc w:val="center"/>
              <w:rPr>
                <w:rFonts w:cs="B Nazanin"/>
                <w:color w:val="000000" w:themeColor="text1"/>
                <w:rtl/>
              </w:rPr>
            </w:pPr>
            <w:r>
              <w:rPr>
                <w:rFonts w:cs="B Nazanin" w:hint="cs"/>
                <w:color w:val="000000" w:themeColor="text1"/>
                <w:rtl/>
              </w:rPr>
              <w:lastRenderedPageBreak/>
              <w:t>درصد پوشش برنامه تربیت سفیران سلامت دانش آموزی</w:t>
            </w: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B90311" w14:textId="77777777" w:rsidR="0089622F" w:rsidRPr="0015567E" w:rsidRDefault="0089622F" w:rsidP="00A07DA1">
            <w:pPr>
              <w:bidi/>
              <w:jc w:val="center"/>
              <w:rPr>
                <w:rFonts w:cs="B Nazanin"/>
                <w:rtl/>
              </w:rPr>
            </w:pPr>
            <w:r w:rsidRPr="0015567E">
              <w:rPr>
                <w:rFonts w:cs="B Nazanin" w:hint="cs"/>
                <w:rtl/>
                <w:lang w:bidi="fa-IR"/>
              </w:rPr>
              <w:t>80</w:t>
            </w:r>
          </w:p>
        </w:tc>
        <w:tc>
          <w:tcPr>
            <w:tcW w:w="810" w:type="dxa"/>
            <w:tcBorders>
              <w:top w:val="single" w:sz="4" w:space="0" w:color="auto"/>
              <w:left w:val="single" w:sz="4" w:space="0" w:color="auto"/>
              <w:bottom w:val="single" w:sz="4" w:space="0" w:color="auto"/>
              <w:right w:val="single" w:sz="4" w:space="0" w:color="auto"/>
            </w:tcBorders>
            <w:vAlign w:val="center"/>
            <w:hideMark/>
          </w:tcPr>
          <w:p w14:paraId="27B79931" w14:textId="77777777" w:rsidR="0089622F" w:rsidRPr="0015567E" w:rsidRDefault="0089622F" w:rsidP="00A07DA1">
            <w:pPr>
              <w:bidi/>
              <w:jc w:val="center"/>
              <w:rPr>
                <w:rFonts w:cs="B Nazanin"/>
                <w:rtl/>
              </w:rPr>
            </w:pPr>
            <w:r w:rsidRPr="0015567E">
              <w:rPr>
                <w:rFonts w:cs="B Nazanin" w:hint="cs"/>
                <w:rtl/>
              </w:rPr>
              <w:t>26880</w:t>
            </w:r>
          </w:p>
        </w:tc>
        <w:tc>
          <w:tcPr>
            <w:tcW w:w="900" w:type="dxa"/>
            <w:tcBorders>
              <w:top w:val="single" w:sz="4" w:space="0" w:color="auto"/>
              <w:left w:val="single" w:sz="4" w:space="0" w:color="auto"/>
              <w:bottom w:val="single" w:sz="4" w:space="0" w:color="auto"/>
              <w:right w:val="single" w:sz="4" w:space="0" w:color="auto"/>
            </w:tcBorders>
            <w:vAlign w:val="center"/>
            <w:hideMark/>
          </w:tcPr>
          <w:p w14:paraId="497CA393" w14:textId="77777777" w:rsidR="0089622F" w:rsidRPr="0015567E" w:rsidRDefault="0089622F" w:rsidP="00A07DA1">
            <w:pPr>
              <w:bidi/>
              <w:jc w:val="center"/>
              <w:rPr>
                <w:rFonts w:cs="B Nazanin"/>
                <w:rtl/>
              </w:rPr>
            </w:pPr>
            <w:r w:rsidRPr="0015567E">
              <w:rPr>
                <w:rFonts w:cs="B Nazanin" w:hint="cs"/>
                <w:rtl/>
              </w:rPr>
              <w:t>33414</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9C0FC6" w14:textId="77777777" w:rsidR="0089622F" w:rsidRPr="0015567E" w:rsidRDefault="0089622F" w:rsidP="00A07DA1">
            <w:pPr>
              <w:bidi/>
              <w:jc w:val="center"/>
              <w:rPr>
                <w:rFonts w:cs="B Nazanin"/>
                <w:rtl/>
              </w:rPr>
            </w:pPr>
            <w:r w:rsidRPr="0015567E">
              <w:rPr>
                <w:rFonts w:cs="B Nazanin" w:hint="cs"/>
                <w:rtl/>
              </w:rPr>
              <w:t>23</w:t>
            </w:r>
          </w:p>
        </w:tc>
        <w:tc>
          <w:tcPr>
            <w:tcW w:w="787" w:type="dxa"/>
            <w:tcBorders>
              <w:top w:val="single" w:sz="4" w:space="0" w:color="auto"/>
              <w:left w:val="single" w:sz="4" w:space="0" w:color="auto"/>
              <w:bottom w:val="single" w:sz="4" w:space="0" w:color="auto"/>
              <w:right w:val="single" w:sz="4" w:space="0" w:color="auto"/>
            </w:tcBorders>
            <w:vAlign w:val="center"/>
            <w:hideMark/>
          </w:tcPr>
          <w:p w14:paraId="771602CE" w14:textId="77777777" w:rsidR="0089622F" w:rsidRPr="0015567E" w:rsidRDefault="0089622F" w:rsidP="00A07DA1">
            <w:pPr>
              <w:bidi/>
              <w:jc w:val="center"/>
              <w:rPr>
                <w:rFonts w:cs="B Nazanin"/>
                <w:rtl/>
              </w:rPr>
            </w:pPr>
            <w:r w:rsidRPr="0015567E">
              <w:rPr>
                <w:rFonts w:cs="B Nazanin" w:hint="cs"/>
                <w:rtl/>
              </w:rPr>
              <w:t>7700</w:t>
            </w:r>
          </w:p>
        </w:tc>
        <w:tc>
          <w:tcPr>
            <w:tcW w:w="743" w:type="dxa"/>
            <w:tcBorders>
              <w:top w:val="single" w:sz="4" w:space="0" w:color="auto"/>
              <w:left w:val="single" w:sz="4" w:space="0" w:color="auto"/>
              <w:bottom w:val="single" w:sz="4" w:space="0" w:color="auto"/>
              <w:right w:val="single" w:sz="4" w:space="0" w:color="auto"/>
            </w:tcBorders>
            <w:vAlign w:val="center"/>
            <w:hideMark/>
          </w:tcPr>
          <w:p w14:paraId="22769DE9" w14:textId="77777777" w:rsidR="0089622F" w:rsidRPr="0015567E" w:rsidRDefault="0089622F" w:rsidP="00A07DA1">
            <w:pPr>
              <w:bidi/>
              <w:jc w:val="center"/>
              <w:rPr>
                <w:rFonts w:cs="B Nazanin"/>
                <w:rtl/>
              </w:rPr>
            </w:pPr>
            <w:r w:rsidRPr="0015567E">
              <w:rPr>
                <w:rFonts w:cs="B Nazanin" w:hint="cs"/>
                <w:rtl/>
              </w:rPr>
              <w:t>33414</w:t>
            </w:r>
          </w:p>
        </w:tc>
        <w:tc>
          <w:tcPr>
            <w:tcW w:w="1122" w:type="dxa"/>
            <w:tcBorders>
              <w:top w:val="single" w:sz="4" w:space="0" w:color="auto"/>
              <w:left w:val="single" w:sz="4" w:space="0" w:color="auto"/>
              <w:bottom w:val="single" w:sz="4" w:space="0" w:color="auto"/>
              <w:right w:val="single" w:sz="4" w:space="0" w:color="auto"/>
            </w:tcBorders>
            <w:vAlign w:val="center"/>
            <w:hideMark/>
          </w:tcPr>
          <w:p w14:paraId="3B94BDE6" w14:textId="77777777" w:rsidR="0089622F" w:rsidRPr="0015567E" w:rsidRDefault="0089622F" w:rsidP="00A07DA1">
            <w:pPr>
              <w:bidi/>
              <w:jc w:val="center"/>
              <w:rPr>
                <w:rFonts w:cs="B Nazanin"/>
                <w:rtl/>
              </w:rPr>
            </w:pPr>
            <w:r w:rsidRPr="0015567E">
              <w:rPr>
                <w:rFonts w:cs="B Nazanin" w:hint="cs"/>
                <w:rtl/>
              </w:rPr>
              <w:t>16</w:t>
            </w:r>
          </w:p>
        </w:tc>
        <w:tc>
          <w:tcPr>
            <w:tcW w:w="9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45FA9E" w14:textId="77777777" w:rsidR="0089622F" w:rsidRPr="0015567E" w:rsidRDefault="0089622F" w:rsidP="00A07DA1">
            <w:pPr>
              <w:bidi/>
              <w:jc w:val="center"/>
              <w:rPr>
                <w:rFonts w:cs="B Nazanin"/>
                <w:rtl/>
              </w:rPr>
            </w:pPr>
            <w:r w:rsidRPr="0015567E">
              <w:rPr>
                <w:rFonts w:cs="B Nazanin" w:hint="cs"/>
                <w:rtl/>
              </w:rPr>
              <w:t>143</w:t>
            </w:r>
          </w:p>
        </w:tc>
        <w:tc>
          <w:tcPr>
            <w:tcW w:w="998" w:type="dxa"/>
            <w:tcBorders>
              <w:top w:val="single" w:sz="4" w:space="0" w:color="auto"/>
              <w:left w:val="single" w:sz="4" w:space="0" w:color="auto"/>
              <w:bottom w:val="single" w:sz="4" w:space="0" w:color="auto"/>
              <w:right w:val="single" w:sz="4" w:space="0" w:color="auto"/>
            </w:tcBorders>
            <w:vAlign w:val="center"/>
            <w:hideMark/>
          </w:tcPr>
          <w:p w14:paraId="1BAC65FA" w14:textId="77777777" w:rsidR="0089622F" w:rsidRDefault="0089622F" w:rsidP="00A07DA1">
            <w:pPr>
              <w:bidi/>
              <w:jc w:val="center"/>
              <w:rPr>
                <w:rFonts w:cs="B Nazanin"/>
                <w:rtl/>
              </w:rPr>
            </w:pPr>
            <w:r>
              <w:rPr>
                <w:rFonts w:cs="B Nazanin" w:hint="cs"/>
                <w:rtl/>
              </w:rPr>
              <w:t>آموزش و پرورش</w:t>
            </w:r>
          </w:p>
        </w:tc>
        <w:tc>
          <w:tcPr>
            <w:tcW w:w="2816" w:type="dxa"/>
            <w:tcBorders>
              <w:top w:val="single" w:sz="4" w:space="0" w:color="auto"/>
              <w:left w:val="single" w:sz="4" w:space="0" w:color="auto"/>
              <w:bottom w:val="single" w:sz="4" w:space="0" w:color="auto"/>
              <w:right w:val="thinThickSmallGap" w:sz="12" w:space="0" w:color="auto"/>
            </w:tcBorders>
          </w:tcPr>
          <w:p w14:paraId="3FD0F4D9" w14:textId="77777777" w:rsidR="0089622F" w:rsidRPr="0015567E" w:rsidRDefault="0089622F" w:rsidP="00A07DA1">
            <w:pPr>
              <w:bidi/>
              <w:jc w:val="both"/>
              <w:rPr>
                <w:rFonts w:cs="B Nazanin"/>
                <w:rtl/>
              </w:rPr>
            </w:pPr>
            <w:r w:rsidRPr="0015567E">
              <w:rPr>
                <w:rFonts w:cs="B Nazanin" w:hint="cs"/>
                <w:rtl/>
              </w:rPr>
              <w:t>بالاتر از حد انتظار</w:t>
            </w:r>
          </w:p>
          <w:p w14:paraId="4E4DF82E" w14:textId="77777777" w:rsidR="0089622F" w:rsidRPr="0015567E" w:rsidRDefault="0089622F" w:rsidP="00A07DA1">
            <w:pPr>
              <w:bidi/>
              <w:jc w:val="both"/>
              <w:rPr>
                <w:rFonts w:cs="B Nazanin"/>
                <w:rtl/>
                <w:lang w:bidi="fa-IR"/>
              </w:rPr>
            </w:pPr>
            <w:r w:rsidRPr="0015567E">
              <w:rPr>
                <w:rFonts w:cs="B Nazanin" w:hint="cs"/>
                <w:rtl/>
                <w:lang w:bidi="fa-IR"/>
              </w:rPr>
              <w:t>در سال 1400 با توجه به پایان برنامه ششم توسعه درصد شاخص هابر حسب 30% محاسبه میشد ولی با توجه به دستورالعمل جدید شاخص ها پیش بینی ها بر اساس 16% محاسبه می گردد.</w:t>
            </w:r>
          </w:p>
          <w:p w14:paraId="2036E444" w14:textId="77777777" w:rsidR="0089622F" w:rsidRPr="0015567E" w:rsidRDefault="0089622F" w:rsidP="00A07DA1">
            <w:pPr>
              <w:bidi/>
              <w:jc w:val="both"/>
              <w:rPr>
                <w:rFonts w:cs="B Nazanin"/>
                <w:rtl/>
                <w:lang w:bidi="fa-IR"/>
              </w:rPr>
            </w:pPr>
            <w:r w:rsidRPr="0015567E">
              <w:rPr>
                <w:rFonts w:cs="B Nazanin" w:hint="cs"/>
                <w:rtl/>
                <w:lang w:bidi="fa-IR"/>
              </w:rPr>
              <w:t>برگزاری جلسات آموزشی حضوری و غیرحضوری برای دانش آموزان تحت پوشش</w:t>
            </w:r>
          </w:p>
          <w:p w14:paraId="74DFB93A" w14:textId="77777777" w:rsidR="0089622F" w:rsidRPr="0015567E" w:rsidRDefault="0089622F" w:rsidP="00A07DA1">
            <w:pPr>
              <w:bidi/>
              <w:jc w:val="both"/>
              <w:rPr>
                <w:rFonts w:cs="B Nazanin"/>
                <w:rtl/>
                <w:lang w:bidi="fa-IR"/>
              </w:rPr>
            </w:pPr>
            <w:r w:rsidRPr="0015567E">
              <w:rPr>
                <w:rFonts w:cs="B Nazanin" w:hint="cs"/>
                <w:rtl/>
                <w:lang w:bidi="fa-IR"/>
              </w:rPr>
              <w:t>ارسال فایل های آموزشی برای رابطین متخصص و مربیان بهداشت مدارس تحت پوشش با همکاری واحد مدارس</w:t>
            </w:r>
          </w:p>
          <w:p w14:paraId="45D1CC92" w14:textId="77777777" w:rsidR="0089622F" w:rsidRPr="00D731A3" w:rsidRDefault="0089622F" w:rsidP="00A07DA1">
            <w:pPr>
              <w:bidi/>
              <w:jc w:val="both"/>
              <w:rPr>
                <w:rFonts w:cs="B Nazanin"/>
                <w:highlight w:val="yellow"/>
                <w:rtl/>
              </w:rPr>
            </w:pPr>
          </w:p>
        </w:tc>
      </w:tr>
      <w:tr w:rsidR="0089622F" w14:paraId="1D0A99BD" w14:textId="77777777" w:rsidTr="0089622F">
        <w:trPr>
          <w:trHeight w:val="566"/>
        </w:trPr>
        <w:tc>
          <w:tcPr>
            <w:tcW w:w="3240" w:type="dxa"/>
            <w:tcBorders>
              <w:top w:val="single" w:sz="4" w:space="0" w:color="auto"/>
              <w:left w:val="thinThickSmallGap" w:sz="12" w:space="0" w:color="auto"/>
              <w:bottom w:val="single" w:sz="4" w:space="0" w:color="auto"/>
              <w:right w:val="single" w:sz="4" w:space="0" w:color="auto"/>
            </w:tcBorders>
            <w:vAlign w:val="center"/>
            <w:hideMark/>
          </w:tcPr>
          <w:p w14:paraId="0A862757" w14:textId="77777777" w:rsidR="0089622F" w:rsidRDefault="0089622F" w:rsidP="00A07DA1">
            <w:pPr>
              <w:bidi/>
              <w:jc w:val="center"/>
              <w:rPr>
                <w:rFonts w:cs="B Nazanin"/>
                <w:color w:val="000000" w:themeColor="text1"/>
                <w:rtl/>
              </w:rPr>
            </w:pPr>
            <w:r>
              <w:rPr>
                <w:rFonts w:cs="B Nazanin" w:hint="cs"/>
                <w:color w:val="000000" w:themeColor="text1"/>
                <w:rtl/>
              </w:rPr>
              <w:t>درصد پوشش برنامه تربیت سفیر سلامت دانشجو</w:t>
            </w:r>
          </w:p>
        </w:tc>
        <w:tc>
          <w:tcPr>
            <w:tcW w:w="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9FF56B" w14:textId="77777777" w:rsidR="0089622F" w:rsidRDefault="0089622F" w:rsidP="00A07DA1">
            <w:pPr>
              <w:bidi/>
              <w:jc w:val="center"/>
              <w:rPr>
                <w:rFonts w:cs="B Nazanin"/>
                <w:rtl/>
              </w:rPr>
            </w:pPr>
            <w:r>
              <w:rPr>
                <w:rFonts w:cs="B Nazanin" w:hint="cs"/>
                <w:rtl/>
              </w:rPr>
              <w:t>7</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96E848" w14:textId="77777777" w:rsidR="0089622F" w:rsidRDefault="0089622F" w:rsidP="00A07DA1">
            <w:pPr>
              <w:bidi/>
              <w:jc w:val="center"/>
              <w:rPr>
                <w:rFonts w:cs="B Nazanin"/>
                <w:rtl/>
              </w:rPr>
            </w:pPr>
            <w:r>
              <w:rPr>
                <w:rFonts w:cs="B Nazanin" w:hint="cs"/>
                <w:rtl/>
              </w:rPr>
              <w:t>700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59E6E6" w14:textId="77777777" w:rsidR="0089622F" w:rsidRDefault="0089622F" w:rsidP="00A07DA1">
            <w:pPr>
              <w:bidi/>
              <w:jc w:val="center"/>
              <w:rPr>
                <w:rFonts w:cs="B Nazanin"/>
                <w:rtl/>
              </w:rPr>
            </w:pPr>
            <w:r>
              <w:rPr>
                <w:rFonts w:cs="B Nazanin" w:hint="cs"/>
                <w:rtl/>
              </w:rPr>
              <w:t>10000</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FBF01B" w14:textId="77777777" w:rsidR="0089622F" w:rsidRDefault="0089622F" w:rsidP="00A07DA1">
            <w:pPr>
              <w:bidi/>
              <w:jc w:val="center"/>
              <w:rPr>
                <w:rFonts w:cs="B Nazanin"/>
                <w:rtl/>
              </w:rPr>
            </w:pPr>
            <w:r>
              <w:rPr>
                <w:rFonts w:cs="B Nazanin" w:hint="cs"/>
                <w:rtl/>
              </w:rPr>
              <w:t>7</w:t>
            </w:r>
          </w:p>
        </w:tc>
        <w:tc>
          <w:tcPr>
            <w:tcW w:w="7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36FAAD" w14:textId="77777777" w:rsidR="0089622F" w:rsidRDefault="0089622F" w:rsidP="00A07DA1">
            <w:pPr>
              <w:bidi/>
              <w:jc w:val="center"/>
              <w:rPr>
                <w:rFonts w:cs="B Nazanin"/>
                <w:rtl/>
              </w:rPr>
            </w:pPr>
            <w:r>
              <w:rPr>
                <w:rFonts w:cs="B Nazanin" w:hint="cs"/>
                <w:rtl/>
              </w:rPr>
              <w:t>700</w:t>
            </w:r>
          </w:p>
        </w:tc>
        <w:tc>
          <w:tcPr>
            <w:tcW w:w="7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3B8188" w14:textId="77777777" w:rsidR="0089622F" w:rsidRDefault="0089622F" w:rsidP="00A07DA1">
            <w:pPr>
              <w:bidi/>
              <w:jc w:val="center"/>
              <w:rPr>
                <w:rFonts w:cs="B Nazanin"/>
                <w:rtl/>
              </w:rPr>
            </w:pPr>
            <w:r>
              <w:rPr>
                <w:rFonts w:cs="B Nazanin" w:hint="cs"/>
                <w:rtl/>
              </w:rPr>
              <w:t>10000</w:t>
            </w:r>
          </w:p>
        </w:tc>
        <w:tc>
          <w:tcPr>
            <w:tcW w:w="1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E53192" w14:textId="77777777" w:rsidR="0089622F" w:rsidRDefault="0089622F" w:rsidP="00A07DA1">
            <w:pPr>
              <w:bidi/>
              <w:jc w:val="center"/>
              <w:rPr>
                <w:rFonts w:cs="B Nazanin"/>
                <w:rtl/>
              </w:rPr>
            </w:pPr>
            <w:r>
              <w:rPr>
                <w:rFonts w:cs="B Nazanin" w:hint="cs"/>
                <w:rtl/>
              </w:rPr>
              <w:t>10</w:t>
            </w:r>
          </w:p>
        </w:tc>
        <w:tc>
          <w:tcPr>
            <w:tcW w:w="9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AB8EDA" w14:textId="77777777" w:rsidR="0089622F" w:rsidRDefault="0089622F" w:rsidP="00A07DA1">
            <w:pPr>
              <w:bidi/>
              <w:jc w:val="center"/>
              <w:rPr>
                <w:rFonts w:cs="B Nazanin"/>
                <w:rtl/>
              </w:rPr>
            </w:pPr>
            <w:r>
              <w:rPr>
                <w:rFonts w:cs="B Nazanin" w:hint="cs"/>
                <w:rtl/>
              </w:rPr>
              <w:t>70</w:t>
            </w:r>
          </w:p>
        </w:tc>
        <w:tc>
          <w:tcPr>
            <w:tcW w:w="998" w:type="dxa"/>
            <w:tcBorders>
              <w:top w:val="single" w:sz="4" w:space="0" w:color="auto"/>
              <w:left w:val="single" w:sz="4" w:space="0" w:color="auto"/>
              <w:bottom w:val="single" w:sz="4" w:space="0" w:color="auto"/>
              <w:right w:val="single" w:sz="4" w:space="0" w:color="auto"/>
            </w:tcBorders>
            <w:vAlign w:val="center"/>
            <w:hideMark/>
          </w:tcPr>
          <w:p w14:paraId="2D93E862" w14:textId="77777777" w:rsidR="0089622F" w:rsidRDefault="0089622F" w:rsidP="00A07DA1">
            <w:pPr>
              <w:bidi/>
              <w:jc w:val="center"/>
              <w:rPr>
                <w:rFonts w:cs="B Nazanin"/>
                <w:rtl/>
              </w:rPr>
            </w:pPr>
            <w:r>
              <w:rPr>
                <w:rFonts w:cs="B Nazanin" w:hint="cs"/>
                <w:rtl/>
              </w:rPr>
              <w:t>مستندات اموزشی</w:t>
            </w:r>
          </w:p>
        </w:tc>
        <w:tc>
          <w:tcPr>
            <w:tcW w:w="2816" w:type="dxa"/>
            <w:tcBorders>
              <w:top w:val="single" w:sz="4" w:space="0" w:color="auto"/>
              <w:left w:val="single" w:sz="4" w:space="0" w:color="auto"/>
              <w:bottom w:val="single" w:sz="4" w:space="0" w:color="auto"/>
              <w:right w:val="thinThickSmallGap" w:sz="12" w:space="0" w:color="auto"/>
            </w:tcBorders>
          </w:tcPr>
          <w:p w14:paraId="1E46D15F" w14:textId="77777777" w:rsidR="0089622F" w:rsidRPr="0015567E" w:rsidRDefault="0089622F" w:rsidP="00A07DA1">
            <w:pPr>
              <w:bidi/>
              <w:jc w:val="both"/>
              <w:rPr>
                <w:rFonts w:cs="B Nazanin"/>
                <w:rtl/>
              </w:rPr>
            </w:pPr>
            <w:r w:rsidRPr="0015567E">
              <w:rPr>
                <w:rFonts w:cs="B Nazanin" w:hint="cs"/>
                <w:rtl/>
              </w:rPr>
              <w:t>پایین تر از حد انتظار</w:t>
            </w:r>
          </w:p>
          <w:p w14:paraId="1DDAE4DB" w14:textId="77777777" w:rsidR="0089622F" w:rsidRPr="0015567E" w:rsidRDefault="0089622F" w:rsidP="00A07DA1">
            <w:pPr>
              <w:bidi/>
              <w:jc w:val="both"/>
              <w:rPr>
                <w:rFonts w:cs="B Nazanin"/>
                <w:rtl/>
                <w:lang w:bidi="fa-IR"/>
              </w:rPr>
            </w:pPr>
            <w:r w:rsidRPr="0015567E">
              <w:rPr>
                <w:rFonts w:cs="B Nazanin" w:hint="cs"/>
                <w:rtl/>
                <w:lang w:bidi="fa-IR"/>
              </w:rPr>
              <w:t>در سال 1400 با توجه به پایان برنامه ششم توسعه درصد شاخص هابر حسب 30% محاسبه میشد ولی با توجه به دستورالعمل جدید شاخص ها پیش بینی ها بر اساس 10% محاسبه می گردد.</w:t>
            </w:r>
          </w:p>
          <w:p w14:paraId="718A7A00" w14:textId="77777777" w:rsidR="0089622F" w:rsidRPr="0015567E" w:rsidRDefault="0089622F" w:rsidP="00A07DA1">
            <w:pPr>
              <w:bidi/>
              <w:jc w:val="both"/>
              <w:rPr>
                <w:rFonts w:cs="B Nazanin"/>
                <w:rtl/>
                <w:lang w:bidi="fa-IR"/>
              </w:rPr>
            </w:pPr>
            <w:r w:rsidRPr="0015567E">
              <w:rPr>
                <w:rFonts w:cs="B Nazanin" w:hint="cs"/>
                <w:rtl/>
                <w:lang w:bidi="fa-IR"/>
              </w:rPr>
              <w:lastRenderedPageBreak/>
              <w:t>با توجه به اجرای بلوک بندی دانشگاه آزاد رودهن تحت پوشش پایگاه برون سپار قرار گرفته است و به دلیل جابه جایی بالای نیرو در پایگاه فعالیت مستمر مراقب سلامت</w:t>
            </w:r>
            <w:r>
              <w:rPr>
                <w:rFonts w:cs="B Nazanin" w:hint="cs"/>
                <w:rtl/>
                <w:lang w:bidi="fa-IR"/>
              </w:rPr>
              <w:t xml:space="preserve"> </w:t>
            </w:r>
            <w:r w:rsidRPr="0015567E">
              <w:rPr>
                <w:rFonts w:cs="B Nazanin" w:hint="cs"/>
                <w:rtl/>
                <w:lang w:bidi="fa-IR"/>
              </w:rPr>
              <w:t>در دانشگاه آزاد رودهن ممکن نبود.</w:t>
            </w:r>
          </w:p>
          <w:p w14:paraId="68774709" w14:textId="77777777" w:rsidR="0089622F" w:rsidRPr="00D731A3" w:rsidRDefault="0089622F" w:rsidP="00A07DA1">
            <w:pPr>
              <w:bidi/>
              <w:jc w:val="both"/>
              <w:rPr>
                <w:rFonts w:cs="B Nazanin"/>
                <w:highlight w:val="yellow"/>
                <w:rtl/>
                <w:lang w:bidi="fa-IR"/>
              </w:rPr>
            </w:pPr>
          </w:p>
          <w:p w14:paraId="42ED19FB" w14:textId="77777777" w:rsidR="0089622F" w:rsidRPr="00D731A3" w:rsidRDefault="0089622F" w:rsidP="00A07DA1">
            <w:pPr>
              <w:bidi/>
              <w:jc w:val="both"/>
              <w:rPr>
                <w:rFonts w:cs="B Nazanin"/>
                <w:highlight w:val="yellow"/>
                <w:rtl/>
              </w:rPr>
            </w:pPr>
          </w:p>
        </w:tc>
      </w:tr>
      <w:tr w:rsidR="0089622F" w14:paraId="7A1AEEBB" w14:textId="77777777" w:rsidTr="0089622F">
        <w:trPr>
          <w:trHeight w:val="566"/>
        </w:trPr>
        <w:tc>
          <w:tcPr>
            <w:tcW w:w="3240" w:type="dxa"/>
            <w:tcBorders>
              <w:top w:val="single" w:sz="4" w:space="0" w:color="auto"/>
              <w:left w:val="thinThickSmallGap" w:sz="12" w:space="0" w:color="auto"/>
              <w:bottom w:val="single" w:sz="4" w:space="0" w:color="auto"/>
              <w:right w:val="single" w:sz="4" w:space="0" w:color="auto"/>
            </w:tcBorders>
            <w:vAlign w:val="center"/>
            <w:hideMark/>
          </w:tcPr>
          <w:p w14:paraId="3AB89C2F" w14:textId="77777777" w:rsidR="0089622F" w:rsidRDefault="0089622F" w:rsidP="00A07DA1">
            <w:pPr>
              <w:bidi/>
              <w:jc w:val="center"/>
              <w:rPr>
                <w:rFonts w:cs="B Nazanin"/>
                <w:color w:val="000000" w:themeColor="text1"/>
                <w:rtl/>
              </w:rPr>
            </w:pPr>
            <w:r>
              <w:rPr>
                <w:rFonts w:cs="B Nazanin" w:hint="cs"/>
                <w:color w:val="000000" w:themeColor="text1"/>
                <w:rtl/>
              </w:rPr>
              <w:lastRenderedPageBreak/>
              <w:t>درصد پوشش برنامه تربیت سفیر سلامت طلبه</w:t>
            </w:r>
          </w:p>
        </w:tc>
        <w:tc>
          <w:tcPr>
            <w:tcW w:w="984" w:type="dxa"/>
            <w:tcBorders>
              <w:top w:val="single" w:sz="4" w:space="0" w:color="auto"/>
              <w:left w:val="single" w:sz="4" w:space="0" w:color="auto"/>
              <w:bottom w:val="single" w:sz="4" w:space="0" w:color="auto"/>
              <w:right w:val="single" w:sz="4" w:space="0" w:color="auto"/>
            </w:tcBorders>
            <w:vAlign w:val="center"/>
            <w:hideMark/>
          </w:tcPr>
          <w:p w14:paraId="574C9D93" w14:textId="77777777" w:rsidR="0089622F" w:rsidRDefault="0089622F" w:rsidP="00A07DA1">
            <w:pPr>
              <w:bidi/>
              <w:jc w:val="center"/>
              <w:rPr>
                <w:rFonts w:cs="B Nazanin"/>
                <w:rtl/>
              </w:rPr>
            </w:pPr>
            <w:r>
              <w:rPr>
                <w:rFonts w:cs="B Nazanin" w:hint="cs"/>
                <w:rtl/>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3145FCD3" w14:textId="77777777" w:rsidR="0089622F" w:rsidRDefault="0089622F" w:rsidP="00A07DA1">
            <w:pPr>
              <w:bidi/>
              <w:jc w:val="center"/>
              <w:rPr>
                <w:rFonts w:cs="B Nazanin"/>
                <w:rtl/>
              </w:rPr>
            </w:pPr>
            <w:r>
              <w:rPr>
                <w:rFonts w:cs="B Nazanin" w:hint="cs"/>
                <w:rtl/>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6500FE1F" w14:textId="77777777" w:rsidR="0089622F" w:rsidRDefault="0089622F" w:rsidP="00A07DA1">
            <w:pPr>
              <w:bidi/>
              <w:jc w:val="center"/>
              <w:rPr>
                <w:rFonts w:cs="B Nazanin"/>
                <w:rtl/>
              </w:rPr>
            </w:pPr>
            <w:r>
              <w:rPr>
                <w:rFonts w:cs="B Nazanin" w:hint="cs"/>
                <w:rtl/>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7221D26F" w14:textId="77777777" w:rsidR="0089622F" w:rsidRDefault="0089622F" w:rsidP="00A07DA1">
            <w:pPr>
              <w:bidi/>
              <w:jc w:val="center"/>
              <w:rPr>
                <w:rFonts w:cs="B Nazanin"/>
                <w:rtl/>
              </w:rPr>
            </w:pPr>
            <w:r>
              <w:rPr>
                <w:rFonts w:cs="B Nazanin" w:hint="cs"/>
                <w:rtl/>
              </w:rPr>
              <w:t>20</w:t>
            </w:r>
          </w:p>
        </w:tc>
        <w:tc>
          <w:tcPr>
            <w:tcW w:w="787" w:type="dxa"/>
            <w:tcBorders>
              <w:top w:val="single" w:sz="4" w:space="0" w:color="auto"/>
              <w:left w:val="single" w:sz="4" w:space="0" w:color="auto"/>
              <w:bottom w:val="single" w:sz="4" w:space="0" w:color="auto"/>
              <w:right w:val="single" w:sz="4" w:space="0" w:color="auto"/>
            </w:tcBorders>
            <w:vAlign w:val="center"/>
            <w:hideMark/>
          </w:tcPr>
          <w:p w14:paraId="1692F11A" w14:textId="77777777" w:rsidR="0089622F" w:rsidRDefault="0089622F" w:rsidP="00A07DA1">
            <w:pPr>
              <w:bidi/>
              <w:jc w:val="center"/>
              <w:rPr>
                <w:rFonts w:cs="B Nazanin"/>
                <w:rtl/>
              </w:rPr>
            </w:pPr>
            <w:r>
              <w:rPr>
                <w:rFonts w:cs="B Nazanin" w:hint="cs"/>
                <w:rtl/>
              </w:rPr>
              <w:t>50</w:t>
            </w:r>
          </w:p>
        </w:tc>
        <w:tc>
          <w:tcPr>
            <w:tcW w:w="743" w:type="dxa"/>
            <w:tcBorders>
              <w:top w:val="single" w:sz="4" w:space="0" w:color="auto"/>
              <w:left w:val="single" w:sz="4" w:space="0" w:color="auto"/>
              <w:bottom w:val="single" w:sz="4" w:space="0" w:color="auto"/>
              <w:right w:val="single" w:sz="4" w:space="0" w:color="auto"/>
            </w:tcBorders>
            <w:vAlign w:val="center"/>
            <w:hideMark/>
          </w:tcPr>
          <w:p w14:paraId="1E3820D4" w14:textId="77777777" w:rsidR="0089622F" w:rsidRDefault="0089622F" w:rsidP="00A07DA1">
            <w:pPr>
              <w:bidi/>
              <w:jc w:val="center"/>
              <w:rPr>
                <w:rFonts w:cs="B Nazanin"/>
                <w:rtl/>
              </w:rPr>
            </w:pPr>
            <w:r>
              <w:rPr>
                <w:rFonts w:cs="B Nazanin" w:hint="cs"/>
                <w:rtl/>
              </w:rPr>
              <w:t>250</w:t>
            </w:r>
          </w:p>
        </w:tc>
        <w:tc>
          <w:tcPr>
            <w:tcW w:w="1122" w:type="dxa"/>
            <w:tcBorders>
              <w:top w:val="single" w:sz="4" w:space="0" w:color="auto"/>
              <w:left w:val="single" w:sz="4" w:space="0" w:color="auto"/>
              <w:bottom w:val="single" w:sz="4" w:space="0" w:color="auto"/>
              <w:right w:val="single" w:sz="4" w:space="0" w:color="auto"/>
            </w:tcBorders>
            <w:vAlign w:val="center"/>
            <w:hideMark/>
          </w:tcPr>
          <w:p w14:paraId="6A502933" w14:textId="77777777" w:rsidR="0089622F" w:rsidRDefault="0089622F" w:rsidP="00A07DA1">
            <w:pPr>
              <w:bidi/>
              <w:jc w:val="center"/>
              <w:rPr>
                <w:rFonts w:cs="B Nazanin"/>
                <w:rtl/>
              </w:rPr>
            </w:pPr>
            <w:r>
              <w:rPr>
                <w:rFonts w:cs="B Nazanin" w:hint="cs"/>
                <w:rtl/>
              </w:rPr>
              <w:t>10</w:t>
            </w:r>
          </w:p>
        </w:tc>
        <w:tc>
          <w:tcPr>
            <w:tcW w:w="920" w:type="dxa"/>
            <w:tcBorders>
              <w:top w:val="single" w:sz="4" w:space="0" w:color="auto"/>
              <w:left w:val="single" w:sz="4" w:space="0" w:color="auto"/>
              <w:bottom w:val="single" w:sz="4" w:space="0" w:color="auto"/>
              <w:right w:val="single" w:sz="4" w:space="0" w:color="auto"/>
            </w:tcBorders>
            <w:vAlign w:val="center"/>
            <w:hideMark/>
          </w:tcPr>
          <w:p w14:paraId="20496E9C" w14:textId="77777777" w:rsidR="0089622F" w:rsidRDefault="0089622F" w:rsidP="00A07DA1">
            <w:pPr>
              <w:bidi/>
              <w:jc w:val="center"/>
              <w:rPr>
                <w:rFonts w:cs="B Nazanin"/>
                <w:rtl/>
              </w:rPr>
            </w:pPr>
            <w:r>
              <w:rPr>
                <w:rFonts w:cs="B Nazanin" w:hint="cs"/>
                <w:rtl/>
              </w:rPr>
              <w:t>200</w:t>
            </w:r>
          </w:p>
        </w:tc>
        <w:tc>
          <w:tcPr>
            <w:tcW w:w="998" w:type="dxa"/>
            <w:tcBorders>
              <w:top w:val="single" w:sz="4" w:space="0" w:color="auto"/>
              <w:left w:val="single" w:sz="4" w:space="0" w:color="auto"/>
              <w:bottom w:val="single" w:sz="4" w:space="0" w:color="auto"/>
              <w:right w:val="single" w:sz="4" w:space="0" w:color="auto"/>
            </w:tcBorders>
            <w:vAlign w:val="center"/>
            <w:hideMark/>
          </w:tcPr>
          <w:p w14:paraId="3C250B6C" w14:textId="77777777" w:rsidR="0089622F" w:rsidRDefault="0089622F" w:rsidP="00A07DA1">
            <w:pPr>
              <w:bidi/>
              <w:jc w:val="center"/>
              <w:rPr>
                <w:rFonts w:cs="B Nazanin"/>
                <w:rtl/>
              </w:rPr>
            </w:pPr>
            <w:r>
              <w:rPr>
                <w:rFonts w:cs="B Nazanin" w:hint="cs"/>
                <w:rtl/>
              </w:rPr>
              <w:t>مستندات اموزشی</w:t>
            </w:r>
          </w:p>
        </w:tc>
        <w:tc>
          <w:tcPr>
            <w:tcW w:w="2816" w:type="dxa"/>
            <w:tcBorders>
              <w:top w:val="single" w:sz="4" w:space="0" w:color="auto"/>
              <w:left w:val="single" w:sz="4" w:space="0" w:color="auto"/>
              <w:bottom w:val="single" w:sz="4" w:space="0" w:color="auto"/>
              <w:right w:val="thinThickSmallGap" w:sz="12" w:space="0" w:color="auto"/>
            </w:tcBorders>
            <w:hideMark/>
          </w:tcPr>
          <w:p w14:paraId="74340346" w14:textId="77777777" w:rsidR="0089622F" w:rsidRDefault="0089622F" w:rsidP="00A07DA1">
            <w:pPr>
              <w:bidi/>
              <w:jc w:val="both"/>
              <w:rPr>
                <w:rFonts w:cs="B Nazanin"/>
                <w:rtl/>
              </w:rPr>
            </w:pPr>
            <w:r>
              <w:rPr>
                <w:rFonts w:cs="B Nazanin" w:hint="cs"/>
                <w:rtl/>
              </w:rPr>
              <w:t>بالاتر از حد انتظار</w:t>
            </w:r>
          </w:p>
          <w:p w14:paraId="0A6E9ADB" w14:textId="77777777" w:rsidR="0089622F" w:rsidRDefault="0089622F" w:rsidP="00A07DA1">
            <w:pPr>
              <w:bidi/>
              <w:jc w:val="both"/>
              <w:rPr>
                <w:rFonts w:cs="B Nazanin"/>
                <w:rtl/>
              </w:rPr>
            </w:pPr>
            <w:r>
              <w:rPr>
                <w:rFonts w:cs="B Nazanin" w:hint="cs"/>
                <w:rtl/>
              </w:rPr>
              <w:t xml:space="preserve">در سال 1400 با توجه پایان برنامه ششم درصد پوشش برنامه طلبه به صورت مجزا تدوین نگردیده است. </w:t>
            </w:r>
          </w:p>
          <w:p w14:paraId="503771F0" w14:textId="77777777" w:rsidR="0089622F" w:rsidRDefault="0089622F" w:rsidP="00A07DA1">
            <w:pPr>
              <w:bidi/>
              <w:jc w:val="both"/>
              <w:rPr>
                <w:rFonts w:cs="B Nazanin"/>
                <w:rtl/>
              </w:rPr>
            </w:pPr>
            <w:r>
              <w:rPr>
                <w:rFonts w:cs="B Nazanin" w:hint="cs"/>
                <w:rtl/>
              </w:rPr>
              <w:t>در سال 1401 با توجه به دستوالعمل جدید و برگزای جلسات آموزشی برای طلبه های تحت پوشش شاخص به 20% رسیده است</w:t>
            </w:r>
          </w:p>
        </w:tc>
      </w:tr>
      <w:tr w:rsidR="0089622F" w14:paraId="2E44E685" w14:textId="77777777" w:rsidTr="0089622F">
        <w:trPr>
          <w:trHeight w:val="566"/>
        </w:trPr>
        <w:tc>
          <w:tcPr>
            <w:tcW w:w="3240" w:type="dxa"/>
            <w:tcBorders>
              <w:top w:val="single" w:sz="4" w:space="0" w:color="auto"/>
              <w:left w:val="thinThickSmallGap" w:sz="12" w:space="0" w:color="auto"/>
              <w:bottom w:val="single" w:sz="4" w:space="0" w:color="auto"/>
              <w:right w:val="single" w:sz="4" w:space="0" w:color="auto"/>
            </w:tcBorders>
            <w:vAlign w:val="center"/>
            <w:hideMark/>
          </w:tcPr>
          <w:p w14:paraId="7645875F" w14:textId="77777777" w:rsidR="0089622F" w:rsidRDefault="0089622F" w:rsidP="00A07DA1">
            <w:pPr>
              <w:bidi/>
              <w:jc w:val="center"/>
              <w:rPr>
                <w:rFonts w:cs="B Nazanin"/>
                <w:color w:val="000000" w:themeColor="text1"/>
                <w:rtl/>
              </w:rPr>
            </w:pPr>
            <w:r>
              <w:rPr>
                <w:rFonts w:cs="B Nazanin" w:hint="cs"/>
                <w:color w:val="000000" w:themeColor="text1"/>
                <w:rtl/>
              </w:rPr>
              <w:t>درصد پوشش برنامه گروه خودیار</w:t>
            </w:r>
          </w:p>
        </w:tc>
        <w:tc>
          <w:tcPr>
            <w:tcW w:w="984" w:type="dxa"/>
            <w:tcBorders>
              <w:top w:val="single" w:sz="4" w:space="0" w:color="auto"/>
              <w:left w:val="single" w:sz="4" w:space="0" w:color="auto"/>
              <w:bottom w:val="single" w:sz="4" w:space="0" w:color="auto"/>
              <w:right w:val="single" w:sz="4" w:space="0" w:color="auto"/>
            </w:tcBorders>
            <w:vAlign w:val="center"/>
            <w:hideMark/>
          </w:tcPr>
          <w:p w14:paraId="64674910" w14:textId="77777777" w:rsidR="0089622F" w:rsidRDefault="0089622F" w:rsidP="00A07DA1">
            <w:pPr>
              <w:bidi/>
              <w:jc w:val="center"/>
              <w:rPr>
                <w:rFonts w:cs="B Nazanin"/>
                <w:rtl/>
              </w:rPr>
            </w:pPr>
            <w:r>
              <w:rPr>
                <w:rFonts w:cs="B Nazanin" w:hint="cs"/>
                <w:rtl/>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696AC6E6" w14:textId="77777777" w:rsidR="0089622F" w:rsidRDefault="0089622F" w:rsidP="00A07DA1">
            <w:pPr>
              <w:bidi/>
              <w:jc w:val="center"/>
              <w:rPr>
                <w:rFonts w:cs="B Nazanin"/>
                <w:rtl/>
              </w:rPr>
            </w:pPr>
            <w:r>
              <w:rPr>
                <w:rFonts w:cs="B Nazanin" w:hint="cs"/>
                <w:rtl/>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405D4876" w14:textId="77777777" w:rsidR="0089622F" w:rsidRDefault="0089622F" w:rsidP="00A07DA1">
            <w:pPr>
              <w:bidi/>
              <w:jc w:val="center"/>
              <w:rPr>
                <w:rFonts w:cs="B Nazanin"/>
                <w:rtl/>
              </w:rPr>
            </w:pPr>
            <w:r>
              <w:rPr>
                <w:rFonts w:cs="B Nazanin" w:hint="cs"/>
                <w:rtl/>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55B1A7B7" w14:textId="77777777" w:rsidR="0089622F" w:rsidRDefault="0089622F" w:rsidP="00A07DA1">
            <w:pPr>
              <w:bidi/>
              <w:jc w:val="center"/>
              <w:rPr>
                <w:rFonts w:cs="B Nazanin"/>
                <w:rtl/>
              </w:rPr>
            </w:pPr>
            <w:r>
              <w:rPr>
                <w:rFonts w:cs="B Nazanin" w:hint="cs"/>
                <w:rtl/>
              </w:rPr>
              <w:t>87</w:t>
            </w:r>
          </w:p>
        </w:tc>
        <w:tc>
          <w:tcPr>
            <w:tcW w:w="787" w:type="dxa"/>
            <w:tcBorders>
              <w:top w:val="single" w:sz="4" w:space="0" w:color="auto"/>
              <w:left w:val="single" w:sz="4" w:space="0" w:color="auto"/>
              <w:bottom w:val="single" w:sz="4" w:space="0" w:color="auto"/>
              <w:right w:val="single" w:sz="4" w:space="0" w:color="auto"/>
            </w:tcBorders>
            <w:vAlign w:val="center"/>
            <w:hideMark/>
          </w:tcPr>
          <w:p w14:paraId="1B7BF0F3" w14:textId="77777777" w:rsidR="0089622F" w:rsidRDefault="0089622F" w:rsidP="00A07DA1">
            <w:pPr>
              <w:bidi/>
              <w:jc w:val="center"/>
              <w:rPr>
                <w:rFonts w:cs="B Nazanin"/>
                <w:rtl/>
              </w:rPr>
            </w:pPr>
            <w:r>
              <w:rPr>
                <w:rFonts w:cs="B Nazanin" w:hint="cs"/>
                <w:rtl/>
              </w:rPr>
              <w:t>58</w:t>
            </w:r>
          </w:p>
        </w:tc>
        <w:tc>
          <w:tcPr>
            <w:tcW w:w="743" w:type="dxa"/>
            <w:tcBorders>
              <w:top w:val="single" w:sz="4" w:space="0" w:color="auto"/>
              <w:left w:val="single" w:sz="4" w:space="0" w:color="auto"/>
              <w:bottom w:val="single" w:sz="4" w:space="0" w:color="auto"/>
              <w:right w:val="single" w:sz="4" w:space="0" w:color="auto"/>
            </w:tcBorders>
            <w:vAlign w:val="center"/>
            <w:hideMark/>
          </w:tcPr>
          <w:p w14:paraId="7CD7491B" w14:textId="77777777" w:rsidR="0089622F" w:rsidRDefault="0089622F" w:rsidP="00A07DA1">
            <w:pPr>
              <w:bidi/>
              <w:jc w:val="center"/>
              <w:rPr>
                <w:rFonts w:cs="B Nazanin"/>
                <w:rtl/>
              </w:rPr>
            </w:pPr>
            <w:r>
              <w:rPr>
                <w:rFonts w:cs="B Nazanin" w:hint="cs"/>
                <w:rtl/>
              </w:rPr>
              <w:t>66</w:t>
            </w:r>
          </w:p>
        </w:tc>
        <w:tc>
          <w:tcPr>
            <w:tcW w:w="1122" w:type="dxa"/>
            <w:tcBorders>
              <w:top w:val="single" w:sz="4" w:space="0" w:color="auto"/>
              <w:left w:val="single" w:sz="4" w:space="0" w:color="auto"/>
              <w:bottom w:val="single" w:sz="4" w:space="0" w:color="auto"/>
              <w:right w:val="single" w:sz="4" w:space="0" w:color="auto"/>
            </w:tcBorders>
            <w:vAlign w:val="center"/>
            <w:hideMark/>
          </w:tcPr>
          <w:p w14:paraId="6A1C7ECD" w14:textId="77777777" w:rsidR="0089622F" w:rsidRDefault="0089622F" w:rsidP="00A07DA1">
            <w:pPr>
              <w:bidi/>
              <w:jc w:val="center"/>
              <w:rPr>
                <w:rFonts w:cs="B Nazanin"/>
                <w:rtl/>
              </w:rPr>
            </w:pPr>
            <w:r>
              <w:rPr>
                <w:rFonts w:cs="B Nazanin" w:hint="cs"/>
                <w:rtl/>
              </w:rPr>
              <w:t>100</w:t>
            </w:r>
          </w:p>
        </w:tc>
        <w:tc>
          <w:tcPr>
            <w:tcW w:w="920" w:type="dxa"/>
            <w:tcBorders>
              <w:top w:val="single" w:sz="4" w:space="0" w:color="auto"/>
              <w:left w:val="single" w:sz="4" w:space="0" w:color="auto"/>
              <w:bottom w:val="single" w:sz="4" w:space="0" w:color="auto"/>
              <w:right w:val="single" w:sz="4" w:space="0" w:color="auto"/>
            </w:tcBorders>
            <w:vAlign w:val="center"/>
            <w:hideMark/>
          </w:tcPr>
          <w:p w14:paraId="62397130" w14:textId="77777777" w:rsidR="0089622F" w:rsidRDefault="0089622F" w:rsidP="00A07DA1">
            <w:pPr>
              <w:bidi/>
              <w:jc w:val="center"/>
              <w:rPr>
                <w:rFonts w:cs="B Nazanin"/>
                <w:rtl/>
              </w:rPr>
            </w:pPr>
            <w:r>
              <w:rPr>
                <w:rFonts w:cs="B Nazanin" w:hint="cs"/>
                <w:rtl/>
              </w:rPr>
              <w:t>87</w:t>
            </w:r>
          </w:p>
        </w:tc>
        <w:tc>
          <w:tcPr>
            <w:tcW w:w="998" w:type="dxa"/>
            <w:tcBorders>
              <w:top w:val="single" w:sz="4" w:space="0" w:color="auto"/>
              <w:left w:val="single" w:sz="4" w:space="0" w:color="auto"/>
              <w:bottom w:val="single" w:sz="4" w:space="0" w:color="auto"/>
              <w:right w:val="single" w:sz="4" w:space="0" w:color="auto"/>
            </w:tcBorders>
            <w:vAlign w:val="center"/>
            <w:hideMark/>
          </w:tcPr>
          <w:p w14:paraId="50B81BCC" w14:textId="77777777" w:rsidR="0089622F" w:rsidRDefault="0089622F" w:rsidP="00A07DA1">
            <w:pPr>
              <w:bidi/>
              <w:jc w:val="center"/>
              <w:rPr>
                <w:rFonts w:cs="B Nazanin"/>
                <w:rtl/>
              </w:rPr>
            </w:pPr>
            <w:r>
              <w:rPr>
                <w:rFonts w:cs="B Nazanin" w:hint="cs"/>
                <w:rtl/>
              </w:rPr>
              <w:t>مستندات گروه خودیار</w:t>
            </w:r>
          </w:p>
        </w:tc>
        <w:tc>
          <w:tcPr>
            <w:tcW w:w="2816" w:type="dxa"/>
            <w:tcBorders>
              <w:top w:val="single" w:sz="4" w:space="0" w:color="auto"/>
              <w:left w:val="single" w:sz="4" w:space="0" w:color="auto"/>
              <w:bottom w:val="single" w:sz="4" w:space="0" w:color="auto"/>
              <w:right w:val="thinThickSmallGap" w:sz="12" w:space="0" w:color="auto"/>
            </w:tcBorders>
            <w:hideMark/>
          </w:tcPr>
          <w:p w14:paraId="420F4763" w14:textId="77777777" w:rsidR="0089622F" w:rsidRDefault="0089622F" w:rsidP="00A07DA1">
            <w:pPr>
              <w:bidi/>
              <w:jc w:val="both"/>
              <w:rPr>
                <w:rFonts w:cs="B Nazanin"/>
                <w:rtl/>
              </w:rPr>
            </w:pPr>
            <w:r>
              <w:rPr>
                <w:rFonts w:cs="B Nazanin" w:hint="cs"/>
                <w:rtl/>
              </w:rPr>
              <w:t>پایین تر از حدانتظار</w:t>
            </w:r>
          </w:p>
          <w:p w14:paraId="5F32787B" w14:textId="77777777" w:rsidR="0089622F" w:rsidRDefault="0089622F" w:rsidP="00A07DA1">
            <w:pPr>
              <w:bidi/>
              <w:jc w:val="both"/>
              <w:rPr>
                <w:rFonts w:cs="B Nazanin"/>
                <w:rtl/>
              </w:rPr>
            </w:pPr>
            <w:r>
              <w:rPr>
                <w:rFonts w:cs="B Nazanin" w:hint="cs"/>
                <w:rtl/>
              </w:rPr>
              <w:t xml:space="preserve">در سال 1400 با توجه پایان برنامه ششم درصد پوشش برنامه خودیار به صورت مجزا تدوین نگردیده است، و درسال 1401 با توجه دستورالعمل جدید به ازای هر مراقب سلامت و بهورز یک گروه خودیار تشکیل گردد، و از آنجایی که با جابه جایی نیرو مواجهه هستیم گروه های خودیار پایین تر از حد انتظار میباشد. </w:t>
            </w:r>
          </w:p>
        </w:tc>
      </w:tr>
      <w:tr w:rsidR="0089622F" w14:paraId="5ABA5458" w14:textId="77777777" w:rsidTr="0089622F">
        <w:trPr>
          <w:trHeight w:val="566"/>
        </w:trPr>
        <w:tc>
          <w:tcPr>
            <w:tcW w:w="3240" w:type="dxa"/>
            <w:tcBorders>
              <w:top w:val="single" w:sz="4" w:space="0" w:color="auto"/>
              <w:left w:val="thinThickSmallGap" w:sz="12" w:space="0" w:color="auto"/>
              <w:bottom w:val="single" w:sz="4" w:space="0" w:color="auto"/>
              <w:right w:val="single" w:sz="4" w:space="0" w:color="auto"/>
            </w:tcBorders>
            <w:shd w:val="clear" w:color="auto" w:fill="auto"/>
            <w:vAlign w:val="center"/>
            <w:hideMark/>
          </w:tcPr>
          <w:p w14:paraId="244C3C02" w14:textId="77777777" w:rsidR="0089622F" w:rsidRDefault="0089622F" w:rsidP="00A07DA1">
            <w:pPr>
              <w:bidi/>
              <w:jc w:val="center"/>
              <w:rPr>
                <w:rFonts w:cs="B Nazanin"/>
                <w:color w:val="000000" w:themeColor="text1"/>
                <w:rtl/>
              </w:rPr>
            </w:pPr>
            <w:r>
              <w:rPr>
                <w:rFonts w:cs="B Nazanin" w:hint="cs"/>
                <w:color w:val="000000" w:themeColor="text1"/>
                <w:rtl/>
              </w:rPr>
              <w:t>درصد پوشش رابطان سلامت</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6DB57" w14:textId="77777777" w:rsidR="0089622F" w:rsidRDefault="0089622F" w:rsidP="00A07DA1">
            <w:pPr>
              <w:bidi/>
              <w:jc w:val="center"/>
              <w:rPr>
                <w:rFonts w:cs="B Nazanin"/>
                <w:rtl/>
              </w:rPr>
            </w:pPr>
            <w:r>
              <w:rPr>
                <w:rFonts w:cs="B Nazanin" w:hint="cs"/>
                <w:rtl/>
              </w:rPr>
              <w:t>55</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95E70" w14:textId="77777777" w:rsidR="0089622F" w:rsidRDefault="0089622F" w:rsidP="00A07DA1">
            <w:pPr>
              <w:bidi/>
              <w:jc w:val="center"/>
              <w:rPr>
                <w:rFonts w:cs="B Nazanin"/>
                <w:rtl/>
              </w:rPr>
            </w:pPr>
            <w:r>
              <w:rPr>
                <w:rFonts w:cs="B Nazanin" w:hint="cs"/>
                <w:rtl/>
              </w:rPr>
              <w:t>959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8D39E" w14:textId="77777777" w:rsidR="0089622F" w:rsidRDefault="0089622F" w:rsidP="00A07DA1">
            <w:pPr>
              <w:bidi/>
              <w:jc w:val="center"/>
              <w:rPr>
                <w:rFonts w:cs="B Nazanin"/>
                <w:rtl/>
              </w:rPr>
            </w:pPr>
            <w:r>
              <w:rPr>
                <w:rFonts w:cs="B Nazanin" w:hint="cs"/>
                <w:rtl/>
              </w:rPr>
              <w:t>1723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B21A7" w14:textId="77777777" w:rsidR="0089622F" w:rsidRDefault="0089622F" w:rsidP="00A07DA1">
            <w:pPr>
              <w:bidi/>
              <w:jc w:val="center"/>
              <w:rPr>
                <w:rFonts w:cs="B Nazanin"/>
                <w:rtl/>
              </w:rPr>
            </w:pPr>
            <w:r>
              <w:rPr>
                <w:rFonts w:cs="B Nazanin" w:hint="cs"/>
                <w:rtl/>
              </w:rPr>
              <w:t>38</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6C190" w14:textId="77777777" w:rsidR="0089622F" w:rsidRDefault="0089622F" w:rsidP="00A07DA1">
            <w:pPr>
              <w:bidi/>
              <w:jc w:val="center"/>
              <w:rPr>
                <w:rFonts w:cs="B Nazanin"/>
                <w:rtl/>
              </w:rPr>
            </w:pPr>
            <w:r>
              <w:rPr>
                <w:rFonts w:cs="B Nazanin" w:hint="cs"/>
                <w:rtl/>
              </w:rPr>
              <w:t>999</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C6624" w14:textId="77777777" w:rsidR="0089622F" w:rsidRDefault="0089622F" w:rsidP="00A07DA1">
            <w:pPr>
              <w:bidi/>
              <w:jc w:val="center"/>
              <w:rPr>
                <w:rFonts w:cs="B Nazanin"/>
                <w:rtl/>
              </w:rPr>
            </w:pPr>
            <w:r>
              <w:rPr>
                <w:rFonts w:cs="B Nazanin" w:hint="cs"/>
                <w:rtl/>
              </w:rPr>
              <w:t>2601</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728BB" w14:textId="77777777" w:rsidR="0089622F" w:rsidRDefault="0089622F" w:rsidP="00A07DA1">
            <w:pPr>
              <w:bidi/>
              <w:jc w:val="center"/>
              <w:rPr>
                <w:rFonts w:cs="B Nazanin"/>
                <w:rtl/>
              </w:rPr>
            </w:pPr>
            <w:r>
              <w:rPr>
                <w:rFonts w:cs="B Nazanin" w:hint="cs"/>
                <w:rtl/>
              </w:rPr>
              <w:t>30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24382" w14:textId="77777777" w:rsidR="0089622F" w:rsidRDefault="0089622F" w:rsidP="00A07DA1">
            <w:pPr>
              <w:bidi/>
              <w:jc w:val="center"/>
              <w:rPr>
                <w:rFonts w:cs="B Nazanin"/>
                <w:rtl/>
              </w:rPr>
            </w:pPr>
            <w:r>
              <w:rPr>
                <w:rFonts w:cs="B Nazanin" w:hint="cs"/>
                <w:rtl/>
              </w:rPr>
              <w:t>126</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4BE32" w14:textId="77777777" w:rsidR="0089622F" w:rsidRDefault="0089622F" w:rsidP="00A07DA1">
            <w:pPr>
              <w:bidi/>
              <w:jc w:val="center"/>
              <w:rPr>
                <w:rFonts w:cs="B Nazanin"/>
                <w:rtl/>
              </w:rPr>
            </w:pPr>
            <w:r>
              <w:rPr>
                <w:rFonts w:cs="B Nazanin" w:hint="cs"/>
                <w:rtl/>
              </w:rPr>
              <w:t>سامانه سیب</w:t>
            </w:r>
          </w:p>
        </w:tc>
        <w:tc>
          <w:tcPr>
            <w:tcW w:w="2816" w:type="dxa"/>
            <w:tcBorders>
              <w:top w:val="single" w:sz="4" w:space="0" w:color="auto"/>
              <w:left w:val="single" w:sz="4" w:space="0" w:color="auto"/>
              <w:bottom w:val="single" w:sz="4" w:space="0" w:color="auto"/>
              <w:right w:val="thinThickSmallGap" w:sz="12" w:space="0" w:color="auto"/>
            </w:tcBorders>
            <w:shd w:val="clear" w:color="auto" w:fill="auto"/>
            <w:hideMark/>
          </w:tcPr>
          <w:p w14:paraId="03017A8E" w14:textId="77777777" w:rsidR="0089622F" w:rsidRDefault="0089622F" w:rsidP="00A07DA1">
            <w:pPr>
              <w:bidi/>
              <w:rPr>
                <w:rFonts w:cs="B Nazanin"/>
                <w:rtl/>
              </w:rPr>
            </w:pPr>
            <w:r>
              <w:rPr>
                <w:rFonts w:cs="B Nazanin" w:hint="cs"/>
                <w:rtl/>
              </w:rPr>
              <w:t>بالاتر از حد انتظار</w:t>
            </w:r>
          </w:p>
          <w:p w14:paraId="6AC74CC2" w14:textId="77777777" w:rsidR="0089622F" w:rsidRDefault="0089622F" w:rsidP="00A07DA1">
            <w:pPr>
              <w:bidi/>
              <w:rPr>
                <w:rFonts w:cs="B Nazanin"/>
                <w:rtl/>
              </w:rPr>
            </w:pPr>
            <w:r>
              <w:rPr>
                <w:rFonts w:cs="B Nazanin" w:hint="cs"/>
                <w:rtl/>
              </w:rPr>
              <w:t xml:space="preserve">جذب سفیر سلامت از اداره های شهرستان </w:t>
            </w:r>
          </w:p>
          <w:p w14:paraId="7AD8B100" w14:textId="77777777" w:rsidR="0089622F" w:rsidRDefault="0089622F" w:rsidP="00A07DA1">
            <w:pPr>
              <w:bidi/>
              <w:rPr>
                <w:rFonts w:cs="B Nazanin"/>
                <w:rtl/>
              </w:rPr>
            </w:pPr>
            <w:r>
              <w:rPr>
                <w:rFonts w:cs="B Nazanin" w:hint="cs"/>
                <w:rtl/>
              </w:rPr>
              <w:t>جذب رابط سلامت در غربالگری کرونا و تزریق واکسن</w:t>
            </w:r>
          </w:p>
          <w:p w14:paraId="660B4DF3" w14:textId="77777777" w:rsidR="0089622F" w:rsidRDefault="0089622F" w:rsidP="00A07DA1">
            <w:pPr>
              <w:bidi/>
              <w:rPr>
                <w:rFonts w:cs="B Nazanin"/>
                <w:rtl/>
              </w:rPr>
            </w:pPr>
            <w:r>
              <w:rPr>
                <w:rFonts w:cs="B Nazanin" w:hint="cs"/>
                <w:rtl/>
              </w:rPr>
              <w:lastRenderedPageBreak/>
              <w:t>ارایه میز خدمت رابط سلامت در مراکز واکسیناسیوت و جذب افراد واجد شرایط</w:t>
            </w:r>
          </w:p>
        </w:tc>
      </w:tr>
      <w:tr w:rsidR="0089622F" w14:paraId="7134CB8A" w14:textId="77777777" w:rsidTr="0089622F">
        <w:trPr>
          <w:trHeight w:val="1017"/>
        </w:trPr>
        <w:tc>
          <w:tcPr>
            <w:tcW w:w="3240" w:type="dxa"/>
            <w:tcBorders>
              <w:top w:val="single" w:sz="4" w:space="0" w:color="auto"/>
              <w:left w:val="thinThickSmallGap" w:sz="12" w:space="0" w:color="auto"/>
              <w:bottom w:val="thinThickSmallGap" w:sz="12" w:space="0" w:color="auto"/>
              <w:right w:val="single" w:sz="4" w:space="0" w:color="auto"/>
            </w:tcBorders>
            <w:vAlign w:val="center"/>
            <w:hideMark/>
          </w:tcPr>
          <w:p w14:paraId="3942917B" w14:textId="77777777" w:rsidR="0089622F" w:rsidRDefault="0089622F" w:rsidP="00A07DA1">
            <w:pPr>
              <w:bidi/>
              <w:jc w:val="center"/>
              <w:rPr>
                <w:rFonts w:cs="B Nazanin"/>
                <w:color w:val="000000" w:themeColor="text1"/>
                <w:rtl/>
              </w:rPr>
            </w:pPr>
            <w:r>
              <w:rPr>
                <w:rFonts w:cs="B Nazanin" w:hint="cs"/>
                <w:color w:val="000000" w:themeColor="text1"/>
                <w:rtl/>
              </w:rPr>
              <w:lastRenderedPageBreak/>
              <w:t>شاخص خانوارهای تحت پوشش رابطان سلامت</w:t>
            </w:r>
          </w:p>
        </w:tc>
        <w:tc>
          <w:tcPr>
            <w:tcW w:w="984" w:type="dxa"/>
            <w:tcBorders>
              <w:top w:val="single" w:sz="4" w:space="0" w:color="auto"/>
              <w:left w:val="single" w:sz="4" w:space="0" w:color="auto"/>
              <w:bottom w:val="thinThickSmallGap" w:sz="12" w:space="0" w:color="auto"/>
              <w:right w:val="single" w:sz="4" w:space="0" w:color="auto"/>
            </w:tcBorders>
            <w:vAlign w:val="center"/>
            <w:hideMark/>
          </w:tcPr>
          <w:p w14:paraId="49D3E989" w14:textId="77777777" w:rsidR="0089622F" w:rsidRDefault="0089622F" w:rsidP="00A07DA1">
            <w:pPr>
              <w:bidi/>
              <w:jc w:val="center"/>
              <w:rPr>
                <w:rFonts w:cs="B Nazanin"/>
                <w:rtl/>
              </w:rPr>
            </w:pPr>
            <w:r>
              <w:rPr>
                <w:rFonts w:cs="B Nazanin" w:hint="cs"/>
                <w:rtl/>
              </w:rPr>
              <w:t>44</w:t>
            </w:r>
          </w:p>
        </w:tc>
        <w:tc>
          <w:tcPr>
            <w:tcW w:w="810" w:type="dxa"/>
            <w:tcBorders>
              <w:top w:val="single" w:sz="4" w:space="0" w:color="auto"/>
              <w:left w:val="single" w:sz="4" w:space="0" w:color="auto"/>
              <w:bottom w:val="thinThickSmallGap" w:sz="12" w:space="0" w:color="auto"/>
              <w:right w:val="single" w:sz="4" w:space="0" w:color="auto"/>
            </w:tcBorders>
            <w:vAlign w:val="center"/>
            <w:hideMark/>
          </w:tcPr>
          <w:p w14:paraId="61B2FC0B" w14:textId="77777777" w:rsidR="0089622F" w:rsidRDefault="0089622F" w:rsidP="00A07DA1">
            <w:pPr>
              <w:bidi/>
              <w:jc w:val="center"/>
              <w:rPr>
                <w:rFonts w:cs="B Nazanin"/>
                <w:rtl/>
              </w:rPr>
            </w:pPr>
            <w:r>
              <w:rPr>
                <w:rFonts w:cs="B Nazanin" w:hint="cs"/>
                <w:rtl/>
              </w:rPr>
              <w:t>16800</w:t>
            </w:r>
          </w:p>
        </w:tc>
        <w:tc>
          <w:tcPr>
            <w:tcW w:w="900" w:type="dxa"/>
            <w:tcBorders>
              <w:top w:val="single" w:sz="4" w:space="0" w:color="auto"/>
              <w:left w:val="single" w:sz="4" w:space="0" w:color="auto"/>
              <w:bottom w:val="thinThickSmallGap" w:sz="12" w:space="0" w:color="auto"/>
              <w:right w:val="single" w:sz="4" w:space="0" w:color="auto"/>
            </w:tcBorders>
            <w:vAlign w:val="center"/>
            <w:hideMark/>
          </w:tcPr>
          <w:p w14:paraId="2A7C1295" w14:textId="77777777" w:rsidR="0089622F" w:rsidRDefault="0089622F" w:rsidP="00A07DA1">
            <w:pPr>
              <w:bidi/>
              <w:jc w:val="center"/>
              <w:rPr>
                <w:rFonts w:cs="B Nazanin"/>
                <w:rtl/>
              </w:rPr>
            </w:pPr>
            <w:r>
              <w:rPr>
                <w:rFonts w:cs="B Nazanin" w:hint="cs"/>
                <w:rtl/>
              </w:rPr>
              <w:t>39373</w:t>
            </w:r>
          </w:p>
        </w:tc>
        <w:tc>
          <w:tcPr>
            <w:tcW w:w="810" w:type="dxa"/>
            <w:tcBorders>
              <w:top w:val="single" w:sz="4" w:space="0" w:color="auto"/>
              <w:left w:val="single" w:sz="4" w:space="0" w:color="auto"/>
              <w:bottom w:val="thinThickSmallGap" w:sz="12" w:space="0" w:color="auto"/>
              <w:right w:val="single" w:sz="4" w:space="0" w:color="auto"/>
            </w:tcBorders>
            <w:vAlign w:val="center"/>
            <w:hideMark/>
          </w:tcPr>
          <w:p w14:paraId="74E196C6" w14:textId="77777777" w:rsidR="0089622F" w:rsidRDefault="0089622F" w:rsidP="00A07DA1">
            <w:pPr>
              <w:bidi/>
              <w:jc w:val="center"/>
              <w:rPr>
                <w:rFonts w:cs="B Nazanin"/>
                <w:rtl/>
              </w:rPr>
            </w:pPr>
            <w:r>
              <w:rPr>
                <w:rFonts w:cs="B Nazanin" w:hint="cs"/>
                <w:rtl/>
              </w:rPr>
              <w:t>17</w:t>
            </w:r>
          </w:p>
        </w:tc>
        <w:tc>
          <w:tcPr>
            <w:tcW w:w="787" w:type="dxa"/>
            <w:tcBorders>
              <w:top w:val="single" w:sz="4" w:space="0" w:color="auto"/>
              <w:left w:val="single" w:sz="4" w:space="0" w:color="auto"/>
              <w:bottom w:val="thinThickSmallGap" w:sz="12" w:space="0" w:color="auto"/>
              <w:right w:val="single" w:sz="4" w:space="0" w:color="auto"/>
            </w:tcBorders>
            <w:vAlign w:val="center"/>
            <w:hideMark/>
          </w:tcPr>
          <w:p w14:paraId="0D62100F" w14:textId="77777777" w:rsidR="0089622F" w:rsidRDefault="0089622F" w:rsidP="00A07DA1">
            <w:pPr>
              <w:bidi/>
              <w:jc w:val="center"/>
              <w:rPr>
                <w:rFonts w:cs="B Nazanin"/>
                <w:rtl/>
              </w:rPr>
            </w:pPr>
            <w:r>
              <w:rPr>
                <w:rFonts w:cs="B Nazanin" w:hint="cs"/>
                <w:rtl/>
              </w:rPr>
              <w:t>8921</w:t>
            </w:r>
          </w:p>
        </w:tc>
        <w:tc>
          <w:tcPr>
            <w:tcW w:w="743" w:type="dxa"/>
            <w:tcBorders>
              <w:top w:val="single" w:sz="4" w:space="0" w:color="auto"/>
              <w:left w:val="single" w:sz="4" w:space="0" w:color="auto"/>
              <w:bottom w:val="thinThickSmallGap" w:sz="12" w:space="0" w:color="auto"/>
              <w:right w:val="single" w:sz="4" w:space="0" w:color="auto"/>
            </w:tcBorders>
            <w:vAlign w:val="center"/>
            <w:hideMark/>
          </w:tcPr>
          <w:p w14:paraId="060ED91C" w14:textId="77777777" w:rsidR="0089622F" w:rsidRDefault="0089622F" w:rsidP="00A07DA1">
            <w:pPr>
              <w:bidi/>
              <w:jc w:val="center"/>
              <w:rPr>
                <w:rFonts w:cs="B Nazanin"/>
                <w:rtl/>
              </w:rPr>
            </w:pPr>
            <w:r>
              <w:rPr>
                <w:rFonts w:cs="B Nazanin" w:hint="cs"/>
                <w:rtl/>
              </w:rPr>
              <w:t>52029</w:t>
            </w:r>
          </w:p>
        </w:tc>
        <w:tc>
          <w:tcPr>
            <w:tcW w:w="1122" w:type="dxa"/>
            <w:tcBorders>
              <w:top w:val="single" w:sz="4" w:space="0" w:color="auto"/>
              <w:left w:val="single" w:sz="4" w:space="0" w:color="auto"/>
              <w:bottom w:val="thinThickSmallGap" w:sz="12" w:space="0" w:color="auto"/>
              <w:right w:val="single" w:sz="4" w:space="0" w:color="auto"/>
            </w:tcBorders>
            <w:vAlign w:val="center"/>
            <w:hideMark/>
          </w:tcPr>
          <w:p w14:paraId="02ABA97E" w14:textId="77777777" w:rsidR="0089622F" w:rsidRDefault="0089622F" w:rsidP="00A07DA1">
            <w:pPr>
              <w:bidi/>
              <w:jc w:val="center"/>
              <w:rPr>
                <w:rFonts w:cs="B Nazanin"/>
                <w:rtl/>
              </w:rPr>
            </w:pPr>
            <w:r>
              <w:rPr>
                <w:rFonts w:cs="B Nazanin" w:hint="cs"/>
                <w:rtl/>
              </w:rPr>
              <w:t>20</w:t>
            </w:r>
          </w:p>
        </w:tc>
        <w:tc>
          <w:tcPr>
            <w:tcW w:w="920" w:type="dxa"/>
            <w:tcBorders>
              <w:top w:val="single" w:sz="4" w:space="0" w:color="auto"/>
              <w:left w:val="single" w:sz="4" w:space="0" w:color="auto"/>
              <w:bottom w:val="thinThickSmallGap" w:sz="12" w:space="0" w:color="auto"/>
              <w:right w:val="single" w:sz="4" w:space="0" w:color="auto"/>
            </w:tcBorders>
            <w:vAlign w:val="center"/>
            <w:hideMark/>
          </w:tcPr>
          <w:p w14:paraId="0E920198" w14:textId="77777777" w:rsidR="0089622F" w:rsidRDefault="0089622F" w:rsidP="00A07DA1">
            <w:pPr>
              <w:bidi/>
              <w:jc w:val="center"/>
              <w:rPr>
                <w:rFonts w:cs="B Nazanin"/>
                <w:rtl/>
              </w:rPr>
            </w:pPr>
            <w:r>
              <w:rPr>
                <w:rFonts w:cs="B Nazanin" w:hint="cs"/>
                <w:rtl/>
              </w:rPr>
              <w:t>85</w:t>
            </w:r>
          </w:p>
        </w:tc>
        <w:tc>
          <w:tcPr>
            <w:tcW w:w="998" w:type="dxa"/>
            <w:tcBorders>
              <w:top w:val="single" w:sz="4" w:space="0" w:color="auto"/>
              <w:left w:val="single" w:sz="4" w:space="0" w:color="auto"/>
              <w:bottom w:val="thinThickSmallGap" w:sz="12" w:space="0" w:color="auto"/>
              <w:right w:val="single" w:sz="4" w:space="0" w:color="auto"/>
            </w:tcBorders>
            <w:vAlign w:val="center"/>
            <w:hideMark/>
          </w:tcPr>
          <w:p w14:paraId="1253EE41" w14:textId="77777777" w:rsidR="0089622F" w:rsidRDefault="0089622F" w:rsidP="00A07DA1">
            <w:pPr>
              <w:bidi/>
              <w:jc w:val="center"/>
              <w:rPr>
                <w:rFonts w:cs="B Nazanin"/>
                <w:rtl/>
              </w:rPr>
            </w:pPr>
            <w:r>
              <w:rPr>
                <w:rFonts w:cs="B Nazanin" w:hint="cs"/>
                <w:rtl/>
              </w:rPr>
              <w:t>سامانه سیب</w:t>
            </w:r>
          </w:p>
        </w:tc>
        <w:tc>
          <w:tcPr>
            <w:tcW w:w="2816" w:type="dxa"/>
            <w:tcBorders>
              <w:top w:val="single" w:sz="4" w:space="0" w:color="auto"/>
              <w:left w:val="single" w:sz="4" w:space="0" w:color="auto"/>
              <w:bottom w:val="thinThickSmallGap" w:sz="12" w:space="0" w:color="auto"/>
              <w:right w:val="thinThickSmallGap" w:sz="12" w:space="0" w:color="auto"/>
            </w:tcBorders>
            <w:shd w:val="clear" w:color="auto" w:fill="FFFFFF" w:themeFill="background1"/>
            <w:hideMark/>
          </w:tcPr>
          <w:p w14:paraId="38E7E96A" w14:textId="77777777" w:rsidR="0089622F" w:rsidRDefault="0089622F" w:rsidP="00A07DA1">
            <w:pPr>
              <w:bidi/>
              <w:jc w:val="both"/>
              <w:rPr>
                <w:rFonts w:cs="B Nazanin"/>
                <w:rtl/>
                <w:lang w:bidi="fa-IR"/>
              </w:rPr>
            </w:pPr>
            <w:r>
              <w:rPr>
                <w:rFonts w:cs="B Nazanin" w:hint="cs"/>
                <w:rtl/>
                <w:lang w:bidi="fa-IR"/>
              </w:rPr>
              <w:t>پایین تر از حد انتظار</w:t>
            </w:r>
          </w:p>
          <w:p w14:paraId="33F24B05" w14:textId="77777777" w:rsidR="0089622F" w:rsidRDefault="0089622F" w:rsidP="00A07DA1">
            <w:pPr>
              <w:bidi/>
              <w:jc w:val="both"/>
              <w:rPr>
                <w:rFonts w:cs="B Nazanin"/>
                <w:rtl/>
              </w:rPr>
            </w:pPr>
            <w:r>
              <w:rPr>
                <w:rFonts w:cs="B Nazanin" w:hint="cs"/>
                <w:rtl/>
                <w:lang w:bidi="fa-IR"/>
              </w:rPr>
              <w:t xml:space="preserve">با توجه به اختلال سامانه سیب در قرار دادن خانوار تحت پوشش رابطین که طبق دستورالعمل هر رابط سلامت باید20 خانوار تحت پوشش قرار دهد ولی با وجود اختلال  6 خانوار بیشتر تحت پوشش رابط قرار نمیگیرد.   </w:t>
            </w:r>
          </w:p>
        </w:tc>
      </w:tr>
      <w:bookmarkEnd w:id="3"/>
    </w:tbl>
    <w:p w14:paraId="642B256B" w14:textId="77777777" w:rsidR="00F902E2" w:rsidRDefault="00F902E2" w:rsidP="00F902E2">
      <w:pPr>
        <w:bidi/>
        <w:rPr>
          <w:rtl/>
        </w:rPr>
      </w:pPr>
      <w:r>
        <w:rPr>
          <w:rtl/>
        </w:rPr>
        <w:br w:type="page"/>
      </w:r>
    </w:p>
    <w:p w14:paraId="66475821" w14:textId="77777777" w:rsidR="00F902E2" w:rsidRDefault="00F902E2" w:rsidP="00F902E2">
      <w:pPr>
        <w:bidi/>
        <w:rPr>
          <w:rtl/>
        </w:rPr>
      </w:pPr>
    </w:p>
    <w:p w14:paraId="5A0CD728" w14:textId="77777777" w:rsidR="00F902E2" w:rsidRDefault="00F902E2" w:rsidP="00F902E2">
      <w:pPr>
        <w:bidi/>
        <w:rPr>
          <w:rFonts w:cs="B Nazanin"/>
          <w:b/>
          <w:bCs/>
          <w:sz w:val="28"/>
          <w:szCs w:val="28"/>
          <w:rtl/>
        </w:rPr>
      </w:pPr>
      <w:r w:rsidRPr="00BE4D66">
        <w:rPr>
          <w:rFonts w:cs="B Nazanin" w:hint="cs"/>
          <w:b/>
          <w:bCs/>
          <w:sz w:val="28"/>
          <w:szCs w:val="28"/>
          <w:rtl/>
        </w:rPr>
        <w:t>ج)نمودارها:</w:t>
      </w:r>
    </w:p>
    <w:p w14:paraId="39A70C52" w14:textId="77777777" w:rsidR="00F902E2" w:rsidRDefault="00F902E2" w:rsidP="00F902E2">
      <w:pPr>
        <w:jc w:val="right"/>
        <w:rPr>
          <w:rFonts w:cs="B Nazanin"/>
          <w:b/>
          <w:bCs/>
          <w:sz w:val="28"/>
          <w:szCs w:val="28"/>
          <w:rtl/>
        </w:rPr>
      </w:pPr>
      <w:r w:rsidRPr="00BF3F59">
        <w:rPr>
          <w:noProof/>
          <w:rtl/>
          <w:lang w:bidi="fa-IR"/>
        </w:rPr>
        <w:drawing>
          <wp:inline distT="0" distB="0" distL="0" distR="0" wp14:anchorId="656557EE" wp14:editId="7BEB21EB">
            <wp:extent cx="7963535" cy="4784090"/>
            <wp:effectExtent l="0" t="0" r="18415" b="165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8908A1E" w14:textId="77777777" w:rsidR="00F902E2" w:rsidRPr="00BF3F59" w:rsidRDefault="00F902E2" w:rsidP="00F902E2">
      <w:pPr>
        <w:rPr>
          <w:rFonts w:cs="B Nazanin"/>
          <w:sz w:val="28"/>
          <w:szCs w:val="28"/>
          <w:rtl/>
          <w:lang w:bidi="fa-IR"/>
        </w:rPr>
        <w:sectPr w:rsidR="00F902E2" w:rsidRPr="00BF3F59" w:rsidSect="00B2445C">
          <w:pgSz w:w="15840" w:h="12240" w:orient="landscape"/>
          <w:pgMar w:top="720" w:right="1440" w:bottom="81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3C0F830E" w14:textId="77777777" w:rsidR="00F902E2" w:rsidRPr="00BF3F59" w:rsidRDefault="00F902E2" w:rsidP="00F902E2">
      <w:pPr>
        <w:bidi/>
        <w:rPr>
          <w:rFonts w:cs="B Nazanin"/>
          <w:b/>
          <w:bCs/>
          <w:sz w:val="28"/>
          <w:szCs w:val="28"/>
          <w:lang w:bidi="fa-IR"/>
        </w:rPr>
      </w:pPr>
      <w:r w:rsidRPr="00BE4D66">
        <w:rPr>
          <w:rFonts w:cs="B Nazanin" w:hint="cs"/>
          <w:b/>
          <w:bCs/>
          <w:sz w:val="28"/>
          <w:szCs w:val="28"/>
          <w:rtl/>
        </w:rPr>
        <w:lastRenderedPageBreak/>
        <w:t xml:space="preserve">د)عملکرد برنامه‌ها  : </w:t>
      </w:r>
    </w:p>
    <w:p w14:paraId="3A2387FA" w14:textId="77777777" w:rsidR="00F902E2" w:rsidRPr="00BA1B7A" w:rsidRDefault="00F902E2" w:rsidP="00F902E2">
      <w:pPr>
        <w:jc w:val="right"/>
        <w:rPr>
          <w:rFonts w:cs="B Nazanin"/>
          <w:b/>
          <w:bCs/>
          <w:sz w:val="24"/>
          <w:szCs w:val="24"/>
          <w:lang w:bidi="fa-IR"/>
        </w:rPr>
      </w:pPr>
      <w:r w:rsidRPr="00BA1B7A">
        <w:rPr>
          <w:rFonts w:cs="B Nazanin"/>
          <w:b/>
          <w:bCs/>
          <w:sz w:val="24"/>
          <w:szCs w:val="24"/>
          <w:rtl/>
        </w:rPr>
        <w:t>مدیریت و برنامه ریزی در سطح شبکه بهداشت</w:t>
      </w:r>
    </w:p>
    <w:p w14:paraId="00245E23" w14:textId="77777777" w:rsidR="00F902E2" w:rsidRPr="00BF3F59" w:rsidRDefault="00F902E2" w:rsidP="008A38AA">
      <w:pPr>
        <w:numPr>
          <w:ilvl w:val="0"/>
          <w:numId w:val="21"/>
        </w:numPr>
        <w:bidi/>
        <w:contextualSpacing/>
        <w:rPr>
          <w:rFonts w:cs="B Nazanin"/>
          <w:sz w:val="24"/>
          <w:szCs w:val="24"/>
          <w:lang w:bidi="fa-IR"/>
        </w:rPr>
      </w:pPr>
      <w:r w:rsidRPr="00285785">
        <w:rPr>
          <w:rFonts w:cs="B Nazanin" w:hint="cs"/>
          <w:sz w:val="24"/>
          <w:szCs w:val="24"/>
          <w:rtl/>
        </w:rPr>
        <w:t>جلسه هماهنگی با کارشناسان سلامت مراکز خدمات جامع سلامت وپایگاه ها</w:t>
      </w:r>
      <w:r w:rsidRPr="00285785">
        <w:rPr>
          <w:rFonts w:cs="B Nazanin"/>
          <w:sz w:val="24"/>
          <w:szCs w:val="24"/>
          <w:rtl/>
        </w:rPr>
        <w:t xml:space="preserve"> </w:t>
      </w:r>
      <w:r w:rsidRPr="00285785">
        <w:rPr>
          <w:rFonts w:cs="B Nazanin" w:hint="cs"/>
          <w:sz w:val="24"/>
          <w:szCs w:val="24"/>
          <w:rtl/>
        </w:rPr>
        <w:t xml:space="preserve">و </w:t>
      </w:r>
      <w:r>
        <w:rPr>
          <w:rFonts w:cs="B Nazanin" w:hint="cs"/>
          <w:sz w:val="24"/>
          <w:szCs w:val="24"/>
          <w:rtl/>
        </w:rPr>
        <w:t>ا</w:t>
      </w:r>
      <w:r w:rsidRPr="00285785">
        <w:rPr>
          <w:rFonts w:cs="B Nazanin" w:hint="cs"/>
          <w:sz w:val="24"/>
          <w:szCs w:val="24"/>
          <w:rtl/>
        </w:rPr>
        <w:t>رائه دستوالعمل جدید</w:t>
      </w:r>
    </w:p>
    <w:p w14:paraId="0E3C0FCD" w14:textId="77777777" w:rsidR="00F902E2" w:rsidRPr="00BF3F59" w:rsidRDefault="00F902E2" w:rsidP="008A38AA">
      <w:pPr>
        <w:numPr>
          <w:ilvl w:val="0"/>
          <w:numId w:val="21"/>
        </w:numPr>
        <w:bidi/>
        <w:contextualSpacing/>
        <w:rPr>
          <w:rFonts w:cs="B Nazanin"/>
          <w:sz w:val="24"/>
          <w:szCs w:val="24"/>
          <w:lang w:bidi="fa-IR"/>
        </w:rPr>
      </w:pPr>
      <w:r w:rsidRPr="00285785">
        <w:rPr>
          <w:rFonts w:cs="B Nazanin" w:hint="cs"/>
          <w:sz w:val="24"/>
          <w:szCs w:val="24"/>
          <w:rtl/>
        </w:rPr>
        <w:t xml:space="preserve">جلسه با ریاست دانشگاه آزاد اسلامی دماوند رودهن و پیام نور برای آموزش دانشجویان و جذب سفیر از میان دانشجویان </w:t>
      </w:r>
    </w:p>
    <w:p w14:paraId="3136EFF6" w14:textId="77777777" w:rsidR="00F902E2" w:rsidRPr="00BF3F59" w:rsidRDefault="00F902E2" w:rsidP="008A38AA">
      <w:pPr>
        <w:numPr>
          <w:ilvl w:val="0"/>
          <w:numId w:val="21"/>
        </w:numPr>
        <w:bidi/>
        <w:contextualSpacing/>
        <w:rPr>
          <w:rFonts w:cs="B Nazanin"/>
          <w:sz w:val="24"/>
          <w:szCs w:val="24"/>
          <w:lang w:bidi="fa-IR"/>
        </w:rPr>
      </w:pPr>
      <w:r w:rsidRPr="00285785">
        <w:rPr>
          <w:rFonts w:cs="B Nazanin" w:hint="cs"/>
          <w:sz w:val="24"/>
          <w:szCs w:val="24"/>
          <w:rtl/>
        </w:rPr>
        <w:t>برگزاری کمیته با نمایندگان آموزش و پرورش دماوند و رودهن در خصوص جذب و توانمند سازی سفیران سلامت دانش آموزی</w:t>
      </w:r>
    </w:p>
    <w:p w14:paraId="23A072F6" w14:textId="77777777" w:rsidR="00F902E2" w:rsidRPr="00BF3F59" w:rsidRDefault="00F902E2" w:rsidP="008A38AA">
      <w:pPr>
        <w:numPr>
          <w:ilvl w:val="0"/>
          <w:numId w:val="21"/>
        </w:numPr>
        <w:bidi/>
        <w:contextualSpacing/>
        <w:rPr>
          <w:rFonts w:cs="B Nazanin"/>
          <w:sz w:val="24"/>
          <w:szCs w:val="24"/>
          <w:lang w:bidi="fa-IR"/>
        </w:rPr>
      </w:pPr>
      <w:r w:rsidRPr="00285785">
        <w:rPr>
          <w:rFonts w:cs="B Nazanin" w:hint="cs"/>
          <w:sz w:val="24"/>
          <w:szCs w:val="24"/>
          <w:rtl/>
        </w:rPr>
        <w:t>برگزاری جلسه توجیهی برای سفیران سلامت محله و آموزش برنامه توسط کارشناس مسئول آموزش و ارتقاء سلامت</w:t>
      </w:r>
    </w:p>
    <w:p w14:paraId="5D671511" w14:textId="77777777" w:rsidR="00F902E2" w:rsidRPr="00BF3F59" w:rsidRDefault="00F902E2" w:rsidP="008A38AA">
      <w:pPr>
        <w:numPr>
          <w:ilvl w:val="0"/>
          <w:numId w:val="21"/>
        </w:numPr>
        <w:bidi/>
        <w:contextualSpacing/>
        <w:rPr>
          <w:rFonts w:cs="B Nazanin"/>
          <w:sz w:val="24"/>
          <w:szCs w:val="24"/>
          <w:lang w:bidi="fa-IR"/>
        </w:rPr>
      </w:pPr>
      <w:r w:rsidRPr="00285785">
        <w:rPr>
          <w:rFonts w:cs="B Nazanin" w:hint="cs"/>
          <w:sz w:val="24"/>
          <w:szCs w:val="24"/>
          <w:rtl/>
        </w:rPr>
        <w:t xml:space="preserve">برگزاری </w:t>
      </w:r>
      <w:r>
        <w:rPr>
          <w:rFonts w:cs="B Nazanin" w:hint="cs"/>
          <w:sz w:val="24"/>
          <w:szCs w:val="24"/>
          <w:rtl/>
        </w:rPr>
        <w:t>کارگاه شورای ارتقاء سلامت برای ادارات دولتی تحت پوشش</w:t>
      </w:r>
    </w:p>
    <w:p w14:paraId="56A014E0" w14:textId="77777777" w:rsidR="00F902E2" w:rsidRPr="00BF3F59" w:rsidRDefault="00F902E2" w:rsidP="008A38AA">
      <w:pPr>
        <w:numPr>
          <w:ilvl w:val="0"/>
          <w:numId w:val="21"/>
        </w:numPr>
        <w:bidi/>
        <w:contextualSpacing/>
        <w:rPr>
          <w:rFonts w:cs="B Nazanin"/>
          <w:sz w:val="24"/>
          <w:szCs w:val="24"/>
          <w:lang w:bidi="fa-IR"/>
        </w:rPr>
      </w:pPr>
      <w:r>
        <w:rPr>
          <w:rFonts w:cs="B Nazanin" w:hint="cs"/>
          <w:sz w:val="24"/>
          <w:szCs w:val="24"/>
          <w:rtl/>
        </w:rPr>
        <w:t>برگزاری کارگاه شورای ارتقاء سلامت برای سازمان های دولتی (کارخانجات) تحت پوشش</w:t>
      </w:r>
    </w:p>
    <w:p w14:paraId="564DBE33" w14:textId="77777777" w:rsidR="00F902E2" w:rsidRPr="00BF3F59" w:rsidRDefault="00F902E2" w:rsidP="008A38AA">
      <w:pPr>
        <w:numPr>
          <w:ilvl w:val="0"/>
          <w:numId w:val="21"/>
        </w:numPr>
        <w:bidi/>
        <w:contextualSpacing/>
        <w:rPr>
          <w:rFonts w:cs="B Nazanin"/>
          <w:sz w:val="24"/>
          <w:szCs w:val="24"/>
          <w:lang w:bidi="fa-IR"/>
        </w:rPr>
      </w:pPr>
      <w:r>
        <w:rPr>
          <w:rFonts w:cs="B Nazanin" w:hint="cs"/>
          <w:sz w:val="24"/>
          <w:szCs w:val="24"/>
          <w:rtl/>
        </w:rPr>
        <w:t xml:space="preserve">برگزاری کارگاه شورای ارتقاء سلامت برای شوراهای شهری ،روستایی ، دهیاری ها و...  </w:t>
      </w:r>
    </w:p>
    <w:p w14:paraId="7F8688C9" w14:textId="77777777" w:rsidR="00F902E2" w:rsidRPr="00BA1B7A" w:rsidRDefault="00F902E2" w:rsidP="00F902E2">
      <w:pPr>
        <w:bidi/>
        <w:rPr>
          <w:rFonts w:cs="B Nazanin"/>
          <w:b/>
          <w:bCs/>
          <w:sz w:val="24"/>
          <w:szCs w:val="24"/>
          <w:lang w:bidi="fa-IR"/>
        </w:rPr>
      </w:pPr>
      <w:r w:rsidRPr="00BA1B7A">
        <w:rPr>
          <w:rFonts w:cs="B Nazanin" w:hint="cs"/>
          <w:b/>
          <w:bCs/>
          <w:sz w:val="24"/>
          <w:szCs w:val="24"/>
          <w:rtl/>
          <w:lang w:bidi="fa-IR"/>
        </w:rPr>
        <w:t>برگزاری جلسات آموزشی</w:t>
      </w:r>
      <w:r w:rsidRPr="00BA1B7A">
        <w:rPr>
          <w:rFonts w:cs="B Nazanin"/>
          <w:b/>
          <w:bCs/>
          <w:sz w:val="24"/>
          <w:szCs w:val="24"/>
          <w:rtl/>
          <w:lang w:bidi="fa-IR"/>
        </w:rPr>
        <w:t xml:space="preserve"> </w:t>
      </w:r>
    </w:p>
    <w:p w14:paraId="673A7430" w14:textId="77777777" w:rsidR="00F902E2" w:rsidRPr="00BF3F59" w:rsidRDefault="00F902E2" w:rsidP="008A38AA">
      <w:pPr>
        <w:pStyle w:val="ListParagraph"/>
        <w:numPr>
          <w:ilvl w:val="0"/>
          <w:numId w:val="22"/>
        </w:numPr>
        <w:bidi/>
        <w:rPr>
          <w:rFonts w:cs="B Nazanin"/>
          <w:sz w:val="24"/>
          <w:szCs w:val="24"/>
          <w:lang w:bidi="fa-IR"/>
        </w:rPr>
      </w:pPr>
      <w:r w:rsidRPr="006A44C4">
        <w:rPr>
          <w:rFonts w:cs="B Nazanin" w:hint="cs"/>
          <w:sz w:val="24"/>
          <w:szCs w:val="24"/>
          <w:rtl/>
        </w:rPr>
        <w:t xml:space="preserve">برگزاری کلاس آموزشی چهره به چهره جهت بازآموزی پرسنل مراکز خدمات جامع سلامت وپایگاه ها </w:t>
      </w:r>
    </w:p>
    <w:p w14:paraId="4888484D" w14:textId="77777777" w:rsidR="00F902E2" w:rsidRPr="00BF3F59" w:rsidRDefault="00F902E2" w:rsidP="008A38AA">
      <w:pPr>
        <w:pStyle w:val="ListParagraph"/>
        <w:numPr>
          <w:ilvl w:val="0"/>
          <w:numId w:val="22"/>
        </w:numPr>
        <w:bidi/>
        <w:rPr>
          <w:rFonts w:cs="B Nazanin"/>
          <w:sz w:val="24"/>
          <w:szCs w:val="24"/>
          <w:lang w:bidi="fa-IR"/>
        </w:rPr>
      </w:pPr>
      <w:r w:rsidRPr="006A44C4">
        <w:rPr>
          <w:rFonts w:cs="B Nazanin" w:hint="cs"/>
          <w:sz w:val="24"/>
          <w:szCs w:val="24"/>
          <w:rtl/>
        </w:rPr>
        <w:t>آموزش بهورزان و مربیان بهورزی برای اجرای برنامه در خانه های بهداشت</w:t>
      </w:r>
    </w:p>
    <w:p w14:paraId="2F4A9D45" w14:textId="77777777" w:rsidR="00F902E2" w:rsidRPr="00BF3F59" w:rsidRDefault="00F902E2" w:rsidP="008A38AA">
      <w:pPr>
        <w:pStyle w:val="ListParagraph"/>
        <w:numPr>
          <w:ilvl w:val="0"/>
          <w:numId w:val="22"/>
        </w:numPr>
        <w:bidi/>
        <w:rPr>
          <w:rFonts w:cs="B Nazanin"/>
          <w:sz w:val="24"/>
          <w:szCs w:val="24"/>
          <w:lang w:bidi="fa-IR"/>
        </w:rPr>
      </w:pPr>
      <w:r w:rsidRPr="006A44C4">
        <w:rPr>
          <w:rFonts w:cs="B Nazanin" w:hint="cs"/>
          <w:sz w:val="24"/>
          <w:szCs w:val="24"/>
          <w:rtl/>
        </w:rPr>
        <w:t xml:space="preserve">جذب رابط سلامت محله توسط مراقبین سلامت </w:t>
      </w:r>
    </w:p>
    <w:p w14:paraId="5C803E1A" w14:textId="77777777" w:rsidR="00F902E2" w:rsidRPr="00BA1B7A" w:rsidRDefault="00F902E2" w:rsidP="00F902E2">
      <w:pPr>
        <w:bidi/>
        <w:rPr>
          <w:rFonts w:cs="B Nazanin"/>
          <w:b/>
          <w:bCs/>
          <w:sz w:val="24"/>
          <w:szCs w:val="24"/>
          <w:lang w:bidi="fa-IR"/>
        </w:rPr>
      </w:pPr>
      <w:r w:rsidRPr="00BA1B7A">
        <w:rPr>
          <w:rFonts w:cs="B Nazanin" w:hint="cs"/>
          <w:b/>
          <w:bCs/>
          <w:sz w:val="24"/>
          <w:szCs w:val="24"/>
          <w:rtl/>
          <w:lang w:bidi="fa-IR"/>
        </w:rPr>
        <w:t>اقدامات در راستای اطلاع رسانی برنامه</w:t>
      </w:r>
      <w:r w:rsidRPr="00BA1B7A">
        <w:rPr>
          <w:rFonts w:cs="B Nazanin"/>
          <w:b/>
          <w:bCs/>
          <w:sz w:val="24"/>
          <w:szCs w:val="24"/>
          <w:rtl/>
          <w:lang w:bidi="fa-IR"/>
        </w:rPr>
        <w:t xml:space="preserve"> و جذب سفیر سلامت </w:t>
      </w:r>
    </w:p>
    <w:p w14:paraId="3EDB43B6" w14:textId="77777777" w:rsidR="00F902E2" w:rsidRPr="00BF3F59" w:rsidRDefault="00F902E2" w:rsidP="008A38AA">
      <w:pPr>
        <w:pStyle w:val="ListParagraph"/>
        <w:numPr>
          <w:ilvl w:val="0"/>
          <w:numId w:val="23"/>
        </w:numPr>
        <w:bidi/>
        <w:rPr>
          <w:rFonts w:cs="B Nazanin"/>
          <w:sz w:val="24"/>
          <w:szCs w:val="24"/>
          <w:lang w:bidi="fa-IR"/>
        </w:rPr>
      </w:pPr>
      <w:r w:rsidRPr="006A44C4">
        <w:rPr>
          <w:rFonts w:cs="B Nazanin" w:hint="cs"/>
          <w:sz w:val="24"/>
          <w:szCs w:val="24"/>
          <w:rtl/>
        </w:rPr>
        <w:t>برگزاری کمیته هماهنگی با نمایندگان دانشگاه آزاد رودهن، دماوند و پیام نور جهت  جذب و توانمندسازی سفیران سلامت دانشجویی</w:t>
      </w:r>
    </w:p>
    <w:p w14:paraId="7CC175E7" w14:textId="77777777" w:rsidR="00F902E2" w:rsidRPr="00BF3F59" w:rsidRDefault="00F902E2" w:rsidP="008A38AA">
      <w:pPr>
        <w:pStyle w:val="ListParagraph"/>
        <w:numPr>
          <w:ilvl w:val="0"/>
          <w:numId w:val="23"/>
        </w:numPr>
        <w:bidi/>
        <w:rPr>
          <w:rFonts w:cs="B Nazanin"/>
          <w:sz w:val="24"/>
          <w:szCs w:val="24"/>
          <w:lang w:bidi="fa-IR"/>
        </w:rPr>
      </w:pPr>
      <w:r w:rsidRPr="006A44C4">
        <w:rPr>
          <w:rFonts w:cs="B Nazanin" w:hint="cs"/>
          <w:sz w:val="24"/>
          <w:szCs w:val="24"/>
          <w:rtl/>
        </w:rPr>
        <w:t>برگزاری کمیته با نمایندگان آموزش و پرورش دماوند و رودهن در خصوص جذب و توانمند سازی سفیران سلامت دانش آموزی</w:t>
      </w:r>
    </w:p>
    <w:p w14:paraId="24D5287D" w14:textId="77777777" w:rsidR="00F902E2" w:rsidRPr="00BF3F59" w:rsidRDefault="00F902E2" w:rsidP="008A38AA">
      <w:pPr>
        <w:pStyle w:val="ListParagraph"/>
        <w:numPr>
          <w:ilvl w:val="0"/>
          <w:numId w:val="23"/>
        </w:numPr>
        <w:bidi/>
        <w:rPr>
          <w:rFonts w:cs="B Nazanin"/>
          <w:sz w:val="24"/>
          <w:szCs w:val="24"/>
          <w:lang w:bidi="fa-IR"/>
        </w:rPr>
      </w:pPr>
      <w:r w:rsidRPr="006A44C4">
        <w:rPr>
          <w:rFonts w:cs="B Nazanin" w:hint="cs"/>
          <w:sz w:val="24"/>
          <w:szCs w:val="24"/>
          <w:rtl/>
        </w:rPr>
        <w:t>برگزاری جلسات باز اموزی پرسنل جهت جذب و توانمند سازی سفیران سلامت خانوار</w:t>
      </w:r>
    </w:p>
    <w:p w14:paraId="207F09C5" w14:textId="77777777" w:rsidR="00F902E2" w:rsidRPr="00BA1B7A" w:rsidRDefault="00F902E2" w:rsidP="00F902E2">
      <w:pPr>
        <w:bidi/>
        <w:rPr>
          <w:rFonts w:cs="B Nazanin"/>
          <w:b/>
          <w:bCs/>
          <w:sz w:val="24"/>
          <w:szCs w:val="24"/>
          <w:lang w:bidi="fa-IR"/>
        </w:rPr>
      </w:pPr>
      <w:r w:rsidRPr="00BA1B7A">
        <w:rPr>
          <w:rFonts w:cs="B Nazanin" w:hint="cs"/>
          <w:b/>
          <w:bCs/>
          <w:sz w:val="24"/>
          <w:szCs w:val="24"/>
          <w:rtl/>
          <w:lang w:bidi="fa-IR"/>
        </w:rPr>
        <w:t>اقدامات در راستای پیشبرد برنامه</w:t>
      </w:r>
    </w:p>
    <w:p w14:paraId="44A6938C" w14:textId="77777777" w:rsidR="00F902E2" w:rsidRPr="00BF3F59" w:rsidRDefault="00F902E2" w:rsidP="008A38AA">
      <w:pPr>
        <w:pStyle w:val="ListParagraph"/>
        <w:numPr>
          <w:ilvl w:val="0"/>
          <w:numId w:val="24"/>
        </w:numPr>
        <w:bidi/>
        <w:rPr>
          <w:rFonts w:cs="B Nazanin"/>
          <w:sz w:val="24"/>
          <w:szCs w:val="24"/>
          <w:lang w:bidi="fa-IR"/>
        </w:rPr>
      </w:pPr>
      <w:r w:rsidRPr="006A44C4">
        <w:rPr>
          <w:rFonts w:cs="B Nazanin" w:hint="cs"/>
          <w:sz w:val="24"/>
          <w:szCs w:val="24"/>
          <w:rtl/>
        </w:rPr>
        <w:t>کمیته هماهنگی با شهرداری جهت پیشبرد برنامه های خود مراقبتی سازمانی</w:t>
      </w:r>
    </w:p>
    <w:p w14:paraId="4577388D" w14:textId="77777777" w:rsidR="00F902E2" w:rsidRPr="00BF3F59" w:rsidRDefault="00F902E2" w:rsidP="008A38AA">
      <w:pPr>
        <w:pStyle w:val="ListParagraph"/>
        <w:numPr>
          <w:ilvl w:val="0"/>
          <w:numId w:val="24"/>
        </w:numPr>
        <w:bidi/>
        <w:rPr>
          <w:rFonts w:cs="B Nazanin"/>
          <w:sz w:val="24"/>
          <w:szCs w:val="24"/>
          <w:lang w:bidi="fa-IR"/>
        </w:rPr>
      </w:pPr>
      <w:r w:rsidRPr="006A44C4">
        <w:rPr>
          <w:rFonts w:cs="B Nazanin" w:hint="cs"/>
          <w:sz w:val="24"/>
          <w:szCs w:val="24"/>
          <w:rtl/>
        </w:rPr>
        <w:t>کمیته هماهنگی با بهداشت حرفه ای جهت برگزاری جلسه آموزشی نحوه تدوین برنامه عملیاتی سازمان ها</w:t>
      </w:r>
    </w:p>
    <w:p w14:paraId="09C15922" w14:textId="77777777" w:rsidR="00F902E2" w:rsidRPr="00BF3F59" w:rsidRDefault="00F902E2" w:rsidP="008A38AA">
      <w:pPr>
        <w:pStyle w:val="ListParagraph"/>
        <w:numPr>
          <w:ilvl w:val="0"/>
          <w:numId w:val="24"/>
        </w:numPr>
        <w:bidi/>
        <w:rPr>
          <w:rFonts w:cs="B Nazanin"/>
          <w:sz w:val="24"/>
          <w:szCs w:val="24"/>
          <w:lang w:bidi="fa-IR"/>
        </w:rPr>
      </w:pPr>
      <w:r w:rsidRPr="006A44C4">
        <w:rPr>
          <w:rFonts w:cs="B Nazanin" w:hint="cs"/>
          <w:sz w:val="24"/>
          <w:szCs w:val="24"/>
          <w:rtl/>
        </w:rPr>
        <w:t>برگزاری کارگاه های شورای ارتقاء سلامت برای سازمان های دولتی و غیر دولتی</w:t>
      </w:r>
    </w:p>
    <w:p w14:paraId="59853402" w14:textId="77777777" w:rsidR="00F902E2" w:rsidRPr="00BF3F59" w:rsidRDefault="00F902E2" w:rsidP="008A38AA">
      <w:pPr>
        <w:pStyle w:val="ListParagraph"/>
        <w:numPr>
          <w:ilvl w:val="0"/>
          <w:numId w:val="24"/>
        </w:numPr>
        <w:bidi/>
        <w:rPr>
          <w:rFonts w:cs="B Nazanin"/>
          <w:sz w:val="24"/>
          <w:szCs w:val="24"/>
          <w:lang w:bidi="fa-IR"/>
        </w:rPr>
      </w:pPr>
      <w:r w:rsidRPr="006A44C4">
        <w:rPr>
          <w:rFonts w:cs="B Nazanin" w:hint="cs"/>
          <w:sz w:val="24"/>
          <w:szCs w:val="24"/>
          <w:rtl/>
        </w:rPr>
        <w:t>برگزاری کارگاه شورای ارتقاء سلامت برای شوراهای شهری و روستایی</w:t>
      </w:r>
    </w:p>
    <w:p w14:paraId="66291594" w14:textId="77777777" w:rsidR="00F902E2" w:rsidRDefault="00F902E2" w:rsidP="00F902E2">
      <w:pPr>
        <w:bidi/>
        <w:rPr>
          <w:rFonts w:cs="B Nazanin"/>
          <w:b/>
          <w:bCs/>
          <w:sz w:val="28"/>
          <w:szCs w:val="28"/>
          <w:rtl/>
        </w:rPr>
      </w:pPr>
    </w:p>
    <w:p w14:paraId="512DBB56" w14:textId="77777777" w:rsidR="00F902E2" w:rsidRDefault="00F902E2" w:rsidP="00F902E2">
      <w:pPr>
        <w:bidi/>
        <w:rPr>
          <w:rFonts w:cs="B Nazanin"/>
          <w:b/>
          <w:bCs/>
          <w:sz w:val="28"/>
          <w:szCs w:val="28"/>
          <w:rtl/>
        </w:rPr>
      </w:pPr>
    </w:p>
    <w:p w14:paraId="6278B3A6" w14:textId="77777777" w:rsidR="00F902E2" w:rsidRPr="00BE4D66" w:rsidRDefault="00F902E2" w:rsidP="00F902E2">
      <w:pPr>
        <w:bidi/>
        <w:rPr>
          <w:rFonts w:cs="B Nazanin"/>
          <w:b/>
          <w:bCs/>
          <w:sz w:val="28"/>
          <w:szCs w:val="28"/>
          <w:rtl/>
        </w:rPr>
      </w:pPr>
    </w:p>
    <w:p w14:paraId="4B90C63D" w14:textId="77777777" w:rsidR="00F902E2" w:rsidRDefault="00F902E2" w:rsidP="00F902E2">
      <w:pPr>
        <w:bidi/>
        <w:rPr>
          <w:rFonts w:cs="B Nazanin"/>
          <w:b/>
          <w:bCs/>
          <w:sz w:val="28"/>
          <w:szCs w:val="28"/>
          <w:rtl/>
          <w:lang w:bidi="fa-IR"/>
        </w:rPr>
      </w:pPr>
      <w:r w:rsidRPr="00BE4D66">
        <w:rPr>
          <w:rFonts w:cs="B Nazanin" w:hint="cs"/>
          <w:b/>
          <w:bCs/>
          <w:sz w:val="28"/>
          <w:szCs w:val="28"/>
          <w:rtl/>
        </w:rPr>
        <w:lastRenderedPageBreak/>
        <w:t xml:space="preserve">  ه) دستاوردها:</w:t>
      </w:r>
      <w:r w:rsidRPr="00BE4D66">
        <w:rPr>
          <w:rFonts w:cs="B Nazanin" w:hint="cs"/>
          <w:b/>
          <w:bCs/>
          <w:sz w:val="28"/>
          <w:szCs w:val="28"/>
          <w:rtl/>
          <w:lang w:bidi="fa-IR"/>
        </w:rPr>
        <w:t xml:space="preserve"> </w:t>
      </w:r>
    </w:p>
    <w:p w14:paraId="0C11F153" w14:textId="77777777" w:rsidR="00F902E2" w:rsidRDefault="00F902E2" w:rsidP="00F902E2">
      <w:pPr>
        <w:bidi/>
        <w:rPr>
          <w:rFonts w:cs="Calibri"/>
          <w:sz w:val="24"/>
          <w:szCs w:val="24"/>
          <w:rtl/>
        </w:rPr>
      </w:pPr>
      <w:r>
        <w:rPr>
          <w:rFonts w:cs="B Nazanin" w:hint="cs"/>
          <w:sz w:val="24"/>
          <w:szCs w:val="24"/>
          <w:rtl/>
          <w:lang w:bidi="fa-IR"/>
        </w:rPr>
        <w:t xml:space="preserve">ارتقای شاخص </w:t>
      </w:r>
      <w:r>
        <w:rPr>
          <w:rFonts w:cs="B Nazanin" w:hint="cs"/>
          <w:sz w:val="24"/>
          <w:szCs w:val="24"/>
          <w:rtl/>
        </w:rPr>
        <w:t>پوشش خود مراقبتی فردی از 25% به 76</w:t>
      </w:r>
      <w:r>
        <w:rPr>
          <w:rFonts w:cs="Calibri" w:hint="cs"/>
          <w:sz w:val="24"/>
          <w:szCs w:val="24"/>
          <w:rtl/>
        </w:rPr>
        <w:t>%</w:t>
      </w:r>
    </w:p>
    <w:p w14:paraId="2763A47E" w14:textId="705442F6" w:rsidR="00F902E2" w:rsidRDefault="00F902E2" w:rsidP="00F902E2">
      <w:pPr>
        <w:bidi/>
        <w:rPr>
          <w:rFonts w:cs="B Nazanin"/>
          <w:sz w:val="24"/>
          <w:szCs w:val="24"/>
          <w:rtl/>
        </w:rPr>
      </w:pPr>
      <w:r>
        <w:rPr>
          <w:rFonts w:cs="B Nazanin" w:hint="cs"/>
          <w:sz w:val="24"/>
          <w:szCs w:val="24"/>
          <w:rtl/>
          <w:lang w:bidi="fa-IR"/>
        </w:rPr>
        <w:t xml:space="preserve">ارتقای شاخص </w:t>
      </w:r>
      <w:r>
        <w:rPr>
          <w:rFonts w:cs="B Nazanin" w:hint="cs"/>
          <w:sz w:val="24"/>
          <w:szCs w:val="24"/>
          <w:rtl/>
        </w:rPr>
        <w:t xml:space="preserve">تعداد سفیران سلامت </w:t>
      </w:r>
      <w:r w:rsidRPr="00501170">
        <w:rPr>
          <w:rFonts w:cs="B Nazanin" w:hint="cs"/>
          <w:sz w:val="24"/>
          <w:szCs w:val="24"/>
          <w:rtl/>
        </w:rPr>
        <w:t>محله از 125 به 999</w:t>
      </w:r>
      <w:r w:rsidR="00041B24">
        <w:rPr>
          <w:rFonts w:cs="B Nazanin" w:hint="cs"/>
          <w:sz w:val="24"/>
          <w:szCs w:val="24"/>
          <w:rtl/>
        </w:rPr>
        <w:t xml:space="preserve"> نفر</w:t>
      </w:r>
    </w:p>
    <w:p w14:paraId="34AA371D" w14:textId="77777777" w:rsidR="00F902E2" w:rsidRDefault="00F902E2" w:rsidP="00F902E2">
      <w:pPr>
        <w:bidi/>
        <w:rPr>
          <w:rFonts w:cs="B Nazanin"/>
          <w:sz w:val="24"/>
          <w:szCs w:val="24"/>
          <w:rtl/>
        </w:rPr>
      </w:pPr>
    </w:p>
    <w:p w14:paraId="01111600" w14:textId="77777777" w:rsidR="00F902E2" w:rsidRPr="007D0987" w:rsidRDefault="00F902E2" w:rsidP="00F902E2">
      <w:pPr>
        <w:bidi/>
        <w:rPr>
          <w:rFonts w:cs="Calibri"/>
          <w:sz w:val="24"/>
          <w:szCs w:val="24"/>
          <w:rtl/>
          <w:lang w:bidi="fa-IR"/>
        </w:rPr>
      </w:pPr>
    </w:p>
    <w:p w14:paraId="0785B5E6" w14:textId="77777777" w:rsidR="00F902E2" w:rsidRDefault="00F902E2" w:rsidP="00F902E2">
      <w:pPr>
        <w:bidi/>
        <w:rPr>
          <w:rFonts w:cs="B Nazanin"/>
          <w:b/>
          <w:bCs/>
          <w:sz w:val="28"/>
          <w:szCs w:val="28"/>
          <w:rtl/>
        </w:rPr>
      </w:pPr>
      <w:r w:rsidRPr="00BE4D66">
        <w:rPr>
          <w:rFonts w:cs="B Nazanin" w:hint="cs"/>
          <w:b/>
          <w:bCs/>
          <w:sz w:val="28"/>
          <w:szCs w:val="28"/>
          <w:rtl/>
        </w:rPr>
        <w:t xml:space="preserve">  و)چالش‌ها:</w:t>
      </w:r>
    </w:p>
    <w:tbl>
      <w:tblPr>
        <w:tblStyle w:val="TableGrid2"/>
        <w:bidiVisual/>
        <w:tblW w:w="9639" w:type="dxa"/>
        <w:jc w:val="center"/>
        <w:tblInd w:w="0" w:type="dxa"/>
        <w:tblLook w:val="04A0" w:firstRow="1" w:lastRow="0" w:firstColumn="1" w:lastColumn="0" w:noHBand="0" w:noVBand="1"/>
      </w:tblPr>
      <w:tblGrid>
        <w:gridCol w:w="4921"/>
        <w:gridCol w:w="4718"/>
      </w:tblGrid>
      <w:tr w:rsidR="00F902E2" w:rsidRPr="00BF3F59" w14:paraId="324EBB19" w14:textId="77777777" w:rsidTr="0078578E">
        <w:trPr>
          <w:trHeight w:val="474"/>
          <w:jc w:val="center"/>
        </w:trPr>
        <w:tc>
          <w:tcPr>
            <w:tcW w:w="492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F9FFF5D" w14:textId="77777777" w:rsidR="00F902E2" w:rsidRPr="00BF3F59" w:rsidRDefault="00F902E2" w:rsidP="0078578E">
            <w:pPr>
              <w:bidi/>
              <w:jc w:val="center"/>
              <w:rPr>
                <w:rFonts w:cs="B Nazanin"/>
                <w:b/>
                <w:bCs/>
                <w:sz w:val="24"/>
                <w:szCs w:val="24"/>
                <w:lang w:bidi="fa-IR"/>
              </w:rPr>
            </w:pPr>
            <w:r w:rsidRPr="0076232A">
              <w:rPr>
                <w:rFonts w:cs="B Nazanin" w:hint="cs"/>
                <w:b/>
                <w:bCs/>
                <w:sz w:val="24"/>
                <w:szCs w:val="24"/>
                <w:rtl/>
              </w:rPr>
              <w:t>مشکلات و چالش ها</w:t>
            </w:r>
          </w:p>
        </w:tc>
        <w:tc>
          <w:tcPr>
            <w:tcW w:w="47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8146AB7" w14:textId="77777777" w:rsidR="00F902E2" w:rsidRPr="0076232A" w:rsidRDefault="00F902E2" w:rsidP="0078578E">
            <w:pPr>
              <w:bidi/>
              <w:jc w:val="center"/>
              <w:rPr>
                <w:rFonts w:cs="B Nazanin"/>
                <w:b/>
                <w:bCs/>
                <w:sz w:val="24"/>
                <w:szCs w:val="24"/>
              </w:rPr>
            </w:pPr>
            <w:r w:rsidRPr="0076232A">
              <w:rPr>
                <w:rFonts w:cs="B Nazanin" w:hint="cs"/>
                <w:b/>
                <w:bCs/>
                <w:sz w:val="24"/>
                <w:szCs w:val="24"/>
                <w:rtl/>
              </w:rPr>
              <w:t>پیشنهادات</w:t>
            </w:r>
          </w:p>
        </w:tc>
      </w:tr>
      <w:tr w:rsidR="00F902E2" w:rsidRPr="00BF3F59" w14:paraId="4BAFE96A" w14:textId="77777777" w:rsidTr="0078578E">
        <w:trPr>
          <w:trHeight w:val="851"/>
          <w:jc w:val="center"/>
        </w:trPr>
        <w:tc>
          <w:tcPr>
            <w:tcW w:w="4921" w:type="dxa"/>
            <w:tcBorders>
              <w:top w:val="single" w:sz="4" w:space="0" w:color="auto"/>
              <w:left w:val="single" w:sz="4" w:space="0" w:color="auto"/>
              <w:bottom w:val="single" w:sz="4" w:space="0" w:color="auto"/>
              <w:right w:val="single" w:sz="4" w:space="0" w:color="auto"/>
            </w:tcBorders>
            <w:vAlign w:val="center"/>
            <w:hideMark/>
          </w:tcPr>
          <w:p w14:paraId="116C6A4A" w14:textId="77777777" w:rsidR="00F902E2" w:rsidRPr="00BF3F59" w:rsidRDefault="00F902E2" w:rsidP="0078578E">
            <w:pPr>
              <w:bidi/>
              <w:rPr>
                <w:rFonts w:cs="B Nazanin"/>
                <w:lang w:bidi="fa-IR"/>
              </w:rPr>
            </w:pPr>
            <w:r w:rsidRPr="0076232A">
              <w:rPr>
                <w:rFonts w:cs="B Nazanin" w:hint="cs"/>
                <w:rtl/>
              </w:rPr>
              <w:t>اختلال در ثبت و گزارشگیری اطلاعات سفیران سلامت و محله از سامانه سیب</w:t>
            </w:r>
          </w:p>
        </w:tc>
        <w:tc>
          <w:tcPr>
            <w:tcW w:w="4718" w:type="dxa"/>
            <w:tcBorders>
              <w:top w:val="single" w:sz="4" w:space="0" w:color="auto"/>
              <w:left w:val="single" w:sz="4" w:space="0" w:color="auto"/>
              <w:bottom w:val="single" w:sz="4" w:space="0" w:color="auto"/>
              <w:right w:val="single" w:sz="4" w:space="0" w:color="auto"/>
            </w:tcBorders>
            <w:vAlign w:val="center"/>
            <w:hideMark/>
          </w:tcPr>
          <w:p w14:paraId="07365D8F" w14:textId="77777777" w:rsidR="00F902E2" w:rsidRPr="0076232A" w:rsidRDefault="00F902E2" w:rsidP="0078578E">
            <w:pPr>
              <w:bidi/>
              <w:rPr>
                <w:rFonts w:cs="B Nazanin"/>
              </w:rPr>
            </w:pPr>
            <w:r w:rsidRPr="0076232A">
              <w:rPr>
                <w:rFonts w:cs="B Nazanin" w:hint="cs"/>
                <w:rtl/>
              </w:rPr>
              <w:t>رفع اختلالات سامانه سیب در گزارشگیری و ثبت سفیران</w:t>
            </w:r>
          </w:p>
        </w:tc>
      </w:tr>
      <w:tr w:rsidR="00F902E2" w:rsidRPr="00BF3F59" w14:paraId="27142CEE" w14:textId="77777777" w:rsidTr="0078578E">
        <w:trPr>
          <w:trHeight w:val="851"/>
          <w:jc w:val="center"/>
        </w:trPr>
        <w:tc>
          <w:tcPr>
            <w:tcW w:w="4921" w:type="dxa"/>
            <w:tcBorders>
              <w:top w:val="single" w:sz="4" w:space="0" w:color="auto"/>
              <w:left w:val="single" w:sz="4" w:space="0" w:color="auto"/>
              <w:bottom w:val="single" w:sz="4" w:space="0" w:color="auto"/>
              <w:right w:val="single" w:sz="4" w:space="0" w:color="auto"/>
            </w:tcBorders>
            <w:vAlign w:val="center"/>
            <w:hideMark/>
          </w:tcPr>
          <w:p w14:paraId="369A5B04" w14:textId="77777777" w:rsidR="00F902E2" w:rsidRPr="00BF3F59" w:rsidRDefault="00F902E2" w:rsidP="0078578E">
            <w:pPr>
              <w:bidi/>
              <w:rPr>
                <w:rFonts w:cs="B Nazanin"/>
                <w:lang w:bidi="fa-IR"/>
              </w:rPr>
            </w:pPr>
            <w:r w:rsidRPr="0076232A">
              <w:rPr>
                <w:rFonts w:cs="B Nazanin" w:hint="cs"/>
                <w:rtl/>
              </w:rPr>
              <w:t>حجم بالای برنامه ها و فعالیت های پرسنل و تیم های سلامت</w:t>
            </w:r>
          </w:p>
        </w:tc>
        <w:tc>
          <w:tcPr>
            <w:tcW w:w="4718" w:type="dxa"/>
            <w:tcBorders>
              <w:top w:val="single" w:sz="4" w:space="0" w:color="auto"/>
              <w:left w:val="single" w:sz="4" w:space="0" w:color="auto"/>
              <w:bottom w:val="single" w:sz="4" w:space="0" w:color="auto"/>
              <w:right w:val="single" w:sz="4" w:space="0" w:color="auto"/>
            </w:tcBorders>
            <w:vAlign w:val="center"/>
            <w:hideMark/>
          </w:tcPr>
          <w:p w14:paraId="5AA27FF8" w14:textId="77777777" w:rsidR="00F902E2" w:rsidRPr="0076232A" w:rsidRDefault="00F902E2" w:rsidP="0078578E">
            <w:pPr>
              <w:bidi/>
              <w:rPr>
                <w:rFonts w:cs="B Nazanin"/>
              </w:rPr>
            </w:pPr>
            <w:r w:rsidRPr="0076232A">
              <w:rPr>
                <w:rFonts w:cs="B Nazanin" w:hint="cs"/>
                <w:rtl/>
              </w:rPr>
              <w:t>تخصیص بودجه کافی برای اجرای برنامه</w:t>
            </w:r>
          </w:p>
        </w:tc>
      </w:tr>
      <w:tr w:rsidR="00F902E2" w:rsidRPr="00BF3F59" w14:paraId="2AD2C67E" w14:textId="77777777" w:rsidTr="0078578E">
        <w:trPr>
          <w:trHeight w:val="851"/>
          <w:jc w:val="center"/>
        </w:trPr>
        <w:tc>
          <w:tcPr>
            <w:tcW w:w="4921" w:type="dxa"/>
            <w:tcBorders>
              <w:top w:val="single" w:sz="4" w:space="0" w:color="auto"/>
              <w:left w:val="single" w:sz="4" w:space="0" w:color="auto"/>
              <w:bottom w:val="single" w:sz="4" w:space="0" w:color="auto"/>
              <w:right w:val="single" w:sz="4" w:space="0" w:color="auto"/>
            </w:tcBorders>
            <w:vAlign w:val="center"/>
            <w:hideMark/>
          </w:tcPr>
          <w:p w14:paraId="4C0C6626" w14:textId="77777777" w:rsidR="00F902E2" w:rsidRPr="00BF3F59" w:rsidRDefault="00F902E2" w:rsidP="0078578E">
            <w:pPr>
              <w:bidi/>
              <w:rPr>
                <w:rFonts w:cs="B Nazanin"/>
                <w:lang w:bidi="fa-IR"/>
              </w:rPr>
            </w:pPr>
            <w:r w:rsidRPr="0076232A">
              <w:rPr>
                <w:rFonts w:cs="B Nazanin" w:hint="cs"/>
                <w:rtl/>
              </w:rPr>
              <w:t>نیاز برای تامین بودجه جهت اجرای برنامه و چاپ مواد اموزشی</w:t>
            </w:r>
          </w:p>
        </w:tc>
        <w:tc>
          <w:tcPr>
            <w:tcW w:w="4718" w:type="dxa"/>
            <w:tcBorders>
              <w:top w:val="single" w:sz="4" w:space="0" w:color="auto"/>
              <w:left w:val="single" w:sz="4" w:space="0" w:color="auto"/>
              <w:bottom w:val="single" w:sz="4" w:space="0" w:color="auto"/>
              <w:right w:val="single" w:sz="4" w:space="0" w:color="auto"/>
            </w:tcBorders>
            <w:vAlign w:val="center"/>
            <w:hideMark/>
          </w:tcPr>
          <w:p w14:paraId="12B7A8C8" w14:textId="77777777" w:rsidR="00F902E2" w:rsidRPr="0076232A" w:rsidRDefault="00F902E2" w:rsidP="0078578E">
            <w:pPr>
              <w:bidi/>
              <w:rPr>
                <w:rFonts w:cs="B Nazanin"/>
                <w:rtl/>
              </w:rPr>
            </w:pPr>
            <w:r w:rsidRPr="0076232A">
              <w:rPr>
                <w:rFonts w:cs="B Nazanin" w:hint="cs"/>
                <w:rtl/>
              </w:rPr>
              <w:t xml:space="preserve">تهیه و تدوین کلیپ های آموزشی جهت هر محتوا به منظور یکسان سازی رسانه های آموزشی </w:t>
            </w:r>
          </w:p>
        </w:tc>
      </w:tr>
      <w:tr w:rsidR="00F902E2" w:rsidRPr="00BF3F59" w14:paraId="01141219" w14:textId="77777777" w:rsidTr="0078578E">
        <w:trPr>
          <w:trHeight w:val="851"/>
          <w:jc w:val="center"/>
        </w:trPr>
        <w:tc>
          <w:tcPr>
            <w:tcW w:w="4921" w:type="dxa"/>
            <w:tcBorders>
              <w:top w:val="single" w:sz="4" w:space="0" w:color="auto"/>
              <w:left w:val="single" w:sz="4" w:space="0" w:color="auto"/>
              <w:bottom w:val="single" w:sz="4" w:space="0" w:color="auto"/>
              <w:right w:val="single" w:sz="4" w:space="0" w:color="auto"/>
            </w:tcBorders>
            <w:vAlign w:val="center"/>
            <w:hideMark/>
          </w:tcPr>
          <w:p w14:paraId="73158E56" w14:textId="77777777" w:rsidR="00F902E2" w:rsidRPr="0076232A" w:rsidRDefault="00F902E2" w:rsidP="0078578E">
            <w:pPr>
              <w:bidi/>
              <w:rPr>
                <w:rFonts w:cs="B Nazanin"/>
                <w:rtl/>
              </w:rPr>
            </w:pPr>
            <w:r w:rsidRPr="0076232A">
              <w:rPr>
                <w:rFonts w:cs="B Nazanin" w:hint="cs"/>
                <w:rtl/>
              </w:rPr>
              <w:t>لزوم وجود زیر ساخت های مناسب جهت آموزش مجازی</w:t>
            </w:r>
          </w:p>
        </w:tc>
        <w:tc>
          <w:tcPr>
            <w:tcW w:w="4718" w:type="dxa"/>
            <w:tcBorders>
              <w:top w:val="single" w:sz="4" w:space="0" w:color="auto"/>
              <w:left w:val="single" w:sz="4" w:space="0" w:color="auto"/>
              <w:bottom w:val="single" w:sz="4" w:space="0" w:color="auto"/>
              <w:right w:val="single" w:sz="4" w:space="0" w:color="auto"/>
            </w:tcBorders>
            <w:vAlign w:val="center"/>
            <w:hideMark/>
          </w:tcPr>
          <w:p w14:paraId="1D026CC9" w14:textId="77777777" w:rsidR="00F902E2" w:rsidRPr="0076232A" w:rsidRDefault="00F902E2" w:rsidP="0078578E">
            <w:pPr>
              <w:bidi/>
              <w:rPr>
                <w:rFonts w:cs="B Nazanin"/>
                <w:rtl/>
              </w:rPr>
            </w:pPr>
            <w:r w:rsidRPr="0076232A">
              <w:rPr>
                <w:rFonts w:cs="B Nazanin" w:hint="cs"/>
                <w:rtl/>
              </w:rPr>
              <w:t>نیاز به اطلاع رسانی جامع و گسترده از طریق رسانه های سمعی بصری</w:t>
            </w:r>
          </w:p>
        </w:tc>
      </w:tr>
      <w:tr w:rsidR="00F902E2" w:rsidRPr="00BF3F59" w14:paraId="4ACF2B1F" w14:textId="77777777" w:rsidTr="0078578E">
        <w:trPr>
          <w:trHeight w:val="851"/>
          <w:jc w:val="center"/>
        </w:trPr>
        <w:tc>
          <w:tcPr>
            <w:tcW w:w="4921" w:type="dxa"/>
            <w:tcBorders>
              <w:top w:val="single" w:sz="4" w:space="0" w:color="auto"/>
              <w:left w:val="single" w:sz="4" w:space="0" w:color="auto"/>
              <w:bottom w:val="single" w:sz="4" w:space="0" w:color="auto"/>
              <w:right w:val="single" w:sz="4" w:space="0" w:color="auto"/>
            </w:tcBorders>
            <w:vAlign w:val="center"/>
          </w:tcPr>
          <w:p w14:paraId="7A06E999" w14:textId="77777777" w:rsidR="00F902E2" w:rsidRPr="0076232A" w:rsidRDefault="00F902E2" w:rsidP="0078578E">
            <w:pPr>
              <w:bidi/>
              <w:rPr>
                <w:rFonts w:cs="B Nazanin"/>
                <w:rtl/>
              </w:rPr>
            </w:pPr>
            <w:r w:rsidRPr="0076232A">
              <w:rPr>
                <w:rFonts w:cs="B Nazanin" w:hint="cs"/>
                <w:rtl/>
              </w:rPr>
              <w:t>کمبود نیرو جهت برنامه ریزی و اجرای طرح به صورت مداوم</w:t>
            </w:r>
          </w:p>
          <w:p w14:paraId="763C8C57" w14:textId="77777777" w:rsidR="00F902E2" w:rsidRPr="00BF3F59" w:rsidRDefault="00F902E2" w:rsidP="0078578E">
            <w:pPr>
              <w:bidi/>
              <w:rPr>
                <w:rFonts w:cs="B Nazanin"/>
                <w:lang w:bidi="fa-IR"/>
              </w:rPr>
            </w:pPr>
          </w:p>
        </w:tc>
        <w:tc>
          <w:tcPr>
            <w:tcW w:w="4718" w:type="dxa"/>
            <w:tcBorders>
              <w:top w:val="single" w:sz="4" w:space="0" w:color="auto"/>
              <w:left w:val="single" w:sz="4" w:space="0" w:color="auto"/>
              <w:bottom w:val="single" w:sz="4" w:space="0" w:color="auto"/>
              <w:right w:val="single" w:sz="4" w:space="0" w:color="auto"/>
            </w:tcBorders>
            <w:vAlign w:val="center"/>
            <w:hideMark/>
          </w:tcPr>
          <w:p w14:paraId="0BE0D16E" w14:textId="77777777" w:rsidR="00F902E2" w:rsidRPr="0076232A" w:rsidRDefault="00F902E2" w:rsidP="0078578E">
            <w:pPr>
              <w:bidi/>
              <w:rPr>
                <w:rFonts w:cs="B Nazanin"/>
                <w:rtl/>
              </w:rPr>
            </w:pPr>
            <w:r w:rsidRPr="0076232A">
              <w:rPr>
                <w:rFonts w:cs="B Nazanin" w:hint="cs"/>
                <w:rtl/>
              </w:rPr>
              <w:t xml:space="preserve">تعیین مزایایی برای افزایش جذب و مشارکت بیشتر سفیران سلامت در برنامه با مشارکت سازمانها </w:t>
            </w:r>
          </w:p>
        </w:tc>
      </w:tr>
      <w:tr w:rsidR="00F902E2" w:rsidRPr="00BF3F59" w14:paraId="512DB187" w14:textId="77777777" w:rsidTr="0078578E">
        <w:trPr>
          <w:trHeight w:val="851"/>
          <w:jc w:val="center"/>
        </w:trPr>
        <w:tc>
          <w:tcPr>
            <w:tcW w:w="4921" w:type="dxa"/>
            <w:tcBorders>
              <w:top w:val="single" w:sz="4" w:space="0" w:color="auto"/>
              <w:left w:val="single" w:sz="4" w:space="0" w:color="auto"/>
              <w:bottom w:val="single" w:sz="4" w:space="0" w:color="auto"/>
              <w:right w:val="single" w:sz="4" w:space="0" w:color="auto"/>
            </w:tcBorders>
            <w:vAlign w:val="center"/>
            <w:hideMark/>
          </w:tcPr>
          <w:p w14:paraId="08B62D04" w14:textId="77777777" w:rsidR="00F902E2" w:rsidRPr="0076232A" w:rsidRDefault="00F902E2" w:rsidP="0078578E">
            <w:pPr>
              <w:bidi/>
              <w:rPr>
                <w:rFonts w:cs="B Nazanin"/>
                <w:rtl/>
              </w:rPr>
            </w:pPr>
            <w:r w:rsidRPr="0076232A">
              <w:rPr>
                <w:rFonts w:cs="B Nazanin" w:hint="cs"/>
                <w:rtl/>
              </w:rPr>
              <w:t>عدم دسترسی برخی سفیران سلامت و محله به فضاهای مجازی</w:t>
            </w:r>
          </w:p>
        </w:tc>
        <w:tc>
          <w:tcPr>
            <w:tcW w:w="4718" w:type="dxa"/>
            <w:tcBorders>
              <w:top w:val="single" w:sz="4" w:space="0" w:color="auto"/>
              <w:left w:val="single" w:sz="4" w:space="0" w:color="auto"/>
              <w:bottom w:val="single" w:sz="4" w:space="0" w:color="auto"/>
              <w:right w:val="single" w:sz="4" w:space="0" w:color="auto"/>
            </w:tcBorders>
            <w:vAlign w:val="center"/>
            <w:hideMark/>
          </w:tcPr>
          <w:p w14:paraId="4FE9A361" w14:textId="77777777" w:rsidR="00F902E2" w:rsidRPr="0076232A" w:rsidRDefault="00F902E2" w:rsidP="0078578E">
            <w:pPr>
              <w:bidi/>
              <w:rPr>
                <w:rFonts w:cs="B Nazanin"/>
                <w:rtl/>
              </w:rPr>
            </w:pPr>
            <w:r w:rsidRPr="0076232A">
              <w:rPr>
                <w:rFonts w:cs="B Nazanin" w:hint="cs"/>
                <w:rtl/>
              </w:rPr>
              <w:t>معرفی و شناسایی برنامه و ارائه آموزش ها در اپ های معروف و در دسترس مردم</w:t>
            </w:r>
          </w:p>
        </w:tc>
      </w:tr>
      <w:tr w:rsidR="00F902E2" w:rsidRPr="00BF3F59" w14:paraId="033AED76" w14:textId="77777777" w:rsidTr="0078578E">
        <w:trPr>
          <w:trHeight w:val="851"/>
          <w:jc w:val="center"/>
        </w:trPr>
        <w:tc>
          <w:tcPr>
            <w:tcW w:w="4921" w:type="dxa"/>
            <w:tcBorders>
              <w:top w:val="single" w:sz="4" w:space="0" w:color="auto"/>
              <w:left w:val="single" w:sz="4" w:space="0" w:color="auto"/>
              <w:bottom w:val="single" w:sz="4" w:space="0" w:color="auto"/>
              <w:right w:val="single" w:sz="4" w:space="0" w:color="auto"/>
            </w:tcBorders>
            <w:vAlign w:val="center"/>
            <w:hideMark/>
          </w:tcPr>
          <w:p w14:paraId="61007A75" w14:textId="77777777" w:rsidR="00F902E2" w:rsidRPr="0076232A" w:rsidRDefault="00F902E2" w:rsidP="0078578E">
            <w:pPr>
              <w:bidi/>
              <w:rPr>
                <w:rFonts w:cs="B Nazanin"/>
                <w:rtl/>
              </w:rPr>
            </w:pPr>
            <w:r w:rsidRPr="0076232A">
              <w:rPr>
                <w:rFonts w:cs="B Nazanin" w:hint="cs"/>
                <w:rtl/>
              </w:rPr>
              <w:t xml:space="preserve">نبود دستورالعمل یا تفاهم نامه در اسناد بالا دستی جهت اجرای خودمراقبتی سازمانی و اجتماعی </w:t>
            </w:r>
          </w:p>
        </w:tc>
        <w:tc>
          <w:tcPr>
            <w:tcW w:w="4718" w:type="dxa"/>
            <w:tcBorders>
              <w:top w:val="single" w:sz="4" w:space="0" w:color="auto"/>
              <w:left w:val="single" w:sz="4" w:space="0" w:color="auto"/>
              <w:bottom w:val="single" w:sz="4" w:space="0" w:color="auto"/>
              <w:right w:val="single" w:sz="4" w:space="0" w:color="auto"/>
            </w:tcBorders>
            <w:vAlign w:val="center"/>
            <w:hideMark/>
          </w:tcPr>
          <w:p w14:paraId="6A66C25A" w14:textId="77777777" w:rsidR="00F902E2" w:rsidRPr="0076232A" w:rsidRDefault="00F902E2" w:rsidP="0078578E">
            <w:pPr>
              <w:bidi/>
              <w:rPr>
                <w:rFonts w:cs="B Nazanin"/>
                <w:rtl/>
              </w:rPr>
            </w:pPr>
            <w:r w:rsidRPr="0076232A">
              <w:rPr>
                <w:rFonts w:cs="B Nazanin" w:hint="cs"/>
                <w:rtl/>
              </w:rPr>
              <w:t>تشویق و ایجاد انگیزه برای نیروها جهت جذب و ارائه آموزش ها</w:t>
            </w:r>
          </w:p>
        </w:tc>
      </w:tr>
    </w:tbl>
    <w:p w14:paraId="06B47787" w14:textId="77777777" w:rsidR="00F902E2" w:rsidRDefault="00F902E2" w:rsidP="00F902E2">
      <w:pPr>
        <w:bidi/>
        <w:rPr>
          <w:rFonts w:ascii="Franklin Gothic Book" w:eastAsia="+mn-ea" w:cs="2  Zar"/>
          <w:kern w:val="24"/>
          <w:sz w:val="24"/>
          <w:szCs w:val="24"/>
          <w:rtl/>
          <w:lang w:bidi="fa-IR"/>
        </w:rPr>
      </w:pPr>
    </w:p>
    <w:p w14:paraId="545A173D" w14:textId="77777777" w:rsidR="00F902E2" w:rsidRDefault="00F902E2" w:rsidP="00F902E2">
      <w:pPr>
        <w:bidi/>
        <w:rPr>
          <w:rFonts w:ascii="Franklin Gothic Book" w:eastAsia="+mn-ea" w:cs="2  Zar"/>
          <w:sz w:val="24"/>
          <w:szCs w:val="24"/>
          <w:rtl/>
          <w:lang w:bidi="fa-IR"/>
        </w:rPr>
        <w:sectPr w:rsidR="00F902E2" w:rsidSect="00B2445C">
          <w:pgSz w:w="12240" w:h="15840"/>
          <w:pgMar w:top="1440" w:right="810" w:bottom="144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1F3A5B8A" w14:textId="77777777" w:rsidR="00F902E2" w:rsidRDefault="00F902E2" w:rsidP="00F902E2">
      <w:pPr>
        <w:bidi/>
        <w:ind w:left="360"/>
        <w:jc w:val="both"/>
        <w:rPr>
          <w:rFonts w:cs="B Nazanin"/>
          <w:b/>
          <w:bCs/>
          <w:color w:val="000000" w:themeColor="text1"/>
          <w:sz w:val="28"/>
          <w:szCs w:val="28"/>
          <w:rtl/>
        </w:rPr>
      </w:pPr>
      <w:r w:rsidRPr="00BE4D66">
        <w:rPr>
          <w:rFonts w:cs="B Nazanin" w:hint="cs"/>
          <w:b/>
          <w:bCs/>
          <w:sz w:val="28"/>
          <w:szCs w:val="28"/>
          <w:rtl/>
        </w:rPr>
        <w:lastRenderedPageBreak/>
        <w:t>عنوان شاخص</w:t>
      </w:r>
      <w:r w:rsidRPr="00BE4D66">
        <w:rPr>
          <w:rFonts w:eastAsia="Times New Roman" w:cs="B Nazanin" w:hint="cs"/>
          <w:b/>
          <w:bCs/>
          <w:sz w:val="28"/>
          <w:szCs w:val="28"/>
          <w:rtl/>
        </w:rPr>
        <w:t xml:space="preserve">: </w:t>
      </w:r>
      <w:r w:rsidRPr="00A74762">
        <w:rPr>
          <w:rFonts w:cs="B Nazanin" w:hint="cs"/>
          <w:b/>
          <w:bCs/>
          <w:color w:val="000000" w:themeColor="text1"/>
          <w:sz w:val="28"/>
          <w:szCs w:val="28"/>
          <w:rtl/>
        </w:rPr>
        <w:t>درصد پوشش برنامه گروه خودیار</w:t>
      </w:r>
    </w:p>
    <w:tbl>
      <w:tblPr>
        <w:bidiVisual/>
        <w:tblW w:w="14384"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847"/>
        <w:gridCol w:w="3728"/>
        <w:gridCol w:w="2175"/>
        <w:gridCol w:w="1798"/>
        <w:gridCol w:w="1348"/>
        <w:gridCol w:w="1439"/>
        <w:gridCol w:w="1528"/>
        <w:gridCol w:w="1521"/>
      </w:tblGrid>
      <w:tr w:rsidR="005E3730" w:rsidRPr="00E916FC" w14:paraId="7F7C67F5" w14:textId="77777777" w:rsidTr="005E3730">
        <w:trPr>
          <w:cantSplit/>
          <w:trHeight w:val="715"/>
          <w:jc w:val="center"/>
        </w:trPr>
        <w:tc>
          <w:tcPr>
            <w:tcW w:w="847"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2D3F1006" w14:textId="77777777" w:rsidR="005E3730" w:rsidRPr="00E916FC" w:rsidRDefault="005E3730" w:rsidP="00EC7813">
            <w:pPr>
              <w:bidi/>
              <w:spacing w:after="0" w:line="240" w:lineRule="auto"/>
              <w:jc w:val="center"/>
              <w:rPr>
                <w:rFonts w:cs="B Nazanin"/>
                <w:b/>
                <w:bCs/>
                <w:sz w:val="24"/>
                <w:szCs w:val="24"/>
                <w:rtl/>
                <w:lang w:bidi="fa-IR"/>
              </w:rPr>
            </w:pPr>
            <w:r w:rsidRPr="00E916FC">
              <w:rPr>
                <w:rFonts w:cs="B Nazanin" w:hint="cs"/>
                <w:b/>
                <w:bCs/>
                <w:sz w:val="24"/>
                <w:szCs w:val="24"/>
                <w:rtl/>
                <w:lang w:bidi="fa-IR"/>
              </w:rPr>
              <w:t>رديف</w:t>
            </w:r>
          </w:p>
        </w:tc>
        <w:tc>
          <w:tcPr>
            <w:tcW w:w="3728"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7568FA4" w14:textId="77777777" w:rsidR="005E3730" w:rsidRPr="00BF3F59" w:rsidRDefault="005E3730" w:rsidP="00EC7813">
            <w:pPr>
              <w:bidi/>
              <w:spacing w:after="0" w:line="240" w:lineRule="auto"/>
              <w:jc w:val="center"/>
              <w:rPr>
                <w:rFonts w:cs="B Nazanin"/>
                <w:b/>
                <w:bCs/>
                <w:sz w:val="24"/>
                <w:szCs w:val="24"/>
                <w:lang w:bidi="fa-IR"/>
              </w:rPr>
            </w:pPr>
            <w:r w:rsidRPr="00E916FC">
              <w:rPr>
                <w:rFonts w:cs="B Nazanin" w:hint="cs"/>
                <w:b/>
                <w:bCs/>
                <w:sz w:val="24"/>
                <w:szCs w:val="24"/>
                <w:rtl/>
              </w:rPr>
              <w:t>عنوان فعاليت</w:t>
            </w:r>
          </w:p>
        </w:tc>
        <w:tc>
          <w:tcPr>
            <w:tcW w:w="21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ED18222" w14:textId="77777777" w:rsidR="005E3730" w:rsidRPr="00BF3F59" w:rsidRDefault="005E3730" w:rsidP="00EC7813">
            <w:pPr>
              <w:bidi/>
              <w:spacing w:after="0" w:line="240" w:lineRule="auto"/>
              <w:jc w:val="center"/>
              <w:rPr>
                <w:rFonts w:cs="B Nazanin"/>
                <w:b/>
                <w:bCs/>
                <w:sz w:val="24"/>
                <w:szCs w:val="24"/>
                <w:lang w:bidi="fa-IR"/>
              </w:rPr>
            </w:pPr>
            <w:r w:rsidRPr="00E916FC">
              <w:rPr>
                <w:rFonts w:cs="B Nazanin" w:hint="cs"/>
                <w:b/>
                <w:bCs/>
                <w:sz w:val="24"/>
                <w:szCs w:val="24"/>
                <w:rtl/>
              </w:rPr>
              <w:t>مسئول اجرا</w:t>
            </w:r>
          </w:p>
        </w:tc>
        <w:tc>
          <w:tcPr>
            <w:tcW w:w="1798"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67A4059" w14:textId="77777777" w:rsidR="005E3730" w:rsidRPr="00BF3F59" w:rsidRDefault="005E3730" w:rsidP="00EC7813">
            <w:pPr>
              <w:bidi/>
              <w:spacing w:after="0" w:line="240" w:lineRule="auto"/>
              <w:jc w:val="center"/>
              <w:rPr>
                <w:rFonts w:cs="B Nazanin"/>
                <w:b/>
                <w:bCs/>
                <w:sz w:val="24"/>
                <w:szCs w:val="24"/>
                <w:lang w:bidi="fa-IR"/>
              </w:rPr>
            </w:pPr>
            <w:r w:rsidRPr="00E916FC">
              <w:rPr>
                <w:rFonts w:cs="B Nazanin" w:hint="cs"/>
                <w:b/>
                <w:bCs/>
                <w:sz w:val="24"/>
                <w:szCs w:val="24"/>
                <w:rtl/>
              </w:rPr>
              <w:t>گروه هدف</w:t>
            </w:r>
          </w:p>
        </w:tc>
        <w:tc>
          <w:tcPr>
            <w:tcW w:w="2787"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5B0362AF" w14:textId="77777777" w:rsidR="005E3730" w:rsidRPr="00E916FC" w:rsidRDefault="005E3730" w:rsidP="00EC7813">
            <w:pPr>
              <w:bidi/>
              <w:spacing w:after="0" w:line="240" w:lineRule="auto"/>
              <w:jc w:val="center"/>
              <w:rPr>
                <w:rFonts w:cs="B Nazanin"/>
                <w:b/>
                <w:bCs/>
                <w:sz w:val="24"/>
                <w:szCs w:val="24"/>
                <w:rtl/>
                <w:lang w:bidi="fa-IR"/>
              </w:rPr>
            </w:pPr>
            <w:r w:rsidRPr="00E916FC">
              <w:rPr>
                <w:rFonts w:cs="B Nazanin" w:hint="cs"/>
                <w:b/>
                <w:bCs/>
                <w:sz w:val="24"/>
                <w:szCs w:val="24"/>
                <w:rtl/>
                <w:lang w:bidi="fa-IR"/>
              </w:rPr>
              <w:t>زمان اجرا</w:t>
            </w:r>
          </w:p>
        </w:tc>
        <w:tc>
          <w:tcPr>
            <w:tcW w:w="1528"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BEDB0F0" w14:textId="77777777" w:rsidR="005E3730" w:rsidRPr="00BF3F59" w:rsidRDefault="005E3730" w:rsidP="00EC7813">
            <w:pPr>
              <w:bidi/>
              <w:spacing w:after="0" w:line="240" w:lineRule="auto"/>
              <w:jc w:val="center"/>
              <w:rPr>
                <w:rFonts w:cs="B Nazanin"/>
                <w:b/>
                <w:bCs/>
                <w:sz w:val="24"/>
                <w:szCs w:val="24"/>
                <w:lang w:bidi="fa-IR"/>
              </w:rPr>
            </w:pPr>
            <w:r w:rsidRPr="00E916FC">
              <w:rPr>
                <w:rFonts w:cs="B Nazanin" w:hint="cs"/>
                <w:b/>
                <w:bCs/>
                <w:sz w:val="24"/>
                <w:szCs w:val="24"/>
                <w:rtl/>
                <w:lang w:bidi="fa-IR"/>
              </w:rPr>
              <w:t>مکان اجرا</w:t>
            </w:r>
          </w:p>
        </w:tc>
        <w:tc>
          <w:tcPr>
            <w:tcW w:w="1521"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58A9A71A" w14:textId="77777777" w:rsidR="005E3730" w:rsidRPr="00E916FC" w:rsidRDefault="005E3730" w:rsidP="00EC7813">
            <w:pPr>
              <w:bidi/>
              <w:spacing w:after="0" w:line="240" w:lineRule="auto"/>
              <w:jc w:val="center"/>
              <w:rPr>
                <w:rFonts w:cs="B Nazanin"/>
                <w:b/>
                <w:bCs/>
                <w:sz w:val="24"/>
                <w:szCs w:val="24"/>
                <w:rtl/>
              </w:rPr>
            </w:pPr>
            <w:r w:rsidRPr="00E916FC">
              <w:rPr>
                <w:rFonts w:cs="B Nazanin" w:hint="cs"/>
                <w:b/>
                <w:bCs/>
                <w:sz w:val="24"/>
                <w:szCs w:val="24"/>
                <w:rtl/>
              </w:rPr>
              <w:t>نتایج</w:t>
            </w:r>
          </w:p>
        </w:tc>
      </w:tr>
      <w:tr w:rsidR="005E3730" w:rsidRPr="00BF3F59" w14:paraId="494E7C81" w14:textId="77777777" w:rsidTr="005E3730">
        <w:trPr>
          <w:cantSplit/>
          <w:trHeight w:val="388"/>
          <w:jc w:val="center"/>
        </w:trPr>
        <w:tc>
          <w:tcPr>
            <w:tcW w:w="847"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62AD2833" w14:textId="77777777" w:rsidR="005E3730" w:rsidRPr="00E916FC" w:rsidRDefault="005E3730" w:rsidP="00EC7813">
            <w:pPr>
              <w:bidi/>
              <w:spacing w:after="0" w:line="240" w:lineRule="auto"/>
              <w:jc w:val="center"/>
              <w:rPr>
                <w:rFonts w:cs="B Nazanin"/>
                <w:b/>
                <w:bCs/>
                <w:sz w:val="24"/>
                <w:szCs w:val="24"/>
                <w:lang w:bidi="fa-IR"/>
              </w:rPr>
            </w:pPr>
          </w:p>
        </w:tc>
        <w:tc>
          <w:tcPr>
            <w:tcW w:w="3728" w:type="dxa"/>
            <w:vMerge/>
            <w:tcBorders>
              <w:top w:val="thinThickSmallGap" w:sz="12" w:space="0" w:color="auto"/>
              <w:left w:val="single" w:sz="6" w:space="0" w:color="auto"/>
              <w:bottom w:val="thinThickSmallGap" w:sz="12" w:space="0" w:color="auto"/>
              <w:right w:val="single" w:sz="6" w:space="0" w:color="auto"/>
            </w:tcBorders>
            <w:vAlign w:val="center"/>
            <w:hideMark/>
          </w:tcPr>
          <w:p w14:paraId="27EC12A8" w14:textId="77777777" w:rsidR="005E3730" w:rsidRPr="00E916FC" w:rsidRDefault="005E3730" w:rsidP="00EC7813">
            <w:pPr>
              <w:bidi/>
              <w:spacing w:after="0" w:line="240" w:lineRule="auto"/>
              <w:jc w:val="center"/>
              <w:rPr>
                <w:rFonts w:cs="B Nazanin"/>
                <w:b/>
                <w:bCs/>
                <w:sz w:val="24"/>
                <w:szCs w:val="24"/>
                <w:lang w:bidi="fa-IR"/>
              </w:rPr>
            </w:pPr>
          </w:p>
        </w:tc>
        <w:tc>
          <w:tcPr>
            <w:tcW w:w="2175" w:type="dxa"/>
            <w:vMerge/>
            <w:tcBorders>
              <w:top w:val="thinThickSmallGap" w:sz="12" w:space="0" w:color="auto"/>
              <w:left w:val="single" w:sz="6" w:space="0" w:color="auto"/>
              <w:bottom w:val="thinThickSmallGap" w:sz="12" w:space="0" w:color="auto"/>
              <w:right w:val="single" w:sz="6" w:space="0" w:color="auto"/>
            </w:tcBorders>
            <w:vAlign w:val="center"/>
            <w:hideMark/>
          </w:tcPr>
          <w:p w14:paraId="2694809D" w14:textId="77777777" w:rsidR="005E3730" w:rsidRPr="00E916FC" w:rsidRDefault="005E3730" w:rsidP="00EC7813">
            <w:pPr>
              <w:bidi/>
              <w:spacing w:after="0" w:line="240" w:lineRule="auto"/>
              <w:jc w:val="center"/>
              <w:rPr>
                <w:rFonts w:cs="B Nazanin"/>
                <w:b/>
                <w:bCs/>
                <w:sz w:val="24"/>
                <w:szCs w:val="24"/>
                <w:lang w:bidi="fa-IR"/>
              </w:rPr>
            </w:pPr>
          </w:p>
        </w:tc>
        <w:tc>
          <w:tcPr>
            <w:tcW w:w="1798" w:type="dxa"/>
            <w:vMerge/>
            <w:tcBorders>
              <w:top w:val="thinThickSmallGap" w:sz="12" w:space="0" w:color="auto"/>
              <w:left w:val="single" w:sz="6" w:space="0" w:color="auto"/>
              <w:bottom w:val="thinThickSmallGap" w:sz="12" w:space="0" w:color="auto"/>
              <w:right w:val="single" w:sz="6" w:space="0" w:color="auto"/>
            </w:tcBorders>
            <w:vAlign w:val="center"/>
            <w:hideMark/>
          </w:tcPr>
          <w:p w14:paraId="2A16C8C0" w14:textId="77777777" w:rsidR="005E3730" w:rsidRPr="00BF3F59" w:rsidRDefault="005E3730" w:rsidP="00EC7813">
            <w:pPr>
              <w:bidi/>
              <w:spacing w:after="0" w:line="240" w:lineRule="auto"/>
              <w:jc w:val="center"/>
              <w:rPr>
                <w:rFonts w:cs="B Nazanin"/>
                <w:b/>
                <w:bCs/>
                <w:sz w:val="24"/>
                <w:szCs w:val="24"/>
                <w:lang w:bidi="fa-IR"/>
              </w:rPr>
            </w:pPr>
          </w:p>
        </w:tc>
        <w:tc>
          <w:tcPr>
            <w:tcW w:w="1348"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7202CB1" w14:textId="77777777" w:rsidR="005E3730" w:rsidRPr="00BF3F59" w:rsidRDefault="005E3730" w:rsidP="00EC7813">
            <w:pPr>
              <w:bidi/>
              <w:spacing w:after="0" w:line="240" w:lineRule="auto"/>
              <w:jc w:val="center"/>
              <w:rPr>
                <w:rFonts w:cs="B Nazanin"/>
                <w:b/>
                <w:bCs/>
                <w:sz w:val="24"/>
                <w:szCs w:val="24"/>
                <w:lang w:bidi="fa-IR"/>
              </w:rPr>
            </w:pPr>
            <w:r w:rsidRPr="00E916FC">
              <w:rPr>
                <w:rFonts w:cs="B Nazanin" w:hint="cs"/>
                <w:b/>
                <w:bCs/>
                <w:sz w:val="24"/>
                <w:szCs w:val="24"/>
                <w:rtl/>
                <w:lang w:bidi="fa-IR"/>
              </w:rPr>
              <w:t>شروع</w:t>
            </w:r>
          </w:p>
        </w:tc>
        <w:tc>
          <w:tcPr>
            <w:tcW w:w="1439"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85F4BF5" w14:textId="77777777" w:rsidR="005E3730" w:rsidRPr="00E916FC" w:rsidRDefault="005E3730" w:rsidP="00EC7813">
            <w:pPr>
              <w:bidi/>
              <w:spacing w:after="0" w:line="240" w:lineRule="auto"/>
              <w:jc w:val="center"/>
              <w:rPr>
                <w:rFonts w:cs="B Nazanin"/>
                <w:b/>
                <w:bCs/>
                <w:sz w:val="24"/>
                <w:szCs w:val="24"/>
                <w:lang w:bidi="fa-IR"/>
              </w:rPr>
            </w:pPr>
            <w:r w:rsidRPr="00E916FC">
              <w:rPr>
                <w:rFonts w:cs="B Nazanin" w:hint="cs"/>
                <w:b/>
                <w:bCs/>
                <w:sz w:val="24"/>
                <w:szCs w:val="24"/>
                <w:rtl/>
                <w:lang w:bidi="fa-IR"/>
              </w:rPr>
              <w:t>خاتمه</w:t>
            </w:r>
          </w:p>
        </w:tc>
        <w:tc>
          <w:tcPr>
            <w:tcW w:w="1528" w:type="dxa"/>
            <w:vMerge/>
            <w:tcBorders>
              <w:top w:val="thinThickSmallGap" w:sz="12" w:space="0" w:color="auto"/>
              <w:left w:val="single" w:sz="6" w:space="0" w:color="auto"/>
              <w:bottom w:val="thinThickSmallGap" w:sz="12" w:space="0" w:color="auto"/>
              <w:right w:val="single" w:sz="6" w:space="0" w:color="auto"/>
            </w:tcBorders>
            <w:vAlign w:val="center"/>
            <w:hideMark/>
          </w:tcPr>
          <w:p w14:paraId="3AF1BEAF" w14:textId="77777777" w:rsidR="005E3730" w:rsidRPr="00E916FC" w:rsidRDefault="005E3730" w:rsidP="00EC7813">
            <w:pPr>
              <w:bidi/>
              <w:spacing w:after="0" w:line="240" w:lineRule="auto"/>
              <w:jc w:val="center"/>
              <w:rPr>
                <w:rFonts w:cs="B Nazanin"/>
                <w:b/>
                <w:bCs/>
                <w:sz w:val="24"/>
                <w:szCs w:val="24"/>
                <w:lang w:bidi="fa-IR"/>
              </w:rPr>
            </w:pPr>
          </w:p>
        </w:tc>
        <w:tc>
          <w:tcPr>
            <w:tcW w:w="1521"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672D20C1" w14:textId="77777777" w:rsidR="005E3730" w:rsidRPr="00E916FC" w:rsidRDefault="005E3730" w:rsidP="00EC7813">
            <w:pPr>
              <w:bidi/>
              <w:spacing w:after="0" w:line="240" w:lineRule="auto"/>
              <w:jc w:val="center"/>
              <w:rPr>
                <w:rFonts w:cs="B Nazanin"/>
                <w:b/>
                <w:bCs/>
                <w:sz w:val="24"/>
                <w:szCs w:val="24"/>
                <w:lang w:bidi="fa-IR"/>
              </w:rPr>
            </w:pPr>
          </w:p>
        </w:tc>
      </w:tr>
      <w:tr w:rsidR="005E3730" w:rsidRPr="00BF3F59" w14:paraId="5BDA67EA" w14:textId="77777777" w:rsidTr="005E3730">
        <w:trPr>
          <w:cantSplit/>
          <w:trHeight w:val="906"/>
          <w:jc w:val="center"/>
        </w:trPr>
        <w:tc>
          <w:tcPr>
            <w:tcW w:w="847" w:type="dxa"/>
            <w:tcBorders>
              <w:top w:val="thickThinLargeGap" w:sz="4" w:space="0" w:color="auto"/>
              <w:left w:val="thickThinLargeGap" w:sz="4" w:space="0" w:color="auto"/>
              <w:bottom w:val="single" w:sz="6" w:space="0" w:color="auto"/>
              <w:right w:val="single" w:sz="6" w:space="0" w:color="auto"/>
            </w:tcBorders>
            <w:vAlign w:val="center"/>
          </w:tcPr>
          <w:p w14:paraId="630B4C62" w14:textId="2CBEE742" w:rsidR="005E3730" w:rsidRPr="00BF3F59" w:rsidRDefault="005E3730" w:rsidP="005E3730">
            <w:pPr>
              <w:pStyle w:val="11"/>
            </w:pPr>
            <w:r>
              <w:rPr>
                <w:rFonts w:hint="cs"/>
                <w:rtl/>
              </w:rPr>
              <w:t>1</w:t>
            </w:r>
          </w:p>
        </w:tc>
        <w:tc>
          <w:tcPr>
            <w:tcW w:w="3728" w:type="dxa"/>
            <w:tcBorders>
              <w:top w:val="thickThinLargeGap" w:sz="4" w:space="0" w:color="auto"/>
              <w:left w:val="single" w:sz="6" w:space="0" w:color="auto"/>
              <w:bottom w:val="single" w:sz="6" w:space="0" w:color="auto"/>
              <w:right w:val="single" w:sz="6" w:space="0" w:color="auto"/>
            </w:tcBorders>
            <w:vAlign w:val="center"/>
          </w:tcPr>
          <w:p w14:paraId="437E3E8B" w14:textId="3922A2B1" w:rsidR="005E3730" w:rsidRPr="00912319" w:rsidRDefault="005E3730" w:rsidP="005E3730">
            <w:pPr>
              <w:pStyle w:val="11"/>
              <w:rPr>
                <w:rtl/>
              </w:rPr>
            </w:pPr>
            <w:r w:rsidRPr="00A74762">
              <w:rPr>
                <w:rFonts w:hint="cs"/>
                <w:rtl/>
              </w:rPr>
              <w:t>آموزش برنامه به کاردان مربیان و بهورزان</w:t>
            </w:r>
          </w:p>
        </w:tc>
        <w:tc>
          <w:tcPr>
            <w:tcW w:w="2175" w:type="dxa"/>
            <w:tcBorders>
              <w:top w:val="thickThinLargeGap" w:sz="4" w:space="0" w:color="auto"/>
              <w:left w:val="single" w:sz="6" w:space="0" w:color="auto"/>
              <w:bottom w:val="single" w:sz="6" w:space="0" w:color="auto"/>
              <w:right w:val="single" w:sz="6" w:space="0" w:color="auto"/>
            </w:tcBorders>
            <w:vAlign w:val="center"/>
          </w:tcPr>
          <w:p w14:paraId="5D322666" w14:textId="1AFB594E" w:rsidR="005E3730" w:rsidRPr="00912319" w:rsidRDefault="005E3730" w:rsidP="005E3730">
            <w:pPr>
              <w:pStyle w:val="11"/>
              <w:rPr>
                <w:rtl/>
              </w:rPr>
            </w:pPr>
            <w:r>
              <w:rPr>
                <w:rFonts w:hint="cs"/>
                <w:rtl/>
              </w:rPr>
              <w:t>واحد آموزش و ارتقای سلامت</w:t>
            </w:r>
          </w:p>
        </w:tc>
        <w:tc>
          <w:tcPr>
            <w:tcW w:w="1798" w:type="dxa"/>
            <w:tcBorders>
              <w:top w:val="thickThinLargeGap" w:sz="4" w:space="0" w:color="auto"/>
              <w:left w:val="single" w:sz="6" w:space="0" w:color="auto"/>
              <w:bottom w:val="single" w:sz="6" w:space="0" w:color="auto"/>
              <w:right w:val="single" w:sz="6" w:space="0" w:color="auto"/>
            </w:tcBorders>
            <w:vAlign w:val="center"/>
          </w:tcPr>
          <w:p w14:paraId="67F7F0F7" w14:textId="1B1A4632" w:rsidR="005E3730" w:rsidRPr="00BF3F59" w:rsidRDefault="005E3730" w:rsidP="005E3730">
            <w:pPr>
              <w:pStyle w:val="11"/>
            </w:pPr>
            <w:r>
              <w:rPr>
                <w:rFonts w:hint="cs"/>
                <w:rtl/>
              </w:rPr>
              <w:t>کاردان مربیان و بهورزان</w:t>
            </w:r>
          </w:p>
        </w:tc>
        <w:tc>
          <w:tcPr>
            <w:tcW w:w="1348" w:type="dxa"/>
            <w:tcBorders>
              <w:top w:val="thickThinLargeGap" w:sz="4" w:space="0" w:color="auto"/>
              <w:left w:val="single" w:sz="6" w:space="0" w:color="auto"/>
              <w:bottom w:val="single" w:sz="6" w:space="0" w:color="auto"/>
              <w:right w:val="single" w:sz="6" w:space="0" w:color="auto"/>
            </w:tcBorders>
            <w:vAlign w:val="center"/>
          </w:tcPr>
          <w:p w14:paraId="2DE432BC" w14:textId="2A82F055" w:rsidR="005E3730" w:rsidRPr="00BF3F59" w:rsidRDefault="005E3730" w:rsidP="005E3730">
            <w:pPr>
              <w:pStyle w:val="11"/>
            </w:pPr>
            <w:r>
              <w:rPr>
                <w:rFonts w:hint="cs"/>
                <w:rtl/>
              </w:rPr>
              <w:t>01/02/1402</w:t>
            </w:r>
          </w:p>
        </w:tc>
        <w:tc>
          <w:tcPr>
            <w:tcW w:w="1439" w:type="dxa"/>
            <w:tcBorders>
              <w:top w:val="thickThinLargeGap" w:sz="4" w:space="0" w:color="auto"/>
              <w:left w:val="single" w:sz="6" w:space="0" w:color="auto"/>
              <w:bottom w:val="single" w:sz="6" w:space="0" w:color="auto"/>
              <w:right w:val="single" w:sz="6" w:space="0" w:color="auto"/>
            </w:tcBorders>
            <w:vAlign w:val="center"/>
          </w:tcPr>
          <w:p w14:paraId="267B2B91" w14:textId="5A1E24E1" w:rsidR="005E3730" w:rsidRPr="00BF3F59" w:rsidRDefault="005E3730" w:rsidP="005E3730">
            <w:pPr>
              <w:pStyle w:val="11"/>
            </w:pPr>
            <w:r>
              <w:rPr>
                <w:rFonts w:hint="cs"/>
                <w:rtl/>
              </w:rPr>
              <w:t>29/12/1402</w:t>
            </w:r>
          </w:p>
        </w:tc>
        <w:tc>
          <w:tcPr>
            <w:tcW w:w="1528" w:type="dxa"/>
            <w:tcBorders>
              <w:top w:val="thickThinLargeGap" w:sz="4" w:space="0" w:color="auto"/>
              <w:left w:val="single" w:sz="6" w:space="0" w:color="auto"/>
              <w:bottom w:val="single" w:sz="6" w:space="0" w:color="auto"/>
              <w:right w:val="single" w:sz="6" w:space="0" w:color="auto"/>
            </w:tcBorders>
            <w:vAlign w:val="center"/>
          </w:tcPr>
          <w:p w14:paraId="5E432846" w14:textId="44366067" w:rsidR="005E3730" w:rsidRPr="00912319" w:rsidRDefault="005E3730" w:rsidP="005E3730">
            <w:pPr>
              <w:pStyle w:val="11"/>
            </w:pPr>
            <w:r w:rsidRPr="00A74762">
              <w:rPr>
                <w:rFonts w:hint="cs"/>
                <w:rtl/>
              </w:rPr>
              <w:t>ستاد شبکه</w:t>
            </w:r>
          </w:p>
        </w:tc>
        <w:tc>
          <w:tcPr>
            <w:tcW w:w="1521" w:type="dxa"/>
            <w:tcBorders>
              <w:top w:val="thickThinLargeGap" w:sz="4" w:space="0" w:color="auto"/>
              <w:left w:val="single" w:sz="6" w:space="0" w:color="auto"/>
              <w:bottom w:val="single" w:sz="6" w:space="0" w:color="auto"/>
              <w:right w:val="thinThickSmallGap" w:sz="12" w:space="0" w:color="auto"/>
            </w:tcBorders>
            <w:vAlign w:val="center"/>
          </w:tcPr>
          <w:p w14:paraId="516CF406" w14:textId="77777777" w:rsidR="005E3730" w:rsidRPr="00912319" w:rsidRDefault="005E3730" w:rsidP="005E3730">
            <w:pPr>
              <w:pStyle w:val="11"/>
            </w:pPr>
          </w:p>
        </w:tc>
      </w:tr>
      <w:tr w:rsidR="005E3730" w:rsidRPr="00BF3F59" w14:paraId="428D2435" w14:textId="77777777" w:rsidTr="005E3730">
        <w:trPr>
          <w:cantSplit/>
          <w:trHeight w:val="1504"/>
          <w:jc w:val="center"/>
        </w:trPr>
        <w:tc>
          <w:tcPr>
            <w:tcW w:w="847" w:type="dxa"/>
            <w:tcBorders>
              <w:top w:val="single" w:sz="6" w:space="0" w:color="auto"/>
              <w:left w:val="thickThinLargeGap" w:sz="4" w:space="0" w:color="auto"/>
              <w:bottom w:val="single" w:sz="6" w:space="0" w:color="auto"/>
              <w:right w:val="single" w:sz="6" w:space="0" w:color="auto"/>
            </w:tcBorders>
            <w:vAlign w:val="center"/>
          </w:tcPr>
          <w:p w14:paraId="64D15EC3" w14:textId="3D066FDA" w:rsidR="005E3730" w:rsidRPr="00BF3F59" w:rsidRDefault="005E3730" w:rsidP="005E3730">
            <w:pPr>
              <w:pStyle w:val="11"/>
            </w:pPr>
            <w:r>
              <w:rPr>
                <w:rFonts w:hint="cs"/>
                <w:rtl/>
              </w:rPr>
              <w:t>2</w:t>
            </w:r>
          </w:p>
        </w:tc>
        <w:tc>
          <w:tcPr>
            <w:tcW w:w="3728" w:type="dxa"/>
            <w:tcBorders>
              <w:top w:val="single" w:sz="6" w:space="0" w:color="auto"/>
              <w:left w:val="single" w:sz="6" w:space="0" w:color="auto"/>
              <w:bottom w:val="single" w:sz="6" w:space="0" w:color="auto"/>
              <w:right w:val="single" w:sz="6" w:space="0" w:color="auto"/>
            </w:tcBorders>
            <w:vAlign w:val="center"/>
          </w:tcPr>
          <w:p w14:paraId="4F2D481D" w14:textId="35F9D297" w:rsidR="005E3730" w:rsidRPr="00912319" w:rsidRDefault="005E3730" w:rsidP="005E3730">
            <w:pPr>
              <w:pStyle w:val="11"/>
              <w:rPr>
                <w:rtl/>
              </w:rPr>
            </w:pPr>
            <w:r w:rsidRPr="00A74762">
              <w:rPr>
                <w:rFonts w:hint="cs"/>
                <w:rtl/>
              </w:rPr>
              <w:t xml:space="preserve">پایش کارشناسان،مراقبین سلامت و بهورزان  </w:t>
            </w:r>
            <w:r>
              <w:rPr>
                <w:rFonts w:hint="cs"/>
                <w:rtl/>
              </w:rPr>
              <w:t>برنامه گروه خودیار</w:t>
            </w:r>
          </w:p>
        </w:tc>
        <w:tc>
          <w:tcPr>
            <w:tcW w:w="2175" w:type="dxa"/>
            <w:tcBorders>
              <w:top w:val="single" w:sz="6" w:space="0" w:color="auto"/>
              <w:left w:val="single" w:sz="6" w:space="0" w:color="auto"/>
              <w:bottom w:val="single" w:sz="6" w:space="0" w:color="auto"/>
              <w:right w:val="single" w:sz="6" w:space="0" w:color="auto"/>
            </w:tcBorders>
            <w:vAlign w:val="center"/>
          </w:tcPr>
          <w:p w14:paraId="1734623F" w14:textId="3A42933E" w:rsidR="005E3730" w:rsidRPr="00912319" w:rsidRDefault="005E3730" w:rsidP="005E3730">
            <w:pPr>
              <w:pStyle w:val="11"/>
              <w:rPr>
                <w:rtl/>
              </w:rPr>
            </w:pPr>
            <w:r w:rsidRPr="00E45E5D">
              <w:rPr>
                <w:rFonts w:hint="cs"/>
                <w:rtl/>
              </w:rPr>
              <w:t>واحد آموزش و ارتقای سلامت</w:t>
            </w:r>
          </w:p>
        </w:tc>
        <w:tc>
          <w:tcPr>
            <w:tcW w:w="1798" w:type="dxa"/>
            <w:tcBorders>
              <w:top w:val="single" w:sz="6" w:space="0" w:color="auto"/>
              <w:left w:val="single" w:sz="6" w:space="0" w:color="auto"/>
              <w:bottom w:val="single" w:sz="6" w:space="0" w:color="auto"/>
              <w:right w:val="single" w:sz="6" w:space="0" w:color="auto"/>
            </w:tcBorders>
            <w:vAlign w:val="center"/>
          </w:tcPr>
          <w:p w14:paraId="4FA9B8F8" w14:textId="77777777" w:rsidR="005E3730" w:rsidRPr="00912319" w:rsidRDefault="005E3730" w:rsidP="005E3730">
            <w:pPr>
              <w:pStyle w:val="11"/>
              <w:rPr>
                <w:rtl/>
              </w:rPr>
            </w:pPr>
          </w:p>
          <w:p w14:paraId="3D29D0C5" w14:textId="6BC70DFA" w:rsidR="005E3730" w:rsidRPr="00BF3F59" w:rsidRDefault="00AB3337" w:rsidP="005E3730">
            <w:pPr>
              <w:pStyle w:val="11"/>
            </w:pPr>
            <w:r w:rsidRPr="00A74762">
              <w:rPr>
                <w:rFonts w:hint="cs"/>
                <w:rtl/>
              </w:rPr>
              <w:t xml:space="preserve">کارشناسان،مراقبین سلامت و بهورزان  </w:t>
            </w:r>
          </w:p>
        </w:tc>
        <w:tc>
          <w:tcPr>
            <w:tcW w:w="1348" w:type="dxa"/>
            <w:tcBorders>
              <w:top w:val="single" w:sz="6" w:space="0" w:color="auto"/>
              <w:left w:val="single" w:sz="6" w:space="0" w:color="auto"/>
              <w:bottom w:val="single" w:sz="6" w:space="0" w:color="auto"/>
              <w:right w:val="single" w:sz="6" w:space="0" w:color="auto"/>
            </w:tcBorders>
            <w:vAlign w:val="center"/>
          </w:tcPr>
          <w:p w14:paraId="083AE4C5" w14:textId="78DBF0A1" w:rsidR="005E3730" w:rsidRPr="00BF3F59" w:rsidRDefault="005E3730" w:rsidP="005E3730">
            <w:pPr>
              <w:pStyle w:val="11"/>
            </w:pPr>
            <w:r>
              <w:rPr>
                <w:rFonts w:hint="cs"/>
                <w:rtl/>
              </w:rPr>
              <w:t>01/02/1402</w:t>
            </w:r>
          </w:p>
        </w:tc>
        <w:tc>
          <w:tcPr>
            <w:tcW w:w="1439" w:type="dxa"/>
            <w:tcBorders>
              <w:top w:val="single" w:sz="6" w:space="0" w:color="auto"/>
              <w:left w:val="single" w:sz="6" w:space="0" w:color="auto"/>
              <w:bottom w:val="single" w:sz="6" w:space="0" w:color="auto"/>
              <w:right w:val="single" w:sz="6" w:space="0" w:color="auto"/>
            </w:tcBorders>
            <w:vAlign w:val="center"/>
          </w:tcPr>
          <w:p w14:paraId="56670CD1" w14:textId="50B3577E" w:rsidR="005E3730" w:rsidRPr="00BF3F59" w:rsidRDefault="005E3730" w:rsidP="005E3730">
            <w:pPr>
              <w:pStyle w:val="11"/>
            </w:pPr>
            <w:r>
              <w:rPr>
                <w:rFonts w:hint="cs"/>
                <w:rtl/>
              </w:rPr>
              <w:t>29/12/1402</w:t>
            </w:r>
          </w:p>
        </w:tc>
        <w:tc>
          <w:tcPr>
            <w:tcW w:w="1528" w:type="dxa"/>
            <w:tcBorders>
              <w:top w:val="single" w:sz="6" w:space="0" w:color="auto"/>
              <w:left w:val="single" w:sz="6" w:space="0" w:color="auto"/>
              <w:bottom w:val="single" w:sz="6" w:space="0" w:color="auto"/>
              <w:right w:val="single" w:sz="6" w:space="0" w:color="auto"/>
            </w:tcBorders>
            <w:vAlign w:val="center"/>
          </w:tcPr>
          <w:p w14:paraId="4A63910E" w14:textId="5AE19AE7" w:rsidR="005E3730" w:rsidRPr="00912319" w:rsidRDefault="005E3730" w:rsidP="005E3730">
            <w:pPr>
              <w:pStyle w:val="11"/>
            </w:pPr>
            <w:r w:rsidRPr="00A74762">
              <w:rPr>
                <w:rFonts w:hint="cs"/>
                <w:rtl/>
              </w:rPr>
              <w:t>ستاد شبکه</w:t>
            </w:r>
          </w:p>
        </w:tc>
        <w:tc>
          <w:tcPr>
            <w:tcW w:w="1521" w:type="dxa"/>
            <w:tcBorders>
              <w:top w:val="single" w:sz="6" w:space="0" w:color="auto"/>
              <w:left w:val="single" w:sz="6" w:space="0" w:color="auto"/>
              <w:bottom w:val="single" w:sz="6" w:space="0" w:color="auto"/>
              <w:right w:val="thinThickSmallGap" w:sz="12" w:space="0" w:color="auto"/>
            </w:tcBorders>
            <w:vAlign w:val="center"/>
          </w:tcPr>
          <w:p w14:paraId="68C0ABD6" w14:textId="77777777" w:rsidR="005E3730" w:rsidRPr="00BF3F59" w:rsidRDefault="005E3730" w:rsidP="005E3730">
            <w:pPr>
              <w:pStyle w:val="11"/>
            </w:pPr>
          </w:p>
        </w:tc>
      </w:tr>
      <w:tr w:rsidR="005E3730" w:rsidRPr="00BF3F59" w14:paraId="529C5E6B" w14:textId="77777777" w:rsidTr="005E3730">
        <w:trPr>
          <w:cantSplit/>
          <w:trHeight w:val="1504"/>
          <w:jc w:val="center"/>
        </w:trPr>
        <w:tc>
          <w:tcPr>
            <w:tcW w:w="847" w:type="dxa"/>
            <w:tcBorders>
              <w:top w:val="single" w:sz="6" w:space="0" w:color="auto"/>
              <w:left w:val="thickThinLargeGap" w:sz="4" w:space="0" w:color="auto"/>
              <w:bottom w:val="single" w:sz="6" w:space="0" w:color="auto"/>
              <w:right w:val="single" w:sz="6" w:space="0" w:color="auto"/>
            </w:tcBorders>
            <w:vAlign w:val="center"/>
          </w:tcPr>
          <w:p w14:paraId="2CFD5644" w14:textId="27178166" w:rsidR="005E3730" w:rsidRPr="00912319" w:rsidRDefault="005E3730" w:rsidP="005E3730">
            <w:pPr>
              <w:pStyle w:val="11"/>
              <w:rPr>
                <w:rtl/>
              </w:rPr>
            </w:pPr>
            <w:r>
              <w:rPr>
                <w:rFonts w:hint="cs"/>
                <w:rtl/>
              </w:rPr>
              <w:t>3</w:t>
            </w:r>
          </w:p>
        </w:tc>
        <w:tc>
          <w:tcPr>
            <w:tcW w:w="3728" w:type="dxa"/>
            <w:tcBorders>
              <w:top w:val="single" w:sz="6" w:space="0" w:color="auto"/>
              <w:left w:val="single" w:sz="6" w:space="0" w:color="auto"/>
              <w:bottom w:val="single" w:sz="6" w:space="0" w:color="auto"/>
              <w:right w:val="single" w:sz="6" w:space="0" w:color="auto"/>
            </w:tcBorders>
            <w:vAlign w:val="center"/>
          </w:tcPr>
          <w:p w14:paraId="0DE34027" w14:textId="4BCBF1A8" w:rsidR="005E3730" w:rsidRPr="00912319" w:rsidRDefault="005E3730" w:rsidP="005E3730">
            <w:pPr>
              <w:pStyle w:val="11"/>
              <w:rPr>
                <w:rtl/>
              </w:rPr>
            </w:pPr>
            <w:r w:rsidRPr="00A74762">
              <w:rPr>
                <w:rFonts w:hint="cs"/>
                <w:rtl/>
              </w:rPr>
              <w:t>برپایی جلسات هماهنگی با کارشناسان سلامت مراکز</w:t>
            </w:r>
          </w:p>
        </w:tc>
        <w:tc>
          <w:tcPr>
            <w:tcW w:w="2175" w:type="dxa"/>
            <w:tcBorders>
              <w:top w:val="single" w:sz="6" w:space="0" w:color="auto"/>
              <w:left w:val="single" w:sz="6" w:space="0" w:color="auto"/>
              <w:bottom w:val="single" w:sz="6" w:space="0" w:color="auto"/>
              <w:right w:val="single" w:sz="6" w:space="0" w:color="auto"/>
            </w:tcBorders>
            <w:vAlign w:val="center"/>
          </w:tcPr>
          <w:p w14:paraId="6220DCA7" w14:textId="6A029E6F" w:rsidR="005E3730" w:rsidRDefault="005E3730" w:rsidP="005E3730">
            <w:pPr>
              <w:pStyle w:val="11"/>
              <w:rPr>
                <w:rtl/>
              </w:rPr>
            </w:pPr>
            <w:r w:rsidRPr="00E45E5D">
              <w:rPr>
                <w:rFonts w:hint="cs"/>
                <w:rtl/>
              </w:rPr>
              <w:t>واحد آموزش و ارتقای سلامت</w:t>
            </w:r>
          </w:p>
        </w:tc>
        <w:tc>
          <w:tcPr>
            <w:tcW w:w="1798" w:type="dxa"/>
            <w:tcBorders>
              <w:top w:val="single" w:sz="6" w:space="0" w:color="auto"/>
              <w:left w:val="single" w:sz="6" w:space="0" w:color="auto"/>
              <w:bottom w:val="single" w:sz="6" w:space="0" w:color="auto"/>
              <w:right w:val="single" w:sz="6" w:space="0" w:color="auto"/>
            </w:tcBorders>
            <w:vAlign w:val="center"/>
          </w:tcPr>
          <w:p w14:paraId="21BDCD42" w14:textId="4AAAABDE" w:rsidR="005E3730" w:rsidRPr="00912319" w:rsidRDefault="00AB3337" w:rsidP="005E3730">
            <w:pPr>
              <w:pStyle w:val="11"/>
              <w:rPr>
                <w:rtl/>
              </w:rPr>
            </w:pPr>
            <w:r w:rsidRPr="00A74762">
              <w:rPr>
                <w:rFonts w:hint="cs"/>
                <w:rtl/>
              </w:rPr>
              <w:t>کارشناسان سلامت مراکز</w:t>
            </w:r>
          </w:p>
        </w:tc>
        <w:tc>
          <w:tcPr>
            <w:tcW w:w="1348" w:type="dxa"/>
            <w:tcBorders>
              <w:top w:val="single" w:sz="6" w:space="0" w:color="auto"/>
              <w:left w:val="single" w:sz="6" w:space="0" w:color="auto"/>
              <w:bottom w:val="single" w:sz="6" w:space="0" w:color="auto"/>
              <w:right w:val="single" w:sz="6" w:space="0" w:color="auto"/>
            </w:tcBorders>
            <w:vAlign w:val="center"/>
          </w:tcPr>
          <w:p w14:paraId="0978279C" w14:textId="1C0065A3" w:rsidR="005E3730" w:rsidRPr="00912319" w:rsidRDefault="005E3730" w:rsidP="005E3730">
            <w:pPr>
              <w:pStyle w:val="11"/>
              <w:rPr>
                <w:rtl/>
              </w:rPr>
            </w:pPr>
            <w:r>
              <w:rPr>
                <w:rFonts w:hint="cs"/>
                <w:rtl/>
              </w:rPr>
              <w:t>01/02/1402</w:t>
            </w:r>
          </w:p>
        </w:tc>
        <w:tc>
          <w:tcPr>
            <w:tcW w:w="1439" w:type="dxa"/>
            <w:tcBorders>
              <w:top w:val="single" w:sz="6" w:space="0" w:color="auto"/>
              <w:left w:val="single" w:sz="6" w:space="0" w:color="auto"/>
              <w:bottom w:val="single" w:sz="6" w:space="0" w:color="auto"/>
              <w:right w:val="single" w:sz="6" w:space="0" w:color="auto"/>
            </w:tcBorders>
            <w:vAlign w:val="center"/>
          </w:tcPr>
          <w:p w14:paraId="61943BD9" w14:textId="5647F043" w:rsidR="005E3730" w:rsidRPr="00912319" w:rsidRDefault="005E3730" w:rsidP="005E3730">
            <w:pPr>
              <w:pStyle w:val="11"/>
              <w:rPr>
                <w:rtl/>
              </w:rPr>
            </w:pPr>
            <w:r>
              <w:rPr>
                <w:rFonts w:hint="cs"/>
                <w:rtl/>
              </w:rPr>
              <w:t>29/12/1402</w:t>
            </w:r>
          </w:p>
        </w:tc>
        <w:tc>
          <w:tcPr>
            <w:tcW w:w="1528" w:type="dxa"/>
            <w:tcBorders>
              <w:top w:val="single" w:sz="6" w:space="0" w:color="auto"/>
              <w:left w:val="single" w:sz="6" w:space="0" w:color="auto"/>
              <w:bottom w:val="single" w:sz="6" w:space="0" w:color="auto"/>
              <w:right w:val="single" w:sz="6" w:space="0" w:color="auto"/>
            </w:tcBorders>
            <w:vAlign w:val="center"/>
          </w:tcPr>
          <w:p w14:paraId="0EC8EC2C" w14:textId="20D91036" w:rsidR="005E3730" w:rsidRPr="00912319" w:rsidRDefault="005E3730" w:rsidP="005E3730">
            <w:pPr>
              <w:pStyle w:val="11"/>
              <w:rPr>
                <w:rtl/>
              </w:rPr>
            </w:pPr>
            <w:r w:rsidRPr="00A74762">
              <w:rPr>
                <w:rFonts w:hint="cs"/>
                <w:rtl/>
              </w:rPr>
              <w:t>ستاد شبکه</w:t>
            </w:r>
          </w:p>
        </w:tc>
        <w:tc>
          <w:tcPr>
            <w:tcW w:w="1521" w:type="dxa"/>
            <w:tcBorders>
              <w:top w:val="single" w:sz="6" w:space="0" w:color="auto"/>
              <w:left w:val="single" w:sz="6" w:space="0" w:color="auto"/>
              <w:bottom w:val="single" w:sz="6" w:space="0" w:color="auto"/>
              <w:right w:val="thinThickSmallGap" w:sz="12" w:space="0" w:color="auto"/>
            </w:tcBorders>
            <w:vAlign w:val="center"/>
          </w:tcPr>
          <w:p w14:paraId="4D18FC85" w14:textId="77777777" w:rsidR="005E3730" w:rsidRPr="00BF3F59" w:rsidRDefault="005E3730" w:rsidP="005E3730">
            <w:pPr>
              <w:pStyle w:val="11"/>
            </w:pPr>
          </w:p>
        </w:tc>
      </w:tr>
    </w:tbl>
    <w:p w14:paraId="4845962B" w14:textId="77777777" w:rsidR="005E3730" w:rsidRDefault="005E3730" w:rsidP="005E3730">
      <w:pPr>
        <w:bidi/>
        <w:ind w:left="360"/>
        <w:jc w:val="both"/>
        <w:rPr>
          <w:rFonts w:eastAsia="Times New Roman" w:cs="B Nazanin"/>
          <w:b/>
          <w:bCs/>
          <w:sz w:val="28"/>
          <w:szCs w:val="28"/>
          <w:lang w:bidi="fa-IR"/>
        </w:rPr>
      </w:pPr>
    </w:p>
    <w:p w14:paraId="54F738CF" w14:textId="77777777" w:rsidR="005E3730" w:rsidRDefault="005E3730" w:rsidP="005E3730">
      <w:pPr>
        <w:bidi/>
        <w:ind w:left="360"/>
        <w:jc w:val="both"/>
        <w:rPr>
          <w:rFonts w:eastAsia="Times New Roman" w:cs="B Nazanin"/>
          <w:b/>
          <w:bCs/>
          <w:sz w:val="28"/>
          <w:szCs w:val="28"/>
          <w:rtl/>
          <w:lang w:bidi="fa-IR"/>
        </w:rPr>
      </w:pPr>
    </w:p>
    <w:p w14:paraId="7F82ACB0" w14:textId="77777777" w:rsidR="005E3730" w:rsidRDefault="005E3730" w:rsidP="005E3730">
      <w:pPr>
        <w:bidi/>
        <w:ind w:left="360"/>
        <w:jc w:val="both"/>
        <w:rPr>
          <w:rFonts w:eastAsia="Times New Roman" w:cs="B Nazanin"/>
          <w:b/>
          <w:bCs/>
          <w:sz w:val="28"/>
          <w:szCs w:val="28"/>
          <w:rtl/>
          <w:lang w:bidi="fa-IR"/>
        </w:rPr>
      </w:pPr>
    </w:p>
    <w:p w14:paraId="3CFE2E56" w14:textId="77777777" w:rsidR="005E3730" w:rsidRDefault="005E3730" w:rsidP="005E3730">
      <w:pPr>
        <w:bidi/>
        <w:ind w:left="360"/>
        <w:jc w:val="both"/>
        <w:rPr>
          <w:rFonts w:eastAsia="Times New Roman" w:cs="B Nazanin"/>
          <w:b/>
          <w:bCs/>
          <w:sz w:val="28"/>
          <w:szCs w:val="28"/>
          <w:rtl/>
          <w:lang w:bidi="fa-IR"/>
        </w:rPr>
      </w:pPr>
    </w:p>
    <w:p w14:paraId="248F4C54" w14:textId="77777777" w:rsidR="005E3730" w:rsidRDefault="005E3730" w:rsidP="005E3730">
      <w:pPr>
        <w:bidi/>
        <w:ind w:left="360"/>
        <w:jc w:val="both"/>
        <w:rPr>
          <w:rFonts w:eastAsia="Times New Roman" w:cs="B Nazanin"/>
          <w:b/>
          <w:bCs/>
          <w:sz w:val="28"/>
          <w:szCs w:val="28"/>
          <w:rtl/>
          <w:lang w:bidi="fa-IR"/>
        </w:rPr>
      </w:pPr>
    </w:p>
    <w:p w14:paraId="682D4F10" w14:textId="77777777" w:rsidR="005E3730" w:rsidRPr="00BF3F59" w:rsidRDefault="005E3730" w:rsidP="005E3730">
      <w:pPr>
        <w:bidi/>
        <w:ind w:left="360"/>
        <w:jc w:val="both"/>
        <w:rPr>
          <w:rFonts w:eastAsia="Times New Roman" w:cs="B Nazanin"/>
          <w:b/>
          <w:bCs/>
          <w:sz w:val="28"/>
          <w:szCs w:val="28"/>
          <w:lang w:bidi="fa-IR"/>
        </w:rPr>
      </w:pPr>
    </w:p>
    <w:p w14:paraId="7165EDF6" w14:textId="77777777" w:rsidR="0089622F" w:rsidRDefault="0089622F" w:rsidP="0089622F">
      <w:pPr>
        <w:bidi/>
        <w:jc w:val="both"/>
        <w:rPr>
          <w:rFonts w:cs="B Nazanin"/>
          <w:sz w:val="24"/>
          <w:szCs w:val="24"/>
          <w:rtl/>
          <w:lang w:bidi="fa-IR"/>
        </w:rPr>
      </w:pPr>
    </w:p>
    <w:p w14:paraId="32A1CBB3" w14:textId="32F4DC7A" w:rsidR="0017251E" w:rsidRDefault="0089622F" w:rsidP="00D11452">
      <w:pPr>
        <w:bidi/>
        <w:ind w:left="360"/>
        <w:jc w:val="both"/>
        <w:rPr>
          <w:rFonts w:cs="B Nazanin"/>
          <w:b/>
          <w:bCs/>
          <w:color w:val="000000" w:themeColor="text1"/>
          <w:sz w:val="28"/>
          <w:szCs w:val="28"/>
        </w:rPr>
      </w:pPr>
      <w:bookmarkStart w:id="4" w:name="_Hlk134432188"/>
      <w:r>
        <w:rPr>
          <w:rFonts w:cs="B Nazanin" w:hint="cs"/>
          <w:b/>
          <w:bCs/>
          <w:sz w:val="28"/>
          <w:szCs w:val="28"/>
          <w:rtl/>
        </w:rPr>
        <w:t>عنوان شاخص</w:t>
      </w:r>
      <w:r>
        <w:rPr>
          <w:rFonts w:eastAsia="Times New Roman" w:cs="B Nazanin" w:hint="cs"/>
          <w:b/>
          <w:bCs/>
          <w:sz w:val="28"/>
          <w:szCs w:val="28"/>
          <w:rtl/>
        </w:rPr>
        <w:t xml:space="preserve">: </w:t>
      </w:r>
      <w:bookmarkEnd w:id="4"/>
      <w:r w:rsidR="0013556C" w:rsidRPr="0013556C">
        <w:rPr>
          <w:rFonts w:cs="B Nazanin"/>
          <w:b/>
          <w:bCs/>
          <w:color w:val="000000" w:themeColor="text1"/>
          <w:sz w:val="28"/>
          <w:szCs w:val="28"/>
          <w:rtl/>
        </w:rPr>
        <w:t>درصد پوشش برنامه ترب</w:t>
      </w:r>
      <w:r w:rsidR="0013556C" w:rsidRPr="0013556C">
        <w:rPr>
          <w:rFonts w:cs="B Nazanin" w:hint="cs"/>
          <w:b/>
          <w:bCs/>
          <w:color w:val="000000" w:themeColor="text1"/>
          <w:sz w:val="28"/>
          <w:szCs w:val="28"/>
          <w:rtl/>
        </w:rPr>
        <w:t>ی</w:t>
      </w:r>
      <w:r w:rsidR="0013556C" w:rsidRPr="0013556C">
        <w:rPr>
          <w:rFonts w:cs="B Nazanin" w:hint="eastAsia"/>
          <w:b/>
          <w:bCs/>
          <w:color w:val="000000" w:themeColor="text1"/>
          <w:sz w:val="28"/>
          <w:szCs w:val="28"/>
          <w:rtl/>
        </w:rPr>
        <w:t>ت</w:t>
      </w:r>
      <w:r w:rsidR="0013556C" w:rsidRPr="0013556C">
        <w:rPr>
          <w:rFonts w:cs="B Nazanin"/>
          <w:b/>
          <w:bCs/>
          <w:color w:val="000000" w:themeColor="text1"/>
          <w:sz w:val="28"/>
          <w:szCs w:val="28"/>
          <w:rtl/>
        </w:rPr>
        <w:t xml:space="preserve"> سف</w:t>
      </w:r>
      <w:r w:rsidR="0013556C" w:rsidRPr="0013556C">
        <w:rPr>
          <w:rFonts w:cs="B Nazanin" w:hint="cs"/>
          <w:b/>
          <w:bCs/>
          <w:color w:val="000000" w:themeColor="text1"/>
          <w:sz w:val="28"/>
          <w:szCs w:val="28"/>
          <w:rtl/>
        </w:rPr>
        <w:t>ی</w:t>
      </w:r>
      <w:r w:rsidR="0013556C" w:rsidRPr="0013556C">
        <w:rPr>
          <w:rFonts w:cs="B Nazanin" w:hint="eastAsia"/>
          <w:b/>
          <w:bCs/>
          <w:color w:val="000000" w:themeColor="text1"/>
          <w:sz w:val="28"/>
          <w:szCs w:val="28"/>
          <w:rtl/>
        </w:rPr>
        <w:t>ر</w:t>
      </w:r>
      <w:r w:rsidR="0013556C" w:rsidRPr="0013556C">
        <w:rPr>
          <w:rFonts w:cs="B Nazanin"/>
          <w:b/>
          <w:bCs/>
          <w:color w:val="000000" w:themeColor="text1"/>
          <w:sz w:val="28"/>
          <w:szCs w:val="28"/>
          <w:rtl/>
        </w:rPr>
        <w:t xml:space="preserve"> سلامت دانشجو</w:t>
      </w:r>
    </w:p>
    <w:tbl>
      <w:tblPr>
        <w:bidiVisual/>
        <w:tblW w:w="14384"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847"/>
        <w:gridCol w:w="3728"/>
        <w:gridCol w:w="2175"/>
        <w:gridCol w:w="1798"/>
        <w:gridCol w:w="1348"/>
        <w:gridCol w:w="1439"/>
        <w:gridCol w:w="1528"/>
        <w:gridCol w:w="1521"/>
      </w:tblGrid>
      <w:tr w:rsidR="0017251E" w:rsidRPr="00E916FC" w14:paraId="09DCEC95" w14:textId="77777777" w:rsidTr="00DF5B12">
        <w:trPr>
          <w:cantSplit/>
          <w:trHeight w:val="715"/>
          <w:jc w:val="center"/>
        </w:trPr>
        <w:tc>
          <w:tcPr>
            <w:tcW w:w="847"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351BF076" w14:textId="77777777" w:rsidR="0017251E" w:rsidRPr="00E916FC" w:rsidRDefault="0017251E" w:rsidP="00EC7813">
            <w:pPr>
              <w:bidi/>
              <w:spacing w:after="0" w:line="240" w:lineRule="auto"/>
              <w:jc w:val="center"/>
              <w:rPr>
                <w:rFonts w:cs="B Nazanin"/>
                <w:b/>
                <w:bCs/>
                <w:sz w:val="24"/>
                <w:szCs w:val="24"/>
                <w:rtl/>
                <w:lang w:bidi="fa-IR"/>
              </w:rPr>
            </w:pPr>
            <w:r w:rsidRPr="00E916FC">
              <w:rPr>
                <w:rFonts w:cs="B Nazanin" w:hint="cs"/>
                <w:b/>
                <w:bCs/>
                <w:sz w:val="24"/>
                <w:szCs w:val="24"/>
                <w:rtl/>
                <w:lang w:bidi="fa-IR"/>
              </w:rPr>
              <w:t>رديف</w:t>
            </w:r>
          </w:p>
        </w:tc>
        <w:tc>
          <w:tcPr>
            <w:tcW w:w="3728"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BE4BDE1" w14:textId="77777777" w:rsidR="0017251E" w:rsidRPr="00BF3F59" w:rsidRDefault="0017251E" w:rsidP="00EC7813">
            <w:pPr>
              <w:bidi/>
              <w:spacing w:after="0" w:line="240" w:lineRule="auto"/>
              <w:jc w:val="center"/>
              <w:rPr>
                <w:rFonts w:cs="B Nazanin"/>
                <w:b/>
                <w:bCs/>
                <w:sz w:val="24"/>
                <w:szCs w:val="24"/>
                <w:lang w:bidi="fa-IR"/>
              </w:rPr>
            </w:pPr>
            <w:r w:rsidRPr="00E916FC">
              <w:rPr>
                <w:rFonts w:cs="B Nazanin" w:hint="cs"/>
                <w:b/>
                <w:bCs/>
                <w:sz w:val="24"/>
                <w:szCs w:val="24"/>
                <w:rtl/>
              </w:rPr>
              <w:t>عنوان فعاليت</w:t>
            </w:r>
          </w:p>
        </w:tc>
        <w:tc>
          <w:tcPr>
            <w:tcW w:w="21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1552080" w14:textId="77777777" w:rsidR="0017251E" w:rsidRPr="00BF3F59" w:rsidRDefault="0017251E" w:rsidP="00EC7813">
            <w:pPr>
              <w:bidi/>
              <w:spacing w:after="0" w:line="240" w:lineRule="auto"/>
              <w:jc w:val="center"/>
              <w:rPr>
                <w:rFonts w:cs="B Nazanin"/>
                <w:b/>
                <w:bCs/>
                <w:sz w:val="24"/>
                <w:szCs w:val="24"/>
                <w:lang w:bidi="fa-IR"/>
              </w:rPr>
            </w:pPr>
            <w:r w:rsidRPr="00E916FC">
              <w:rPr>
                <w:rFonts w:cs="B Nazanin" w:hint="cs"/>
                <w:b/>
                <w:bCs/>
                <w:sz w:val="24"/>
                <w:szCs w:val="24"/>
                <w:rtl/>
              </w:rPr>
              <w:t>مسئول اجرا</w:t>
            </w:r>
          </w:p>
        </w:tc>
        <w:tc>
          <w:tcPr>
            <w:tcW w:w="1798"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9CCBE72" w14:textId="77777777" w:rsidR="0017251E" w:rsidRPr="00BF3F59" w:rsidRDefault="0017251E" w:rsidP="00EC7813">
            <w:pPr>
              <w:bidi/>
              <w:spacing w:after="0" w:line="240" w:lineRule="auto"/>
              <w:jc w:val="center"/>
              <w:rPr>
                <w:rFonts w:cs="B Nazanin"/>
                <w:b/>
                <w:bCs/>
                <w:sz w:val="24"/>
                <w:szCs w:val="24"/>
                <w:lang w:bidi="fa-IR"/>
              </w:rPr>
            </w:pPr>
            <w:r w:rsidRPr="00E916FC">
              <w:rPr>
                <w:rFonts w:cs="B Nazanin" w:hint="cs"/>
                <w:b/>
                <w:bCs/>
                <w:sz w:val="24"/>
                <w:szCs w:val="24"/>
                <w:rtl/>
              </w:rPr>
              <w:t>گروه هدف</w:t>
            </w:r>
          </w:p>
        </w:tc>
        <w:tc>
          <w:tcPr>
            <w:tcW w:w="2787"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5EB2DD20" w14:textId="77777777" w:rsidR="0017251E" w:rsidRPr="00E916FC" w:rsidRDefault="0017251E" w:rsidP="00EC7813">
            <w:pPr>
              <w:bidi/>
              <w:spacing w:after="0" w:line="240" w:lineRule="auto"/>
              <w:jc w:val="center"/>
              <w:rPr>
                <w:rFonts w:cs="B Nazanin"/>
                <w:b/>
                <w:bCs/>
                <w:sz w:val="24"/>
                <w:szCs w:val="24"/>
                <w:rtl/>
                <w:lang w:bidi="fa-IR"/>
              </w:rPr>
            </w:pPr>
            <w:r w:rsidRPr="00E916FC">
              <w:rPr>
                <w:rFonts w:cs="B Nazanin" w:hint="cs"/>
                <w:b/>
                <w:bCs/>
                <w:sz w:val="24"/>
                <w:szCs w:val="24"/>
                <w:rtl/>
                <w:lang w:bidi="fa-IR"/>
              </w:rPr>
              <w:t>زمان اجرا</w:t>
            </w:r>
          </w:p>
        </w:tc>
        <w:tc>
          <w:tcPr>
            <w:tcW w:w="1528"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ED9F9EE" w14:textId="77777777" w:rsidR="0017251E" w:rsidRPr="00BF3F59" w:rsidRDefault="0017251E" w:rsidP="00EC7813">
            <w:pPr>
              <w:bidi/>
              <w:spacing w:after="0" w:line="240" w:lineRule="auto"/>
              <w:jc w:val="center"/>
              <w:rPr>
                <w:rFonts w:cs="B Nazanin"/>
                <w:b/>
                <w:bCs/>
                <w:sz w:val="24"/>
                <w:szCs w:val="24"/>
                <w:lang w:bidi="fa-IR"/>
              </w:rPr>
            </w:pPr>
            <w:r w:rsidRPr="00E916FC">
              <w:rPr>
                <w:rFonts w:cs="B Nazanin" w:hint="cs"/>
                <w:b/>
                <w:bCs/>
                <w:sz w:val="24"/>
                <w:szCs w:val="24"/>
                <w:rtl/>
                <w:lang w:bidi="fa-IR"/>
              </w:rPr>
              <w:t>مکان اجرا</w:t>
            </w:r>
          </w:p>
        </w:tc>
        <w:tc>
          <w:tcPr>
            <w:tcW w:w="1521"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5B55E91D" w14:textId="77777777" w:rsidR="0017251E" w:rsidRPr="00E916FC" w:rsidRDefault="0017251E" w:rsidP="00EC7813">
            <w:pPr>
              <w:bidi/>
              <w:spacing w:after="0" w:line="240" w:lineRule="auto"/>
              <w:jc w:val="center"/>
              <w:rPr>
                <w:rFonts w:cs="B Nazanin"/>
                <w:b/>
                <w:bCs/>
                <w:sz w:val="24"/>
                <w:szCs w:val="24"/>
                <w:rtl/>
              </w:rPr>
            </w:pPr>
            <w:r w:rsidRPr="00E916FC">
              <w:rPr>
                <w:rFonts w:cs="B Nazanin" w:hint="cs"/>
                <w:b/>
                <w:bCs/>
                <w:sz w:val="24"/>
                <w:szCs w:val="24"/>
                <w:rtl/>
              </w:rPr>
              <w:t>نتایج</w:t>
            </w:r>
          </w:p>
        </w:tc>
      </w:tr>
      <w:tr w:rsidR="0017251E" w:rsidRPr="00BF3F59" w14:paraId="5D82432F" w14:textId="77777777" w:rsidTr="00DF5B12">
        <w:trPr>
          <w:cantSplit/>
          <w:trHeight w:val="388"/>
          <w:jc w:val="center"/>
        </w:trPr>
        <w:tc>
          <w:tcPr>
            <w:tcW w:w="847"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7B6CCAF2" w14:textId="77777777" w:rsidR="0017251E" w:rsidRPr="00E916FC" w:rsidRDefault="0017251E" w:rsidP="00EC7813">
            <w:pPr>
              <w:bidi/>
              <w:spacing w:after="0" w:line="240" w:lineRule="auto"/>
              <w:jc w:val="center"/>
              <w:rPr>
                <w:rFonts w:cs="B Nazanin"/>
                <w:b/>
                <w:bCs/>
                <w:sz w:val="24"/>
                <w:szCs w:val="24"/>
                <w:lang w:bidi="fa-IR"/>
              </w:rPr>
            </w:pPr>
          </w:p>
        </w:tc>
        <w:tc>
          <w:tcPr>
            <w:tcW w:w="3728" w:type="dxa"/>
            <w:vMerge/>
            <w:tcBorders>
              <w:top w:val="thinThickSmallGap" w:sz="12" w:space="0" w:color="auto"/>
              <w:left w:val="single" w:sz="6" w:space="0" w:color="auto"/>
              <w:bottom w:val="thinThickSmallGap" w:sz="12" w:space="0" w:color="auto"/>
              <w:right w:val="single" w:sz="6" w:space="0" w:color="auto"/>
            </w:tcBorders>
            <w:vAlign w:val="center"/>
            <w:hideMark/>
          </w:tcPr>
          <w:p w14:paraId="17B2964F" w14:textId="77777777" w:rsidR="0017251E" w:rsidRPr="00E916FC" w:rsidRDefault="0017251E" w:rsidP="00EC7813">
            <w:pPr>
              <w:bidi/>
              <w:spacing w:after="0" w:line="240" w:lineRule="auto"/>
              <w:jc w:val="center"/>
              <w:rPr>
                <w:rFonts w:cs="B Nazanin"/>
                <w:b/>
                <w:bCs/>
                <w:sz w:val="24"/>
                <w:szCs w:val="24"/>
                <w:lang w:bidi="fa-IR"/>
              </w:rPr>
            </w:pPr>
          </w:p>
        </w:tc>
        <w:tc>
          <w:tcPr>
            <w:tcW w:w="2175" w:type="dxa"/>
            <w:vMerge/>
            <w:tcBorders>
              <w:top w:val="thinThickSmallGap" w:sz="12" w:space="0" w:color="auto"/>
              <w:left w:val="single" w:sz="6" w:space="0" w:color="auto"/>
              <w:bottom w:val="thinThickSmallGap" w:sz="12" w:space="0" w:color="auto"/>
              <w:right w:val="single" w:sz="6" w:space="0" w:color="auto"/>
            </w:tcBorders>
            <w:vAlign w:val="center"/>
            <w:hideMark/>
          </w:tcPr>
          <w:p w14:paraId="393D19DC" w14:textId="77777777" w:rsidR="0017251E" w:rsidRPr="00E916FC" w:rsidRDefault="0017251E" w:rsidP="00EC7813">
            <w:pPr>
              <w:bidi/>
              <w:spacing w:after="0" w:line="240" w:lineRule="auto"/>
              <w:jc w:val="center"/>
              <w:rPr>
                <w:rFonts w:cs="B Nazanin"/>
                <w:b/>
                <w:bCs/>
                <w:sz w:val="24"/>
                <w:szCs w:val="24"/>
                <w:lang w:bidi="fa-IR"/>
              </w:rPr>
            </w:pPr>
          </w:p>
        </w:tc>
        <w:tc>
          <w:tcPr>
            <w:tcW w:w="1798" w:type="dxa"/>
            <w:vMerge/>
            <w:tcBorders>
              <w:top w:val="thinThickSmallGap" w:sz="12" w:space="0" w:color="auto"/>
              <w:left w:val="single" w:sz="6" w:space="0" w:color="auto"/>
              <w:bottom w:val="thinThickSmallGap" w:sz="12" w:space="0" w:color="auto"/>
              <w:right w:val="single" w:sz="6" w:space="0" w:color="auto"/>
            </w:tcBorders>
            <w:vAlign w:val="center"/>
            <w:hideMark/>
          </w:tcPr>
          <w:p w14:paraId="7815D97F" w14:textId="77777777" w:rsidR="0017251E" w:rsidRPr="00BF3F59" w:rsidRDefault="0017251E" w:rsidP="00EC7813">
            <w:pPr>
              <w:bidi/>
              <w:spacing w:after="0" w:line="240" w:lineRule="auto"/>
              <w:jc w:val="center"/>
              <w:rPr>
                <w:rFonts w:cs="B Nazanin"/>
                <w:b/>
                <w:bCs/>
                <w:sz w:val="24"/>
                <w:szCs w:val="24"/>
                <w:lang w:bidi="fa-IR"/>
              </w:rPr>
            </w:pPr>
          </w:p>
        </w:tc>
        <w:tc>
          <w:tcPr>
            <w:tcW w:w="1348"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945CF66" w14:textId="77777777" w:rsidR="0017251E" w:rsidRPr="00BF3F59" w:rsidRDefault="0017251E" w:rsidP="00EC7813">
            <w:pPr>
              <w:bidi/>
              <w:spacing w:after="0" w:line="240" w:lineRule="auto"/>
              <w:jc w:val="center"/>
              <w:rPr>
                <w:rFonts w:cs="B Nazanin"/>
                <w:b/>
                <w:bCs/>
                <w:sz w:val="24"/>
                <w:szCs w:val="24"/>
                <w:lang w:bidi="fa-IR"/>
              </w:rPr>
            </w:pPr>
            <w:r w:rsidRPr="00E916FC">
              <w:rPr>
                <w:rFonts w:cs="B Nazanin" w:hint="cs"/>
                <w:b/>
                <w:bCs/>
                <w:sz w:val="24"/>
                <w:szCs w:val="24"/>
                <w:rtl/>
                <w:lang w:bidi="fa-IR"/>
              </w:rPr>
              <w:t>شروع</w:t>
            </w:r>
          </w:p>
        </w:tc>
        <w:tc>
          <w:tcPr>
            <w:tcW w:w="1439"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6327C69" w14:textId="77777777" w:rsidR="0017251E" w:rsidRPr="00E916FC" w:rsidRDefault="0017251E" w:rsidP="00EC7813">
            <w:pPr>
              <w:bidi/>
              <w:spacing w:after="0" w:line="240" w:lineRule="auto"/>
              <w:jc w:val="center"/>
              <w:rPr>
                <w:rFonts w:cs="B Nazanin"/>
                <w:b/>
                <w:bCs/>
                <w:sz w:val="24"/>
                <w:szCs w:val="24"/>
                <w:lang w:bidi="fa-IR"/>
              </w:rPr>
            </w:pPr>
            <w:r w:rsidRPr="00E916FC">
              <w:rPr>
                <w:rFonts w:cs="B Nazanin" w:hint="cs"/>
                <w:b/>
                <w:bCs/>
                <w:sz w:val="24"/>
                <w:szCs w:val="24"/>
                <w:rtl/>
                <w:lang w:bidi="fa-IR"/>
              </w:rPr>
              <w:t>خاتمه</w:t>
            </w:r>
          </w:p>
        </w:tc>
        <w:tc>
          <w:tcPr>
            <w:tcW w:w="1528" w:type="dxa"/>
            <w:vMerge/>
            <w:tcBorders>
              <w:top w:val="thinThickSmallGap" w:sz="12" w:space="0" w:color="auto"/>
              <w:left w:val="single" w:sz="6" w:space="0" w:color="auto"/>
              <w:bottom w:val="thinThickSmallGap" w:sz="12" w:space="0" w:color="auto"/>
              <w:right w:val="single" w:sz="6" w:space="0" w:color="auto"/>
            </w:tcBorders>
            <w:vAlign w:val="center"/>
            <w:hideMark/>
          </w:tcPr>
          <w:p w14:paraId="59DB8177" w14:textId="77777777" w:rsidR="0017251E" w:rsidRPr="00E916FC" w:rsidRDefault="0017251E" w:rsidP="00EC7813">
            <w:pPr>
              <w:bidi/>
              <w:spacing w:after="0" w:line="240" w:lineRule="auto"/>
              <w:jc w:val="center"/>
              <w:rPr>
                <w:rFonts w:cs="B Nazanin"/>
                <w:b/>
                <w:bCs/>
                <w:sz w:val="24"/>
                <w:szCs w:val="24"/>
                <w:lang w:bidi="fa-IR"/>
              </w:rPr>
            </w:pPr>
          </w:p>
        </w:tc>
        <w:tc>
          <w:tcPr>
            <w:tcW w:w="1521"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55028A58" w14:textId="77777777" w:rsidR="0017251E" w:rsidRPr="00E916FC" w:rsidRDefault="0017251E" w:rsidP="00EC7813">
            <w:pPr>
              <w:bidi/>
              <w:spacing w:after="0" w:line="240" w:lineRule="auto"/>
              <w:jc w:val="center"/>
              <w:rPr>
                <w:rFonts w:cs="B Nazanin"/>
                <w:b/>
                <w:bCs/>
                <w:sz w:val="24"/>
                <w:szCs w:val="24"/>
                <w:lang w:bidi="fa-IR"/>
              </w:rPr>
            </w:pPr>
          </w:p>
        </w:tc>
      </w:tr>
      <w:tr w:rsidR="0017251E" w:rsidRPr="00BF3F59" w14:paraId="28B6D514" w14:textId="77777777" w:rsidTr="00DF5B12">
        <w:trPr>
          <w:cantSplit/>
          <w:trHeight w:val="906"/>
          <w:jc w:val="center"/>
        </w:trPr>
        <w:tc>
          <w:tcPr>
            <w:tcW w:w="847" w:type="dxa"/>
            <w:tcBorders>
              <w:top w:val="thickThinLargeGap" w:sz="4" w:space="0" w:color="auto"/>
              <w:left w:val="thickThinLargeGap" w:sz="4" w:space="0" w:color="auto"/>
              <w:bottom w:val="single" w:sz="6" w:space="0" w:color="auto"/>
              <w:right w:val="single" w:sz="6" w:space="0" w:color="auto"/>
            </w:tcBorders>
            <w:vAlign w:val="center"/>
          </w:tcPr>
          <w:p w14:paraId="69584D85" w14:textId="4F701E60" w:rsidR="0017251E" w:rsidRPr="00BF3F59" w:rsidRDefault="0017251E" w:rsidP="0017251E">
            <w:pPr>
              <w:pStyle w:val="11"/>
            </w:pPr>
            <w:r>
              <w:rPr>
                <w:rFonts w:hint="cs"/>
                <w:rtl/>
              </w:rPr>
              <w:t>1</w:t>
            </w:r>
          </w:p>
        </w:tc>
        <w:tc>
          <w:tcPr>
            <w:tcW w:w="3728" w:type="dxa"/>
            <w:tcBorders>
              <w:top w:val="thickThinLargeGap" w:sz="4" w:space="0" w:color="auto"/>
              <w:left w:val="single" w:sz="6" w:space="0" w:color="auto"/>
              <w:bottom w:val="single" w:sz="6" w:space="0" w:color="auto"/>
              <w:right w:val="single" w:sz="6" w:space="0" w:color="auto"/>
            </w:tcBorders>
            <w:vAlign w:val="center"/>
          </w:tcPr>
          <w:p w14:paraId="7BA2D349" w14:textId="05D4FBA6" w:rsidR="0017251E" w:rsidRPr="00912319" w:rsidRDefault="0017251E" w:rsidP="0017251E">
            <w:pPr>
              <w:pStyle w:val="11"/>
              <w:rPr>
                <w:rtl/>
              </w:rPr>
            </w:pPr>
            <w:r>
              <w:rPr>
                <w:rFonts w:hint="cs"/>
                <w:rtl/>
              </w:rPr>
              <w:t>برگزاری جلسات آموزشی در دانشگاه های تحت پوشش برای دانشجویان</w:t>
            </w:r>
          </w:p>
        </w:tc>
        <w:tc>
          <w:tcPr>
            <w:tcW w:w="2175" w:type="dxa"/>
            <w:tcBorders>
              <w:top w:val="thickThinLargeGap" w:sz="4" w:space="0" w:color="auto"/>
              <w:left w:val="single" w:sz="6" w:space="0" w:color="auto"/>
              <w:bottom w:val="single" w:sz="6" w:space="0" w:color="auto"/>
              <w:right w:val="single" w:sz="6" w:space="0" w:color="auto"/>
            </w:tcBorders>
            <w:vAlign w:val="center"/>
          </w:tcPr>
          <w:p w14:paraId="30908DE8" w14:textId="21876BB4" w:rsidR="0017251E" w:rsidRPr="00912319" w:rsidRDefault="0017251E" w:rsidP="0017251E">
            <w:pPr>
              <w:pStyle w:val="11"/>
              <w:rPr>
                <w:rtl/>
              </w:rPr>
            </w:pPr>
            <w:r>
              <w:rPr>
                <w:rFonts w:hint="cs"/>
                <w:rtl/>
              </w:rPr>
              <w:t>واحد آموزش و ارتقای سلامت</w:t>
            </w:r>
          </w:p>
        </w:tc>
        <w:tc>
          <w:tcPr>
            <w:tcW w:w="1798" w:type="dxa"/>
            <w:tcBorders>
              <w:top w:val="thickThinLargeGap" w:sz="4" w:space="0" w:color="auto"/>
              <w:left w:val="single" w:sz="6" w:space="0" w:color="auto"/>
              <w:bottom w:val="single" w:sz="6" w:space="0" w:color="auto"/>
              <w:right w:val="single" w:sz="6" w:space="0" w:color="auto"/>
            </w:tcBorders>
            <w:vAlign w:val="center"/>
          </w:tcPr>
          <w:p w14:paraId="34A0D6D2" w14:textId="00E481E2" w:rsidR="0017251E" w:rsidRPr="00BF3F59" w:rsidRDefault="00DF5B12" w:rsidP="0017251E">
            <w:pPr>
              <w:pStyle w:val="11"/>
            </w:pPr>
            <w:r>
              <w:rPr>
                <w:rFonts w:hint="cs"/>
                <w:rtl/>
              </w:rPr>
              <w:t>دانشجویان تحت پوش</w:t>
            </w:r>
          </w:p>
        </w:tc>
        <w:tc>
          <w:tcPr>
            <w:tcW w:w="1348" w:type="dxa"/>
            <w:tcBorders>
              <w:top w:val="thickThinLargeGap" w:sz="4" w:space="0" w:color="auto"/>
              <w:left w:val="single" w:sz="6" w:space="0" w:color="auto"/>
              <w:bottom w:val="single" w:sz="6" w:space="0" w:color="auto"/>
              <w:right w:val="single" w:sz="6" w:space="0" w:color="auto"/>
            </w:tcBorders>
            <w:vAlign w:val="center"/>
          </w:tcPr>
          <w:p w14:paraId="195E1274" w14:textId="77777777" w:rsidR="0017251E" w:rsidRPr="00BF3F59" w:rsidRDefault="0017251E" w:rsidP="0017251E">
            <w:pPr>
              <w:pStyle w:val="11"/>
            </w:pPr>
            <w:r>
              <w:rPr>
                <w:rFonts w:hint="cs"/>
                <w:rtl/>
              </w:rPr>
              <w:t>01/02/1402</w:t>
            </w:r>
          </w:p>
        </w:tc>
        <w:tc>
          <w:tcPr>
            <w:tcW w:w="1439" w:type="dxa"/>
            <w:tcBorders>
              <w:top w:val="thickThinLargeGap" w:sz="4" w:space="0" w:color="auto"/>
              <w:left w:val="single" w:sz="6" w:space="0" w:color="auto"/>
              <w:bottom w:val="single" w:sz="6" w:space="0" w:color="auto"/>
              <w:right w:val="single" w:sz="6" w:space="0" w:color="auto"/>
            </w:tcBorders>
            <w:vAlign w:val="center"/>
          </w:tcPr>
          <w:p w14:paraId="48F6AFA7" w14:textId="77777777" w:rsidR="0017251E" w:rsidRPr="00BF3F59" w:rsidRDefault="0017251E" w:rsidP="0017251E">
            <w:pPr>
              <w:pStyle w:val="11"/>
            </w:pPr>
            <w:r>
              <w:rPr>
                <w:rFonts w:hint="cs"/>
                <w:rtl/>
              </w:rPr>
              <w:t>29/12/1402</w:t>
            </w:r>
          </w:p>
        </w:tc>
        <w:tc>
          <w:tcPr>
            <w:tcW w:w="1528" w:type="dxa"/>
            <w:tcBorders>
              <w:top w:val="thickThinLargeGap" w:sz="4" w:space="0" w:color="auto"/>
              <w:left w:val="single" w:sz="6" w:space="0" w:color="auto"/>
              <w:bottom w:val="single" w:sz="6" w:space="0" w:color="auto"/>
              <w:right w:val="single" w:sz="6" w:space="0" w:color="auto"/>
            </w:tcBorders>
            <w:vAlign w:val="center"/>
          </w:tcPr>
          <w:p w14:paraId="3ABD6665" w14:textId="77777777" w:rsidR="0017251E" w:rsidRPr="00912319" w:rsidRDefault="0017251E" w:rsidP="0017251E">
            <w:pPr>
              <w:pStyle w:val="11"/>
            </w:pPr>
            <w:r w:rsidRPr="00A74762">
              <w:rPr>
                <w:rFonts w:hint="cs"/>
                <w:rtl/>
              </w:rPr>
              <w:t>ستاد شبکه</w:t>
            </w:r>
          </w:p>
        </w:tc>
        <w:tc>
          <w:tcPr>
            <w:tcW w:w="1521" w:type="dxa"/>
            <w:tcBorders>
              <w:top w:val="thickThinLargeGap" w:sz="4" w:space="0" w:color="auto"/>
              <w:left w:val="single" w:sz="6" w:space="0" w:color="auto"/>
              <w:bottom w:val="single" w:sz="6" w:space="0" w:color="auto"/>
              <w:right w:val="thinThickSmallGap" w:sz="12" w:space="0" w:color="auto"/>
            </w:tcBorders>
            <w:vAlign w:val="center"/>
          </w:tcPr>
          <w:p w14:paraId="0F0E0A89" w14:textId="77777777" w:rsidR="0017251E" w:rsidRPr="00912319" w:rsidRDefault="0017251E" w:rsidP="0017251E">
            <w:pPr>
              <w:pStyle w:val="11"/>
            </w:pPr>
          </w:p>
        </w:tc>
      </w:tr>
      <w:tr w:rsidR="00DF5B12" w:rsidRPr="00BF3F59" w14:paraId="47785AE6" w14:textId="77777777" w:rsidTr="00DF5B12">
        <w:trPr>
          <w:cantSplit/>
          <w:trHeight w:val="1504"/>
          <w:jc w:val="center"/>
        </w:trPr>
        <w:tc>
          <w:tcPr>
            <w:tcW w:w="847" w:type="dxa"/>
            <w:tcBorders>
              <w:top w:val="single" w:sz="6" w:space="0" w:color="auto"/>
              <w:left w:val="thickThinLargeGap" w:sz="4" w:space="0" w:color="auto"/>
              <w:bottom w:val="single" w:sz="6" w:space="0" w:color="auto"/>
              <w:right w:val="single" w:sz="6" w:space="0" w:color="auto"/>
            </w:tcBorders>
            <w:vAlign w:val="center"/>
          </w:tcPr>
          <w:p w14:paraId="091939A9" w14:textId="7F156DF2" w:rsidR="00DF5B12" w:rsidRPr="00BF3F59" w:rsidRDefault="00DF5B12" w:rsidP="00DF5B12">
            <w:pPr>
              <w:pStyle w:val="11"/>
            </w:pPr>
            <w:r>
              <w:rPr>
                <w:rFonts w:hint="cs"/>
                <w:rtl/>
              </w:rPr>
              <w:t>2</w:t>
            </w:r>
          </w:p>
        </w:tc>
        <w:tc>
          <w:tcPr>
            <w:tcW w:w="3728" w:type="dxa"/>
            <w:tcBorders>
              <w:top w:val="single" w:sz="6" w:space="0" w:color="auto"/>
              <w:left w:val="single" w:sz="6" w:space="0" w:color="auto"/>
              <w:bottom w:val="single" w:sz="6" w:space="0" w:color="auto"/>
              <w:right w:val="single" w:sz="6" w:space="0" w:color="auto"/>
            </w:tcBorders>
            <w:vAlign w:val="center"/>
          </w:tcPr>
          <w:p w14:paraId="27C5B042" w14:textId="379442A5" w:rsidR="00DF5B12" w:rsidRPr="00912319" w:rsidRDefault="00DF5B12" w:rsidP="00DF5B12">
            <w:pPr>
              <w:pStyle w:val="11"/>
              <w:rPr>
                <w:rtl/>
              </w:rPr>
            </w:pPr>
            <w:r>
              <w:rPr>
                <w:rFonts w:hint="cs"/>
                <w:rtl/>
              </w:rPr>
              <w:t xml:space="preserve">برگزاری جلسات آموزشی در طریق شبکه های مجازی </w:t>
            </w:r>
          </w:p>
        </w:tc>
        <w:tc>
          <w:tcPr>
            <w:tcW w:w="2175" w:type="dxa"/>
            <w:tcBorders>
              <w:top w:val="single" w:sz="6" w:space="0" w:color="auto"/>
              <w:left w:val="single" w:sz="6" w:space="0" w:color="auto"/>
              <w:bottom w:val="single" w:sz="6" w:space="0" w:color="auto"/>
              <w:right w:val="single" w:sz="6" w:space="0" w:color="auto"/>
            </w:tcBorders>
            <w:vAlign w:val="center"/>
          </w:tcPr>
          <w:p w14:paraId="66079FBA" w14:textId="606C12D8" w:rsidR="00DF5B12" w:rsidRPr="00912319" w:rsidRDefault="00DF5B12" w:rsidP="00DF5B12">
            <w:pPr>
              <w:pStyle w:val="11"/>
              <w:rPr>
                <w:rtl/>
              </w:rPr>
            </w:pPr>
            <w:r>
              <w:rPr>
                <w:rFonts w:hint="cs"/>
                <w:rtl/>
              </w:rPr>
              <w:t>واحد آموزش و ارتقای سلامت</w:t>
            </w:r>
          </w:p>
        </w:tc>
        <w:tc>
          <w:tcPr>
            <w:tcW w:w="1798" w:type="dxa"/>
            <w:tcBorders>
              <w:top w:val="single" w:sz="6" w:space="0" w:color="auto"/>
              <w:left w:val="single" w:sz="6" w:space="0" w:color="auto"/>
              <w:bottom w:val="single" w:sz="6" w:space="0" w:color="auto"/>
              <w:right w:val="single" w:sz="6" w:space="0" w:color="auto"/>
            </w:tcBorders>
            <w:vAlign w:val="center"/>
          </w:tcPr>
          <w:p w14:paraId="65688F86" w14:textId="3192A4CB" w:rsidR="00DF5B12" w:rsidRPr="00BF3F59" w:rsidRDefault="00DF5B12" w:rsidP="00DF5B12">
            <w:pPr>
              <w:pStyle w:val="11"/>
            </w:pPr>
            <w:r w:rsidRPr="000472D7">
              <w:rPr>
                <w:rFonts w:hint="cs"/>
                <w:rtl/>
              </w:rPr>
              <w:t>دانشجویان</w:t>
            </w:r>
          </w:p>
        </w:tc>
        <w:tc>
          <w:tcPr>
            <w:tcW w:w="1348" w:type="dxa"/>
            <w:tcBorders>
              <w:top w:val="single" w:sz="6" w:space="0" w:color="auto"/>
              <w:left w:val="single" w:sz="6" w:space="0" w:color="auto"/>
              <w:bottom w:val="single" w:sz="6" w:space="0" w:color="auto"/>
              <w:right w:val="single" w:sz="6" w:space="0" w:color="auto"/>
            </w:tcBorders>
            <w:vAlign w:val="center"/>
          </w:tcPr>
          <w:p w14:paraId="7757028F" w14:textId="77777777" w:rsidR="00DF5B12" w:rsidRPr="00BF3F59" w:rsidRDefault="00DF5B12" w:rsidP="00DF5B12">
            <w:pPr>
              <w:pStyle w:val="11"/>
            </w:pPr>
            <w:r>
              <w:rPr>
                <w:rFonts w:hint="cs"/>
                <w:rtl/>
              </w:rPr>
              <w:t>01/02/1402</w:t>
            </w:r>
          </w:p>
        </w:tc>
        <w:tc>
          <w:tcPr>
            <w:tcW w:w="1439" w:type="dxa"/>
            <w:tcBorders>
              <w:top w:val="single" w:sz="6" w:space="0" w:color="auto"/>
              <w:left w:val="single" w:sz="6" w:space="0" w:color="auto"/>
              <w:bottom w:val="single" w:sz="6" w:space="0" w:color="auto"/>
              <w:right w:val="single" w:sz="6" w:space="0" w:color="auto"/>
            </w:tcBorders>
            <w:vAlign w:val="center"/>
          </w:tcPr>
          <w:p w14:paraId="600A23F4" w14:textId="77777777" w:rsidR="00DF5B12" w:rsidRPr="00BF3F59" w:rsidRDefault="00DF5B12" w:rsidP="00DF5B12">
            <w:pPr>
              <w:pStyle w:val="11"/>
            </w:pPr>
            <w:r>
              <w:rPr>
                <w:rFonts w:hint="cs"/>
                <w:rtl/>
              </w:rPr>
              <w:t>29/12/1402</w:t>
            </w:r>
          </w:p>
        </w:tc>
        <w:tc>
          <w:tcPr>
            <w:tcW w:w="1528" w:type="dxa"/>
            <w:tcBorders>
              <w:top w:val="single" w:sz="6" w:space="0" w:color="auto"/>
              <w:left w:val="single" w:sz="6" w:space="0" w:color="auto"/>
              <w:bottom w:val="single" w:sz="6" w:space="0" w:color="auto"/>
              <w:right w:val="single" w:sz="6" w:space="0" w:color="auto"/>
            </w:tcBorders>
            <w:vAlign w:val="center"/>
          </w:tcPr>
          <w:p w14:paraId="00123929" w14:textId="77777777" w:rsidR="00DF5B12" w:rsidRPr="00912319" w:rsidRDefault="00DF5B12" w:rsidP="00DF5B12">
            <w:pPr>
              <w:pStyle w:val="11"/>
            </w:pPr>
            <w:r w:rsidRPr="00A74762">
              <w:rPr>
                <w:rFonts w:hint="cs"/>
                <w:rtl/>
              </w:rPr>
              <w:t>ستاد شبکه</w:t>
            </w:r>
          </w:p>
        </w:tc>
        <w:tc>
          <w:tcPr>
            <w:tcW w:w="1521" w:type="dxa"/>
            <w:tcBorders>
              <w:top w:val="single" w:sz="6" w:space="0" w:color="auto"/>
              <w:left w:val="single" w:sz="6" w:space="0" w:color="auto"/>
              <w:bottom w:val="single" w:sz="6" w:space="0" w:color="auto"/>
              <w:right w:val="thinThickSmallGap" w:sz="12" w:space="0" w:color="auto"/>
            </w:tcBorders>
            <w:vAlign w:val="center"/>
          </w:tcPr>
          <w:p w14:paraId="5627947D" w14:textId="77777777" w:rsidR="00DF5B12" w:rsidRPr="00BF3F59" w:rsidRDefault="00DF5B12" w:rsidP="00DF5B12">
            <w:pPr>
              <w:pStyle w:val="11"/>
            </w:pPr>
          </w:p>
        </w:tc>
      </w:tr>
      <w:tr w:rsidR="00DF5B12" w:rsidRPr="00BF3F59" w14:paraId="70A39ABE" w14:textId="77777777" w:rsidTr="00DF5B12">
        <w:trPr>
          <w:cantSplit/>
          <w:trHeight w:val="1504"/>
          <w:jc w:val="center"/>
        </w:trPr>
        <w:tc>
          <w:tcPr>
            <w:tcW w:w="847" w:type="dxa"/>
            <w:tcBorders>
              <w:top w:val="single" w:sz="6" w:space="0" w:color="auto"/>
              <w:left w:val="thickThinLargeGap" w:sz="4" w:space="0" w:color="auto"/>
              <w:bottom w:val="single" w:sz="6" w:space="0" w:color="auto"/>
              <w:right w:val="single" w:sz="6" w:space="0" w:color="auto"/>
            </w:tcBorders>
            <w:vAlign w:val="center"/>
          </w:tcPr>
          <w:p w14:paraId="6F4408B6" w14:textId="2207A82D" w:rsidR="00DF5B12" w:rsidRPr="00912319" w:rsidRDefault="00DF5B12" w:rsidP="00DF5B12">
            <w:pPr>
              <w:pStyle w:val="11"/>
              <w:rPr>
                <w:rtl/>
              </w:rPr>
            </w:pPr>
            <w:r>
              <w:rPr>
                <w:rFonts w:hint="cs"/>
                <w:rtl/>
              </w:rPr>
              <w:t>3</w:t>
            </w:r>
          </w:p>
        </w:tc>
        <w:tc>
          <w:tcPr>
            <w:tcW w:w="3728" w:type="dxa"/>
            <w:tcBorders>
              <w:top w:val="single" w:sz="6" w:space="0" w:color="auto"/>
              <w:left w:val="single" w:sz="6" w:space="0" w:color="auto"/>
              <w:bottom w:val="single" w:sz="6" w:space="0" w:color="auto"/>
              <w:right w:val="single" w:sz="6" w:space="0" w:color="auto"/>
            </w:tcBorders>
            <w:vAlign w:val="center"/>
          </w:tcPr>
          <w:p w14:paraId="200F222F" w14:textId="0EC7BA64" w:rsidR="00DF5B12" w:rsidRPr="00912319" w:rsidRDefault="00DF5B12" w:rsidP="00DF5B12">
            <w:pPr>
              <w:pStyle w:val="11"/>
              <w:rPr>
                <w:rtl/>
              </w:rPr>
            </w:pPr>
            <w:r>
              <w:rPr>
                <w:rFonts w:hint="cs"/>
                <w:rtl/>
              </w:rPr>
              <w:t xml:space="preserve">ارسال فایل های آموزشی برای دانشجویان </w:t>
            </w:r>
          </w:p>
        </w:tc>
        <w:tc>
          <w:tcPr>
            <w:tcW w:w="2175" w:type="dxa"/>
            <w:tcBorders>
              <w:top w:val="single" w:sz="6" w:space="0" w:color="auto"/>
              <w:left w:val="single" w:sz="6" w:space="0" w:color="auto"/>
              <w:bottom w:val="single" w:sz="6" w:space="0" w:color="auto"/>
              <w:right w:val="single" w:sz="6" w:space="0" w:color="auto"/>
            </w:tcBorders>
            <w:vAlign w:val="center"/>
          </w:tcPr>
          <w:p w14:paraId="7F9F267C" w14:textId="6734780A" w:rsidR="00DF5B12" w:rsidRDefault="00DF5B12" w:rsidP="00DF5B12">
            <w:pPr>
              <w:pStyle w:val="11"/>
              <w:rPr>
                <w:rtl/>
              </w:rPr>
            </w:pPr>
            <w:r>
              <w:rPr>
                <w:rFonts w:hint="cs"/>
                <w:rtl/>
              </w:rPr>
              <w:t>واحد آموزش و ارتقای سلامت</w:t>
            </w:r>
          </w:p>
        </w:tc>
        <w:tc>
          <w:tcPr>
            <w:tcW w:w="1798" w:type="dxa"/>
            <w:tcBorders>
              <w:top w:val="single" w:sz="6" w:space="0" w:color="auto"/>
              <w:left w:val="single" w:sz="6" w:space="0" w:color="auto"/>
              <w:bottom w:val="single" w:sz="6" w:space="0" w:color="auto"/>
              <w:right w:val="single" w:sz="6" w:space="0" w:color="auto"/>
            </w:tcBorders>
            <w:vAlign w:val="center"/>
          </w:tcPr>
          <w:p w14:paraId="179452D8" w14:textId="61C8C26E" w:rsidR="00DF5B12" w:rsidRPr="00912319" w:rsidRDefault="00DF5B12" w:rsidP="00DF5B12">
            <w:pPr>
              <w:pStyle w:val="11"/>
              <w:rPr>
                <w:rtl/>
              </w:rPr>
            </w:pPr>
            <w:r w:rsidRPr="000472D7">
              <w:rPr>
                <w:rFonts w:hint="cs"/>
                <w:rtl/>
              </w:rPr>
              <w:t>دانشجویان</w:t>
            </w:r>
          </w:p>
        </w:tc>
        <w:tc>
          <w:tcPr>
            <w:tcW w:w="1348" w:type="dxa"/>
            <w:tcBorders>
              <w:top w:val="single" w:sz="6" w:space="0" w:color="auto"/>
              <w:left w:val="single" w:sz="6" w:space="0" w:color="auto"/>
              <w:bottom w:val="single" w:sz="6" w:space="0" w:color="auto"/>
              <w:right w:val="single" w:sz="6" w:space="0" w:color="auto"/>
            </w:tcBorders>
            <w:vAlign w:val="center"/>
          </w:tcPr>
          <w:p w14:paraId="303ADC3F" w14:textId="77777777" w:rsidR="00DF5B12" w:rsidRPr="00912319" w:rsidRDefault="00DF5B12" w:rsidP="00DF5B12">
            <w:pPr>
              <w:pStyle w:val="11"/>
              <w:rPr>
                <w:rtl/>
              </w:rPr>
            </w:pPr>
            <w:r>
              <w:rPr>
                <w:rFonts w:hint="cs"/>
                <w:rtl/>
              </w:rPr>
              <w:t>01/02/1402</w:t>
            </w:r>
          </w:p>
        </w:tc>
        <w:tc>
          <w:tcPr>
            <w:tcW w:w="1439" w:type="dxa"/>
            <w:tcBorders>
              <w:top w:val="single" w:sz="6" w:space="0" w:color="auto"/>
              <w:left w:val="single" w:sz="6" w:space="0" w:color="auto"/>
              <w:bottom w:val="single" w:sz="6" w:space="0" w:color="auto"/>
              <w:right w:val="single" w:sz="6" w:space="0" w:color="auto"/>
            </w:tcBorders>
            <w:vAlign w:val="center"/>
          </w:tcPr>
          <w:p w14:paraId="5D202411" w14:textId="77777777" w:rsidR="00DF5B12" w:rsidRPr="00912319" w:rsidRDefault="00DF5B12" w:rsidP="00DF5B12">
            <w:pPr>
              <w:pStyle w:val="11"/>
              <w:rPr>
                <w:rtl/>
              </w:rPr>
            </w:pPr>
            <w:r>
              <w:rPr>
                <w:rFonts w:hint="cs"/>
                <w:rtl/>
              </w:rPr>
              <w:t>29/12/1402</w:t>
            </w:r>
          </w:p>
        </w:tc>
        <w:tc>
          <w:tcPr>
            <w:tcW w:w="1528" w:type="dxa"/>
            <w:tcBorders>
              <w:top w:val="single" w:sz="6" w:space="0" w:color="auto"/>
              <w:left w:val="single" w:sz="6" w:space="0" w:color="auto"/>
              <w:bottom w:val="single" w:sz="6" w:space="0" w:color="auto"/>
              <w:right w:val="single" w:sz="6" w:space="0" w:color="auto"/>
            </w:tcBorders>
            <w:vAlign w:val="center"/>
          </w:tcPr>
          <w:p w14:paraId="35148F72" w14:textId="77777777" w:rsidR="00DF5B12" w:rsidRPr="00912319" w:rsidRDefault="00DF5B12" w:rsidP="00DF5B12">
            <w:pPr>
              <w:pStyle w:val="11"/>
              <w:rPr>
                <w:rtl/>
              </w:rPr>
            </w:pPr>
            <w:r w:rsidRPr="00A74762">
              <w:rPr>
                <w:rFonts w:hint="cs"/>
                <w:rtl/>
              </w:rPr>
              <w:t>ستاد شبکه</w:t>
            </w:r>
          </w:p>
        </w:tc>
        <w:tc>
          <w:tcPr>
            <w:tcW w:w="1521" w:type="dxa"/>
            <w:tcBorders>
              <w:top w:val="single" w:sz="6" w:space="0" w:color="auto"/>
              <w:left w:val="single" w:sz="6" w:space="0" w:color="auto"/>
              <w:bottom w:val="single" w:sz="6" w:space="0" w:color="auto"/>
              <w:right w:val="thinThickSmallGap" w:sz="12" w:space="0" w:color="auto"/>
            </w:tcBorders>
            <w:vAlign w:val="center"/>
          </w:tcPr>
          <w:p w14:paraId="70CFD823" w14:textId="77777777" w:rsidR="00DF5B12" w:rsidRPr="00BF3F59" w:rsidRDefault="00DF5B12" w:rsidP="00DF5B12">
            <w:pPr>
              <w:pStyle w:val="11"/>
            </w:pPr>
          </w:p>
        </w:tc>
      </w:tr>
    </w:tbl>
    <w:p w14:paraId="029A1142" w14:textId="77777777" w:rsidR="0017251E" w:rsidRDefault="0017251E" w:rsidP="0017251E">
      <w:pPr>
        <w:bidi/>
        <w:ind w:left="360"/>
        <w:jc w:val="both"/>
        <w:rPr>
          <w:rFonts w:cs="B Nazanin"/>
          <w:b/>
          <w:bCs/>
          <w:color w:val="000000" w:themeColor="text1"/>
          <w:sz w:val="28"/>
          <w:szCs w:val="28"/>
          <w:rtl/>
          <w:lang w:bidi="fa-IR"/>
        </w:rPr>
      </w:pPr>
    </w:p>
    <w:p w14:paraId="4BD7BDE7" w14:textId="77777777" w:rsidR="0017251E" w:rsidRDefault="0017251E" w:rsidP="0017251E">
      <w:pPr>
        <w:bidi/>
        <w:ind w:left="360"/>
        <w:jc w:val="both"/>
        <w:rPr>
          <w:rFonts w:cs="B Nazanin"/>
          <w:b/>
          <w:bCs/>
          <w:color w:val="000000" w:themeColor="text1"/>
          <w:sz w:val="28"/>
          <w:szCs w:val="28"/>
          <w:rtl/>
          <w:lang w:bidi="fa-IR"/>
        </w:rPr>
      </w:pPr>
    </w:p>
    <w:p w14:paraId="3ACCC892" w14:textId="77777777" w:rsidR="0017251E" w:rsidRDefault="0017251E" w:rsidP="0017251E">
      <w:pPr>
        <w:bidi/>
        <w:ind w:left="360"/>
        <w:jc w:val="both"/>
        <w:rPr>
          <w:rFonts w:cs="B Nazanin"/>
          <w:b/>
          <w:bCs/>
          <w:color w:val="000000" w:themeColor="text1"/>
          <w:sz w:val="28"/>
          <w:szCs w:val="28"/>
          <w:rtl/>
          <w:lang w:bidi="fa-IR"/>
        </w:rPr>
      </w:pPr>
    </w:p>
    <w:p w14:paraId="4C3437A2" w14:textId="77777777" w:rsidR="0017251E" w:rsidRDefault="0017251E" w:rsidP="0017251E">
      <w:pPr>
        <w:bidi/>
        <w:ind w:left="360"/>
        <w:jc w:val="both"/>
        <w:rPr>
          <w:rFonts w:cs="B Nazanin"/>
          <w:b/>
          <w:bCs/>
          <w:color w:val="000000" w:themeColor="text1"/>
          <w:sz w:val="28"/>
          <w:szCs w:val="28"/>
          <w:rtl/>
          <w:lang w:bidi="fa-IR"/>
        </w:rPr>
      </w:pPr>
    </w:p>
    <w:p w14:paraId="7288E8DB" w14:textId="77777777" w:rsidR="0017251E" w:rsidRDefault="0017251E" w:rsidP="0017251E">
      <w:pPr>
        <w:bidi/>
        <w:ind w:left="360"/>
        <w:jc w:val="both"/>
        <w:rPr>
          <w:rFonts w:cs="B Nazanin"/>
          <w:b/>
          <w:bCs/>
          <w:color w:val="000000" w:themeColor="text1"/>
          <w:sz w:val="28"/>
          <w:szCs w:val="28"/>
          <w:rtl/>
          <w:lang w:bidi="fa-IR"/>
        </w:rPr>
      </w:pPr>
    </w:p>
    <w:p w14:paraId="03E96ECA" w14:textId="77777777" w:rsidR="005E3730" w:rsidRDefault="005E3730" w:rsidP="00D11452">
      <w:pPr>
        <w:bidi/>
        <w:jc w:val="both"/>
        <w:rPr>
          <w:rFonts w:eastAsia="Times New Roman" w:cs="B Nazanin"/>
          <w:b/>
          <w:bCs/>
          <w:sz w:val="28"/>
          <w:szCs w:val="28"/>
          <w:rtl/>
        </w:rPr>
      </w:pPr>
    </w:p>
    <w:p w14:paraId="6802249A" w14:textId="424FA13D" w:rsidR="0089622F" w:rsidRDefault="0089622F" w:rsidP="005E3730">
      <w:pPr>
        <w:bidi/>
        <w:ind w:left="360"/>
        <w:jc w:val="both"/>
        <w:rPr>
          <w:rFonts w:eastAsia="Times New Roman" w:cs="B Nazanin"/>
          <w:b/>
          <w:bCs/>
          <w:sz w:val="28"/>
          <w:szCs w:val="28"/>
          <w:rtl/>
        </w:rPr>
      </w:pPr>
      <w:r>
        <w:rPr>
          <w:rFonts w:eastAsia="Times New Roman" w:cs="B Nazanin" w:hint="cs"/>
          <w:b/>
          <w:bCs/>
          <w:sz w:val="28"/>
          <w:szCs w:val="28"/>
          <w:rtl/>
        </w:rPr>
        <w:t>عنوان شاخص: درصد پوشش خانوار تحت پوشش رابطین سلامت</w:t>
      </w:r>
    </w:p>
    <w:p w14:paraId="0032370C" w14:textId="77777777" w:rsidR="00D11452" w:rsidRDefault="00D11452" w:rsidP="00D11452">
      <w:pPr>
        <w:bidi/>
        <w:ind w:left="360"/>
        <w:jc w:val="both"/>
        <w:rPr>
          <w:rFonts w:eastAsia="Times New Roman" w:cs="B Nazanin"/>
          <w:b/>
          <w:bCs/>
          <w:sz w:val="28"/>
          <w:szCs w:val="28"/>
          <w:rtl/>
        </w:rPr>
      </w:pPr>
    </w:p>
    <w:tbl>
      <w:tblPr>
        <w:bidiVisual/>
        <w:tblW w:w="14385" w:type="dxa"/>
        <w:jc w:val="center"/>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Layout w:type="fixed"/>
        <w:tblLook w:val="04A0" w:firstRow="1" w:lastRow="0" w:firstColumn="1" w:lastColumn="0" w:noHBand="0" w:noVBand="1"/>
      </w:tblPr>
      <w:tblGrid>
        <w:gridCol w:w="848"/>
        <w:gridCol w:w="3728"/>
        <w:gridCol w:w="2175"/>
        <w:gridCol w:w="1798"/>
        <w:gridCol w:w="1348"/>
        <w:gridCol w:w="1439"/>
        <w:gridCol w:w="1528"/>
        <w:gridCol w:w="1521"/>
      </w:tblGrid>
      <w:tr w:rsidR="00D11452" w14:paraId="654A0372" w14:textId="77777777" w:rsidTr="00D11452">
        <w:trPr>
          <w:cantSplit/>
          <w:trHeight w:val="715"/>
          <w:jc w:val="center"/>
        </w:trPr>
        <w:tc>
          <w:tcPr>
            <w:tcW w:w="84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691862A6" w14:textId="77777777" w:rsidR="00D11452" w:rsidRDefault="00D11452">
            <w:pPr>
              <w:bidi/>
              <w:spacing w:after="0" w:line="240" w:lineRule="auto"/>
              <w:jc w:val="center"/>
              <w:rPr>
                <w:rFonts w:cs="B Nazanin"/>
                <w:b/>
                <w:bCs/>
                <w:sz w:val="24"/>
                <w:szCs w:val="24"/>
                <w:lang w:bidi="fa-IR"/>
              </w:rPr>
            </w:pPr>
            <w:r>
              <w:rPr>
                <w:rFonts w:cs="B Nazanin" w:hint="cs"/>
                <w:b/>
                <w:bCs/>
                <w:sz w:val="24"/>
                <w:szCs w:val="24"/>
                <w:rtl/>
                <w:lang w:bidi="fa-IR"/>
              </w:rPr>
              <w:t>رديف</w:t>
            </w:r>
          </w:p>
        </w:tc>
        <w:tc>
          <w:tcPr>
            <w:tcW w:w="3728"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78D6D2B" w14:textId="77777777" w:rsidR="00D11452" w:rsidRDefault="00D11452">
            <w:pPr>
              <w:bidi/>
              <w:spacing w:after="0" w:line="240" w:lineRule="auto"/>
              <w:jc w:val="center"/>
              <w:rPr>
                <w:rFonts w:cs="B Nazanin"/>
                <w:b/>
                <w:bCs/>
                <w:sz w:val="24"/>
                <w:szCs w:val="24"/>
                <w:rtl/>
                <w:lang w:bidi="fa-IR"/>
              </w:rPr>
            </w:pPr>
            <w:r>
              <w:rPr>
                <w:rFonts w:cs="B Nazanin" w:hint="cs"/>
                <w:b/>
                <w:bCs/>
                <w:sz w:val="24"/>
                <w:szCs w:val="24"/>
                <w:rtl/>
              </w:rPr>
              <w:t>عنوان فعاليت</w:t>
            </w:r>
          </w:p>
        </w:tc>
        <w:tc>
          <w:tcPr>
            <w:tcW w:w="21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7A1F5EB" w14:textId="77777777" w:rsidR="00D11452" w:rsidRDefault="00D11452">
            <w:pPr>
              <w:bidi/>
              <w:spacing w:after="0" w:line="240" w:lineRule="auto"/>
              <w:jc w:val="center"/>
              <w:rPr>
                <w:rFonts w:cs="B Nazanin"/>
                <w:b/>
                <w:bCs/>
                <w:sz w:val="24"/>
                <w:szCs w:val="24"/>
                <w:lang w:bidi="fa-IR"/>
              </w:rPr>
            </w:pPr>
            <w:r>
              <w:rPr>
                <w:rFonts w:cs="B Nazanin" w:hint="cs"/>
                <w:b/>
                <w:bCs/>
                <w:sz w:val="24"/>
                <w:szCs w:val="24"/>
                <w:rtl/>
              </w:rPr>
              <w:t>مسئول اجرا</w:t>
            </w:r>
          </w:p>
        </w:tc>
        <w:tc>
          <w:tcPr>
            <w:tcW w:w="1798"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B641668" w14:textId="77777777" w:rsidR="00D11452" w:rsidRDefault="00D11452">
            <w:pPr>
              <w:bidi/>
              <w:spacing w:after="0" w:line="240" w:lineRule="auto"/>
              <w:jc w:val="center"/>
              <w:rPr>
                <w:rFonts w:cs="B Nazanin"/>
                <w:b/>
                <w:bCs/>
                <w:sz w:val="24"/>
                <w:szCs w:val="24"/>
                <w:lang w:bidi="fa-IR"/>
              </w:rPr>
            </w:pPr>
            <w:r>
              <w:rPr>
                <w:rFonts w:cs="B Nazanin" w:hint="cs"/>
                <w:b/>
                <w:bCs/>
                <w:sz w:val="24"/>
                <w:szCs w:val="24"/>
                <w:rtl/>
              </w:rPr>
              <w:t>گروه هدف</w:t>
            </w:r>
          </w:p>
        </w:tc>
        <w:tc>
          <w:tcPr>
            <w:tcW w:w="2787"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29BC6C0C" w14:textId="77777777" w:rsidR="00D11452" w:rsidRDefault="00D11452">
            <w:pPr>
              <w:bidi/>
              <w:spacing w:after="0" w:line="240" w:lineRule="auto"/>
              <w:jc w:val="center"/>
              <w:rPr>
                <w:rFonts w:cs="B Nazanin"/>
                <w:b/>
                <w:bCs/>
                <w:sz w:val="24"/>
                <w:szCs w:val="24"/>
                <w:lang w:bidi="fa-IR"/>
              </w:rPr>
            </w:pPr>
            <w:r>
              <w:rPr>
                <w:rFonts w:cs="B Nazanin" w:hint="cs"/>
                <w:b/>
                <w:bCs/>
                <w:sz w:val="24"/>
                <w:szCs w:val="24"/>
                <w:rtl/>
                <w:lang w:bidi="fa-IR"/>
              </w:rPr>
              <w:t>زمان اجرا</w:t>
            </w:r>
          </w:p>
        </w:tc>
        <w:tc>
          <w:tcPr>
            <w:tcW w:w="1528"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C89E126" w14:textId="77777777" w:rsidR="00D11452" w:rsidRDefault="00D11452">
            <w:pPr>
              <w:bidi/>
              <w:spacing w:after="0" w:line="240" w:lineRule="auto"/>
              <w:jc w:val="center"/>
              <w:rPr>
                <w:rFonts w:cs="B Nazanin"/>
                <w:b/>
                <w:bCs/>
                <w:sz w:val="24"/>
                <w:szCs w:val="24"/>
                <w:rtl/>
                <w:lang w:bidi="fa-IR"/>
              </w:rPr>
            </w:pPr>
            <w:r>
              <w:rPr>
                <w:rFonts w:cs="B Nazanin" w:hint="cs"/>
                <w:b/>
                <w:bCs/>
                <w:sz w:val="24"/>
                <w:szCs w:val="24"/>
                <w:rtl/>
                <w:lang w:bidi="fa-IR"/>
              </w:rPr>
              <w:t>مکان اجرا</w:t>
            </w:r>
          </w:p>
        </w:tc>
        <w:tc>
          <w:tcPr>
            <w:tcW w:w="1521"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108F5203" w14:textId="77777777" w:rsidR="00D11452" w:rsidRDefault="00D11452">
            <w:pPr>
              <w:bidi/>
              <w:spacing w:after="0" w:line="240" w:lineRule="auto"/>
              <w:jc w:val="center"/>
              <w:rPr>
                <w:rFonts w:cs="B Nazanin"/>
                <w:b/>
                <w:bCs/>
                <w:sz w:val="24"/>
                <w:szCs w:val="24"/>
              </w:rPr>
            </w:pPr>
            <w:r>
              <w:rPr>
                <w:rFonts w:cs="B Nazanin" w:hint="cs"/>
                <w:b/>
                <w:bCs/>
                <w:sz w:val="24"/>
                <w:szCs w:val="24"/>
                <w:rtl/>
              </w:rPr>
              <w:t>نتایج</w:t>
            </w:r>
          </w:p>
        </w:tc>
      </w:tr>
      <w:tr w:rsidR="00D11452" w14:paraId="62672B47" w14:textId="77777777" w:rsidTr="00D11452">
        <w:trPr>
          <w:cantSplit/>
          <w:trHeight w:val="388"/>
          <w:jc w:val="center"/>
        </w:trPr>
        <w:tc>
          <w:tcPr>
            <w:tcW w:w="84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63731BC1" w14:textId="77777777" w:rsidR="00D11452" w:rsidRDefault="00D11452">
            <w:pPr>
              <w:bidi/>
              <w:spacing w:after="0"/>
              <w:rPr>
                <w:rFonts w:cs="B Nazanin"/>
                <w:b/>
                <w:bCs/>
                <w:sz w:val="24"/>
                <w:szCs w:val="24"/>
                <w:lang w:bidi="fa-IR"/>
              </w:rPr>
            </w:pPr>
          </w:p>
        </w:tc>
        <w:tc>
          <w:tcPr>
            <w:tcW w:w="3728" w:type="dxa"/>
            <w:vMerge/>
            <w:tcBorders>
              <w:top w:val="thinThickSmallGap" w:sz="12" w:space="0" w:color="auto"/>
              <w:left w:val="single" w:sz="6" w:space="0" w:color="auto"/>
              <w:bottom w:val="thinThickSmallGap" w:sz="12" w:space="0" w:color="auto"/>
              <w:right w:val="single" w:sz="6" w:space="0" w:color="auto"/>
            </w:tcBorders>
            <w:vAlign w:val="center"/>
            <w:hideMark/>
          </w:tcPr>
          <w:p w14:paraId="51FCB82B" w14:textId="77777777" w:rsidR="00D11452" w:rsidRDefault="00D11452">
            <w:pPr>
              <w:bidi/>
              <w:spacing w:after="0"/>
              <w:rPr>
                <w:rFonts w:cs="B Nazanin"/>
                <w:b/>
                <w:bCs/>
                <w:sz w:val="24"/>
                <w:szCs w:val="24"/>
                <w:lang w:bidi="fa-IR"/>
              </w:rPr>
            </w:pPr>
          </w:p>
        </w:tc>
        <w:tc>
          <w:tcPr>
            <w:tcW w:w="2175" w:type="dxa"/>
            <w:vMerge/>
            <w:tcBorders>
              <w:top w:val="thinThickSmallGap" w:sz="12" w:space="0" w:color="auto"/>
              <w:left w:val="single" w:sz="6" w:space="0" w:color="auto"/>
              <w:bottom w:val="thinThickSmallGap" w:sz="12" w:space="0" w:color="auto"/>
              <w:right w:val="single" w:sz="6" w:space="0" w:color="auto"/>
            </w:tcBorders>
            <w:vAlign w:val="center"/>
            <w:hideMark/>
          </w:tcPr>
          <w:p w14:paraId="67322987" w14:textId="77777777" w:rsidR="00D11452" w:rsidRDefault="00D11452">
            <w:pPr>
              <w:bidi/>
              <w:spacing w:after="0"/>
              <w:rPr>
                <w:rFonts w:cs="B Nazanin"/>
                <w:b/>
                <w:bCs/>
                <w:sz w:val="24"/>
                <w:szCs w:val="24"/>
                <w:lang w:bidi="fa-IR"/>
              </w:rPr>
            </w:pPr>
          </w:p>
        </w:tc>
        <w:tc>
          <w:tcPr>
            <w:tcW w:w="1798" w:type="dxa"/>
            <w:vMerge/>
            <w:tcBorders>
              <w:top w:val="thinThickSmallGap" w:sz="12" w:space="0" w:color="auto"/>
              <w:left w:val="single" w:sz="6" w:space="0" w:color="auto"/>
              <w:bottom w:val="thinThickSmallGap" w:sz="12" w:space="0" w:color="auto"/>
              <w:right w:val="single" w:sz="6" w:space="0" w:color="auto"/>
            </w:tcBorders>
            <w:vAlign w:val="center"/>
            <w:hideMark/>
          </w:tcPr>
          <w:p w14:paraId="0A700D11" w14:textId="77777777" w:rsidR="00D11452" w:rsidRDefault="00D11452">
            <w:pPr>
              <w:bidi/>
              <w:spacing w:after="0"/>
              <w:rPr>
                <w:rFonts w:cs="B Nazanin"/>
                <w:b/>
                <w:bCs/>
                <w:sz w:val="24"/>
                <w:szCs w:val="24"/>
                <w:lang w:bidi="fa-IR"/>
              </w:rPr>
            </w:pPr>
          </w:p>
        </w:tc>
        <w:tc>
          <w:tcPr>
            <w:tcW w:w="1348"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7B203AB" w14:textId="77777777" w:rsidR="00D11452" w:rsidRDefault="00D11452">
            <w:pPr>
              <w:bidi/>
              <w:spacing w:after="0" w:line="240" w:lineRule="auto"/>
              <w:jc w:val="center"/>
              <w:rPr>
                <w:rFonts w:cs="B Nazanin"/>
                <w:b/>
                <w:bCs/>
                <w:sz w:val="24"/>
                <w:szCs w:val="24"/>
                <w:rtl/>
                <w:lang w:bidi="fa-IR"/>
              </w:rPr>
            </w:pPr>
            <w:r>
              <w:rPr>
                <w:rFonts w:cs="B Nazanin" w:hint="cs"/>
                <w:b/>
                <w:bCs/>
                <w:sz w:val="24"/>
                <w:szCs w:val="24"/>
                <w:rtl/>
                <w:lang w:bidi="fa-IR"/>
              </w:rPr>
              <w:t>شروع</w:t>
            </w:r>
          </w:p>
        </w:tc>
        <w:tc>
          <w:tcPr>
            <w:tcW w:w="1439"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3437D54" w14:textId="77777777" w:rsidR="00D11452" w:rsidRDefault="00D11452">
            <w:pPr>
              <w:bidi/>
              <w:spacing w:after="0" w:line="240" w:lineRule="auto"/>
              <w:jc w:val="center"/>
              <w:rPr>
                <w:rFonts w:cs="B Nazanin"/>
                <w:b/>
                <w:bCs/>
                <w:sz w:val="24"/>
                <w:szCs w:val="24"/>
                <w:lang w:bidi="fa-IR"/>
              </w:rPr>
            </w:pPr>
            <w:r>
              <w:rPr>
                <w:rFonts w:cs="B Nazanin" w:hint="cs"/>
                <w:b/>
                <w:bCs/>
                <w:sz w:val="24"/>
                <w:szCs w:val="24"/>
                <w:rtl/>
                <w:lang w:bidi="fa-IR"/>
              </w:rPr>
              <w:t>خاتمه</w:t>
            </w:r>
          </w:p>
        </w:tc>
        <w:tc>
          <w:tcPr>
            <w:tcW w:w="1528" w:type="dxa"/>
            <w:vMerge/>
            <w:tcBorders>
              <w:top w:val="thinThickSmallGap" w:sz="12" w:space="0" w:color="auto"/>
              <w:left w:val="single" w:sz="6" w:space="0" w:color="auto"/>
              <w:bottom w:val="thinThickSmallGap" w:sz="12" w:space="0" w:color="auto"/>
              <w:right w:val="single" w:sz="6" w:space="0" w:color="auto"/>
            </w:tcBorders>
            <w:vAlign w:val="center"/>
            <w:hideMark/>
          </w:tcPr>
          <w:p w14:paraId="5F2BE0EC" w14:textId="77777777" w:rsidR="00D11452" w:rsidRDefault="00D11452">
            <w:pPr>
              <w:bidi/>
              <w:spacing w:after="0"/>
              <w:rPr>
                <w:rFonts w:cs="B Nazanin"/>
                <w:b/>
                <w:bCs/>
                <w:sz w:val="24"/>
                <w:szCs w:val="24"/>
                <w:lang w:bidi="fa-IR"/>
              </w:rPr>
            </w:pPr>
          </w:p>
        </w:tc>
        <w:tc>
          <w:tcPr>
            <w:tcW w:w="1521"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31609CAB" w14:textId="77777777" w:rsidR="00D11452" w:rsidRDefault="00D11452">
            <w:pPr>
              <w:bidi/>
              <w:spacing w:after="0"/>
              <w:rPr>
                <w:rFonts w:cs="B Nazanin"/>
                <w:b/>
                <w:bCs/>
                <w:sz w:val="24"/>
                <w:szCs w:val="24"/>
              </w:rPr>
            </w:pPr>
          </w:p>
        </w:tc>
      </w:tr>
      <w:tr w:rsidR="00D11452" w14:paraId="1373E688" w14:textId="77777777" w:rsidTr="00D11452">
        <w:trPr>
          <w:cantSplit/>
          <w:trHeight w:val="906"/>
          <w:jc w:val="center"/>
        </w:trPr>
        <w:tc>
          <w:tcPr>
            <w:tcW w:w="848" w:type="dxa"/>
            <w:tcBorders>
              <w:top w:val="thickThinLargeGap" w:sz="4" w:space="0" w:color="auto"/>
              <w:left w:val="thickThinLargeGap" w:sz="4" w:space="0" w:color="auto"/>
              <w:bottom w:val="single" w:sz="6" w:space="0" w:color="auto"/>
              <w:right w:val="single" w:sz="6" w:space="0" w:color="auto"/>
            </w:tcBorders>
            <w:vAlign w:val="center"/>
            <w:hideMark/>
          </w:tcPr>
          <w:p w14:paraId="2AF436DC" w14:textId="70E30A6D" w:rsidR="00D11452" w:rsidRDefault="00D11452" w:rsidP="00D11452">
            <w:pPr>
              <w:pStyle w:val="11"/>
              <w:spacing w:line="276" w:lineRule="auto"/>
            </w:pPr>
            <w:r>
              <w:rPr>
                <w:rFonts w:hint="cs"/>
                <w:rtl/>
              </w:rPr>
              <w:t>1</w:t>
            </w:r>
          </w:p>
        </w:tc>
        <w:tc>
          <w:tcPr>
            <w:tcW w:w="3728" w:type="dxa"/>
            <w:tcBorders>
              <w:top w:val="thickThinLargeGap" w:sz="4" w:space="0" w:color="auto"/>
              <w:left w:val="single" w:sz="6" w:space="0" w:color="auto"/>
              <w:bottom w:val="single" w:sz="6" w:space="0" w:color="auto"/>
              <w:right w:val="single" w:sz="6" w:space="0" w:color="auto"/>
            </w:tcBorders>
            <w:vAlign w:val="center"/>
            <w:hideMark/>
          </w:tcPr>
          <w:p w14:paraId="75E95742" w14:textId="05474E89" w:rsidR="00D11452" w:rsidRDefault="00D11452" w:rsidP="00D11452">
            <w:pPr>
              <w:pStyle w:val="11"/>
              <w:spacing w:line="276" w:lineRule="auto"/>
            </w:pPr>
            <w:r>
              <w:rPr>
                <w:rFonts w:hint="cs"/>
                <w:rtl/>
              </w:rPr>
              <w:t>برگزاری جلسات برای مربیان بهورزی و بهورزان</w:t>
            </w:r>
          </w:p>
        </w:tc>
        <w:tc>
          <w:tcPr>
            <w:tcW w:w="2175" w:type="dxa"/>
            <w:tcBorders>
              <w:top w:val="thickThinLargeGap" w:sz="4" w:space="0" w:color="auto"/>
              <w:left w:val="single" w:sz="6" w:space="0" w:color="auto"/>
              <w:bottom w:val="single" w:sz="6" w:space="0" w:color="auto"/>
              <w:right w:val="single" w:sz="6" w:space="0" w:color="auto"/>
            </w:tcBorders>
            <w:vAlign w:val="center"/>
            <w:hideMark/>
          </w:tcPr>
          <w:p w14:paraId="13C567CE" w14:textId="5FF015E5" w:rsidR="00D11452" w:rsidRDefault="00D11452" w:rsidP="00D11452">
            <w:pPr>
              <w:pStyle w:val="11"/>
              <w:spacing w:line="276" w:lineRule="auto"/>
              <w:rPr>
                <w:rtl/>
              </w:rPr>
            </w:pPr>
            <w:r>
              <w:rPr>
                <w:rFonts w:hint="cs"/>
                <w:rtl/>
              </w:rPr>
              <w:t>واحد آموزش و ارتقای سلامت</w:t>
            </w:r>
          </w:p>
        </w:tc>
        <w:tc>
          <w:tcPr>
            <w:tcW w:w="1798" w:type="dxa"/>
            <w:tcBorders>
              <w:top w:val="thickThinLargeGap" w:sz="4" w:space="0" w:color="auto"/>
              <w:left w:val="single" w:sz="6" w:space="0" w:color="auto"/>
              <w:bottom w:val="single" w:sz="6" w:space="0" w:color="auto"/>
              <w:right w:val="single" w:sz="6" w:space="0" w:color="auto"/>
            </w:tcBorders>
            <w:vAlign w:val="center"/>
          </w:tcPr>
          <w:p w14:paraId="172C01CF" w14:textId="02D08DDA" w:rsidR="00D11452" w:rsidRDefault="00B4685B" w:rsidP="00D11452">
            <w:pPr>
              <w:pStyle w:val="11"/>
              <w:spacing w:line="276" w:lineRule="auto"/>
              <w:rPr>
                <w:rtl/>
              </w:rPr>
            </w:pPr>
            <w:r>
              <w:rPr>
                <w:rFonts w:hint="cs"/>
                <w:rtl/>
              </w:rPr>
              <w:t>مربیان بهورزی و بهورزان</w:t>
            </w:r>
          </w:p>
        </w:tc>
        <w:tc>
          <w:tcPr>
            <w:tcW w:w="1348" w:type="dxa"/>
            <w:tcBorders>
              <w:top w:val="thickThinLargeGap" w:sz="4" w:space="0" w:color="auto"/>
              <w:left w:val="single" w:sz="6" w:space="0" w:color="auto"/>
              <w:bottom w:val="single" w:sz="6" w:space="0" w:color="auto"/>
              <w:right w:val="single" w:sz="6" w:space="0" w:color="auto"/>
            </w:tcBorders>
            <w:vAlign w:val="center"/>
            <w:hideMark/>
          </w:tcPr>
          <w:p w14:paraId="0E4E2FFA" w14:textId="77777777" w:rsidR="00D11452" w:rsidRDefault="00D11452" w:rsidP="00D11452">
            <w:pPr>
              <w:pStyle w:val="11"/>
              <w:spacing w:line="276" w:lineRule="auto"/>
            </w:pPr>
            <w:r>
              <w:rPr>
                <w:rFonts w:hint="cs"/>
                <w:rtl/>
              </w:rPr>
              <w:t>01/02/1402</w:t>
            </w:r>
          </w:p>
        </w:tc>
        <w:tc>
          <w:tcPr>
            <w:tcW w:w="1439" w:type="dxa"/>
            <w:tcBorders>
              <w:top w:val="thickThinLargeGap" w:sz="4" w:space="0" w:color="auto"/>
              <w:left w:val="single" w:sz="6" w:space="0" w:color="auto"/>
              <w:bottom w:val="single" w:sz="6" w:space="0" w:color="auto"/>
              <w:right w:val="single" w:sz="6" w:space="0" w:color="auto"/>
            </w:tcBorders>
            <w:vAlign w:val="center"/>
            <w:hideMark/>
          </w:tcPr>
          <w:p w14:paraId="68935220" w14:textId="77777777" w:rsidR="00D11452" w:rsidRDefault="00D11452" w:rsidP="00D11452">
            <w:pPr>
              <w:pStyle w:val="11"/>
              <w:spacing w:line="276" w:lineRule="auto"/>
            </w:pPr>
            <w:r>
              <w:rPr>
                <w:rFonts w:hint="cs"/>
                <w:rtl/>
              </w:rPr>
              <w:t>29/12/1402</w:t>
            </w:r>
          </w:p>
        </w:tc>
        <w:tc>
          <w:tcPr>
            <w:tcW w:w="1528" w:type="dxa"/>
            <w:tcBorders>
              <w:top w:val="thickThinLargeGap" w:sz="4" w:space="0" w:color="auto"/>
              <w:left w:val="single" w:sz="6" w:space="0" w:color="auto"/>
              <w:bottom w:val="single" w:sz="6" w:space="0" w:color="auto"/>
              <w:right w:val="single" w:sz="6" w:space="0" w:color="auto"/>
            </w:tcBorders>
            <w:vAlign w:val="center"/>
            <w:hideMark/>
          </w:tcPr>
          <w:p w14:paraId="76C27A53" w14:textId="77777777" w:rsidR="00D11452" w:rsidRDefault="00D11452" w:rsidP="00D11452">
            <w:pPr>
              <w:pStyle w:val="11"/>
              <w:spacing w:line="276" w:lineRule="auto"/>
            </w:pPr>
            <w:r>
              <w:rPr>
                <w:rFonts w:hint="cs"/>
                <w:rtl/>
              </w:rPr>
              <w:t>ستاد شبکه</w:t>
            </w:r>
          </w:p>
        </w:tc>
        <w:tc>
          <w:tcPr>
            <w:tcW w:w="1521" w:type="dxa"/>
            <w:tcBorders>
              <w:top w:val="thickThinLargeGap" w:sz="4" w:space="0" w:color="auto"/>
              <w:left w:val="single" w:sz="6" w:space="0" w:color="auto"/>
              <w:bottom w:val="single" w:sz="6" w:space="0" w:color="auto"/>
              <w:right w:val="thinThickSmallGap" w:sz="12" w:space="0" w:color="auto"/>
            </w:tcBorders>
            <w:vAlign w:val="center"/>
          </w:tcPr>
          <w:p w14:paraId="1DDBC727" w14:textId="77777777" w:rsidR="00D11452" w:rsidRDefault="00D11452" w:rsidP="00D11452">
            <w:pPr>
              <w:pStyle w:val="11"/>
              <w:spacing w:line="276" w:lineRule="auto"/>
            </w:pPr>
          </w:p>
        </w:tc>
      </w:tr>
      <w:tr w:rsidR="00D11452" w14:paraId="2762A8D1" w14:textId="77777777" w:rsidTr="00D11452">
        <w:trPr>
          <w:cantSplit/>
          <w:trHeight w:val="1504"/>
          <w:jc w:val="center"/>
        </w:trPr>
        <w:tc>
          <w:tcPr>
            <w:tcW w:w="848" w:type="dxa"/>
            <w:tcBorders>
              <w:top w:val="single" w:sz="6" w:space="0" w:color="auto"/>
              <w:left w:val="thickThinLargeGap" w:sz="4" w:space="0" w:color="auto"/>
              <w:bottom w:val="single" w:sz="6" w:space="0" w:color="auto"/>
              <w:right w:val="single" w:sz="6" w:space="0" w:color="auto"/>
            </w:tcBorders>
            <w:vAlign w:val="center"/>
            <w:hideMark/>
          </w:tcPr>
          <w:p w14:paraId="605FAE32" w14:textId="3B06EFE5" w:rsidR="00D11452" w:rsidRDefault="00D11452" w:rsidP="00D11452">
            <w:pPr>
              <w:pStyle w:val="11"/>
              <w:spacing w:line="276" w:lineRule="auto"/>
            </w:pPr>
            <w:r>
              <w:rPr>
                <w:rFonts w:hint="cs"/>
                <w:rtl/>
              </w:rPr>
              <w:t>2</w:t>
            </w:r>
          </w:p>
        </w:tc>
        <w:tc>
          <w:tcPr>
            <w:tcW w:w="3728" w:type="dxa"/>
            <w:tcBorders>
              <w:top w:val="single" w:sz="6" w:space="0" w:color="auto"/>
              <w:left w:val="single" w:sz="6" w:space="0" w:color="auto"/>
              <w:bottom w:val="single" w:sz="6" w:space="0" w:color="auto"/>
              <w:right w:val="single" w:sz="6" w:space="0" w:color="auto"/>
            </w:tcBorders>
            <w:vAlign w:val="center"/>
            <w:hideMark/>
          </w:tcPr>
          <w:p w14:paraId="51AA963F" w14:textId="4437E1EA" w:rsidR="00D11452" w:rsidRDefault="00D11452" w:rsidP="00D11452">
            <w:pPr>
              <w:pStyle w:val="11"/>
              <w:spacing w:line="276" w:lineRule="auto"/>
            </w:pPr>
            <w:r>
              <w:rPr>
                <w:rFonts w:hint="cs"/>
                <w:rtl/>
              </w:rPr>
              <w:t>برگزاری جلسات جهت جذب رابط سلامت فعال  و خانوار  تحت پوشش</w:t>
            </w:r>
          </w:p>
        </w:tc>
        <w:tc>
          <w:tcPr>
            <w:tcW w:w="2175" w:type="dxa"/>
            <w:tcBorders>
              <w:top w:val="single" w:sz="6" w:space="0" w:color="auto"/>
              <w:left w:val="single" w:sz="6" w:space="0" w:color="auto"/>
              <w:bottom w:val="single" w:sz="6" w:space="0" w:color="auto"/>
              <w:right w:val="single" w:sz="6" w:space="0" w:color="auto"/>
            </w:tcBorders>
            <w:vAlign w:val="center"/>
            <w:hideMark/>
          </w:tcPr>
          <w:p w14:paraId="1852BFD0" w14:textId="471A6F57" w:rsidR="00D11452" w:rsidRDefault="00D11452" w:rsidP="00D11452">
            <w:pPr>
              <w:pStyle w:val="11"/>
              <w:spacing w:line="276" w:lineRule="auto"/>
              <w:rPr>
                <w:rtl/>
              </w:rPr>
            </w:pPr>
            <w:r>
              <w:rPr>
                <w:rFonts w:hint="cs"/>
                <w:rtl/>
              </w:rPr>
              <w:t>واحد آموزش و ارتقای سلامت</w:t>
            </w:r>
          </w:p>
        </w:tc>
        <w:tc>
          <w:tcPr>
            <w:tcW w:w="1798" w:type="dxa"/>
            <w:tcBorders>
              <w:top w:val="single" w:sz="6" w:space="0" w:color="auto"/>
              <w:left w:val="single" w:sz="6" w:space="0" w:color="auto"/>
              <w:bottom w:val="single" w:sz="6" w:space="0" w:color="auto"/>
              <w:right w:val="single" w:sz="6" w:space="0" w:color="auto"/>
            </w:tcBorders>
            <w:vAlign w:val="center"/>
          </w:tcPr>
          <w:p w14:paraId="2F103FED" w14:textId="263C111B" w:rsidR="00D11452" w:rsidRDefault="00B4685B" w:rsidP="00D11452">
            <w:pPr>
              <w:pStyle w:val="11"/>
              <w:spacing w:line="276" w:lineRule="auto"/>
              <w:rPr>
                <w:rtl/>
              </w:rPr>
            </w:pPr>
            <w:r>
              <w:rPr>
                <w:rFonts w:hint="cs"/>
                <w:rtl/>
              </w:rPr>
              <w:t>مراقبین سلامت</w:t>
            </w:r>
          </w:p>
        </w:tc>
        <w:tc>
          <w:tcPr>
            <w:tcW w:w="1348" w:type="dxa"/>
            <w:tcBorders>
              <w:top w:val="single" w:sz="6" w:space="0" w:color="auto"/>
              <w:left w:val="single" w:sz="6" w:space="0" w:color="auto"/>
              <w:bottom w:val="single" w:sz="6" w:space="0" w:color="auto"/>
              <w:right w:val="single" w:sz="6" w:space="0" w:color="auto"/>
            </w:tcBorders>
            <w:vAlign w:val="center"/>
            <w:hideMark/>
          </w:tcPr>
          <w:p w14:paraId="1D712F1B" w14:textId="77777777" w:rsidR="00D11452" w:rsidRDefault="00D11452" w:rsidP="00D11452">
            <w:pPr>
              <w:pStyle w:val="11"/>
              <w:spacing w:line="276" w:lineRule="auto"/>
            </w:pPr>
            <w:r>
              <w:rPr>
                <w:rFonts w:hint="cs"/>
                <w:rtl/>
              </w:rPr>
              <w:t>01/02/1402</w:t>
            </w:r>
          </w:p>
        </w:tc>
        <w:tc>
          <w:tcPr>
            <w:tcW w:w="1439" w:type="dxa"/>
            <w:tcBorders>
              <w:top w:val="single" w:sz="6" w:space="0" w:color="auto"/>
              <w:left w:val="single" w:sz="6" w:space="0" w:color="auto"/>
              <w:bottom w:val="single" w:sz="6" w:space="0" w:color="auto"/>
              <w:right w:val="single" w:sz="6" w:space="0" w:color="auto"/>
            </w:tcBorders>
            <w:vAlign w:val="center"/>
            <w:hideMark/>
          </w:tcPr>
          <w:p w14:paraId="1A28E7A4" w14:textId="77777777" w:rsidR="00D11452" w:rsidRDefault="00D11452" w:rsidP="00D11452">
            <w:pPr>
              <w:pStyle w:val="11"/>
              <w:spacing w:line="276" w:lineRule="auto"/>
            </w:pPr>
            <w:r>
              <w:rPr>
                <w:rFonts w:hint="cs"/>
                <w:rtl/>
              </w:rPr>
              <w:t>29/12/1402</w:t>
            </w:r>
          </w:p>
        </w:tc>
        <w:tc>
          <w:tcPr>
            <w:tcW w:w="1528" w:type="dxa"/>
            <w:tcBorders>
              <w:top w:val="single" w:sz="6" w:space="0" w:color="auto"/>
              <w:left w:val="single" w:sz="6" w:space="0" w:color="auto"/>
              <w:bottom w:val="single" w:sz="6" w:space="0" w:color="auto"/>
              <w:right w:val="single" w:sz="6" w:space="0" w:color="auto"/>
            </w:tcBorders>
            <w:vAlign w:val="center"/>
            <w:hideMark/>
          </w:tcPr>
          <w:p w14:paraId="2E4B4756" w14:textId="77777777" w:rsidR="00D11452" w:rsidRDefault="00D11452" w:rsidP="00D11452">
            <w:pPr>
              <w:pStyle w:val="11"/>
              <w:spacing w:line="276" w:lineRule="auto"/>
            </w:pPr>
            <w:r>
              <w:rPr>
                <w:rFonts w:hint="cs"/>
                <w:rtl/>
              </w:rPr>
              <w:t>ستاد شبکه</w:t>
            </w:r>
          </w:p>
        </w:tc>
        <w:tc>
          <w:tcPr>
            <w:tcW w:w="1521" w:type="dxa"/>
            <w:tcBorders>
              <w:top w:val="single" w:sz="6" w:space="0" w:color="auto"/>
              <w:left w:val="single" w:sz="6" w:space="0" w:color="auto"/>
              <w:bottom w:val="single" w:sz="6" w:space="0" w:color="auto"/>
              <w:right w:val="thinThickSmallGap" w:sz="12" w:space="0" w:color="auto"/>
            </w:tcBorders>
            <w:vAlign w:val="center"/>
          </w:tcPr>
          <w:p w14:paraId="18FC7008" w14:textId="77777777" w:rsidR="00D11452" w:rsidRDefault="00D11452" w:rsidP="00D11452">
            <w:pPr>
              <w:pStyle w:val="11"/>
              <w:spacing w:line="276" w:lineRule="auto"/>
            </w:pPr>
          </w:p>
        </w:tc>
      </w:tr>
      <w:tr w:rsidR="00D11452" w14:paraId="79786F7A" w14:textId="77777777" w:rsidTr="00D11452">
        <w:trPr>
          <w:cantSplit/>
          <w:trHeight w:val="1504"/>
          <w:jc w:val="center"/>
        </w:trPr>
        <w:tc>
          <w:tcPr>
            <w:tcW w:w="848" w:type="dxa"/>
            <w:tcBorders>
              <w:top w:val="single" w:sz="6" w:space="0" w:color="auto"/>
              <w:left w:val="thickThinLargeGap" w:sz="4" w:space="0" w:color="auto"/>
              <w:bottom w:val="single" w:sz="6" w:space="0" w:color="auto"/>
              <w:right w:val="single" w:sz="6" w:space="0" w:color="auto"/>
            </w:tcBorders>
            <w:vAlign w:val="center"/>
            <w:hideMark/>
          </w:tcPr>
          <w:p w14:paraId="0EF31F76" w14:textId="76B18524" w:rsidR="00D11452" w:rsidRDefault="00D11452" w:rsidP="00D11452">
            <w:pPr>
              <w:pStyle w:val="11"/>
              <w:spacing w:line="276" w:lineRule="auto"/>
            </w:pPr>
            <w:r>
              <w:rPr>
                <w:rFonts w:hint="cs"/>
                <w:rtl/>
              </w:rPr>
              <w:t>3</w:t>
            </w:r>
          </w:p>
        </w:tc>
        <w:tc>
          <w:tcPr>
            <w:tcW w:w="3728" w:type="dxa"/>
            <w:tcBorders>
              <w:top w:val="single" w:sz="6" w:space="0" w:color="auto"/>
              <w:left w:val="single" w:sz="6" w:space="0" w:color="auto"/>
              <w:bottom w:val="single" w:sz="6" w:space="0" w:color="auto"/>
              <w:right w:val="single" w:sz="6" w:space="0" w:color="auto"/>
            </w:tcBorders>
            <w:vAlign w:val="center"/>
            <w:hideMark/>
          </w:tcPr>
          <w:p w14:paraId="200ABAED" w14:textId="2434BDE9" w:rsidR="00D11452" w:rsidRDefault="00D11452" w:rsidP="00D11452">
            <w:pPr>
              <w:pStyle w:val="11"/>
              <w:spacing w:line="276" w:lineRule="auto"/>
              <w:rPr>
                <w:rtl/>
              </w:rPr>
            </w:pPr>
            <w:r>
              <w:rPr>
                <w:rFonts w:hint="cs"/>
                <w:rtl/>
              </w:rPr>
              <w:t xml:space="preserve">قرار دادن خانوارهای تحت رابطین سلامت طبق بلوک بندی  </w:t>
            </w:r>
          </w:p>
        </w:tc>
        <w:tc>
          <w:tcPr>
            <w:tcW w:w="2175" w:type="dxa"/>
            <w:tcBorders>
              <w:top w:val="single" w:sz="6" w:space="0" w:color="auto"/>
              <w:left w:val="single" w:sz="6" w:space="0" w:color="auto"/>
              <w:bottom w:val="single" w:sz="6" w:space="0" w:color="auto"/>
              <w:right w:val="single" w:sz="6" w:space="0" w:color="auto"/>
            </w:tcBorders>
            <w:vAlign w:val="center"/>
            <w:hideMark/>
          </w:tcPr>
          <w:p w14:paraId="56B1CD65" w14:textId="7246A26F" w:rsidR="00D11452" w:rsidRDefault="00D11452" w:rsidP="00D11452">
            <w:pPr>
              <w:pStyle w:val="11"/>
              <w:spacing w:line="276" w:lineRule="auto"/>
              <w:rPr>
                <w:rtl/>
              </w:rPr>
            </w:pPr>
            <w:r>
              <w:rPr>
                <w:rFonts w:hint="cs"/>
                <w:rtl/>
              </w:rPr>
              <w:t>واحد آموزش و ارتقای سلامت</w:t>
            </w:r>
          </w:p>
        </w:tc>
        <w:tc>
          <w:tcPr>
            <w:tcW w:w="1798" w:type="dxa"/>
            <w:tcBorders>
              <w:top w:val="single" w:sz="6" w:space="0" w:color="auto"/>
              <w:left w:val="single" w:sz="6" w:space="0" w:color="auto"/>
              <w:bottom w:val="single" w:sz="6" w:space="0" w:color="auto"/>
              <w:right w:val="single" w:sz="6" w:space="0" w:color="auto"/>
            </w:tcBorders>
            <w:vAlign w:val="center"/>
          </w:tcPr>
          <w:p w14:paraId="7E21777A" w14:textId="05ED4AF3" w:rsidR="00D11452" w:rsidRDefault="00B4685B" w:rsidP="00D11452">
            <w:pPr>
              <w:pStyle w:val="11"/>
              <w:spacing w:line="276" w:lineRule="auto"/>
              <w:rPr>
                <w:rtl/>
              </w:rPr>
            </w:pPr>
            <w:r>
              <w:rPr>
                <w:rFonts w:hint="cs"/>
                <w:rtl/>
              </w:rPr>
              <w:t>مراقبین سلامت</w:t>
            </w:r>
          </w:p>
        </w:tc>
        <w:tc>
          <w:tcPr>
            <w:tcW w:w="1348" w:type="dxa"/>
            <w:tcBorders>
              <w:top w:val="single" w:sz="6" w:space="0" w:color="auto"/>
              <w:left w:val="single" w:sz="6" w:space="0" w:color="auto"/>
              <w:bottom w:val="single" w:sz="6" w:space="0" w:color="auto"/>
              <w:right w:val="single" w:sz="6" w:space="0" w:color="auto"/>
            </w:tcBorders>
            <w:vAlign w:val="center"/>
            <w:hideMark/>
          </w:tcPr>
          <w:p w14:paraId="64F170B7" w14:textId="77777777" w:rsidR="00D11452" w:rsidRDefault="00D11452" w:rsidP="00D11452">
            <w:pPr>
              <w:pStyle w:val="11"/>
              <w:spacing w:line="276" w:lineRule="auto"/>
              <w:rPr>
                <w:rtl/>
              </w:rPr>
            </w:pPr>
            <w:r>
              <w:rPr>
                <w:rFonts w:hint="cs"/>
                <w:rtl/>
              </w:rPr>
              <w:t>01/02/1402</w:t>
            </w:r>
          </w:p>
        </w:tc>
        <w:tc>
          <w:tcPr>
            <w:tcW w:w="1439" w:type="dxa"/>
            <w:tcBorders>
              <w:top w:val="single" w:sz="6" w:space="0" w:color="auto"/>
              <w:left w:val="single" w:sz="6" w:space="0" w:color="auto"/>
              <w:bottom w:val="single" w:sz="6" w:space="0" w:color="auto"/>
              <w:right w:val="single" w:sz="6" w:space="0" w:color="auto"/>
            </w:tcBorders>
            <w:vAlign w:val="center"/>
            <w:hideMark/>
          </w:tcPr>
          <w:p w14:paraId="1D7DFDD1" w14:textId="77777777" w:rsidR="00D11452" w:rsidRDefault="00D11452" w:rsidP="00D11452">
            <w:pPr>
              <w:pStyle w:val="11"/>
              <w:spacing w:line="276" w:lineRule="auto"/>
              <w:rPr>
                <w:rtl/>
              </w:rPr>
            </w:pPr>
            <w:r>
              <w:rPr>
                <w:rFonts w:hint="cs"/>
                <w:rtl/>
              </w:rPr>
              <w:t>29/12/1402</w:t>
            </w:r>
          </w:p>
        </w:tc>
        <w:tc>
          <w:tcPr>
            <w:tcW w:w="1528" w:type="dxa"/>
            <w:tcBorders>
              <w:top w:val="single" w:sz="6" w:space="0" w:color="auto"/>
              <w:left w:val="single" w:sz="6" w:space="0" w:color="auto"/>
              <w:bottom w:val="single" w:sz="6" w:space="0" w:color="auto"/>
              <w:right w:val="single" w:sz="6" w:space="0" w:color="auto"/>
            </w:tcBorders>
            <w:vAlign w:val="center"/>
            <w:hideMark/>
          </w:tcPr>
          <w:p w14:paraId="057EEC88" w14:textId="77777777" w:rsidR="00D11452" w:rsidRDefault="00D11452" w:rsidP="00D11452">
            <w:pPr>
              <w:pStyle w:val="11"/>
              <w:spacing w:line="276" w:lineRule="auto"/>
              <w:rPr>
                <w:rtl/>
              </w:rPr>
            </w:pPr>
            <w:r>
              <w:rPr>
                <w:rFonts w:hint="cs"/>
                <w:rtl/>
              </w:rPr>
              <w:t>ستاد شبکه</w:t>
            </w:r>
          </w:p>
        </w:tc>
        <w:tc>
          <w:tcPr>
            <w:tcW w:w="1521" w:type="dxa"/>
            <w:tcBorders>
              <w:top w:val="single" w:sz="6" w:space="0" w:color="auto"/>
              <w:left w:val="single" w:sz="6" w:space="0" w:color="auto"/>
              <w:bottom w:val="single" w:sz="6" w:space="0" w:color="auto"/>
              <w:right w:val="thinThickSmallGap" w:sz="12" w:space="0" w:color="auto"/>
            </w:tcBorders>
            <w:vAlign w:val="center"/>
          </w:tcPr>
          <w:p w14:paraId="7144DA52" w14:textId="77777777" w:rsidR="00D11452" w:rsidRDefault="00D11452" w:rsidP="00D11452">
            <w:pPr>
              <w:pStyle w:val="11"/>
              <w:spacing w:line="276" w:lineRule="auto"/>
              <w:rPr>
                <w:rtl/>
              </w:rPr>
            </w:pPr>
          </w:p>
        </w:tc>
      </w:tr>
    </w:tbl>
    <w:p w14:paraId="578D09D9" w14:textId="77777777" w:rsidR="00D11452" w:rsidRDefault="00D11452" w:rsidP="00D11452">
      <w:pPr>
        <w:bidi/>
        <w:ind w:left="360"/>
        <w:jc w:val="both"/>
        <w:rPr>
          <w:rFonts w:eastAsia="Times New Roman" w:cs="B Nazanin"/>
          <w:b/>
          <w:bCs/>
          <w:sz w:val="28"/>
          <w:szCs w:val="28"/>
          <w:rtl/>
        </w:rPr>
      </w:pPr>
    </w:p>
    <w:p w14:paraId="4CE538E9" w14:textId="77777777" w:rsidR="00D11452" w:rsidRDefault="00D11452" w:rsidP="00D11452">
      <w:pPr>
        <w:bidi/>
        <w:ind w:left="360"/>
        <w:jc w:val="both"/>
        <w:rPr>
          <w:rFonts w:eastAsia="Times New Roman" w:cs="B Nazanin"/>
          <w:b/>
          <w:bCs/>
          <w:sz w:val="28"/>
          <w:szCs w:val="28"/>
          <w:rtl/>
        </w:rPr>
      </w:pPr>
    </w:p>
    <w:p w14:paraId="77D3B0D5" w14:textId="77777777" w:rsidR="00D11452" w:rsidRDefault="00D11452" w:rsidP="00D11452">
      <w:pPr>
        <w:bidi/>
        <w:ind w:left="360"/>
        <w:jc w:val="both"/>
        <w:rPr>
          <w:rFonts w:eastAsia="Times New Roman" w:cs="B Nazanin"/>
          <w:b/>
          <w:bCs/>
          <w:sz w:val="28"/>
          <w:szCs w:val="28"/>
          <w:rtl/>
        </w:rPr>
      </w:pPr>
    </w:p>
    <w:p w14:paraId="5295BF39" w14:textId="77777777" w:rsidR="00D11452" w:rsidRDefault="00D11452" w:rsidP="00D11452">
      <w:pPr>
        <w:bidi/>
        <w:ind w:left="360"/>
        <w:jc w:val="both"/>
        <w:rPr>
          <w:rFonts w:eastAsia="Times New Roman" w:cs="B Nazanin"/>
          <w:b/>
          <w:bCs/>
          <w:sz w:val="28"/>
          <w:szCs w:val="28"/>
          <w:rtl/>
        </w:rPr>
      </w:pPr>
    </w:p>
    <w:p w14:paraId="5557155D" w14:textId="16F1C560" w:rsidR="0089622F" w:rsidRDefault="0089622F" w:rsidP="0089622F">
      <w:pPr>
        <w:bidi/>
        <w:jc w:val="both"/>
        <w:rPr>
          <w:rFonts w:cs="B Nazanin"/>
          <w:sz w:val="24"/>
          <w:szCs w:val="24"/>
          <w:rtl/>
          <w:lang w:bidi="fa-IR"/>
        </w:rPr>
        <w:sectPr w:rsidR="0089622F"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2F24203F" w14:textId="77777777" w:rsidR="005E47F4" w:rsidRPr="00BF3F59" w:rsidRDefault="005E47F4" w:rsidP="005E47F4">
      <w:pPr>
        <w:bidi/>
        <w:rPr>
          <w:rFonts w:cs="B Titr"/>
          <w:b/>
          <w:bCs/>
          <w:sz w:val="28"/>
          <w:szCs w:val="28"/>
          <w:lang w:bidi="fa-IR"/>
        </w:rPr>
      </w:pPr>
    </w:p>
    <w:p w14:paraId="7658E2EF" w14:textId="77777777" w:rsidR="005E47F4" w:rsidRDefault="005E47F4" w:rsidP="005E47F4">
      <w:pPr>
        <w:bidi/>
        <w:jc w:val="center"/>
        <w:rPr>
          <w:rFonts w:cs="B Titr"/>
          <w:b/>
          <w:bCs/>
          <w:sz w:val="48"/>
          <w:szCs w:val="48"/>
          <w:rtl/>
          <w:lang w:bidi="fa-IR"/>
        </w:rPr>
      </w:pPr>
    </w:p>
    <w:p w14:paraId="608AD5C9" w14:textId="77777777" w:rsidR="005E47F4" w:rsidRDefault="005E47F4" w:rsidP="005E47F4">
      <w:pPr>
        <w:bidi/>
        <w:jc w:val="center"/>
        <w:rPr>
          <w:rFonts w:cs="B Titr"/>
          <w:b/>
          <w:bCs/>
          <w:sz w:val="48"/>
          <w:szCs w:val="48"/>
          <w:rtl/>
          <w:lang w:bidi="fa-IR"/>
        </w:rPr>
      </w:pPr>
    </w:p>
    <w:p w14:paraId="16348C8C" w14:textId="77777777" w:rsidR="005E47F4" w:rsidRDefault="005E47F4" w:rsidP="005E47F4">
      <w:pPr>
        <w:bidi/>
        <w:jc w:val="center"/>
        <w:rPr>
          <w:rFonts w:cs="B Titr"/>
          <w:b/>
          <w:bCs/>
          <w:sz w:val="48"/>
          <w:szCs w:val="48"/>
          <w:rtl/>
          <w:lang w:bidi="fa-IR"/>
        </w:rPr>
      </w:pPr>
    </w:p>
    <w:p w14:paraId="17F5CE2E" w14:textId="493876DB" w:rsidR="005E47F4" w:rsidRDefault="005E47F4" w:rsidP="005E47F4">
      <w:pPr>
        <w:bidi/>
        <w:jc w:val="center"/>
        <w:rPr>
          <w:rFonts w:cs="B Titr"/>
          <w:b/>
          <w:bCs/>
          <w:sz w:val="48"/>
          <w:szCs w:val="48"/>
          <w:rtl/>
          <w:lang w:bidi="fa-IR"/>
        </w:rPr>
      </w:pPr>
      <w:r w:rsidRPr="00AB3FEF">
        <w:rPr>
          <w:rFonts w:cs="B Titr" w:hint="cs"/>
          <w:b/>
          <w:bCs/>
          <w:sz w:val="48"/>
          <w:szCs w:val="48"/>
          <w:rtl/>
          <w:lang w:bidi="fa-IR"/>
        </w:rPr>
        <w:t>نام واحد :</w:t>
      </w:r>
    </w:p>
    <w:p w14:paraId="14F241BC" w14:textId="77777777" w:rsidR="00CA3E3E" w:rsidRPr="00CA3E3E" w:rsidRDefault="00CA3E3E" w:rsidP="005E47F4">
      <w:pPr>
        <w:bidi/>
        <w:jc w:val="center"/>
        <w:rPr>
          <w:rFonts w:cs="B Titr"/>
          <w:b/>
          <w:bCs/>
          <w:sz w:val="48"/>
          <w:szCs w:val="48"/>
          <w:rtl/>
          <w:lang w:bidi="fa-IR"/>
        </w:rPr>
      </w:pPr>
      <w:r w:rsidRPr="00CA3E3E">
        <w:rPr>
          <w:rFonts w:cs="B Titr" w:hint="cs"/>
          <w:b/>
          <w:bCs/>
          <w:sz w:val="48"/>
          <w:szCs w:val="48"/>
          <w:rtl/>
          <w:lang w:bidi="fa-IR"/>
        </w:rPr>
        <w:t xml:space="preserve">برنامه ریزی، آمار، پايش و تحليل عملكرد </w:t>
      </w:r>
    </w:p>
    <w:p w14:paraId="582F9292" w14:textId="050B135B" w:rsidR="005E47F4" w:rsidRPr="00AB3FEF" w:rsidRDefault="005E47F4" w:rsidP="00CA3E3E">
      <w:pPr>
        <w:bidi/>
        <w:jc w:val="center"/>
        <w:rPr>
          <w:rFonts w:cs="B Titr"/>
          <w:b/>
          <w:bCs/>
          <w:sz w:val="28"/>
          <w:szCs w:val="28"/>
          <w:rtl/>
          <w:lang w:bidi="fa-IR"/>
        </w:rPr>
      </w:pPr>
      <w:r w:rsidRPr="00AB3FEF">
        <w:rPr>
          <w:rFonts w:cs="B Titr" w:hint="cs"/>
          <w:b/>
          <w:bCs/>
          <w:sz w:val="28"/>
          <w:szCs w:val="28"/>
          <w:rtl/>
          <w:lang w:bidi="fa-IR"/>
        </w:rPr>
        <w:t>سال 1401</w:t>
      </w:r>
    </w:p>
    <w:p w14:paraId="3416C3FB" w14:textId="77777777" w:rsidR="005E47F4" w:rsidRPr="00BF3F59" w:rsidRDefault="005E47F4" w:rsidP="005E47F4">
      <w:pPr>
        <w:bidi/>
        <w:rPr>
          <w:rFonts w:cs="B Nazanin"/>
          <w:b/>
          <w:bCs/>
          <w:sz w:val="28"/>
          <w:szCs w:val="28"/>
          <w:lang w:bidi="fa-IR"/>
        </w:rPr>
      </w:pPr>
    </w:p>
    <w:p w14:paraId="68693EF6" w14:textId="77777777" w:rsidR="005E47F4" w:rsidRPr="00BF3F59" w:rsidRDefault="005E47F4" w:rsidP="005E47F4">
      <w:pPr>
        <w:bidi/>
        <w:rPr>
          <w:rFonts w:cs="B Nazanin"/>
          <w:b/>
          <w:bCs/>
          <w:sz w:val="28"/>
          <w:szCs w:val="28"/>
          <w:lang w:bidi="fa-IR"/>
        </w:rPr>
      </w:pPr>
    </w:p>
    <w:p w14:paraId="28A147D9" w14:textId="77777777" w:rsidR="005E47F4" w:rsidRPr="00BF3F59" w:rsidRDefault="005E47F4" w:rsidP="005E47F4">
      <w:pPr>
        <w:bidi/>
        <w:rPr>
          <w:rFonts w:cs="B Nazanin"/>
          <w:b/>
          <w:bCs/>
          <w:sz w:val="28"/>
          <w:szCs w:val="28"/>
          <w:lang w:bidi="fa-IR"/>
        </w:rPr>
      </w:pPr>
    </w:p>
    <w:p w14:paraId="4E4E1990" w14:textId="77777777" w:rsidR="005E47F4" w:rsidRPr="00BF3F59" w:rsidRDefault="005E47F4" w:rsidP="005E47F4">
      <w:pPr>
        <w:bidi/>
        <w:rPr>
          <w:rFonts w:cs="B Nazanin"/>
          <w:b/>
          <w:bCs/>
          <w:sz w:val="28"/>
          <w:szCs w:val="28"/>
          <w:lang w:bidi="fa-IR"/>
        </w:rPr>
      </w:pPr>
    </w:p>
    <w:p w14:paraId="253778F7" w14:textId="77777777" w:rsidR="005E47F4" w:rsidRPr="00BF3F59" w:rsidRDefault="005E47F4" w:rsidP="005E47F4">
      <w:pPr>
        <w:bidi/>
        <w:rPr>
          <w:rFonts w:cs="B Nazanin"/>
          <w:b/>
          <w:bCs/>
          <w:sz w:val="28"/>
          <w:szCs w:val="28"/>
          <w:lang w:bidi="fa-IR"/>
        </w:rPr>
      </w:pPr>
    </w:p>
    <w:p w14:paraId="5C28526D" w14:textId="77777777" w:rsidR="005E47F4" w:rsidRPr="00BF3F59" w:rsidRDefault="005E47F4" w:rsidP="005E47F4">
      <w:pPr>
        <w:bidi/>
        <w:rPr>
          <w:rFonts w:cs="B Nazanin"/>
          <w:b/>
          <w:bCs/>
          <w:sz w:val="28"/>
          <w:szCs w:val="28"/>
          <w:lang w:bidi="fa-IR"/>
        </w:rPr>
      </w:pPr>
    </w:p>
    <w:p w14:paraId="11EF105E" w14:textId="77777777" w:rsidR="005E47F4" w:rsidRPr="00BF3F59" w:rsidRDefault="005E47F4" w:rsidP="005E47F4">
      <w:pPr>
        <w:bidi/>
        <w:rPr>
          <w:rFonts w:cs="B Nazanin"/>
          <w:b/>
          <w:bCs/>
          <w:sz w:val="28"/>
          <w:szCs w:val="28"/>
          <w:lang w:bidi="fa-IR"/>
        </w:rPr>
      </w:pPr>
    </w:p>
    <w:p w14:paraId="1B53A7CA" w14:textId="77777777" w:rsidR="005E47F4" w:rsidRPr="00BF3F59" w:rsidRDefault="005E47F4" w:rsidP="005E47F4">
      <w:pPr>
        <w:bidi/>
        <w:rPr>
          <w:rFonts w:cs="B Nazanin"/>
          <w:b/>
          <w:bCs/>
          <w:sz w:val="28"/>
          <w:szCs w:val="28"/>
          <w:lang w:bidi="fa-IR"/>
        </w:rPr>
      </w:pPr>
    </w:p>
    <w:p w14:paraId="3D0B7233" w14:textId="77777777" w:rsidR="005E47F4" w:rsidRPr="00BF3F59" w:rsidRDefault="005E47F4" w:rsidP="005E47F4">
      <w:pPr>
        <w:bidi/>
        <w:rPr>
          <w:rFonts w:cs="B Nazanin"/>
          <w:b/>
          <w:bCs/>
          <w:sz w:val="28"/>
          <w:szCs w:val="28"/>
          <w:lang w:bidi="fa-IR"/>
        </w:rPr>
      </w:pPr>
    </w:p>
    <w:p w14:paraId="7B28DACD" w14:textId="77777777" w:rsidR="005E47F4" w:rsidRPr="00BF3F59" w:rsidRDefault="005E47F4" w:rsidP="005E47F4">
      <w:pPr>
        <w:bidi/>
        <w:rPr>
          <w:rFonts w:cs="B Nazanin"/>
          <w:b/>
          <w:bCs/>
          <w:sz w:val="28"/>
          <w:szCs w:val="28"/>
          <w:lang w:bidi="fa-IR"/>
        </w:rPr>
      </w:pPr>
      <w:r w:rsidRPr="00BE4D66">
        <w:rPr>
          <w:rFonts w:cs="B Nazanin" w:hint="cs"/>
          <w:b/>
          <w:bCs/>
          <w:sz w:val="28"/>
          <w:szCs w:val="28"/>
          <w:rtl/>
          <w:lang w:bidi="fa-IR"/>
        </w:rPr>
        <w:lastRenderedPageBreak/>
        <w:t>نام واحد:</w:t>
      </w:r>
      <w:r>
        <w:rPr>
          <w:rFonts w:cs="B Nazanin" w:hint="cs"/>
          <w:b/>
          <w:bCs/>
          <w:sz w:val="28"/>
          <w:szCs w:val="28"/>
          <w:rtl/>
          <w:lang w:bidi="fa-IR"/>
        </w:rPr>
        <w:t>آمار</w:t>
      </w:r>
    </w:p>
    <w:p w14:paraId="695EE73A" w14:textId="77777777" w:rsidR="005E47F4" w:rsidRPr="00E0117C" w:rsidRDefault="005E47F4" w:rsidP="005E47F4">
      <w:pPr>
        <w:bidi/>
        <w:rPr>
          <w:rFonts w:cs="B Nazanin"/>
          <w:sz w:val="24"/>
          <w:szCs w:val="24"/>
          <w:rtl/>
          <w:lang w:bidi="fa-IR"/>
        </w:rPr>
      </w:pPr>
      <w:r>
        <w:rPr>
          <w:rFonts w:cs="B Nazanin" w:hint="cs"/>
          <w:b/>
          <w:bCs/>
          <w:sz w:val="28"/>
          <w:szCs w:val="28"/>
          <w:rtl/>
          <w:lang w:bidi="fa-IR"/>
        </w:rPr>
        <w:t>نام برنامه :آمار</w:t>
      </w:r>
    </w:p>
    <w:p w14:paraId="78D9868A" w14:textId="77777777" w:rsidR="005E47F4" w:rsidRPr="00BE4D66" w:rsidRDefault="005E47F4" w:rsidP="005E47F4">
      <w:pPr>
        <w:bidi/>
        <w:rPr>
          <w:rFonts w:cs="B Nazanin"/>
          <w:b/>
          <w:bCs/>
          <w:sz w:val="28"/>
          <w:szCs w:val="28"/>
          <w:rtl/>
          <w:lang w:bidi="fa-IR"/>
        </w:rPr>
      </w:pPr>
      <w:r w:rsidRPr="00BE4D66">
        <w:rPr>
          <w:rFonts w:cs="B Nazanin" w:hint="cs"/>
          <w:b/>
          <w:bCs/>
          <w:sz w:val="28"/>
          <w:szCs w:val="28"/>
          <w:rtl/>
          <w:lang w:bidi="fa-IR"/>
        </w:rPr>
        <w:t>الف )جامعه آماری</w:t>
      </w:r>
    </w:p>
    <w:tbl>
      <w:tblPr>
        <w:bidiVisual/>
        <w:tblW w:w="0" w:type="auto"/>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5"/>
        <w:gridCol w:w="2520"/>
        <w:gridCol w:w="3150"/>
        <w:gridCol w:w="2868"/>
      </w:tblGrid>
      <w:tr w:rsidR="005E47F4" w:rsidRPr="00BF3F59" w14:paraId="0756FEB0" w14:textId="77777777" w:rsidTr="00326E3A">
        <w:trPr>
          <w:trHeight w:val="758"/>
        </w:trPr>
        <w:tc>
          <w:tcPr>
            <w:tcW w:w="1265" w:type="dxa"/>
            <w:shd w:val="clear" w:color="auto" w:fill="auto"/>
            <w:vAlign w:val="center"/>
          </w:tcPr>
          <w:p w14:paraId="4C0B609B" w14:textId="77777777" w:rsidR="005E47F4" w:rsidRPr="00703FF6" w:rsidRDefault="005E47F4" w:rsidP="00326E3A">
            <w:pPr>
              <w:bidi/>
              <w:jc w:val="center"/>
              <w:rPr>
                <w:rFonts w:cs="B Zar"/>
                <w:b/>
                <w:bCs/>
                <w:rtl/>
              </w:rPr>
            </w:pPr>
          </w:p>
        </w:tc>
        <w:tc>
          <w:tcPr>
            <w:tcW w:w="2520" w:type="dxa"/>
            <w:shd w:val="clear" w:color="auto" w:fill="auto"/>
            <w:vAlign w:val="center"/>
          </w:tcPr>
          <w:p w14:paraId="6B85F98A" w14:textId="16A8605E" w:rsidR="005E47F4" w:rsidRPr="00703FF6" w:rsidRDefault="005E47F4" w:rsidP="00326E3A">
            <w:pPr>
              <w:bidi/>
              <w:jc w:val="center"/>
              <w:rPr>
                <w:rFonts w:cs="B Nazanin"/>
                <w:b/>
                <w:bCs/>
                <w:sz w:val="24"/>
                <w:szCs w:val="24"/>
                <w:rtl/>
              </w:rPr>
            </w:pPr>
            <w:r w:rsidRPr="00703FF6">
              <w:rPr>
                <w:rFonts w:cs="B Nazanin" w:hint="cs"/>
                <w:b/>
                <w:bCs/>
                <w:sz w:val="24"/>
                <w:szCs w:val="24"/>
                <w:rtl/>
              </w:rPr>
              <w:t xml:space="preserve">بر اساس </w:t>
            </w:r>
            <w:r w:rsidR="00AF4EB8">
              <w:rPr>
                <w:rFonts w:cs="B Nazanin" w:hint="cs"/>
                <w:b/>
                <w:bCs/>
                <w:sz w:val="24"/>
                <w:szCs w:val="24"/>
                <w:rtl/>
              </w:rPr>
              <w:t>برآورد سال 1400</w:t>
            </w:r>
          </w:p>
        </w:tc>
        <w:tc>
          <w:tcPr>
            <w:tcW w:w="3150" w:type="dxa"/>
            <w:shd w:val="clear" w:color="auto" w:fill="auto"/>
            <w:vAlign w:val="center"/>
          </w:tcPr>
          <w:p w14:paraId="0DC31E2B" w14:textId="77777777" w:rsidR="005E47F4" w:rsidRPr="00703FF6" w:rsidRDefault="005E47F4" w:rsidP="00326E3A">
            <w:pPr>
              <w:bidi/>
              <w:jc w:val="center"/>
              <w:rPr>
                <w:rFonts w:cs="B Nazanin"/>
                <w:b/>
                <w:bCs/>
                <w:sz w:val="24"/>
                <w:szCs w:val="24"/>
                <w:rtl/>
              </w:rPr>
            </w:pPr>
            <w:r w:rsidRPr="00703FF6">
              <w:rPr>
                <w:rFonts w:cs="B Nazanin" w:hint="cs"/>
                <w:b/>
                <w:bCs/>
                <w:sz w:val="24"/>
                <w:szCs w:val="24"/>
                <w:rtl/>
              </w:rPr>
              <w:t>براساس سامانه سیب سال 1400</w:t>
            </w:r>
          </w:p>
        </w:tc>
        <w:tc>
          <w:tcPr>
            <w:tcW w:w="2868" w:type="dxa"/>
            <w:shd w:val="clear" w:color="auto" w:fill="auto"/>
            <w:vAlign w:val="center"/>
          </w:tcPr>
          <w:p w14:paraId="116914FE" w14:textId="77777777" w:rsidR="005E47F4" w:rsidRPr="00703FF6" w:rsidRDefault="005E47F4" w:rsidP="00326E3A">
            <w:pPr>
              <w:bidi/>
              <w:jc w:val="center"/>
              <w:rPr>
                <w:rFonts w:cs="B Nazanin"/>
                <w:b/>
                <w:bCs/>
                <w:sz w:val="24"/>
                <w:szCs w:val="24"/>
                <w:rtl/>
              </w:rPr>
            </w:pPr>
            <w:r w:rsidRPr="00703FF6">
              <w:rPr>
                <w:rFonts w:cs="B Nazanin" w:hint="cs"/>
                <w:b/>
                <w:bCs/>
                <w:sz w:val="24"/>
                <w:szCs w:val="24"/>
                <w:rtl/>
              </w:rPr>
              <w:t>براساس سامانه سیب سال 1401</w:t>
            </w:r>
          </w:p>
        </w:tc>
      </w:tr>
      <w:tr w:rsidR="005E47F4" w:rsidRPr="00BF3F59" w14:paraId="5EC98213" w14:textId="77777777" w:rsidTr="00326E3A">
        <w:trPr>
          <w:trHeight w:val="521"/>
        </w:trPr>
        <w:tc>
          <w:tcPr>
            <w:tcW w:w="1265" w:type="dxa"/>
            <w:vAlign w:val="center"/>
          </w:tcPr>
          <w:p w14:paraId="2F755212" w14:textId="77777777" w:rsidR="005E47F4" w:rsidRPr="00703FF6" w:rsidRDefault="005E47F4" w:rsidP="00326E3A">
            <w:pPr>
              <w:bidi/>
              <w:jc w:val="center"/>
              <w:rPr>
                <w:rFonts w:cs="B Nazanin"/>
                <w:rtl/>
              </w:rPr>
            </w:pPr>
            <w:r w:rsidRPr="00703FF6">
              <w:rPr>
                <w:rFonts w:cs="B Nazanin" w:hint="cs"/>
                <w:rtl/>
              </w:rPr>
              <w:t>جمعیت کل</w:t>
            </w:r>
          </w:p>
        </w:tc>
        <w:tc>
          <w:tcPr>
            <w:tcW w:w="2520" w:type="dxa"/>
            <w:vAlign w:val="center"/>
          </w:tcPr>
          <w:p w14:paraId="42DA55DB" w14:textId="2782D9CC" w:rsidR="005E47F4" w:rsidRPr="00703FF6" w:rsidRDefault="00AF4EB8" w:rsidP="00326E3A">
            <w:pPr>
              <w:bidi/>
              <w:jc w:val="center"/>
              <w:rPr>
                <w:rFonts w:cs="B Nazanin"/>
                <w:rtl/>
              </w:rPr>
            </w:pPr>
            <w:r>
              <w:rPr>
                <w:rFonts w:cs="B Nazanin" w:hint="cs"/>
                <w:rtl/>
              </w:rPr>
              <w:t>136600</w:t>
            </w:r>
          </w:p>
        </w:tc>
        <w:tc>
          <w:tcPr>
            <w:tcW w:w="3150" w:type="dxa"/>
            <w:vAlign w:val="center"/>
          </w:tcPr>
          <w:p w14:paraId="4D1C79D1" w14:textId="77777777" w:rsidR="005E47F4" w:rsidRPr="00703FF6" w:rsidRDefault="005E47F4" w:rsidP="00326E3A">
            <w:pPr>
              <w:bidi/>
              <w:jc w:val="center"/>
              <w:rPr>
                <w:rFonts w:cs="B Nazanin"/>
                <w:rtl/>
              </w:rPr>
            </w:pPr>
            <w:r>
              <w:rPr>
                <w:rFonts w:cs="B Nazanin" w:hint="cs"/>
                <w:rtl/>
              </w:rPr>
              <w:t>153239</w:t>
            </w:r>
          </w:p>
        </w:tc>
        <w:tc>
          <w:tcPr>
            <w:tcW w:w="2868" w:type="dxa"/>
            <w:vAlign w:val="center"/>
          </w:tcPr>
          <w:p w14:paraId="587A16CC" w14:textId="77777777" w:rsidR="005E47F4" w:rsidRPr="00703FF6" w:rsidRDefault="005E47F4" w:rsidP="00326E3A">
            <w:pPr>
              <w:bidi/>
              <w:jc w:val="center"/>
              <w:rPr>
                <w:rFonts w:cs="B Nazanin"/>
                <w:rtl/>
              </w:rPr>
            </w:pPr>
            <w:r>
              <w:rPr>
                <w:rFonts w:cs="B Nazanin" w:hint="cs"/>
                <w:rtl/>
              </w:rPr>
              <w:t>162058</w:t>
            </w:r>
          </w:p>
        </w:tc>
      </w:tr>
    </w:tbl>
    <w:p w14:paraId="738FF74E" w14:textId="77777777" w:rsidR="005E47F4" w:rsidRDefault="005E47F4" w:rsidP="005E47F4">
      <w:pPr>
        <w:bidi/>
        <w:jc w:val="center"/>
        <w:rPr>
          <w:rFonts w:cs="B Zar"/>
          <w:b/>
          <w:bCs/>
          <w:rtl/>
        </w:rPr>
      </w:pPr>
    </w:p>
    <w:p w14:paraId="750F5475" w14:textId="72CA7BF2" w:rsidR="005E47F4" w:rsidRPr="00703FF6" w:rsidRDefault="005E47F4" w:rsidP="005E47F4">
      <w:pPr>
        <w:bidi/>
        <w:rPr>
          <w:rFonts w:cs="B Nazanin"/>
          <w:sz w:val="24"/>
          <w:szCs w:val="24"/>
          <w:rtl/>
          <w:lang w:bidi="fa-IR"/>
        </w:rPr>
      </w:pPr>
      <w:r w:rsidRPr="00703FF6">
        <w:rPr>
          <w:rFonts w:cs="B Nazanin" w:hint="cs"/>
          <w:sz w:val="24"/>
          <w:szCs w:val="24"/>
          <w:rtl/>
          <w:lang w:bidi="fa-IR"/>
        </w:rPr>
        <w:t xml:space="preserve">تعداد مراکز: </w:t>
      </w:r>
      <w:r w:rsidR="00AF4EB8">
        <w:rPr>
          <w:rFonts w:cs="B Nazanin" w:hint="cs"/>
          <w:sz w:val="24"/>
          <w:szCs w:val="24"/>
          <w:rtl/>
          <w:lang w:bidi="fa-IR"/>
        </w:rPr>
        <w:t>6</w:t>
      </w:r>
    </w:p>
    <w:p w14:paraId="682806B6" w14:textId="2EC7586C" w:rsidR="005E47F4" w:rsidRPr="00703FF6" w:rsidRDefault="005E47F4" w:rsidP="005E47F4">
      <w:pPr>
        <w:bidi/>
        <w:rPr>
          <w:rFonts w:cs="B Nazanin"/>
          <w:sz w:val="24"/>
          <w:szCs w:val="24"/>
          <w:rtl/>
          <w:lang w:bidi="fa-IR"/>
        </w:rPr>
      </w:pPr>
      <w:r w:rsidRPr="00703FF6">
        <w:rPr>
          <w:rFonts w:cs="B Nazanin" w:hint="cs"/>
          <w:sz w:val="24"/>
          <w:szCs w:val="24"/>
          <w:rtl/>
          <w:lang w:bidi="fa-IR"/>
        </w:rPr>
        <w:t>تعداد پایگاه ها: 1</w:t>
      </w:r>
      <w:r w:rsidR="00AF4EB8">
        <w:rPr>
          <w:rFonts w:cs="B Nazanin" w:hint="cs"/>
          <w:sz w:val="24"/>
          <w:szCs w:val="24"/>
          <w:rtl/>
          <w:lang w:bidi="fa-IR"/>
        </w:rPr>
        <w:t>1</w:t>
      </w:r>
    </w:p>
    <w:p w14:paraId="629657D8" w14:textId="515CF3DC" w:rsidR="005E47F4" w:rsidRPr="00BF3F59" w:rsidRDefault="005E47F4" w:rsidP="005E47F4">
      <w:pPr>
        <w:bidi/>
        <w:rPr>
          <w:rFonts w:cs="B Nazanin"/>
          <w:sz w:val="24"/>
          <w:szCs w:val="24"/>
          <w:lang w:bidi="fa-IR"/>
        </w:rPr>
      </w:pPr>
      <w:r w:rsidRPr="00703FF6">
        <w:rPr>
          <w:rFonts w:cs="B Nazanin" w:hint="cs"/>
          <w:sz w:val="24"/>
          <w:szCs w:val="24"/>
          <w:rtl/>
          <w:lang w:bidi="fa-IR"/>
        </w:rPr>
        <w:t>خانه های بهداشت: 2</w:t>
      </w:r>
      <w:r w:rsidR="00AF4EB8">
        <w:rPr>
          <w:rFonts w:cs="B Nazanin" w:hint="cs"/>
          <w:sz w:val="24"/>
          <w:szCs w:val="24"/>
          <w:rtl/>
          <w:lang w:bidi="fa-IR"/>
        </w:rPr>
        <w:t>3</w:t>
      </w:r>
    </w:p>
    <w:p w14:paraId="3CB4F09B" w14:textId="77777777" w:rsidR="005E47F4" w:rsidRPr="00BF3F59" w:rsidRDefault="005E47F4" w:rsidP="005E47F4">
      <w:pPr>
        <w:bidi/>
        <w:rPr>
          <w:rFonts w:cs="B Nazanin"/>
          <w:sz w:val="24"/>
          <w:szCs w:val="24"/>
          <w:lang w:bidi="fa-IR"/>
        </w:rPr>
      </w:pPr>
      <w:r w:rsidRPr="00703FF6">
        <w:rPr>
          <w:rFonts w:cs="B Nazanin" w:hint="cs"/>
          <w:sz w:val="24"/>
          <w:szCs w:val="24"/>
          <w:rtl/>
          <w:lang w:bidi="fa-IR"/>
        </w:rPr>
        <w:t>تعداد بیمارستان: 2</w:t>
      </w:r>
    </w:p>
    <w:p w14:paraId="047F3CCF" w14:textId="0B18B8C1" w:rsidR="005E47F4" w:rsidRPr="00703FF6" w:rsidRDefault="005E47F4" w:rsidP="005E47F4">
      <w:pPr>
        <w:bidi/>
        <w:rPr>
          <w:rFonts w:cs="B Nazanin"/>
          <w:sz w:val="24"/>
          <w:szCs w:val="24"/>
          <w:rtl/>
          <w:lang w:bidi="fa-IR"/>
        </w:rPr>
      </w:pPr>
      <w:r w:rsidRPr="00703FF6">
        <w:rPr>
          <w:rFonts w:cs="B Nazanin" w:hint="cs"/>
          <w:sz w:val="24"/>
          <w:szCs w:val="24"/>
          <w:rtl/>
          <w:lang w:bidi="fa-IR"/>
        </w:rPr>
        <w:t xml:space="preserve">جمعیت تحت پوشش کل بر اساس سامانه سیب و </w:t>
      </w:r>
      <w:r w:rsidR="00DF3D21">
        <w:rPr>
          <w:rFonts w:cs="B Nazanin" w:hint="cs"/>
          <w:sz w:val="24"/>
          <w:szCs w:val="24"/>
          <w:rtl/>
          <w:lang w:bidi="fa-IR"/>
        </w:rPr>
        <w:t>برآورد سال  1400</w:t>
      </w:r>
      <w:r w:rsidRPr="00703FF6">
        <w:rPr>
          <w:rFonts w:cs="B Nazanin" w:hint="cs"/>
          <w:sz w:val="24"/>
          <w:szCs w:val="24"/>
          <w:rtl/>
          <w:lang w:bidi="fa-IR"/>
        </w:rPr>
        <w:t xml:space="preserve"> جهت خدمات ارائه شده در مراکز و خانه های بهداشت و بیمارستان های فعال در شهرستان دماوند در سال 1401</w:t>
      </w:r>
    </w:p>
    <w:p w14:paraId="204C8427" w14:textId="77777777" w:rsidR="005E47F4" w:rsidRDefault="005E47F4" w:rsidP="005E47F4">
      <w:pPr>
        <w:bidi/>
        <w:rPr>
          <w:rFonts w:cs="B Zar"/>
          <w:b/>
          <w:bCs/>
          <w:rtl/>
        </w:rPr>
      </w:pPr>
    </w:p>
    <w:p w14:paraId="3276936D" w14:textId="77777777" w:rsidR="005E47F4" w:rsidRDefault="005E47F4" w:rsidP="005E47F4">
      <w:pPr>
        <w:bidi/>
        <w:jc w:val="center"/>
        <w:rPr>
          <w:rFonts w:cs="B Zar"/>
          <w:b/>
          <w:bCs/>
          <w:rtl/>
        </w:rPr>
      </w:pPr>
    </w:p>
    <w:p w14:paraId="0A028C7A" w14:textId="77777777" w:rsidR="005E47F4" w:rsidRDefault="005E47F4" w:rsidP="005E47F4">
      <w:pPr>
        <w:bidi/>
        <w:jc w:val="center"/>
        <w:rPr>
          <w:rFonts w:cs="B Zar"/>
          <w:b/>
          <w:bCs/>
          <w:rtl/>
        </w:rPr>
      </w:pPr>
    </w:p>
    <w:p w14:paraId="1ED3C990" w14:textId="77777777" w:rsidR="005E47F4" w:rsidRDefault="005E47F4" w:rsidP="005E47F4">
      <w:pPr>
        <w:bidi/>
        <w:jc w:val="center"/>
        <w:rPr>
          <w:rFonts w:cs="B Zar"/>
          <w:b/>
          <w:bCs/>
          <w:rtl/>
        </w:rPr>
      </w:pPr>
    </w:p>
    <w:p w14:paraId="3DE8575B" w14:textId="77777777" w:rsidR="005E47F4" w:rsidRDefault="005E47F4" w:rsidP="005E47F4">
      <w:pPr>
        <w:bidi/>
        <w:jc w:val="center"/>
        <w:rPr>
          <w:rFonts w:cs="B Zar"/>
          <w:b/>
          <w:bCs/>
          <w:rtl/>
        </w:rPr>
      </w:pPr>
    </w:p>
    <w:p w14:paraId="156C00D3" w14:textId="77777777" w:rsidR="005E47F4" w:rsidRDefault="005E47F4" w:rsidP="005E47F4">
      <w:pPr>
        <w:bidi/>
        <w:jc w:val="center"/>
        <w:rPr>
          <w:rFonts w:cs="B Zar"/>
          <w:b/>
          <w:bCs/>
          <w:rtl/>
        </w:rPr>
      </w:pPr>
    </w:p>
    <w:p w14:paraId="6B684C0E" w14:textId="77777777" w:rsidR="005E47F4" w:rsidRDefault="005E47F4" w:rsidP="005E47F4">
      <w:pPr>
        <w:bidi/>
        <w:jc w:val="center"/>
        <w:rPr>
          <w:rFonts w:cs="B Zar"/>
          <w:b/>
          <w:bCs/>
          <w:rtl/>
        </w:rPr>
      </w:pPr>
    </w:p>
    <w:p w14:paraId="1B3AB823" w14:textId="77777777" w:rsidR="005E47F4" w:rsidRDefault="005E47F4" w:rsidP="005E47F4">
      <w:pPr>
        <w:bidi/>
        <w:jc w:val="center"/>
        <w:rPr>
          <w:rFonts w:cs="B Zar"/>
          <w:b/>
          <w:bCs/>
          <w:rtl/>
        </w:rPr>
        <w:sectPr w:rsidR="005E47F4"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36B6E4B7" w14:textId="77777777" w:rsidR="005E47F4" w:rsidRPr="00BF3F59" w:rsidRDefault="005E47F4" w:rsidP="005E47F4">
      <w:pPr>
        <w:bidi/>
        <w:rPr>
          <w:lang w:bidi="fa-IR"/>
        </w:rPr>
      </w:pPr>
    </w:p>
    <w:p w14:paraId="21711DB2" w14:textId="77777777" w:rsidR="005E47F4" w:rsidRPr="00BE4D66" w:rsidRDefault="005E47F4" w:rsidP="005E47F4">
      <w:pPr>
        <w:bidi/>
        <w:rPr>
          <w:rFonts w:cs="B Nazanin"/>
          <w:b/>
          <w:bCs/>
          <w:sz w:val="28"/>
          <w:szCs w:val="28"/>
          <w:rtl/>
          <w:lang w:bidi="fa-IR"/>
        </w:rPr>
      </w:pPr>
      <w:r w:rsidRPr="00BE4D66">
        <w:rPr>
          <w:rFonts w:cs="B Nazanin" w:hint="cs"/>
          <w:b/>
          <w:bCs/>
          <w:sz w:val="28"/>
          <w:szCs w:val="28"/>
          <w:rtl/>
          <w:lang w:bidi="fa-IR"/>
        </w:rPr>
        <w:t xml:space="preserve">ب)شاخص‌ها </w:t>
      </w:r>
    </w:p>
    <w:tbl>
      <w:tblPr>
        <w:tblStyle w:val="TableGrid"/>
        <w:bidiVisual/>
        <w:tblW w:w="13597" w:type="dxa"/>
        <w:tblInd w:w="-91" w:type="dxa"/>
        <w:tblLayout w:type="fixed"/>
        <w:tblLook w:val="04A0" w:firstRow="1" w:lastRow="0" w:firstColumn="1" w:lastColumn="0" w:noHBand="0" w:noVBand="1"/>
      </w:tblPr>
      <w:tblGrid>
        <w:gridCol w:w="2650"/>
        <w:gridCol w:w="854"/>
        <w:gridCol w:w="854"/>
        <w:gridCol w:w="856"/>
        <w:gridCol w:w="769"/>
        <w:gridCol w:w="854"/>
        <w:gridCol w:w="856"/>
        <w:gridCol w:w="1037"/>
        <w:gridCol w:w="990"/>
        <w:gridCol w:w="969"/>
        <w:gridCol w:w="2908"/>
      </w:tblGrid>
      <w:tr w:rsidR="005E47F4" w:rsidRPr="00BF3F59" w14:paraId="4137E6F9" w14:textId="77777777" w:rsidTr="00466169">
        <w:trPr>
          <w:trHeight w:val="567"/>
        </w:trPr>
        <w:tc>
          <w:tcPr>
            <w:tcW w:w="2650" w:type="dxa"/>
            <w:vMerge w:val="restart"/>
            <w:tcBorders>
              <w:top w:val="thinThickSmallGap" w:sz="12" w:space="0" w:color="auto"/>
              <w:left w:val="thinThickSmallGap" w:sz="12" w:space="0" w:color="auto"/>
            </w:tcBorders>
            <w:shd w:val="clear" w:color="auto" w:fill="BFBFBF" w:themeFill="background1" w:themeFillShade="BF"/>
            <w:vAlign w:val="center"/>
          </w:tcPr>
          <w:p w14:paraId="0B8CE7A5" w14:textId="77777777" w:rsidR="005E47F4" w:rsidRPr="00BE4D66" w:rsidRDefault="005E47F4" w:rsidP="00326E3A">
            <w:pPr>
              <w:bidi/>
              <w:jc w:val="center"/>
              <w:rPr>
                <w:rFonts w:cs="B Nazanin"/>
                <w:b/>
                <w:bCs/>
                <w:sz w:val="24"/>
                <w:szCs w:val="24"/>
                <w:rtl/>
              </w:rPr>
            </w:pPr>
            <w:r w:rsidRPr="00BE4D66">
              <w:rPr>
                <w:rFonts w:cs="B Nazanin" w:hint="cs"/>
                <w:b/>
                <w:bCs/>
                <w:sz w:val="24"/>
                <w:szCs w:val="24"/>
                <w:rtl/>
              </w:rPr>
              <w:t>عنوان شاخص</w:t>
            </w:r>
          </w:p>
        </w:tc>
        <w:tc>
          <w:tcPr>
            <w:tcW w:w="2564" w:type="dxa"/>
            <w:gridSpan w:val="3"/>
            <w:tcBorders>
              <w:top w:val="thinThickSmallGap" w:sz="12" w:space="0" w:color="auto"/>
            </w:tcBorders>
            <w:shd w:val="clear" w:color="auto" w:fill="BFBFBF" w:themeFill="background1" w:themeFillShade="BF"/>
            <w:vAlign w:val="center"/>
          </w:tcPr>
          <w:p w14:paraId="379F5E56" w14:textId="77777777" w:rsidR="005E47F4" w:rsidRDefault="005E47F4" w:rsidP="00326E3A">
            <w:pPr>
              <w:bidi/>
              <w:jc w:val="center"/>
              <w:rPr>
                <w:rFonts w:cs="B Nazanin"/>
                <w:b/>
                <w:bCs/>
                <w:sz w:val="24"/>
                <w:szCs w:val="24"/>
                <w:rtl/>
              </w:rPr>
            </w:pPr>
            <w:r w:rsidRPr="00BE4D66">
              <w:rPr>
                <w:rFonts w:cs="B Nazanin" w:hint="cs"/>
                <w:b/>
                <w:bCs/>
                <w:sz w:val="24"/>
                <w:szCs w:val="24"/>
                <w:rtl/>
              </w:rPr>
              <w:t xml:space="preserve">سال </w:t>
            </w:r>
            <w:r>
              <w:rPr>
                <w:rFonts w:cs="B Nazanin" w:hint="cs"/>
                <w:b/>
                <w:bCs/>
                <w:sz w:val="24"/>
                <w:szCs w:val="24"/>
                <w:rtl/>
              </w:rPr>
              <w:t>1400</w:t>
            </w:r>
          </w:p>
        </w:tc>
        <w:tc>
          <w:tcPr>
            <w:tcW w:w="2479" w:type="dxa"/>
            <w:gridSpan w:val="3"/>
            <w:tcBorders>
              <w:top w:val="thinThickSmallGap" w:sz="12" w:space="0" w:color="auto"/>
            </w:tcBorders>
            <w:shd w:val="clear" w:color="auto" w:fill="BFBFBF" w:themeFill="background1" w:themeFillShade="BF"/>
            <w:vAlign w:val="center"/>
          </w:tcPr>
          <w:p w14:paraId="77F2E853" w14:textId="77777777" w:rsidR="005E47F4" w:rsidRPr="00BE4D66" w:rsidRDefault="005E47F4" w:rsidP="00326E3A">
            <w:pPr>
              <w:bidi/>
              <w:jc w:val="center"/>
              <w:rPr>
                <w:rFonts w:cs="B Nazanin"/>
                <w:b/>
                <w:bCs/>
                <w:sz w:val="24"/>
                <w:szCs w:val="24"/>
                <w:rtl/>
              </w:rPr>
            </w:pPr>
            <w:r>
              <w:rPr>
                <w:rFonts w:cs="B Nazanin" w:hint="cs"/>
                <w:b/>
                <w:bCs/>
                <w:sz w:val="24"/>
                <w:szCs w:val="24"/>
                <w:rtl/>
              </w:rPr>
              <w:t>سال 1401</w:t>
            </w:r>
          </w:p>
        </w:tc>
        <w:tc>
          <w:tcPr>
            <w:tcW w:w="1037" w:type="dxa"/>
            <w:vMerge w:val="restart"/>
            <w:tcBorders>
              <w:top w:val="thinThickSmallGap" w:sz="12" w:space="0" w:color="auto"/>
            </w:tcBorders>
            <w:shd w:val="clear" w:color="auto" w:fill="BFBFBF" w:themeFill="background1" w:themeFillShade="BF"/>
            <w:vAlign w:val="center"/>
          </w:tcPr>
          <w:p w14:paraId="3CC7A540" w14:textId="77777777" w:rsidR="005E47F4" w:rsidRPr="00BE4D66" w:rsidRDefault="005E47F4" w:rsidP="00326E3A">
            <w:pPr>
              <w:bidi/>
              <w:jc w:val="center"/>
              <w:rPr>
                <w:rFonts w:cs="B Nazanin"/>
                <w:b/>
                <w:bCs/>
                <w:sz w:val="24"/>
                <w:szCs w:val="24"/>
                <w:rtl/>
              </w:rPr>
            </w:pPr>
            <w:r w:rsidRPr="00BE4D66">
              <w:rPr>
                <w:rFonts w:cs="B Nazanin" w:hint="cs"/>
                <w:b/>
                <w:bCs/>
                <w:sz w:val="24"/>
                <w:szCs w:val="24"/>
                <w:rtl/>
              </w:rPr>
              <w:t>پیش بینی کل سال 140</w:t>
            </w:r>
            <w:r>
              <w:rPr>
                <w:rFonts w:cs="B Nazanin" w:hint="cs"/>
                <w:b/>
                <w:bCs/>
                <w:sz w:val="24"/>
                <w:szCs w:val="24"/>
                <w:rtl/>
              </w:rPr>
              <w:t>1</w:t>
            </w:r>
          </w:p>
        </w:tc>
        <w:tc>
          <w:tcPr>
            <w:tcW w:w="990" w:type="dxa"/>
            <w:vMerge w:val="restart"/>
            <w:tcBorders>
              <w:top w:val="thinThickSmallGap" w:sz="12" w:space="0" w:color="auto"/>
            </w:tcBorders>
            <w:shd w:val="clear" w:color="auto" w:fill="BFBFBF" w:themeFill="background1" w:themeFillShade="BF"/>
            <w:vAlign w:val="center"/>
          </w:tcPr>
          <w:p w14:paraId="521B4DB5" w14:textId="77777777" w:rsidR="005E47F4" w:rsidRPr="00BE4D66" w:rsidRDefault="005E47F4" w:rsidP="00326E3A">
            <w:pPr>
              <w:bidi/>
              <w:jc w:val="center"/>
              <w:rPr>
                <w:rFonts w:cs="B Nazanin"/>
                <w:b/>
                <w:bCs/>
                <w:sz w:val="24"/>
                <w:szCs w:val="24"/>
                <w:rtl/>
              </w:rPr>
            </w:pPr>
            <w:r w:rsidRPr="00BE4D66">
              <w:rPr>
                <w:rFonts w:cs="B Nazanin" w:hint="cs"/>
                <w:b/>
                <w:bCs/>
                <w:sz w:val="24"/>
                <w:szCs w:val="24"/>
                <w:rtl/>
              </w:rPr>
              <w:t>در صد پیشرفت</w:t>
            </w:r>
          </w:p>
        </w:tc>
        <w:tc>
          <w:tcPr>
            <w:tcW w:w="969" w:type="dxa"/>
            <w:vMerge w:val="restart"/>
            <w:tcBorders>
              <w:top w:val="thinThickSmallGap" w:sz="12" w:space="0" w:color="auto"/>
            </w:tcBorders>
            <w:shd w:val="clear" w:color="auto" w:fill="BFBFBF" w:themeFill="background1" w:themeFillShade="BF"/>
            <w:vAlign w:val="center"/>
          </w:tcPr>
          <w:p w14:paraId="7C810133" w14:textId="77777777" w:rsidR="005E47F4" w:rsidRPr="00BE4D66" w:rsidRDefault="005E47F4" w:rsidP="00326E3A">
            <w:pPr>
              <w:bidi/>
              <w:jc w:val="center"/>
              <w:rPr>
                <w:rFonts w:cs="B Nazanin"/>
                <w:b/>
                <w:bCs/>
                <w:sz w:val="24"/>
                <w:szCs w:val="24"/>
                <w:rtl/>
                <w:lang w:bidi="fa-IR"/>
              </w:rPr>
            </w:pPr>
            <w:r>
              <w:rPr>
                <w:rFonts w:cs="B Nazanin" w:hint="cs"/>
                <w:b/>
                <w:bCs/>
                <w:sz w:val="24"/>
                <w:szCs w:val="24"/>
                <w:rtl/>
                <w:lang w:bidi="fa-IR"/>
              </w:rPr>
              <w:t>منبع اطلاعاتی</w:t>
            </w:r>
          </w:p>
        </w:tc>
        <w:tc>
          <w:tcPr>
            <w:tcW w:w="2908" w:type="dxa"/>
            <w:vMerge w:val="restart"/>
            <w:tcBorders>
              <w:top w:val="thinThickSmallGap" w:sz="12" w:space="0" w:color="auto"/>
              <w:right w:val="thinThickSmallGap" w:sz="12" w:space="0" w:color="auto"/>
            </w:tcBorders>
            <w:shd w:val="clear" w:color="auto" w:fill="BFBFBF" w:themeFill="background1" w:themeFillShade="BF"/>
            <w:vAlign w:val="center"/>
          </w:tcPr>
          <w:p w14:paraId="7C1809AB" w14:textId="77777777" w:rsidR="005E47F4" w:rsidRPr="00BE4D66" w:rsidRDefault="005E47F4" w:rsidP="00326E3A">
            <w:pPr>
              <w:bidi/>
              <w:jc w:val="center"/>
              <w:rPr>
                <w:rFonts w:cs="B Nazanin"/>
                <w:b/>
                <w:bCs/>
                <w:sz w:val="24"/>
                <w:szCs w:val="24"/>
                <w:rtl/>
              </w:rPr>
            </w:pPr>
            <w:r w:rsidRPr="00BE4D66">
              <w:rPr>
                <w:rFonts w:cs="B Nazanin" w:hint="cs"/>
                <w:b/>
                <w:bCs/>
                <w:sz w:val="24"/>
                <w:szCs w:val="24"/>
                <w:rtl/>
              </w:rPr>
              <w:t>تحلیل</w:t>
            </w:r>
          </w:p>
        </w:tc>
      </w:tr>
      <w:tr w:rsidR="005E47F4" w:rsidRPr="00BF3F59" w14:paraId="27DA85A7" w14:textId="77777777" w:rsidTr="00466169">
        <w:trPr>
          <w:trHeight w:val="567"/>
        </w:trPr>
        <w:tc>
          <w:tcPr>
            <w:tcW w:w="2650" w:type="dxa"/>
            <w:vMerge/>
            <w:tcBorders>
              <w:left w:val="thinThickSmallGap" w:sz="12" w:space="0" w:color="auto"/>
              <w:bottom w:val="thinThickSmallGap" w:sz="12" w:space="0" w:color="auto"/>
            </w:tcBorders>
            <w:shd w:val="clear" w:color="auto" w:fill="BFBFBF" w:themeFill="background1" w:themeFillShade="BF"/>
            <w:vAlign w:val="center"/>
          </w:tcPr>
          <w:p w14:paraId="18A4B00F" w14:textId="77777777" w:rsidR="005E47F4" w:rsidRPr="00517B64" w:rsidRDefault="005E47F4" w:rsidP="00326E3A">
            <w:pPr>
              <w:bidi/>
              <w:jc w:val="center"/>
              <w:rPr>
                <w:rFonts w:cs="B Zar"/>
                <w:rtl/>
              </w:rPr>
            </w:pPr>
          </w:p>
        </w:tc>
        <w:tc>
          <w:tcPr>
            <w:tcW w:w="854" w:type="dxa"/>
            <w:shd w:val="clear" w:color="auto" w:fill="BFBFBF" w:themeFill="background1" w:themeFillShade="BF"/>
            <w:vAlign w:val="center"/>
          </w:tcPr>
          <w:p w14:paraId="0102DB83" w14:textId="77777777" w:rsidR="005E47F4" w:rsidRPr="00B47AFB" w:rsidRDefault="005E47F4" w:rsidP="00326E3A">
            <w:pPr>
              <w:bidi/>
              <w:jc w:val="center"/>
              <w:rPr>
                <w:rFonts w:cs="B Nazanin"/>
                <w:b/>
                <w:bCs/>
                <w:rtl/>
              </w:rPr>
            </w:pPr>
            <w:r w:rsidRPr="00B47AFB">
              <w:rPr>
                <w:rFonts w:cs="B Nazanin" w:hint="cs"/>
                <w:b/>
                <w:bCs/>
                <w:rtl/>
              </w:rPr>
              <w:t>میزان</w:t>
            </w:r>
            <w:r w:rsidRPr="00B47AFB">
              <w:rPr>
                <w:rFonts w:cs="B Nazanin"/>
                <w:b/>
                <w:bCs/>
                <w:rtl/>
              </w:rPr>
              <w:t xml:space="preserve"> </w:t>
            </w:r>
            <w:r w:rsidRPr="00B47AFB">
              <w:rPr>
                <w:rFonts w:cs="B Nazanin" w:hint="cs"/>
                <w:b/>
                <w:bCs/>
                <w:rtl/>
              </w:rPr>
              <w:t>شاخص</w:t>
            </w:r>
          </w:p>
        </w:tc>
        <w:tc>
          <w:tcPr>
            <w:tcW w:w="854" w:type="dxa"/>
            <w:tcBorders>
              <w:right w:val="single" w:sz="4" w:space="0" w:color="000000"/>
            </w:tcBorders>
            <w:shd w:val="clear" w:color="auto" w:fill="BFBFBF" w:themeFill="background1" w:themeFillShade="BF"/>
            <w:vAlign w:val="center"/>
          </w:tcPr>
          <w:p w14:paraId="65ABDC92" w14:textId="77777777" w:rsidR="005E47F4" w:rsidRPr="00B47AFB" w:rsidRDefault="005E47F4" w:rsidP="00326E3A">
            <w:pPr>
              <w:bidi/>
              <w:jc w:val="center"/>
              <w:rPr>
                <w:rFonts w:cs="B Nazanin"/>
                <w:b/>
                <w:bCs/>
                <w:rtl/>
              </w:rPr>
            </w:pPr>
            <w:r w:rsidRPr="00B47AFB">
              <w:rPr>
                <w:rFonts w:cs="B Nazanin" w:hint="cs"/>
                <w:b/>
                <w:bCs/>
                <w:rtl/>
              </w:rPr>
              <w:t>صورت</w:t>
            </w:r>
          </w:p>
        </w:tc>
        <w:tc>
          <w:tcPr>
            <w:tcW w:w="856" w:type="dxa"/>
            <w:shd w:val="clear" w:color="auto" w:fill="BFBFBF" w:themeFill="background1" w:themeFillShade="BF"/>
            <w:vAlign w:val="center"/>
          </w:tcPr>
          <w:p w14:paraId="0D39BEC9" w14:textId="77777777" w:rsidR="005E47F4" w:rsidRPr="00B47AFB" w:rsidRDefault="005E47F4" w:rsidP="00326E3A">
            <w:pPr>
              <w:bidi/>
              <w:jc w:val="center"/>
              <w:rPr>
                <w:rFonts w:cs="B Nazanin"/>
                <w:b/>
                <w:bCs/>
                <w:rtl/>
              </w:rPr>
            </w:pPr>
            <w:r w:rsidRPr="00B47AFB">
              <w:rPr>
                <w:rFonts w:cs="B Nazanin" w:hint="cs"/>
                <w:b/>
                <w:bCs/>
                <w:rtl/>
              </w:rPr>
              <w:t>مخرج</w:t>
            </w:r>
          </w:p>
        </w:tc>
        <w:tc>
          <w:tcPr>
            <w:tcW w:w="769" w:type="dxa"/>
            <w:tcBorders>
              <w:right w:val="single" w:sz="4" w:space="0" w:color="000000"/>
            </w:tcBorders>
            <w:shd w:val="clear" w:color="auto" w:fill="BFBFBF" w:themeFill="background1" w:themeFillShade="BF"/>
            <w:vAlign w:val="center"/>
          </w:tcPr>
          <w:p w14:paraId="7B58D99E" w14:textId="77777777" w:rsidR="005E47F4" w:rsidRPr="00B47AFB" w:rsidRDefault="005E47F4" w:rsidP="00326E3A">
            <w:pPr>
              <w:bidi/>
              <w:jc w:val="center"/>
              <w:rPr>
                <w:rFonts w:cs="B Nazanin"/>
                <w:b/>
                <w:bCs/>
                <w:rtl/>
              </w:rPr>
            </w:pPr>
            <w:r w:rsidRPr="00B47AFB">
              <w:rPr>
                <w:rFonts w:cs="B Nazanin" w:hint="cs"/>
                <w:b/>
                <w:bCs/>
                <w:rtl/>
              </w:rPr>
              <w:t>میزان</w:t>
            </w:r>
            <w:r w:rsidRPr="00B47AFB">
              <w:rPr>
                <w:rFonts w:cs="B Nazanin"/>
                <w:b/>
                <w:bCs/>
                <w:rtl/>
              </w:rPr>
              <w:t xml:space="preserve"> </w:t>
            </w:r>
            <w:r w:rsidRPr="00B47AFB">
              <w:rPr>
                <w:rFonts w:cs="B Nazanin" w:hint="cs"/>
                <w:b/>
                <w:bCs/>
                <w:rtl/>
              </w:rPr>
              <w:t>شاخص</w:t>
            </w:r>
          </w:p>
        </w:tc>
        <w:tc>
          <w:tcPr>
            <w:tcW w:w="854" w:type="dxa"/>
            <w:tcBorders>
              <w:right w:val="single" w:sz="4" w:space="0" w:color="000000"/>
            </w:tcBorders>
            <w:shd w:val="clear" w:color="auto" w:fill="BFBFBF" w:themeFill="background1" w:themeFillShade="BF"/>
            <w:vAlign w:val="center"/>
          </w:tcPr>
          <w:p w14:paraId="1AA16FDF" w14:textId="77777777" w:rsidR="005E47F4" w:rsidRPr="00B47AFB" w:rsidRDefault="005E47F4" w:rsidP="00326E3A">
            <w:pPr>
              <w:bidi/>
              <w:jc w:val="center"/>
              <w:rPr>
                <w:rFonts w:cs="B Nazanin"/>
                <w:b/>
                <w:bCs/>
                <w:rtl/>
              </w:rPr>
            </w:pPr>
            <w:r w:rsidRPr="00B47AFB">
              <w:rPr>
                <w:rFonts w:cs="B Nazanin" w:hint="cs"/>
                <w:b/>
                <w:bCs/>
                <w:rtl/>
              </w:rPr>
              <w:t>صورت</w:t>
            </w:r>
          </w:p>
        </w:tc>
        <w:tc>
          <w:tcPr>
            <w:tcW w:w="856" w:type="dxa"/>
            <w:shd w:val="clear" w:color="auto" w:fill="BFBFBF" w:themeFill="background1" w:themeFillShade="BF"/>
            <w:vAlign w:val="center"/>
          </w:tcPr>
          <w:p w14:paraId="3E4D8006" w14:textId="77777777" w:rsidR="005E47F4" w:rsidRPr="00B47AFB" w:rsidRDefault="005E47F4" w:rsidP="00326E3A">
            <w:pPr>
              <w:bidi/>
              <w:jc w:val="center"/>
              <w:rPr>
                <w:rFonts w:cs="B Nazanin"/>
                <w:b/>
                <w:bCs/>
                <w:rtl/>
              </w:rPr>
            </w:pPr>
            <w:r w:rsidRPr="00B47AFB">
              <w:rPr>
                <w:rFonts w:cs="B Nazanin" w:hint="cs"/>
                <w:b/>
                <w:bCs/>
                <w:rtl/>
              </w:rPr>
              <w:t>مخرج</w:t>
            </w:r>
          </w:p>
        </w:tc>
        <w:tc>
          <w:tcPr>
            <w:tcW w:w="1037" w:type="dxa"/>
            <w:vMerge/>
            <w:tcBorders>
              <w:bottom w:val="thinThickSmallGap" w:sz="12" w:space="0" w:color="auto"/>
            </w:tcBorders>
            <w:shd w:val="clear" w:color="auto" w:fill="BFBFBF" w:themeFill="background1" w:themeFillShade="BF"/>
            <w:vAlign w:val="center"/>
          </w:tcPr>
          <w:p w14:paraId="3E3540FE" w14:textId="77777777" w:rsidR="005E47F4" w:rsidRDefault="005E47F4" w:rsidP="00326E3A">
            <w:pPr>
              <w:bidi/>
              <w:jc w:val="center"/>
              <w:rPr>
                <w:rFonts w:cs="B Zar"/>
                <w:rtl/>
              </w:rPr>
            </w:pPr>
          </w:p>
        </w:tc>
        <w:tc>
          <w:tcPr>
            <w:tcW w:w="990" w:type="dxa"/>
            <w:vMerge/>
            <w:tcBorders>
              <w:bottom w:val="thinThickSmallGap" w:sz="12" w:space="0" w:color="auto"/>
            </w:tcBorders>
            <w:shd w:val="clear" w:color="auto" w:fill="BFBFBF" w:themeFill="background1" w:themeFillShade="BF"/>
            <w:vAlign w:val="center"/>
          </w:tcPr>
          <w:p w14:paraId="1C0B2FCF" w14:textId="77777777" w:rsidR="005E47F4" w:rsidRPr="00517B64" w:rsidRDefault="005E47F4" w:rsidP="00326E3A">
            <w:pPr>
              <w:bidi/>
              <w:jc w:val="center"/>
              <w:rPr>
                <w:rFonts w:cs="B Zar"/>
                <w:rtl/>
              </w:rPr>
            </w:pPr>
          </w:p>
        </w:tc>
        <w:tc>
          <w:tcPr>
            <w:tcW w:w="969" w:type="dxa"/>
            <w:vMerge/>
            <w:tcBorders>
              <w:bottom w:val="thinThickSmallGap" w:sz="12" w:space="0" w:color="auto"/>
            </w:tcBorders>
            <w:shd w:val="clear" w:color="auto" w:fill="BFBFBF" w:themeFill="background1" w:themeFillShade="BF"/>
            <w:vAlign w:val="center"/>
          </w:tcPr>
          <w:p w14:paraId="7435E260" w14:textId="77777777" w:rsidR="005E47F4" w:rsidRPr="00517B64" w:rsidRDefault="005E47F4" w:rsidP="00326E3A">
            <w:pPr>
              <w:bidi/>
              <w:jc w:val="center"/>
              <w:rPr>
                <w:rFonts w:cs="B Zar"/>
                <w:rtl/>
              </w:rPr>
            </w:pPr>
          </w:p>
        </w:tc>
        <w:tc>
          <w:tcPr>
            <w:tcW w:w="2908" w:type="dxa"/>
            <w:vMerge/>
            <w:tcBorders>
              <w:bottom w:val="thinThickSmallGap" w:sz="12" w:space="0" w:color="auto"/>
              <w:right w:val="thinThickSmallGap" w:sz="12" w:space="0" w:color="auto"/>
            </w:tcBorders>
            <w:shd w:val="clear" w:color="auto" w:fill="BFBFBF" w:themeFill="background1" w:themeFillShade="BF"/>
            <w:vAlign w:val="center"/>
          </w:tcPr>
          <w:p w14:paraId="523A7655" w14:textId="77777777" w:rsidR="005E47F4" w:rsidRPr="00517B64" w:rsidRDefault="005E47F4" w:rsidP="00326E3A">
            <w:pPr>
              <w:bidi/>
              <w:jc w:val="center"/>
              <w:rPr>
                <w:rFonts w:cs="B Zar"/>
                <w:rtl/>
              </w:rPr>
            </w:pPr>
          </w:p>
        </w:tc>
      </w:tr>
      <w:tr w:rsidR="005E47F4" w:rsidRPr="00BF3F59" w14:paraId="3A13C566" w14:textId="77777777" w:rsidTr="00466169">
        <w:trPr>
          <w:trHeight w:val="1224"/>
        </w:trPr>
        <w:tc>
          <w:tcPr>
            <w:tcW w:w="2650" w:type="dxa"/>
            <w:tcBorders>
              <w:top w:val="thinThickSmallGap" w:sz="12" w:space="0" w:color="auto"/>
              <w:left w:val="thinThickSmallGap" w:sz="12" w:space="0" w:color="auto"/>
            </w:tcBorders>
            <w:shd w:val="clear" w:color="auto" w:fill="auto"/>
            <w:vAlign w:val="center"/>
          </w:tcPr>
          <w:p w14:paraId="05462B4B" w14:textId="77777777" w:rsidR="005E47F4" w:rsidRPr="00BF3F59" w:rsidRDefault="005E47F4" w:rsidP="00326E3A">
            <w:pPr>
              <w:bidi/>
              <w:ind w:left="360"/>
              <w:jc w:val="center"/>
              <w:rPr>
                <w:rFonts w:cs="B Nazanin"/>
                <w:color w:val="000000" w:themeColor="text1"/>
                <w:lang w:bidi="fa-IR"/>
              </w:rPr>
            </w:pPr>
            <w:r w:rsidRPr="006645E0">
              <w:rPr>
                <w:rFonts w:cs="B Nazanin" w:hint="cs"/>
                <w:color w:val="000000" w:themeColor="text1"/>
                <w:rtl/>
              </w:rPr>
              <w:t>نسبت</w:t>
            </w:r>
            <w:r w:rsidRPr="006645E0">
              <w:rPr>
                <w:rFonts w:cs="B Nazanin"/>
                <w:color w:val="000000" w:themeColor="text1"/>
                <w:rtl/>
              </w:rPr>
              <w:t xml:space="preserve"> </w:t>
            </w:r>
            <w:r w:rsidRPr="006645E0">
              <w:rPr>
                <w:rFonts w:cs="B Nazanin" w:hint="cs"/>
                <w:color w:val="000000" w:themeColor="text1"/>
                <w:rtl/>
              </w:rPr>
              <w:t>جمعیت</w:t>
            </w:r>
            <w:r w:rsidRPr="006645E0">
              <w:rPr>
                <w:rFonts w:cs="B Nazanin"/>
                <w:color w:val="000000" w:themeColor="text1"/>
                <w:rtl/>
              </w:rPr>
              <w:t xml:space="preserve"> </w:t>
            </w:r>
            <w:r w:rsidRPr="006645E0">
              <w:rPr>
                <w:rFonts w:cs="B Nazanin" w:hint="cs"/>
                <w:color w:val="000000" w:themeColor="text1"/>
                <w:rtl/>
              </w:rPr>
              <w:t>سرشماری</w:t>
            </w:r>
            <w:r w:rsidRPr="006645E0">
              <w:rPr>
                <w:rFonts w:cs="B Nazanin"/>
                <w:color w:val="000000" w:themeColor="text1"/>
                <w:rtl/>
              </w:rPr>
              <w:t xml:space="preserve"> </w:t>
            </w:r>
            <w:r w:rsidRPr="006645E0">
              <w:rPr>
                <w:rFonts w:cs="B Nazanin" w:hint="cs"/>
                <w:color w:val="000000" w:themeColor="text1"/>
                <w:rtl/>
              </w:rPr>
              <w:t>شده</w:t>
            </w:r>
            <w:r w:rsidRPr="006645E0">
              <w:rPr>
                <w:rFonts w:cs="B Nazanin"/>
                <w:color w:val="000000" w:themeColor="text1"/>
                <w:rtl/>
              </w:rPr>
              <w:t xml:space="preserve"> </w:t>
            </w:r>
            <w:r w:rsidRPr="006645E0">
              <w:rPr>
                <w:rFonts w:cs="B Nazanin" w:hint="cs"/>
                <w:color w:val="000000" w:themeColor="text1"/>
                <w:rtl/>
              </w:rPr>
              <w:t>به</w:t>
            </w:r>
            <w:r w:rsidRPr="006645E0">
              <w:rPr>
                <w:rFonts w:cs="B Nazanin"/>
                <w:color w:val="000000" w:themeColor="text1"/>
                <w:rtl/>
              </w:rPr>
              <w:t xml:space="preserve"> </w:t>
            </w:r>
            <w:r w:rsidRPr="006645E0">
              <w:rPr>
                <w:rFonts w:cs="B Nazanin" w:hint="cs"/>
                <w:color w:val="000000" w:themeColor="text1"/>
                <w:rtl/>
              </w:rPr>
              <w:t>جمعیت</w:t>
            </w:r>
            <w:r w:rsidRPr="006645E0">
              <w:rPr>
                <w:rFonts w:cs="B Nazanin"/>
                <w:color w:val="000000" w:themeColor="text1"/>
                <w:rtl/>
              </w:rPr>
              <w:t xml:space="preserve"> </w:t>
            </w:r>
            <w:r w:rsidRPr="006645E0">
              <w:rPr>
                <w:rFonts w:cs="B Nazanin" w:hint="cs"/>
                <w:color w:val="000000" w:themeColor="text1"/>
                <w:rtl/>
              </w:rPr>
              <w:t>تحت</w:t>
            </w:r>
            <w:r w:rsidRPr="006645E0">
              <w:rPr>
                <w:rFonts w:cs="B Nazanin"/>
                <w:color w:val="000000" w:themeColor="text1"/>
                <w:rtl/>
              </w:rPr>
              <w:t xml:space="preserve"> </w:t>
            </w:r>
            <w:r w:rsidRPr="006645E0">
              <w:rPr>
                <w:rFonts w:cs="B Nazanin" w:hint="cs"/>
                <w:color w:val="000000" w:themeColor="text1"/>
                <w:rtl/>
              </w:rPr>
              <w:t>پوشش</w:t>
            </w:r>
          </w:p>
        </w:tc>
        <w:tc>
          <w:tcPr>
            <w:tcW w:w="854" w:type="dxa"/>
            <w:tcBorders>
              <w:top w:val="thinThickSmallGap" w:sz="12" w:space="0" w:color="auto"/>
            </w:tcBorders>
            <w:shd w:val="clear" w:color="auto" w:fill="auto"/>
            <w:vAlign w:val="center"/>
          </w:tcPr>
          <w:p w14:paraId="6FF784A1" w14:textId="4629E7FF" w:rsidR="005E47F4" w:rsidRPr="006645E0" w:rsidRDefault="006645E0" w:rsidP="00326E3A">
            <w:pPr>
              <w:bidi/>
              <w:jc w:val="center"/>
              <w:rPr>
                <w:rFonts w:cs="B Nazanin"/>
                <w:rtl/>
              </w:rPr>
            </w:pPr>
            <w:r>
              <w:rPr>
                <w:rFonts w:cs="B Nazanin" w:hint="cs"/>
                <w:rtl/>
              </w:rPr>
              <w:t>112</w:t>
            </w:r>
          </w:p>
        </w:tc>
        <w:tc>
          <w:tcPr>
            <w:tcW w:w="854" w:type="dxa"/>
            <w:tcBorders>
              <w:top w:val="thinThickSmallGap" w:sz="12" w:space="0" w:color="auto"/>
            </w:tcBorders>
            <w:shd w:val="clear" w:color="auto" w:fill="auto"/>
            <w:vAlign w:val="center"/>
          </w:tcPr>
          <w:p w14:paraId="05A81106" w14:textId="33C05A14" w:rsidR="005E47F4" w:rsidRPr="006645E0" w:rsidRDefault="006645E0" w:rsidP="00326E3A">
            <w:pPr>
              <w:bidi/>
              <w:jc w:val="center"/>
              <w:rPr>
                <w:rFonts w:cs="B Nazanin"/>
                <w:rtl/>
              </w:rPr>
            </w:pPr>
            <w:r>
              <w:rPr>
                <w:rFonts w:cs="B Nazanin" w:hint="cs"/>
                <w:rtl/>
              </w:rPr>
              <w:t>153239</w:t>
            </w:r>
          </w:p>
        </w:tc>
        <w:tc>
          <w:tcPr>
            <w:tcW w:w="856" w:type="dxa"/>
            <w:tcBorders>
              <w:top w:val="thinThickSmallGap" w:sz="12" w:space="0" w:color="auto"/>
            </w:tcBorders>
            <w:shd w:val="clear" w:color="auto" w:fill="auto"/>
            <w:vAlign w:val="center"/>
          </w:tcPr>
          <w:p w14:paraId="1BA1C276" w14:textId="4804523E" w:rsidR="005E47F4" w:rsidRPr="006645E0" w:rsidRDefault="006645E0" w:rsidP="00326E3A">
            <w:pPr>
              <w:bidi/>
              <w:jc w:val="center"/>
              <w:rPr>
                <w:rFonts w:cs="B Nazanin"/>
                <w:rtl/>
              </w:rPr>
            </w:pPr>
            <w:r>
              <w:rPr>
                <w:rFonts w:cs="B Nazanin" w:hint="cs"/>
                <w:rtl/>
              </w:rPr>
              <w:t>136600</w:t>
            </w:r>
          </w:p>
        </w:tc>
        <w:tc>
          <w:tcPr>
            <w:tcW w:w="769" w:type="dxa"/>
            <w:tcBorders>
              <w:top w:val="thinThickSmallGap" w:sz="12" w:space="0" w:color="auto"/>
            </w:tcBorders>
            <w:shd w:val="clear" w:color="auto" w:fill="auto"/>
            <w:vAlign w:val="center"/>
          </w:tcPr>
          <w:p w14:paraId="27ADF3F2" w14:textId="69FB82B5" w:rsidR="005E47F4" w:rsidRPr="006645E0" w:rsidRDefault="006645E0" w:rsidP="00326E3A">
            <w:pPr>
              <w:bidi/>
              <w:jc w:val="center"/>
              <w:rPr>
                <w:rFonts w:cs="B Nazanin"/>
                <w:rtl/>
              </w:rPr>
            </w:pPr>
            <w:r w:rsidRPr="006645E0">
              <w:rPr>
                <w:rFonts w:cs="B Nazanin" w:hint="cs"/>
                <w:rtl/>
              </w:rPr>
              <w:t>118</w:t>
            </w:r>
          </w:p>
        </w:tc>
        <w:tc>
          <w:tcPr>
            <w:tcW w:w="854" w:type="dxa"/>
            <w:tcBorders>
              <w:top w:val="thinThickSmallGap" w:sz="12" w:space="0" w:color="auto"/>
            </w:tcBorders>
            <w:shd w:val="clear" w:color="auto" w:fill="auto"/>
            <w:vAlign w:val="center"/>
          </w:tcPr>
          <w:p w14:paraId="577464E7" w14:textId="5FD97B15" w:rsidR="005E47F4" w:rsidRPr="006645E0" w:rsidRDefault="006645E0" w:rsidP="00326E3A">
            <w:pPr>
              <w:bidi/>
              <w:jc w:val="center"/>
              <w:rPr>
                <w:rFonts w:cs="B Nazanin"/>
                <w:rtl/>
                <w:lang w:bidi="fa-IR"/>
              </w:rPr>
            </w:pPr>
            <w:r>
              <w:rPr>
                <w:rFonts w:cs="B Nazanin" w:hint="cs"/>
                <w:rtl/>
                <w:lang w:bidi="fa-IR"/>
              </w:rPr>
              <w:t>162058</w:t>
            </w:r>
          </w:p>
        </w:tc>
        <w:tc>
          <w:tcPr>
            <w:tcW w:w="856" w:type="dxa"/>
            <w:tcBorders>
              <w:top w:val="thinThickSmallGap" w:sz="12" w:space="0" w:color="auto"/>
            </w:tcBorders>
            <w:shd w:val="clear" w:color="auto" w:fill="auto"/>
            <w:vAlign w:val="center"/>
          </w:tcPr>
          <w:p w14:paraId="274FD187" w14:textId="127BE018" w:rsidR="005E47F4" w:rsidRPr="006645E0" w:rsidRDefault="006645E0" w:rsidP="00326E3A">
            <w:pPr>
              <w:bidi/>
              <w:jc w:val="center"/>
              <w:rPr>
                <w:rFonts w:cs="B Nazanin"/>
                <w:rtl/>
              </w:rPr>
            </w:pPr>
            <w:r w:rsidRPr="006645E0">
              <w:rPr>
                <w:rFonts w:cs="B Nazanin" w:hint="cs"/>
                <w:rtl/>
              </w:rPr>
              <w:t>136600</w:t>
            </w:r>
          </w:p>
        </w:tc>
        <w:tc>
          <w:tcPr>
            <w:tcW w:w="1037" w:type="dxa"/>
            <w:tcBorders>
              <w:top w:val="thinThickSmallGap" w:sz="12" w:space="0" w:color="auto"/>
            </w:tcBorders>
            <w:shd w:val="clear" w:color="auto" w:fill="auto"/>
            <w:vAlign w:val="center"/>
          </w:tcPr>
          <w:p w14:paraId="3C25F931" w14:textId="77777777" w:rsidR="005E47F4" w:rsidRPr="006645E0" w:rsidRDefault="005E47F4" w:rsidP="00326E3A">
            <w:pPr>
              <w:bidi/>
              <w:jc w:val="center"/>
              <w:rPr>
                <w:rFonts w:cs="B Nazanin"/>
                <w:rtl/>
              </w:rPr>
            </w:pPr>
            <w:r w:rsidRPr="006645E0">
              <w:rPr>
                <w:rFonts w:cs="B Nazanin" w:hint="cs"/>
                <w:rtl/>
              </w:rPr>
              <w:t>100</w:t>
            </w:r>
          </w:p>
        </w:tc>
        <w:tc>
          <w:tcPr>
            <w:tcW w:w="990" w:type="dxa"/>
            <w:tcBorders>
              <w:top w:val="thinThickSmallGap" w:sz="12" w:space="0" w:color="auto"/>
            </w:tcBorders>
            <w:shd w:val="clear" w:color="auto" w:fill="auto"/>
            <w:vAlign w:val="center"/>
          </w:tcPr>
          <w:p w14:paraId="17D59BC7" w14:textId="7A756083" w:rsidR="005E47F4" w:rsidRPr="006645E0" w:rsidRDefault="00D42592" w:rsidP="00326E3A">
            <w:pPr>
              <w:bidi/>
              <w:jc w:val="center"/>
              <w:rPr>
                <w:rFonts w:cs="B Nazanin"/>
                <w:rtl/>
              </w:rPr>
            </w:pPr>
            <w:r>
              <w:rPr>
                <w:rFonts w:cs="B Nazanin" w:hint="cs"/>
                <w:rtl/>
              </w:rPr>
              <w:t>118</w:t>
            </w:r>
          </w:p>
        </w:tc>
        <w:tc>
          <w:tcPr>
            <w:tcW w:w="969" w:type="dxa"/>
            <w:tcBorders>
              <w:top w:val="thinThickSmallGap" w:sz="12" w:space="0" w:color="auto"/>
            </w:tcBorders>
            <w:shd w:val="clear" w:color="auto" w:fill="auto"/>
            <w:vAlign w:val="center"/>
          </w:tcPr>
          <w:p w14:paraId="78C5E600" w14:textId="77777777" w:rsidR="005E47F4" w:rsidRPr="006645E0" w:rsidRDefault="005E47F4" w:rsidP="00326E3A">
            <w:pPr>
              <w:bidi/>
              <w:jc w:val="center"/>
              <w:rPr>
                <w:rFonts w:cs="B Nazanin"/>
                <w:rtl/>
              </w:rPr>
            </w:pPr>
            <w:r w:rsidRPr="006645E0">
              <w:rPr>
                <w:rFonts w:cs="B Nazanin" w:hint="cs"/>
                <w:rtl/>
              </w:rPr>
              <w:t>چک لیست پایش واحد آمار</w:t>
            </w:r>
          </w:p>
        </w:tc>
        <w:tc>
          <w:tcPr>
            <w:tcW w:w="2908" w:type="dxa"/>
            <w:tcBorders>
              <w:top w:val="thinThickSmallGap" w:sz="12" w:space="0" w:color="auto"/>
              <w:right w:val="thinThickSmallGap" w:sz="12" w:space="0" w:color="auto"/>
            </w:tcBorders>
            <w:shd w:val="clear" w:color="auto" w:fill="auto"/>
            <w:vAlign w:val="center"/>
          </w:tcPr>
          <w:p w14:paraId="5B157D7E" w14:textId="52DE4F89" w:rsidR="005E47F4" w:rsidRPr="006645E0" w:rsidRDefault="006645E0" w:rsidP="00326E3A">
            <w:pPr>
              <w:bidi/>
              <w:jc w:val="center"/>
              <w:rPr>
                <w:rFonts w:cs="B Nazanin"/>
                <w:rtl/>
              </w:rPr>
            </w:pPr>
            <w:r>
              <w:rPr>
                <w:rFonts w:cs="B Nazanin" w:hint="cs"/>
                <w:rtl/>
              </w:rPr>
              <w:t>بالاتر از</w:t>
            </w:r>
            <w:r w:rsidR="005E47F4" w:rsidRPr="006645E0">
              <w:rPr>
                <w:rFonts w:cs="B Nazanin" w:hint="cs"/>
                <w:rtl/>
              </w:rPr>
              <w:t xml:space="preserve"> انتظار</w:t>
            </w:r>
          </w:p>
          <w:p w14:paraId="627C2F66" w14:textId="77777777" w:rsidR="005E47F4" w:rsidRPr="006645E0" w:rsidRDefault="005E47F4" w:rsidP="00326E3A">
            <w:pPr>
              <w:bidi/>
              <w:jc w:val="center"/>
              <w:rPr>
                <w:rFonts w:cs="B Nazanin"/>
                <w:rtl/>
              </w:rPr>
            </w:pPr>
            <w:r w:rsidRPr="006645E0">
              <w:rPr>
                <w:rFonts w:cs="B Nazanin" w:hint="cs"/>
                <w:rtl/>
              </w:rPr>
              <w:t>با توجه به ثبت جمعیت تحت پوشش در سامانه سیب ، نسبت جمعیت ثبت شده در حد انتظار می باشد.</w:t>
            </w:r>
          </w:p>
          <w:p w14:paraId="51335A15" w14:textId="77777777" w:rsidR="005E47F4" w:rsidRPr="006645E0" w:rsidRDefault="005E47F4" w:rsidP="00326E3A">
            <w:pPr>
              <w:bidi/>
              <w:jc w:val="center"/>
              <w:rPr>
                <w:rFonts w:cs="B Nazanin"/>
                <w:rtl/>
              </w:rPr>
            </w:pPr>
          </w:p>
        </w:tc>
      </w:tr>
      <w:tr w:rsidR="005E47F4" w:rsidRPr="00BF3F59" w14:paraId="14319821" w14:textId="77777777" w:rsidTr="00466169">
        <w:trPr>
          <w:trHeight w:val="187"/>
        </w:trPr>
        <w:tc>
          <w:tcPr>
            <w:tcW w:w="2650" w:type="dxa"/>
            <w:tcBorders>
              <w:left w:val="thinThickSmallGap" w:sz="12" w:space="0" w:color="auto"/>
            </w:tcBorders>
            <w:vAlign w:val="center"/>
          </w:tcPr>
          <w:p w14:paraId="2388B7DE" w14:textId="77777777" w:rsidR="005E47F4" w:rsidRPr="00BF3F59" w:rsidRDefault="005E47F4" w:rsidP="00326E3A">
            <w:pPr>
              <w:bidi/>
              <w:ind w:left="360"/>
              <w:jc w:val="center"/>
              <w:rPr>
                <w:rFonts w:cs="B Nazanin"/>
                <w:color w:val="000000" w:themeColor="text1"/>
                <w:lang w:bidi="fa-IR"/>
              </w:rPr>
            </w:pPr>
            <w:r w:rsidRPr="001C583F">
              <w:rPr>
                <w:rFonts w:cs="B Nazanin" w:hint="cs"/>
                <w:color w:val="000000" w:themeColor="text1"/>
                <w:rtl/>
              </w:rPr>
              <w:t>نسبت</w:t>
            </w:r>
            <w:r w:rsidRPr="001C583F">
              <w:rPr>
                <w:rFonts w:cs="B Nazanin"/>
                <w:color w:val="000000" w:themeColor="text1"/>
                <w:rtl/>
              </w:rPr>
              <w:t xml:space="preserve"> </w:t>
            </w:r>
            <w:r w:rsidRPr="001C583F">
              <w:rPr>
                <w:rFonts w:cs="B Nazanin" w:hint="cs"/>
                <w:color w:val="000000" w:themeColor="text1"/>
                <w:rtl/>
              </w:rPr>
              <w:t>جمعیت</w:t>
            </w:r>
            <w:r w:rsidRPr="001C583F">
              <w:rPr>
                <w:rFonts w:cs="B Nazanin"/>
                <w:color w:val="000000" w:themeColor="text1"/>
                <w:rtl/>
              </w:rPr>
              <w:t xml:space="preserve"> </w:t>
            </w:r>
            <w:r w:rsidRPr="001C583F">
              <w:rPr>
                <w:rFonts w:cs="B Nazanin" w:hint="cs"/>
                <w:color w:val="000000" w:themeColor="text1"/>
                <w:rtl/>
              </w:rPr>
              <w:t>یکبار</w:t>
            </w:r>
            <w:r w:rsidRPr="001C583F">
              <w:rPr>
                <w:rFonts w:cs="B Nazanin"/>
                <w:color w:val="000000" w:themeColor="text1"/>
                <w:rtl/>
              </w:rPr>
              <w:t xml:space="preserve"> </w:t>
            </w:r>
            <w:r w:rsidRPr="001C583F">
              <w:rPr>
                <w:rFonts w:cs="B Nazanin" w:hint="cs"/>
                <w:color w:val="000000" w:themeColor="text1"/>
                <w:rtl/>
              </w:rPr>
              <w:t>خدمت</w:t>
            </w:r>
            <w:r w:rsidRPr="001C583F">
              <w:rPr>
                <w:rFonts w:cs="B Nazanin"/>
                <w:color w:val="000000" w:themeColor="text1"/>
                <w:rtl/>
              </w:rPr>
              <w:t xml:space="preserve"> </w:t>
            </w:r>
            <w:r w:rsidRPr="001C583F">
              <w:rPr>
                <w:rFonts w:cs="B Nazanin" w:hint="cs"/>
                <w:color w:val="000000" w:themeColor="text1"/>
                <w:rtl/>
              </w:rPr>
              <w:t>گرفته</w:t>
            </w:r>
            <w:r w:rsidRPr="001C583F">
              <w:rPr>
                <w:rFonts w:cs="B Nazanin"/>
                <w:color w:val="000000" w:themeColor="text1"/>
                <w:rtl/>
              </w:rPr>
              <w:t xml:space="preserve"> </w:t>
            </w:r>
            <w:r w:rsidRPr="001C583F">
              <w:rPr>
                <w:rFonts w:cs="B Nazanin" w:hint="cs"/>
                <w:color w:val="000000" w:themeColor="text1"/>
                <w:rtl/>
              </w:rPr>
              <w:t>به</w:t>
            </w:r>
            <w:r w:rsidRPr="001C583F">
              <w:rPr>
                <w:rFonts w:cs="B Nazanin"/>
                <w:color w:val="000000" w:themeColor="text1"/>
                <w:rtl/>
              </w:rPr>
              <w:t xml:space="preserve"> </w:t>
            </w:r>
            <w:r w:rsidRPr="001C583F">
              <w:rPr>
                <w:rFonts w:cs="B Nazanin" w:hint="cs"/>
                <w:color w:val="000000" w:themeColor="text1"/>
                <w:rtl/>
              </w:rPr>
              <w:t>جمعیت</w:t>
            </w:r>
            <w:r w:rsidRPr="001C583F">
              <w:rPr>
                <w:rFonts w:cs="B Nazanin"/>
                <w:color w:val="000000" w:themeColor="text1"/>
                <w:rtl/>
              </w:rPr>
              <w:t xml:space="preserve"> </w:t>
            </w:r>
            <w:r w:rsidRPr="001C583F">
              <w:rPr>
                <w:rFonts w:cs="B Nazanin" w:hint="cs"/>
                <w:color w:val="000000" w:themeColor="text1"/>
                <w:rtl/>
              </w:rPr>
              <w:t>ثبت</w:t>
            </w:r>
            <w:r w:rsidRPr="001C583F">
              <w:rPr>
                <w:rFonts w:cs="B Nazanin"/>
                <w:color w:val="000000" w:themeColor="text1"/>
                <w:rtl/>
              </w:rPr>
              <w:t xml:space="preserve"> </w:t>
            </w:r>
            <w:r w:rsidRPr="001C583F">
              <w:rPr>
                <w:rFonts w:cs="B Nazanin" w:hint="cs"/>
                <w:color w:val="000000" w:themeColor="text1"/>
                <w:rtl/>
              </w:rPr>
              <w:t>نام</w:t>
            </w:r>
            <w:r w:rsidRPr="001C583F">
              <w:rPr>
                <w:rFonts w:cs="B Nazanin"/>
                <w:color w:val="000000" w:themeColor="text1"/>
                <w:rtl/>
              </w:rPr>
              <w:t xml:space="preserve"> </w:t>
            </w:r>
            <w:r w:rsidRPr="001C583F">
              <w:rPr>
                <w:rFonts w:cs="B Nazanin" w:hint="cs"/>
                <w:color w:val="000000" w:themeColor="text1"/>
                <w:rtl/>
              </w:rPr>
              <w:t>شده</w:t>
            </w:r>
            <w:r w:rsidRPr="001C583F">
              <w:rPr>
                <w:rFonts w:cs="B Nazanin"/>
                <w:color w:val="000000" w:themeColor="text1"/>
                <w:rtl/>
              </w:rPr>
              <w:t xml:space="preserve"> </w:t>
            </w:r>
            <w:r w:rsidRPr="001C583F">
              <w:rPr>
                <w:rFonts w:cs="B Nazanin" w:hint="cs"/>
                <w:color w:val="000000" w:themeColor="text1"/>
                <w:rtl/>
              </w:rPr>
              <w:t>در</w:t>
            </w:r>
            <w:r w:rsidRPr="001C583F">
              <w:rPr>
                <w:rFonts w:cs="B Nazanin"/>
                <w:color w:val="000000" w:themeColor="text1"/>
                <w:rtl/>
              </w:rPr>
              <w:t xml:space="preserve"> </w:t>
            </w:r>
            <w:r w:rsidRPr="001C583F">
              <w:rPr>
                <w:rFonts w:cs="B Nazanin" w:hint="cs"/>
                <w:color w:val="000000" w:themeColor="text1"/>
                <w:rtl/>
              </w:rPr>
              <w:t>سامانه</w:t>
            </w:r>
            <w:r w:rsidRPr="001C583F">
              <w:rPr>
                <w:rFonts w:cs="B Nazanin"/>
                <w:color w:val="000000" w:themeColor="text1"/>
                <w:rtl/>
              </w:rPr>
              <w:t xml:space="preserve"> </w:t>
            </w:r>
            <w:r w:rsidRPr="001C583F">
              <w:rPr>
                <w:rFonts w:cs="B Nazanin" w:hint="cs"/>
                <w:color w:val="000000" w:themeColor="text1"/>
                <w:rtl/>
              </w:rPr>
              <w:t>سیب</w:t>
            </w:r>
          </w:p>
        </w:tc>
        <w:tc>
          <w:tcPr>
            <w:tcW w:w="854" w:type="dxa"/>
            <w:vAlign w:val="center"/>
          </w:tcPr>
          <w:p w14:paraId="4F028302" w14:textId="77777777" w:rsidR="005E47F4" w:rsidRPr="00245186" w:rsidRDefault="005E47F4" w:rsidP="00326E3A">
            <w:pPr>
              <w:bidi/>
              <w:jc w:val="center"/>
              <w:rPr>
                <w:rFonts w:cs="B Nazanin"/>
                <w:rtl/>
              </w:rPr>
            </w:pPr>
            <w:r>
              <w:rPr>
                <w:rFonts w:cs="B Nazanin" w:hint="cs"/>
                <w:rtl/>
              </w:rPr>
              <w:t>102</w:t>
            </w:r>
          </w:p>
        </w:tc>
        <w:tc>
          <w:tcPr>
            <w:tcW w:w="854" w:type="dxa"/>
            <w:vAlign w:val="center"/>
          </w:tcPr>
          <w:p w14:paraId="2E68C8E2" w14:textId="77777777" w:rsidR="005E47F4" w:rsidRPr="00245186" w:rsidRDefault="005E47F4" w:rsidP="00326E3A">
            <w:pPr>
              <w:bidi/>
              <w:jc w:val="center"/>
              <w:rPr>
                <w:rFonts w:cs="B Nazanin"/>
                <w:rtl/>
              </w:rPr>
            </w:pPr>
            <w:r w:rsidRPr="00245186">
              <w:rPr>
                <w:rFonts w:cs="B Nazanin" w:hint="cs"/>
                <w:rtl/>
              </w:rPr>
              <w:t>157258</w:t>
            </w:r>
          </w:p>
        </w:tc>
        <w:tc>
          <w:tcPr>
            <w:tcW w:w="856" w:type="dxa"/>
            <w:vAlign w:val="center"/>
          </w:tcPr>
          <w:p w14:paraId="04EF41D3" w14:textId="77777777" w:rsidR="005E47F4" w:rsidRPr="00245186" w:rsidRDefault="005E47F4" w:rsidP="00326E3A">
            <w:pPr>
              <w:bidi/>
              <w:jc w:val="center"/>
              <w:rPr>
                <w:rFonts w:cs="B Nazanin"/>
                <w:rtl/>
              </w:rPr>
            </w:pPr>
            <w:r>
              <w:rPr>
                <w:rFonts w:cs="B Nazanin" w:hint="cs"/>
                <w:rtl/>
              </w:rPr>
              <w:t>153239</w:t>
            </w:r>
          </w:p>
        </w:tc>
        <w:tc>
          <w:tcPr>
            <w:tcW w:w="769" w:type="dxa"/>
            <w:vAlign w:val="center"/>
          </w:tcPr>
          <w:p w14:paraId="69BCE636" w14:textId="77777777" w:rsidR="005E47F4" w:rsidRPr="00245186" w:rsidRDefault="005E47F4" w:rsidP="00326E3A">
            <w:pPr>
              <w:bidi/>
              <w:jc w:val="center"/>
              <w:rPr>
                <w:rFonts w:cs="B Nazanin"/>
                <w:rtl/>
              </w:rPr>
            </w:pPr>
            <w:r>
              <w:rPr>
                <w:rFonts w:cs="B Nazanin" w:hint="cs"/>
                <w:rtl/>
              </w:rPr>
              <w:t>101</w:t>
            </w:r>
          </w:p>
        </w:tc>
        <w:tc>
          <w:tcPr>
            <w:tcW w:w="854" w:type="dxa"/>
            <w:vAlign w:val="center"/>
          </w:tcPr>
          <w:p w14:paraId="0ED8860E" w14:textId="77777777" w:rsidR="005E47F4" w:rsidRPr="00245186" w:rsidRDefault="005E47F4" w:rsidP="00326E3A">
            <w:pPr>
              <w:bidi/>
              <w:jc w:val="center"/>
              <w:rPr>
                <w:rFonts w:cs="B Nazanin"/>
                <w:rtl/>
              </w:rPr>
            </w:pPr>
            <w:r>
              <w:rPr>
                <w:rFonts w:cs="B Nazanin" w:hint="cs"/>
                <w:rtl/>
              </w:rPr>
              <w:t>164729</w:t>
            </w:r>
          </w:p>
        </w:tc>
        <w:tc>
          <w:tcPr>
            <w:tcW w:w="856" w:type="dxa"/>
            <w:vAlign w:val="center"/>
          </w:tcPr>
          <w:p w14:paraId="239B71CC" w14:textId="77777777" w:rsidR="005E47F4" w:rsidRPr="00245186" w:rsidRDefault="005E47F4" w:rsidP="00326E3A">
            <w:pPr>
              <w:bidi/>
              <w:jc w:val="center"/>
              <w:rPr>
                <w:rFonts w:cs="B Nazanin"/>
                <w:rtl/>
              </w:rPr>
            </w:pPr>
            <w:r>
              <w:rPr>
                <w:rFonts w:cs="B Nazanin" w:hint="cs"/>
                <w:rtl/>
              </w:rPr>
              <w:t>162058</w:t>
            </w:r>
          </w:p>
        </w:tc>
        <w:tc>
          <w:tcPr>
            <w:tcW w:w="1037" w:type="dxa"/>
            <w:vAlign w:val="center"/>
          </w:tcPr>
          <w:p w14:paraId="1D69671E" w14:textId="77777777" w:rsidR="005E47F4" w:rsidRPr="00245186" w:rsidRDefault="005E47F4" w:rsidP="00326E3A">
            <w:pPr>
              <w:bidi/>
              <w:jc w:val="center"/>
              <w:rPr>
                <w:rFonts w:cs="B Nazanin"/>
                <w:rtl/>
              </w:rPr>
            </w:pPr>
            <w:r w:rsidRPr="00245186">
              <w:rPr>
                <w:rFonts w:cs="B Nazanin" w:hint="cs"/>
                <w:rtl/>
              </w:rPr>
              <w:t>100</w:t>
            </w:r>
          </w:p>
        </w:tc>
        <w:tc>
          <w:tcPr>
            <w:tcW w:w="990" w:type="dxa"/>
            <w:vAlign w:val="center"/>
          </w:tcPr>
          <w:p w14:paraId="6FA5B2BA" w14:textId="77777777" w:rsidR="005E47F4" w:rsidRPr="00245186" w:rsidRDefault="005E47F4" w:rsidP="00326E3A">
            <w:pPr>
              <w:bidi/>
              <w:jc w:val="center"/>
              <w:rPr>
                <w:rFonts w:cs="B Nazanin"/>
                <w:rtl/>
              </w:rPr>
            </w:pPr>
            <w:r>
              <w:rPr>
                <w:rFonts w:cs="B Nazanin" w:hint="cs"/>
                <w:rtl/>
              </w:rPr>
              <w:t>101</w:t>
            </w:r>
          </w:p>
        </w:tc>
        <w:tc>
          <w:tcPr>
            <w:tcW w:w="969" w:type="dxa"/>
            <w:vAlign w:val="center"/>
          </w:tcPr>
          <w:p w14:paraId="42C678B0" w14:textId="77777777" w:rsidR="005E47F4" w:rsidRPr="001C583F" w:rsidRDefault="005E47F4" w:rsidP="00326E3A">
            <w:pPr>
              <w:bidi/>
              <w:jc w:val="center"/>
              <w:rPr>
                <w:rFonts w:cs="B Nazanin"/>
                <w:rtl/>
              </w:rPr>
            </w:pPr>
            <w:r w:rsidRPr="001C583F">
              <w:rPr>
                <w:rFonts w:cs="B Nazanin" w:hint="cs"/>
                <w:rtl/>
              </w:rPr>
              <w:t>سامانه سیب</w:t>
            </w:r>
          </w:p>
        </w:tc>
        <w:tc>
          <w:tcPr>
            <w:tcW w:w="2908" w:type="dxa"/>
            <w:tcBorders>
              <w:right w:val="thinThickSmallGap" w:sz="12" w:space="0" w:color="auto"/>
            </w:tcBorders>
            <w:vAlign w:val="center"/>
          </w:tcPr>
          <w:p w14:paraId="5310E029" w14:textId="77777777" w:rsidR="005E47F4" w:rsidRPr="006F7682" w:rsidRDefault="005E47F4" w:rsidP="00326E3A">
            <w:pPr>
              <w:bidi/>
              <w:jc w:val="center"/>
              <w:rPr>
                <w:rFonts w:cs="B Nazanin"/>
                <w:rtl/>
              </w:rPr>
            </w:pPr>
            <w:r>
              <w:rPr>
                <w:rFonts w:cs="B Nazanin" w:hint="cs"/>
                <w:rtl/>
              </w:rPr>
              <w:t xml:space="preserve">بالاتر از </w:t>
            </w:r>
            <w:r w:rsidRPr="006F7682">
              <w:rPr>
                <w:rFonts w:cs="B Nazanin" w:hint="cs"/>
                <w:rtl/>
              </w:rPr>
              <w:t>حد انتظار</w:t>
            </w:r>
          </w:p>
          <w:p w14:paraId="49747822" w14:textId="231B47E0" w:rsidR="005E47F4" w:rsidRPr="001C583F" w:rsidRDefault="005E47F4" w:rsidP="00326E3A">
            <w:pPr>
              <w:bidi/>
              <w:jc w:val="center"/>
              <w:rPr>
                <w:rFonts w:cs="B Nazanin"/>
                <w:rtl/>
              </w:rPr>
            </w:pPr>
            <w:r w:rsidRPr="006F7682">
              <w:rPr>
                <w:rFonts w:cs="B Nazanin" w:hint="cs"/>
                <w:rtl/>
              </w:rPr>
              <w:t>نسبت جمعیت خدمت گرفته در سال 1401 با توجه به</w:t>
            </w:r>
            <w:r w:rsidR="001909AB">
              <w:rPr>
                <w:rFonts w:cs="B Nazanin" w:hint="cs"/>
                <w:rtl/>
              </w:rPr>
              <w:t xml:space="preserve"> اجرای برنامه  واکسیناسیون کرونا و </w:t>
            </w:r>
            <w:r w:rsidRPr="006F7682">
              <w:rPr>
                <w:rFonts w:cs="B Nazanin" w:hint="cs"/>
                <w:rtl/>
              </w:rPr>
              <w:t xml:space="preserve"> برنامه بلوک بندی </w:t>
            </w:r>
            <w:r>
              <w:rPr>
                <w:rFonts w:cs="B Nazanin" w:hint="cs"/>
                <w:rtl/>
              </w:rPr>
              <w:t xml:space="preserve">و </w:t>
            </w:r>
            <w:r w:rsidRPr="006F7682">
              <w:rPr>
                <w:rFonts w:cs="B Nazanin" w:hint="cs"/>
                <w:rtl/>
              </w:rPr>
              <w:t>پیگیری ها</w:t>
            </w:r>
            <w:r>
              <w:rPr>
                <w:rFonts w:cs="B Nazanin" w:hint="cs"/>
                <w:rtl/>
              </w:rPr>
              <w:t>ی صورت گرفته</w:t>
            </w:r>
            <w:r w:rsidRPr="006F7682">
              <w:rPr>
                <w:rFonts w:cs="B Nazanin" w:hint="cs"/>
                <w:rtl/>
              </w:rPr>
              <w:t xml:space="preserve"> مطلوب بود</w:t>
            </w:r>
            <w:r>
              <w:rPr>
                <w:rFonts w:cs="B Nazanin" w:hint="cs"/>
                <w:rtl/>
              </w:rPr>
              <w:t>ه است.</w:t>
            </w:r>
          </w:p>
        </w:tc>
      </w:tr>
      <w:tr w:rsidR="005E47F4" w:rsidRPr="00BF3F59" w14:paraId="330FDAE0" w14:textId="77777777" w:rsidTr="00466169">
        <w:trPr>
          <w:trHeight w:val="362"/>
        </w:trPr>
        <w:tc>
          <w:tcPr>
            <w:tcW w:w="2650" w:type="dxa"/>
            <w:tcBorders>
              <w:left w:val="thinThickSmallGap" w:sz="12" w:space="0" w:color="auto"/>
            </w:tcBorders>
            <w:vAlign w:val="center"/>
          </w:tcPr>
          <w:p w14:paraId="4DA5F36B" w14:textId="77777777" w:rsidR="005E47F4" w:rsidRPr="00BF3F59" w:rsidRDefault="005E47F4" w:rsidP="00326E3A">
            <w:pPr>
              <w:bidi/>
              <w:ind w:left="360"/>
              <w:jc w:val="center"/>
              <w:rPr>
                <w:rFonts w:cs="B Nazanin"/>
                <w:color w:val="000000" w:themeColor="text1"/>
                <w:lang w:bidi="fa-IR"/>
              </w:rPr>
            </w:pPr>
            <w:r w:rsidRPr="001C583F">
              <w:rPr>
                <w:rFonts w:cs="B Nazanin" w:hint="cs"/>
                <w:color w:val="000000" w:themeColor="text1"/>
                <w:rtl/>
              </w:rPr>
              <w:t>درصد</w:t>
            </w:r>
            <w:r w:rsidRPr="001C583F">
              <w:rPr>
                <w:rFonts w:cs="B Nazanin"/>
                <w:color w:val="000000" w:themeColor="text1"/>
                <w:rtl/>
              </w:rPr>
              <w:t xml:space="preserve"> </w:t>
            </w:r>
            <w:r w:rsidRPr="001C583F">
              <w:rPr>
                <w:rFonts w:cs="B Nazanin" w:hint="cs"/>
                <w:color w:val="000000" w:themeColor="text1"/>
                <w:rtl/>
              </w:rPr>
              <w:t>مراکز</w:t>
            </w:r>
            <w:r w:rsidRPr="001C583F">
              <w:rPr>
                <w:rFonts w:cs="B Nazanin"/>
                <w:color w:val="000000" w:themeColor="text1"/>
                <w:rtl/>
              </w:rPr>
              <w:t>/</w:t>
            </w:r>
            <w:r w:rsidRPr="001C583F">
              <w:rPr>
                <w:rFonts w:cs="B Nazanin" w:hint="cs"/>
                <w:color w:val="000000" w:themeColor="text1"/>
                <w:rtl/>
              </w:rPr>
              <w:t>پایگاه‌هایی</w:t>
            </w:r>
            <w:r w:rsidRPr="001C583F">
              <w:rPr>
                <w:rFonts w:cs="B Nazanin"/>
                <w:color w:val="000000" w:themeColor="text1"/>
                <w:rtl/>
              </w:rPr>
              <w:t xml:space="preserve"> </w:t>
            </w:r>
            <w:r w:rsidRPr="001C583F">
              <w:rPr>
                <w:rFonts w:cs="B Nazanin" w:hint="cs"/>
                <w:color w:val="000000" w:themeColor="text1"/>
                <w:rtl/>
              </w:rPr>
              <w:t>که</w:t>
            </w:r>
            <w:r w:rsidRPr="001C583F">
              <w:rPr>
                <w:rFonts w:cs="B Nazanin"/>
                <w:color w:val="000000" w:themeColor="text1"/>
                <w:rtl/>
              </w:rPr>
              <w:t xml:space="preserve"> </w:t>
            </w:r>
            <w:r w:rsidRPr="001C583F">
              <w:rPr>
                <w:rFonts w:cs="B Nazanin" w:hint="cs"/>
                <w:color w:val="000000" w:themeColor="text1"/>
                <w:rtl/>
              </w:rPr>
              <w:t>مسئولین</w:t>
            </w:r>
            <w:r w:rsidRPr="001C583F">
              <w:rPr>
                <w:rFonts w:cs="B Nazanin"/>
                <w:color w:val="000000" w:themeColor="text1"/>
                <w:rtl/>
              </w:rPr>
              <w:t xml:space="preserve"> </w:t>
            </w:r>
            <w:r w:rsidRPr="001C583F">
              <w:rPr>
                <w:rFonts w:cs="B Nazanin" w:hint="cs"/>
                <w:color w:val="000000" w:themeColor="text1"/>
                <w:rtl/>
              </w:rPr>
              <w:t>آنها</w:t>
            </w:r>
            <w:r w:rsidRPr="001C583F">
              <w:rPr>
                <w:rFonts w:cs="B Nazanin"/>
                <w:color w:val="000000" w:themeColor="text1"/>
                <w:rtl/>
              </w:rPr>
              <w:t xml:space="preserve"> </w:t>
            </w:r>
            <w:r w:rsidRPr="001C583F">
              <w:rPr>
                <w:rFonts w:cs="B Nazanin" w:hint="cs"/>
                <w:color w:val="000000" w:themeColor="text1"/>
                <w:rtl/>
              </w:rPr>
              <w:t>تحلیل‌آمار</w:t>
            </w:r>
            <w:r w:rsidRPr="001C583F">
              <w:rPr>
                <w:rFonts w:cs="B Nazanin"/>
                <w:color w:val="000000" w:themeColor="text1"/>
                <w:rtl/>
              </w:rPr>
              <w:t xml:space="preserve"> </w:t>
            </w:r>
            <w:r w:rsidRPr="001C583F">
              <w:rPr>
                <w:rFonts w:cs="B Nazanin" w:hint="cs"/>
                <w:color w:val="000000" w:themeColor="text1"/>
                <w:rtl/>
              </w:rPr>
              <w:t>جمعیتی</w:t>
            </w:r>
            <w:r w:rsidRPr="001C583F">
              <w:rPr>
                <w:rFonts w:cs="B Nazanin"/>
                <w:color w:val="000000" w:themeColor="text1"/>
                <w:rtl/>
              </w:rPr>
              <w:t xml:space="preserve"> </w:t>
            </w:r>
            <w:r w:rsidRPr="001C583F">
              <w:rPr>
                <w:rFonts w:cs="B Nazanin" w:hint="cs"/>
                <w:color w:val="000000" w:themeColor="text1"/>
                <w:rtl/>
              </w:rPr>
              <w:t>را</w:t>
            </w:r>
            <w:r w:rsidRPr="001C583F">
              <w:rPr>
                <w:rFonts w:cs="B Nazanin"/>
                <w:color w:val="000000" w:themeColor="text1"/>
                <w:rtl/>
              </w:rPr>
              <w:t xml:space="preserve"> </w:t>
            </w:r>
            <w:r w:rsidRPr="001C583F">
              <w:rPr>
                <w:rFonts w:cs="B Nazanin" w:hint="cs"/>
                <w:color w:val="000000" w:themeColor="text1"/>
                <w:rtl/>
              </w:rPr>
              <w:t>انجام</w:t>
            </w:r>
            <w:r w:rsidRPr="001C583F">
              <w:rPr>
                <w:rFonts w:cs="B Nazanin"/>
                <w:color w:val="000000" w:themeColor="text1"/>
                <w:rtl/>
              </w:rPr>
              <w:t xml:space="preserve"> </w:t>
            </w:r>
            <w:r w:rsidRPr="001C583F">
              <w:rPr>
                <w:rFonts w:cs="B Nazanin" w:hint="cs"/>
                <w:color w:val="000000" w:themeColor="text1"/>
                <w:rtl/>
              </w:rPr>
              <w:t>داده‌اند</w:t>
            </w:r>
          </w:p>
        </w:tc>
        <w:tc>
          <w:tcPr>
            <w:tcW w:w="854" w:type="dxa"/>
            <w:vAlign w:val="center"/>
          </w:tcPr>
          <w:p w14:paraId="72782A02" w14:textId="77777777" w:rsidR="005E47F4" w:rsidRPr="00245186" w:rsidRDefault="005E47F4" w:rsidP="00326E3A">
            <w:pPr>
              <w:bidi/>
              <w:jc w:val="center"/>
              <w:rPr>
                <w:rFonts w:cs="B Nazanin"/>
                <w:rtl/>
              </w:rPr>
            </w:pPr>
            <w:r w:rsidRPr="00245186">
              <w:rPr>
                <w:rFonts w:cs="B Nazanin" w:hint="cs"/>
                <w:rtl/>
              </w:rPr>
              <w:t>7/77</w:t>
            </w:r>
          </w:p>
        </w:tc>
        <w:tc>
          <w:tcPr>
            <w:tcW w:w="854" w:type="dxa"/>
            <w:vAlign w:val="center"/>
          </w:tcPr>
          <w:p w14:paraId="06F07C47" w14:textId="77777777" w:rsidR="005E47F4" w:rsidRPr="00245186" w:rsidRDefault="005E47F4" w:rsidP="00326E3A">
            <w:pPr>
              <w:bidi/>
              <w:jc w:val="center"/>
              <w:rPr>
                <w:rFonts w:cs="B Nazanin"/>
                <w:rtl/>
              </w:rPr>
            </w:pPr>
            <w:r w:rsidRPr="00245186">
              <w:rPr>
                <w:rFonts w:cs="B Nazanin" w:hint="cs"/>
                <w:rtl/>
              </w:rPr>
              <w:t>7</w:t>
            </w:r>
          </w:p>
        </w:tc>
        <w:tc>
          <w:tcPr>
            <w:tcW w:w="856" w:type="dxa"/>
            <w:vAlign w:val="center"/>
          </w:tcPr>
          <w:p w14:paraId="52DC527C" w14:textId="77777777" w:rsidR="005E47F4" w:rsidRPr="00245186" w:rsidRDefault="005E47F4" w:rsidP="00326E3A">
            <w:pPr>
              <w:bidi/>
              <w:jc w:val="center"/>
              <w:rPr>
                <w:rFonts w:cs="B Nazanin"/>
                <w:rtl/>
              </w:rPr>
            </w:pPr>
            <w:r w:rsidRPr="00245186">
              <w:rPr>
                <w:rFonts w:cs="B Nazanin" w:hint="cs"/>
                <w:rtl/>
              </w:rPr>
              <w:t>9</w:t>
            </w:r>
          </w:p>
        </w:tc>
        <w:tc>
          <w:tcPr>
            <w:tcW w:w="769" w:type="dxa"/>
            <w:vAlign w:val="center"/>
          </w:tcPr>
          <w:p w14:paraId="69553CB4" w14:textId="77777777" w:rsidR="005E47F4" w:rsidRPr="00245186" w:rsidRDefault="005E47F4" w:rsidP="00326E3A">
            <w:pPr>
              <w:bidi/>
              <w:jc w:val="center"/>
              <w:rPr>
                <w:rFonts w:cs="B Nazanin"/>
                <w:rtl/>
              </w:rPr>
            </w:pPr>
            <w:r w:rsidRPr="00245186">
              <w:rPr>
                <w:rFonts w:cs="B Nazanin" w:hint="cs"/>
                <w:rtl/>
              </w:rPr>
              <w:t>100</w:t>
            </w:r>
          </w:p>
        </w:tc>
        <w:tc>
          <w:tcPr>
            <w:tcW w:w="854" w:type="dxa"/>
            <w:vAlign w:val="center"/>
          </w:tcPr>
          <w:p w14:paraId="0606C78C" w14:textId="77777777" w:rsidR="005E47F4" w:rsidRPr="00245186" w:rsidRDefault="005E47F4" w:rsidP="00326E3A">
            <w:pPr>
              <w:bidi/>
              <w:jc w:val="center"/>
              <w:rPr>
                <w:rFonts w:cs="B Nazanin"/>
                <w:rtl/>
              </w:rPr>
            </w:pPr>
            <w:r w:rsidRPr="00245186">
              <w:rPr>
                <w:rFonts w:cs="B Nazanin" w:hint="cs"/>
                <w:rtl/>
              </w:rPr>
              <w:t>9</w:t>
            </w:r>
          </w:p>
        </w:tc>
        <w:tc>
          <w:tcPr>
            <w:tcW w:w="856" w:type="dxa"/>
            <w:vAlign w:val="center"/>
          </w:tcPr>
          <w:p w14:paraId="4D21E687" w14:textId="77777777" w:rsidR="005E47F4" w:rsidRPr="00245186" w:rsidRDefault="005E47F4" w:rsidP="00326E3A">
            <w:pPr>
              <w:bidi/>
              <w:jc w:val="center"/>
              <w:rPr>
                <w:rFonts w:cs="B Nazanin"/>
                <w:rtl/>
              </w:rPr>
            </w:pPr>
            <w:r w:rsidRPr="00245186">
              <w:rPr>
                <w:rFonts w:cs="B Nazanin" w:hint="cs"/>
                <w:rtl/>
              </w:rPr>
              <w:t>9</w:t>
            </w:r>
          </w:p>
        </w:tc>
        <w:tc>
          <w:tcPr>
            <w:tcW w:w="1037" w:type="dxa"/>
            <w:vAlign w:val="center"/>
          </w:tcPr>
          <w:p w14:paraId="2895AA60" w14:textId="77777777" w:rsidR="005E47F4" w:rsidRPr="00245186" w:rsidRDefault="005E47F4" w:rsidP="00326E3A">
            <w:pPr>
              <w:bidi/>
              <w:jc w:val="center"/>
              <w:rPr>
                <w:rFonts w:cs="B Nazanin"/>
                <w:rtl/>
              </w:rPr>
            </w:pPr>
            <w:r w:rsidRPr="00245186">
              <w:rPr>
                <w:rFonts w:cs="B Nazanin" w:hint="cs"/>
                <w:rtl/>
              </w:rPr>
              <w:t>100</w:t>
            </w:r>
          </w:p>
        </w:tc>
        <w:tc>
          <w:tcPr>
            <w:tcW w:w="990" w:type="dxa"/>
            <w:vAlign w:val="center"/>
          </w:tcPr>
          <w:p w14:paraId="10B5FCD8" w14:textId="77777777" w:rsidR="005E47F4" w:rsidRPr="00245186" w:rsidRDefault="005E47F4" w:rsidP="00326E3A">
            <w:pPr>
              <w:bidi/>
              <w:jc w:val="center"/>
              <w:rPr>
                <w:rFonts w:cs="B Nazanin"/>
                <w:rtl/>
              </w:rPr>
            </w:pPr>
            <w:r w:rsidRPr="00245186">
              <w:rPr>
                <w:rFonts w:cs="B Nazanin" w:hint="cs"/>
                <w:rtl/>
              </w:rPr>
              <w:t>100</w:t>
            </w:r>
          </w:p>
        </w:tc>
        <w:tc>
          <w:tcPr>
            <w:tcW w:w="969" w:type="dxa"/>
            <w:vAlign w:val="center"/>
          </w:tcPr>
          <w:p w14:paraId="30B1A763" w14:textId="77777777" w:rsidR="005E47F4" w:rsidRPr="001C583F" w:rsidRDefault="005E47F4" w:rsidP="00326E3A">
            <w:pPr>
              <w:bidi/>
              <w:jc w:val="center"/>
              <w:rPr>
                <w:rFonts w:cs="B Nazanin"/>
                <w:rtl/>
              </w:rPr>
            </w:pPr>
            <w:r w:rsidRPr="001C583F">
              <w:rPr>
                <w:rFonts w:cs="B Nazanin" w:hint="cs"/>
                <w:rtl/>
              </w:rPr>
              <w:t>چک لیست پایش واحد آمار</w:t>
            </w:r>
          </w:p>
        </w:tc>
        <w:tc>
          <w:tcPr>
            <w:tcW w:w="2908" w:type="dxa"/>
            <w:tcBorders>
              <w:right w:val="thinThickSmallGap" w:sz="12" w:space="0" w:color="auto"/>
            </w:tcBorders>
            <w:vAlign w:val="center"/>
          </w:tcPr>
          <w:p w14:paraId="2A6F4E4B" w14:textId="77777777" w:rsidR="005E47F4" w:rsidRPr="001C583F" w:rsidRDefault="005E47F4" w:rsidP="00326E3A">
            <w:pPr>
              <w:bidi/>
              <w:jc w:val="center"/>
              <w:rPr>
                <w:rFonts w:cs="B Nazanin"/>
                <w:rtl/>
              </w:rPr>
            </w:pPr>
            <w:r w:rsidRPr="001C583F">
              <w:rPr>
                <w:rFonts w:cs="B Nazanin" w:hint="cs"/>
                <w:rtl/>
              </w:rPr>
              <w:t>در حد انتظار</w:t>
            </w:r>
          </w:p>
          <w:p w14:paraId="0B1B581C" w14:textId="77777777" w:rsidR="005E47F4" w:rsidRPr="001C583F" w:rsidRDefault="005E47F4" w:rsidP="00326E3A">
            <w:pPr>
              <w:bidi/>
              <w:jc w:val="center"/>
              <w:rPr>
                <w:rFonts w:cs="B Nazanin"/>
                <w:rtl/>
              </w:rPr>
            </w:pPr>
            <w:r w:rsidRPr="001C583F">
              <w:rPr>
                <w:rFonts w:cs="B Nazanin" w:hint="cs"/>
                <w:rtl/>
              </w:rPr>
              <w:t xml:space="preserve">تحلیل همه مراکز و پایگاهها </w:t>
            </w:r>
            <w:r>
              <w:rPr>
                <w:rFonts w:cs="B Nazanin" w:hint="cs"/>
                <w:rtl/>
              </w:rPr>
              <w:t xml:space="preserve">توسط مسئولین </w:t>
            </w:r>
            <w:r w:rsidRPr="001C583F">
              <w:rPr>
                <w:rFonts w:cs="B Nazanin" w:hint="cs"/>
                <w:rtl/>
              </w:rPr>
              <w:t>انجام شده است</w:t>
            </w:r>
            <w:r>
              <w:rPr>
                <w:rFonts w:cs="B Nazanin" w:hint="cs"/>
                <w:rtl/>
              </w:rPr>
              <w:t>.</w:t>
            </w:r>
          </w:p>
        </w:tc>
      </w:tr>
      <w:tr w:rsidR="005E47F4" w:rsidRPr="00BF3F59" w14:paraId="0DC8697A" w14:textId="77777777" w:rsidTr="00466169">
        <w:trPr>
          <w:trHeight w:val="126"/>
        </w:trPr>
        <w:tc>
          <w:tcPr>
            <w:tcW w:w="2650" w:type="dxa"/>
            <w:tcBorders>
              <w:left w:val="thinThickSmallGap" w:sz="12" w:space="0" w:color="auto"/>
            </w:tcBorders>
            <w:vAlign w:val="center"/>
          </w:tcPr>
          <w:p w14:paraId="024C9FC4" w14:textId="77777777" w:rsidR="005E47F4" w:rsidRPr="00BF3F59" w:rsidRDefault="005E47F4" w:rsidP="00326E3A">
            <w:pPr>
              <w:bidi/>
              <w:ind w:left="360"/>
              <w:jc w:val="center"/>
              <w:rPr>
                <w:rFonts w:cs="B Nazanin"/>
                <w:color w:val="000000" w:themeColor="text1"/>
                <w:lang w:bidi="fa-IR"/>
              </w:rPr>
            </w:pPr>
            <w:r w:rsidRPr="001C583F">
              <w:rPr>
                <w:rFonts w:cs="B Nazanin" w:hint="cs"/>
                <w:color w:val="000000" w:themeColor="text1"/>
                <w:rtl/>
              </w:rPr>
              <w:t>میانگین</w:t>
            </w:r>
            <w:r w:rsidRPr="001C583F">
              <w:rPr>
                <w:rFonts w:cs="B Nazanin"/>
                <w:color w:val="000000" w:themeColor="text1"/>
                <w:rtl/>
              </w:rPr>
              <w:t xml:space="preserve"> </w:t>
            </w:r>
            <w:r w:rsidRPr="001C583F">
              <w:rPr>
                <w:rFonts w:cs="B Nazanin" w:hint="cs"/>
                <w:color w:val="000000" w:themeColor="text1"/>
                <w:rtl/>
              </w:rPr>
              <w:t>خدمات</w:t>
            </w:r>
            <w:r w:rsidRPr="001C583F">
              <w:rPr>
                <w:rFonts w:cs="B Nazanin"/>
                <w:color w:val="000000" w:themeColor="text1"/>
                <w:rtl/>
              </w:rPr>
              <w:t xml:space="preserve"> </w:t>
            </w:r>
            <w:r w:rsidRPr="001C583F">
              <w:rPr>
                <w:rFonts w:cs="B Nazanin" w:hint="cs"/>
                <w:color w:val="000000" w:themeColor="text1"/>
                <w:rtl/>
              </w:rPr>
              <w:t>ارائه</w:t>
            </w:r>
            <w:r w:rsidRPr="001C583F">
              <w:rPr>
                <w:rFonts w:cs="B Nazanin"/>
                <w:color w:val="000000" w:themeColor="text1"/>
                <w:rtl/>
              </w:rPr>
              <w:t xml:space="preserve"> </w:t>
            </w:r>
            <w:r w:rsidRPr="001C583F">
              <w:rPr>
                <w:rFonts w:cs="B Nazanin" w:hint="cs"/>
                <w:color w:val="000000" w:themeColor="text1"/>
                <w:rtl/>
              </w:rPr>
              <w:t>شده</w:t>
            </w:r>
            <w:r w:rsidRPr="001C583F">
              <w:rPr>
                <w:rFonts w:cs="B Nazanin"/>
                <w:color w:val="000000" w:themeColor="text1"/>
                <w:rtl/>
              </w:rPr>
              <w:t xml:space="preserve"> </w:t>
            </w:r>
            <w:r w:rsidRPr="001C583F">
              <w:rPr>
                <w:rFonts w:cs="B Nazanin" w:hint="cs"/>
                <w:color w:val="000000" w:themeColor="text1"/>
                <w:rtl/>
              </w:rPr>
              <w:t>به</w:t>
            </w:r>
            <w:r w:rsidRPr="001C583F">
              <w:rPr>
                <w:rFonts w:cs="B Nazanin"/>
                <w:color w:val="000000" w:themeColor="text1"/>
                <w:rtl/>
              </w:rPr>
              <w:t xml:space="preserve"> </w:t>
            </w:r>
            <w:r w:rsidRPr="001C583F">
              <w:rPr>
                <w:rFonts w:cs="B Nazanin" w:hint="cs"/>
                <w:color w:val="000000" w:themeColor="text1"/>
                <w:rtl/>
              </w:rPr>
              <w:t>ازای</w:t>
            </w:r>
            <w:r w:rsidRPr="001C583F">
              <w:rPr>
                <w:rFonts w:cs="B Nazanin"/>
                <w:color w:val="000000" w:themeColor="text1"/>
                <w:rtl/>
              </w:rPr>
              <w:t xml:space="preserve"> </w:t>
            </w:r>
            <w:r w:rsidRPr="001C583F">
              <w:rPr>
                <w:rFonts w:cs="B Nazanin" w:hint="cs"/>
                <w:color w:val="000000" w:themeColor="text1"/>
                <w:rtl/>
              </w:rPr>
              <w:t>هر</w:t>
            </w:r>
            <w:r w:rsidRPr="001C583F">
              <w:rPr>
                <w:rFonts w:cs="B Nazanin"/>
                <w:color w:val="000000" w:themeColor="text1"/>
                <w:rtl/>
              </w:rPr>
              <w:t xml:space="preserve"> </w:t>
            </w:r>
            <w:r w:rsidRPr="001C583F">
              <w:rPr>
                <w:rFonts w:cs="B Nazanin" w:hint="cs"/>
                <w:color w:val="000000" w:themeColor="text1"/>
                <w:rtl/>
              </w:rPr>
              <w:t>مراجعه</w:t>
            </w:r>
            <w:r w:rsidRPr="001C583F">
              <w:rPr>
                <w:rFonts w:cs="B Nazanin"/>
                <w:color w:val="000000" w:themeColor="text1"/>
                <w:rtl/>
              </w:rPr>
              <w:t xml:space="preserve"> </w:t>
            </w:r>
            <w:r w:rsidRPr="001C583F">
              <w:rPr>
                <w:rFonts w:cs="B Nazanin" w:hint="cs"/>
                <w:color w:val="000000" w:themeColor="text1"/>
                <w:rtl/>
              </w:rPr>
              <w:t>کننده</w:t>
            </w:r>
            <w:r w:rsidRPr="001C583F">
              <w:rPr>
                <w:rFonts w:cs="B Nazanin"/>
                <w:color w:val="000000" w:themeColor="text1"/>
                <w:rtl/>
              </w:rPr>
              <w:t xml:space="preserve"> </w:t>
            </w:r>
            <w:r w:rsidRPr="001C583F">
              <w:rPr>
                <w:rFonts w:cs="B Nazanin" w:hint="cs"/>
                <w:color w:val="000000" w:themeColor="text1"/>
                <w:rtl/>
              </w:rPr>
              <w:t>توسط</w:t>
            </w:r>
            <w:r w:rsidRPr="001C583F">
              <w:rPr>
                <w:rFonts w:cs="B Nazanin"/>
                <w:color w:val="000000" w:themeColor="text1"/>
                <w:rtl/>
              </w:rPr>
              <w:t xml:space="preserve"> </w:t>
            </w:r>
            <w:r w:rsidRPr="001C583F">
              <w:rPr>
                <w:rFonts w:cs="B Nazanin" w:hint="cs"/>
                <w:color w:val="000000" w:themeColor="text1"/>
                <w:rtl/>
              </w:rPr>
              <w:t>پزشک</w:t>
            </w:r>
            <w:r w:rsidRPr="001C583F">
              <w:rPr>
                <w:rFonts w:cs="B Nazanin"/>
                <w:color w:val="000000" w:themeColor="text1"/>
                <w:rtl/>
              </w:rPr>
              <w:t xml:space="preserve"> </w:t>
            </w:r>
            <w:r w:rsidRPr="001C583F">
              <w:rPr>
                <w:rFonts w:cs="B Nazanin" w:hint="cs"/>
                <w:color w:val="000000" w:themeColor="text1"/>
                <w:rtl/>
              </w:rPr>
              <w:t>در</w:t>
            </w:r>
            <w:r w:rsidRPr="001C583F">
              <w:rPr>
                <w:rFonts w:cs="B Nazanin"/>
                <w:color w:val="000000" w:themeColor="text1"/>
                <w:rtl/>
              </w:rPr>
              <w:t xml:space="preserve"> </w:t>
            </w:r>
            <w:r w:rsidRPr="001C583F">
              <w:rPr>
                <w:rFonts w:cs="B Nazanin" w:hint="cs"/>
                <w:color w:val="000000" w:themeColor="text1"/>
                <w:rtl/>
              </w:rPr>
              <w:t>مراکز</w:t>
            </w:r>
            <w:r w:rsidRPr="001C583F">
              <w:rPr>
                <w:rFonts w:cs="B Nazanin"/>
                <w:color w:val="000000" w:themeColor="text1"/>
                <w:rtl/>
              </w:rPr>
              <w:t xml:space="preserve"> </w:t>
            </w:r>
            <w:r w:rsidRPr="001C583F">
              <w:rPr>
                <w:rFonts w:cs="B Nazanin" w:hint="cs"/>
                <w:color w:val="000000" w:themeColor="text1"/>
                <w:rtl/>
              </w:rPr>
              <w:t>خدمات</w:t>
            </w:r>
            <w:r w:rsidRPr="001C583F">
              <w:rPr>
                <w:rFonts w:cs="B Nazanin"/>
                <w:color w:val="000000" w:themeColor="text1"/>
                <w:rtl/>
              </w:rPr>
              <w:t xml:space="preserve"> </w:t>
            </w:r>
            <w:r w:rsidRPr="001C583F">
              <w:rPr>
                <w:rFonts w:cs="B Nazanin" w:hint="cs"/>
                <w:color w:val="000000" w:themeColor="text1"/>
                <w:rtl/>
              </w:rPr>
              <w:t>جامع</w:t>
            </w:r>
            <w:r w:rsidRPr="001C583F">
              <w:rPr>
                <w:rFonts w:cs="B Nazanin"/>
                <w:color w:val="000000" w:themeColor="text1"/>
                <w:rtl/>
              </w:rPr>
              <w:t xml:space="preserve"> </w:t>
            </w:r>
            <w:r w:rsidRPr="001C583F">
              <w:rPr>
                <w:rFonts w:cs="B Nazanin" w:hint="cs"/>
                <w:color w:val="000000" w:themeColor="text1"/>
                <w:rtl/>
              </w:rPr>
              <w:t>سلامت</w:t>
            </w:r>
          </w:p>
        </w:tc>
        <w:tc>
          <w:tcPr>
            <w:tcW w:w="854" w:type="dxa"/>
            <w:vAlign w:val="center"/>
          </w:tcPr>
          <w:p w14:paraId="5099D441" w14:textId="77777777" w:rsidR="005E47F4" w:rsidRPr="00245186" w:rsidRDefault="005E47F4" w:rsidP="00326E3A">
            <w:pPr>
              <w:bidi/>
              <w:jc w:val="center"/>
              <w:rPr>
                <w:rFonts w:cs="B Nazanin"/>
                <w:rtl/>
              </w:rPr>
            </w:pPr>
            <w:r>
              <w:rPr>
                <w:rFonts w:cs="B Nazanin" w:hint="cs"/>
                <w:rtl/>
              </w:rPr>
              <w:t>3.26</w:t>
            </w:r>
          </w:p>
        </w:tc>
        <w:tc>
          <w:tcPr>
            <w:tcW w:w="854" w:type="dxa"/>
            <w:vAlign w:val="center"/>
          </w:tcPr>
          <w:p w14:paraId="3870A858" w14:textId="77777777" w:rsidR="005E47F4" w:rsidRPr="00245186" w:rsidRDefault="005E47F4" w:rsidP="00326E3A">
            <w:pPr>
              <w:bidi/>
              <w:jc w:val="center"/>
              <w:rPr>
                <w:rFonts w:cs="B Nazanin"/>
                <w:rtl/>
              </w:rPr>
            </w:pPr>
            <w:r>
              <w:rPr>
                <w:rFonts w:cs="B Nazanin" w:hint="cs"/>
                <w:rtl/>
              </w:rPr>
              <w:t>156443</w:t>
            </w:r>
          </w:p>
        </w:tc>
        <w:tc>
          <w:tcPr>
            <w:tcW w:w="856" w:type="dxa"/>
            <w:vAlign w:val="center"/>
          </w:tcPr>
          <w:p w14:paraId="54F70392" w14:textId="77777777" w:rsidR="005E47F4" w:rsidRPr="00245186" w:rsidRDefault="005E47F4" w:rsidP="00326E3A">
            <w:pPr>
              <w:bidi/>
              <w:jc w:val="center"/>
              <w:rPr>
                <w:rFonts w:cs="B Nazanin"/>
                <w:rtl/>
              </w:rPr>
            </w:pPr>
            <w:r>
              <w:rPr>
                <w:rFonts w:cs="B Nazanin" w:hint="cs"/>
                <w:rtl/>
              </w:rPr>
              <w:t>47987</w:t>
            </w:r>
          </w:p>
        </w:tc>
        <w:tc>
          <w:tcPr>
            <w:tcW w:w="769" w:type="dxa"/>
            <w:vAlign w:val="center"/>
          </w:tcPr>
          <w:p w14:paraId="2350DC72" w14:textId="77777777" w:rsidR="005E47F4" w:rsidRPr="00245186" w:rsidRDefault="005E47F4" w:rsidP="00326E3A">
            <w:pPr>
              <w:bidi/>
              <w:jc w:val="center"/>
              <w:rPr>
                <w:rFonts w:cs="B Nazanin"/>
                <w:rtl/>
              </w:rPr>
            </w:pPr>
            <w:r>
              <w:rPr>
                <w:rFonts w:cs="B Nazanin" w:hint="cs"/>
                <w:rtl/>
              </w:rPr>
              <w:t>4.28</w:t>
            </w:r>
          </w:p>
        </w:tc>
        <w:tc>
          <w:tcPr>
            <w:tcW w:w="854" w:type="dxa"/>
            <w:vAlign w:val="center"/>
          </w:tcPr>
          <w:p w14:paraId="7025C42C" w14:textId="77777777" w:rsidR="005E47F4" w:rsidRPr="00245186" w:rsidRDefault="005E47F4" w:rsidP="00326E3A">
            <w:pPr>
              <w:bidi/>
              <w:jc w:val="center"/>
              <w:rPr>
                <w:rFonts w:cs="B Nazanin"/>
                <w:rtl/>
              </w:rPr>
            </w:pPr>
            <w:r>
              <w:rPr>
                <w:rFonts w:cs="B Nazanin" w:hint="cs"/>
                <w:rtl/>
              </w:rPr>
              <w:t>228076</w:t>
            </w:r>
          </w:p>
        </w:tc>
        <w:tc>
          <w:tcPr>
            <w:tcW w:w="856" w:type="dxa"/>
            <w:vAlign w:val="center"/>
          </w:tcPr>
          <w:p w14:paraId="73E3C61D" w14:textId="77777777" w:rsidR="005E47F4" w:rsidRPr="00245186" w:rsidRDefault="005E47F4" w:rsidP="00326E3A">
            <w:pPr>
              <w:bidi/>
              <w:jc w:val="center"/>
              <w:rPr>
                <w:rFonts w:cs="B Nazanin"/>
                <w:rtl/>
              </w:rPr>
            </w:pPr>
            <w:r>
              <w:rPr>
                <w:rFonts w:cs="B Nazanin" w:hint="cs"/>
                <w:rtl/>
              </w:rPr>
              <w:t>53271</w:t>
            </w:r>
          </w:p>
        </w:tc>
        <w:tc>
          <w:tcPr>
            <w:tcW w:w="1037" w:type="dxa"/>
            <w:vAlign w:val="center"/>
          </w:tcPr>
          <w:p w14:paraId="043449BD" w14:textId="77777777" w:rsidR="005E47F4" w:rsidRPr="00245186" w:rsidRDefault="005E47F4" w:rsidP="00326E3A">
            <w:pPr>
              <w:bidi/>
              <w:jc w:val="center"/>
              <w:rPr>
                <w:rFonts w:cs="B Nazanin"/>
                <w:rtl/>
              </w:rPr>
            </w:pPr>
            <w:r w:rsidRPr="00245186">
              <w:rPr>
                <w:rFonts w:cs="B Nazanin" w:hint="cs"/>
                <w:rtl/>
              </w:rPr>
              <w:t>5</w:t>
            </w:r>
          </w:p>
        </w:tc>
        <w:tc>
          <w:tcPr>
            <w:tcW w:w="990" w:type="dxa"/>
            <w:vAlign w:val="center"/>
          </w:tcPr>
          <w:p w14:paraId="64FD8D3B" w14:textId="77777777" w:rsidR="005E47F4" w:rsidRPr="00245186" w:rsidRDefault="005E47F4" w:rsidP="00326E3A">
            <w:pPr>
              <w:bidi/>
              <w:jc w:val="center"/>
              <w:rPr>
                <w:rFonts w:cs="B Nazanin"/>
                <w:rtl/>
              </w:rPr>
            </w:pPr>
            <w:r>
              <w:rPr>
                <w:rFonts w:cs="B Nazanin" w:hint="cs"/>
                <w:rtl/>
              </w:rPr>
              <w:t>85</w:t>
            </w:r>
          </w:p>
        </w:tc>
        <w:tc>
          <w:tcPr>
            <w:tcW w:w="969" w:type="dxa"/>
            <w:vAlign w:val="center"/>
          </w:tcPr>
          <w:p w14:paraId="6E200BC3" w14:textId="77777777" w:rsidR="005E47F4" w:rsidRPr="001C583F" w:rsidRDefault="005E47F4" w:rsidP="00326E3A">
            <w:pPr>
              <w:bidi/>
              <w:jc w:val="center"/>
              <w:rPr>
                <w:rFonts w:cs="B Nazanin"/>
                <w:rtl/>
              </w:rPr>
            </w:pPr>
            <w:r w:rsidRPr="001C583F">
              <w:rPr>
                <w:rFonts w:cs="B Nazanin" w:hint="cs"/>
                <w:rtl/>
              </w:rPr>
              <w:t>سامانه سیب</w:t>
            </w:r>
          </w:p>
        </w:tc>
        <w:tc>
          <w:tcPr>
            <w:tcW w:w="2908" w:type="dxa"/>
            <w:tcBorders>
              <w:right w:val="thinThickSmallGap" w:sz="12" w:space="0" w:color="auto"/>
            </w:tcBorders>
            <w:vAlign w:val="center"/>
          </w:tcPr>
          <w:p w14:paraId="5E70374B" w14:textId="77777777" w:rsidR="005E47F4" w:rsidRPr="001C583F" w:rsidRDefault="005E47F4" w:rsidP="00326E3A">
            <w:pPr>
              <w:bidi/>
              <w:jc w:val="center"/>
              <w:rPr>
                <w:rFonts w:cs="B Nazanin"/>
                <w:rtl/>
              </w:rPr>
            </w:pPr>
            <w:r w:rsidRPr="001C583F">
              <w:rPr>
                <w:rFonts w:cs="B Nazanin" w:hint="cs"/>
                <w:rtl/>
              </w:rPr>
              <w:t>پایین تر از انتظار</w:t>
            </w:r>
          </w:p>
          <w:p w14:paraId="1206110A" w14:textId="0647B5C5" w:rsidR="005E47F4" w:rsidRPr="001C583F" w:rsidRDefault="005E47F4" w:rsidP="00326E3A">
            <w:pPr>
              <w:bidi/>
              <w:jc w:val="center"/>
              <w:rPr>
                <w:rFonts w:cs="B Nazanin"/>
                <w:rtl/>
              </w:rPr>
            </w:pPr>
            <w:r>
              <w:rPr>
                <w:rFonts w:cs="B Nazanin" w:hint="cs"/>
                <w:rtl/>
              </w:rPr>
              <w:t>عدم ثبت همه خدمات توسط پزشک در سامانه سی</w:t>
            </w:r>
            <w:r w:rsidR="0059413D">
              <w:rPr>
                <w:rFonts w:cs="B Nazanin" w:hint="cs"/>
                <w:rtl/>
              </w:rPr>
              <w:t>ب</w:t>
            </w:r>
          </w:p>
        </w:tc>
      </w:tr>
      <w:tr w:rsidR="005E47F4" w:rsidRPr="00BF3F59" w14:paraId="03453D93" w14:textId="77777777" w:rsidTr="00466169">
        <w:trPr>
          <w:trHeight w:val="226"/>
        </w:trPr>
        <w:tc>
          <w:tcPr>
            <w:tcW w:w="2650" w:type="dxa"/>
            <w:tcBorders>
              <w:left w:val="thinThickSmallGap" w:sz="12" w:space="0" w:color="auto"/>
            </w:tcBorders>
            <w:vAlign w:val="center"/>
          </w:tcPr>
          <w:p w14:paraId="5C8333AD" w14:textId="77777777" w:rsidR="005E47F4" w:rsidRPr="00BF3F59" w:rsidRDefault="005E47F4" w:rsidP="00326E3A">
            <w:pPr>
              <w:bidi/>
              <w:ind w:left="360"/>
              <w:jc w:val="center"/>
              <w:rPr>
                <w:rFonts w:cs="B Nazanin"/>
                <w:color w:val="000000" w:themeColor="text1"/>
                <w:lang w:bidi="fa-IR"/>
              </w:rPr>
            </w:pPr>
            <w:r w:rsidRPr="001C583F">
              <w:rPr>
                <w:rFonts w:cs="B Nazanin" w:hint="cs"/>
                <w:color w:val="000000" w:themeColor="text1"/>
                <w:rtl/>
              </w:rPr>
              <w:t>میانگین</w:t>
            </w:r>
            <w:r w:rsidRPr="001C583F">
              <w:rPr>
                <w:rFonts w:cs="B Nazanin"/>
                <w:color w:val="000000" w:themeColor="text1"/>
                <w:rtl/>
              </w:rPr>
              <w:t xml:space="preserve"> </w:t>
            </w:r>
            <w:r w:rsidRPr="001C583F">
              <w:rPr>
                <w:rFonts w:cs="B Nazanin" w:hint="cs"/>
                <w:color w:val="000000" w:themeColor="text1"/>
                <w:rtl/>
              </w:rPr>
              <w:t>خدمات</w:t>
            </w:r>
            <w:r w:rsidRPr="001C583F">
              <w:rPr>
                <w:rFonts w:cs="B Nazanin"/>
                <w:color w:val="000000" w:themeColor="text1"/>
                <w:rtl/>
              </w:rPr>
              <w:t xml:space="preserve"> </w:t>
            </w:r>
            <w:r w:rsidRPr="001C583F">
              <w:rPr>
                <w:rFonts w:cs="B Nazanin" w:hint="cs"/>
                <w:color w:val="000000" w:themeColor="text1"/>
                <w:rtl/>
              </w:rPr>
              <w:t>ارائه</w:t>
            </w:r>
            <w:r w:rsidRPr="001C583F">
              <w:rPr>
                <w:rFonts w:cs="B Nazanin"/>
                <w:color w:val="000000" w:themeColor="text1"/>
                <w:rtl/>
              </w:rPr>
              <w:t xml:space="preserve"> </w:t>
            </w:r>
            <w:r w:rsidRPr="001C583F">
              <w:rPr>
                <w:rFonts w:cs="B Nazanin" w:hint="cs"/>
                <w:color w:val="000000" w:themeColor="text1"/>
                <w:rtl/>
              </w:rPr>
              <w:t>شده</w:t>
            </w:r>
            <w:r w:rsidRPr="001C583F">
              <w:rPr>
                <w:rFonts w:cs="B Nazanin"/>
                <w:color w:val="000000" w:themeColor="text1"/>
                <w:rtl/>
              </w:rPr>
              <w:t xml:space="preserve"> </w:t>
            </w:r>
            <w:r w:rsidRPr="001C583F">
              <w:rPr>
                <w:rFonts w:cs="B Nazanin" w:hint="cs"/>
                <w:color w:val="000000" w:themeColor="text1"/>
                <w:rtl/>
              </w:rPr>
              <w:t>به</w:t>
            </w:r>
            <w:r w:rsidRPr="001C583F">
              <w:rPr>
                <w:rFonts w:cs="B Nazanin"/>
                <w:color w:val="000000" w:themeColor="text1"/>
                <w:rtl/>
              </w:rPr>
              <w:t xml:space="preserve"> </w:t>
            </w:r>
            <w:r w:rsidRPr="001C583F">
              <w:rPr>
                <w:rFonts w:cs="B Nazanin" w:hint="cs"/>
                <w:color w:val="000000" w:themeColor="text1"/>
                <w:rtl/>
              </w:rPr>
              <w:t>ازای</w:t>
            </w:r>
            <w:r w:rsidRPr="001C583F">
              <w:rPr>
                <w:rFonts w:cs="B Nazanin"/>
                <w:color w:val="000000" w:themeColor="text1"/>
                <w:rtl/>
              </w:rPr>
              <w:t xml:space="preserve"> </w:t>
            </w:r>
            <w:r w:rsidRPr="001C583F">
              <w:rPr>
                <w:rFonts w:cs="B Nazanin" w:hint="cs"/>
                <w:color w:val="000000" w:themeColor="text1"/>
                <w:rtl/>
              </w:rPr>
              <w:t>هر</w:t>
            </w:r>
            <w:r w:rsidRPr="001C583F">
              <w:rPr>
                <w:rFonts w:cs="B Nazanin"/>
                <w:color w:val="000000" w:themeColor="text1"/>
                <w:rtl/>
              </w:rPr>
              <w:t xml:space="preserve"> </w:t>
            </w:r>
            <w:r w:rsidRPr="001C583F">
              <w:rPr>
                <w:rFonts w:cs="B Nazanin" w:hint="cs"/>
                <w:color w:val="000000" w:themeColor="text1"/>
                <w:rtl/>
              </w:rPr>
              <w:t>مراجعه</w:t>
            </w:r>
            <w:r w:rsidRPr="001C583F">
              <w:rPr>
                <w:rFonts w:cs="B Nazanin"/>
                <w:color w:val="000000" w:themeColor="text1"/>
                <w:rtl/>
              </w:rPr>
              <w:t xml:space="preserve"> </w:t>
            </w:r>
            <w:r w:rsidRPr="001C583F">
              <w:rPr>
                <w:rFonts w:cs="B Nazanin" w:hint="cs"/>
                <w:color w:val="000000" w:themeColor="text1"/>
                <w:rtl/>
              </w:rPr>
              <w:t>کننده</w:t>
            </w:r>
            <w:r w:rsidRPr="001C583F">
              <w:rPr>
                <w:rFonts w:cs="B Nazanin"/>
                <w:color w:val="000000" w:themeColor="text1"/>
                <w:rtl/>
              </w:rPr>
              <w:t xml:space="preserve"> </w:t>
            </w:r>
            <w:r w:rsidRPr="001C583F">
              <w:rPr>
                <w:rFonts w:cs="B Nazanin" w:hint="cs"/>
                <w:color w:val="000000" w:themeColor="text1"/>
                <w:rtl/>
              </w:rPr>
              <w:t>توسط</w:t>
            </w:r>
            <w:r w:rsidRPr="001C583F">
              <w:rPr>
                <w:rFonts w:cs="B Nazanin"/>
                <w:color w:val="000000" w:themeColor="text1"/>
                <w:rtl/>
              </w:rPr>
              <w:t xml:space="preserve"> </w:t>
            </w:r>
            <w:r w:rsidRPr="001C583F">
              <w:rPr>
                <w:rFonts w:cs="B Nazanin" w:hint="cs"/>
                <w:color w:val="000000" w:themeColor="text1"/>
                <w:rtl/>
              </w:rPr>
              <w:t>مراقب</w:t>
            </w:r>
            <w:r w:rsidRPr="001C583F">
              <w:rPr>
                <w:rFonts w:cs="B Nazanin"/>
                <w:color w:val="000000" w:themeColor="text1"/>
                <w:rtl/>
              </w:rPr>
              <w:t xml:space="preserve"> </w:t>
            </w:r>
            <w:r w:rsidRPr="001C583F">
              <w:rPr>
                <w:rFonts w:cs="B Nazanin" w:hint="cs"/>
                <w:color w:val="000000" w:themeColor="text1"/>
                <w:rtl/>
              </w:rPr>
              <w:t>سلامت</w:t>
            </w:r>
            <w:r w:rsidRPr="001C583F">
              <w:rPr>
                <w:rFonts w:cs="B Nazanin"/>
                <w:color w:val="000000" w:themeColor="text1"/>
                <w:rtl/>
              </w:rPr>
              <w:t xml:space="preserve"> </w:t>
            </w:r>
            <w:r w:rsidRPr="001C583F">
              <w:rPr>
                <w:rFonts w:cs="B Nazanin" w:hint="cs"/>
                <w:color w:val="000000" w:themeColor="text1"/>
                <w:rtl/>
              </w:rPr>
              <w:t>در</w:t>
            </w:r>
            <w:r w:rsidRPr="001C583F">
              <w:rPr>
                <w:rFonts w:cs="B Nazanin"/>
                <w:color w:val="000000" w:themeColor="text1"/>
                <w:rtl/>
              </w:rPr>
              <w:t xml:space="preserve"> </w:t>
            </w:r>
            <w:r w:rsidRPr="001C583F">
              <w:rPr>
                <w:rFonts w:cs="B Nazanin" w:hint="cs"/>
                <w:color w:val="000000" w:themeColor="text1"/>
                <w:rtl/>
              </w:rPr>
              <w:t>مراکز</w:t>
            </w:r>
            <w:r w:rsidRPr="001C583F">
              <w:rPr>
                <w:rFonts w:cs="B Nazanin"/>
                <w:color w:val="000000" w:themeColor="text1"/>
                <w:rtl/>
              </w:rPr>
              <w:t xml:space="preserve"> </w:t>
            </w:r>
            <w:r w:rsidRPr="001C583F">
              <w:rPr>
                <w:rFonts w:cs="B Nazanin" w:hint="cs"/>
                <w:color w:val="000000" w:themeColor="text1"/>
                <w:rtl/>
              </w:rPr>
              <w:t>خدمات</w:t>
            </w:r>
            <w:r w:rsidRPr="001C583F">
              <w:rPr>
                <w:rFonts w:cs="B Nazanin"/>
                <w:color w:val="000000" w:themeColor="text1"/>
                <w:rtl/>
              </w:rPr>
              <w:t xml:space="preserve"> </w:t>
            </w:r>
            <w:r w:rsidRPr="001C583F">
              <w:rPr>
                <w:rFonts w:cs="B Nazanin" w:hint="cs"/>
                <w:color w:val="000000" w:themeColor="text1"/>
                <w:rtl/>
              </w:rPr>
              <w:t>جامع</w:t>
            </w:r>
            <w:r w:rsidRPr="001C583F">
              <w:rPr>
                <w:rFonts w:cs="B Nazanin"/>
                <w:color w:val="000000" w:themeColor="text1"/>
                <w:rtl/>
              </w:rPr>
              <w:t xml:space="preserve"> </w:t>
            </w:r>
            <w:r w:rsidRPr="001C583F">
              <w:rPr>
                <w:rFonts w:cs="B Nazanin" w:hint="cs"/>
                <w:color w:val="000000" w:themeColor="text1"/>
                <w:rtl/>
              </w:rPr>
              <w:t>سلامت</w:t>
            </w:r>
          </w:p>
          <w:p w14:paraId="30626331" w14:textId="77777777" w:rsidR="005E47F4" w:rsidRPr="00BF3F59" w:rsidRDefault="005E47F4" w:rsidP="00326E3A">
            <w:pPr>
              <w:bidi/>
              <w:jc w:val="center"/>
              <w:rPr>
                <w:rFonts w:cs="B Nazanin"/>
                <w:color w:val="000000" w:themeColor="text1"/>
                <w:lang w:bidi="fa-IR"/>
              </w:rPr>
            </w:pPr>
          </w:p>
        </w:tc>
        <w:tc>
          <w:tcPr>
            <w:tcW w:w="854" w:type="dxa"/>
            <w:vAlign w:val="center"/>
          </w:tcPr>
          <w:p w14:paraId="4984257E" w14:textId="77777777" w:rsidR="005E47F4" w:rsidRPr="00245186" w:rsidRDefault="005E47F4" w:rsidP="00326E3A">
            <w:pPr>
              <w:bidi/>
              <w:jc w:val="center"/>
              <w:rPr>
                <w:rFonts w:cs="B Nazanin"/>
                <w:rtl/>
              </w:rPr>
            </w:pPr>
            <w:r>
              <w:rPr>
                <w:rFonts w:cs="B Nazanin" w:hint="cs"/>
                <w:rtl/>
              </w:rPr>
              <w:t>6.01</w:t>
            </w:r>
          </w:p>
        </w:tc>
        <w:tc>
          <w:tcPr>
            <w:tcW w:w="854" w:type="dxa"/>
            <w:vAlign w:val="center"/>
          </w:tcPr>
          <w:p w14:paraId="6D9F32AE" w14:textId="77777777" w:rsidR="005E47F4" w:rsidRPr="00245186" w:rsidRDefault="005E47F4" w:rsidP="00326E3A">
            <w:pPr>
              <w:bidi/>
              <w:jc w:val="center"/>
              <w:rPr>
                <w:rFonts w:cs="B Nazanin"/>
                <w:rtl/>
              </w:rPr>
            </w:pPr>
            <w:r>
              <w:rPr>
                <w:rFonts w:cs="B Nazanin" w:hint="cs"/>
                <w:rtl/>
              </w:rPr>
              <w:t>312922</w:t>
            </w:r>
          </w:p>
        </w:tc>
        <w:tc>
          <w:tcPr>
            <w:tcW w:w="856" w:type="dxa"/>
            <w:vAlign w:val="center"/>
          </w:tcPr>
          <w:p w14:paraId="0F682A3C" w14:textId="77777777" w:rsidR="005E47F4" w:rsidRPr="00245186" w:rsidRDefault="005E47F4" w:rsidP="00326E3A">
            <w:pPr>
              <w:bidi/>
              <w:jc w:val="center"/>
              <w:rPr>
                <w:rFonts w:cs="B Nazanin"/>
                <w:rtl/>
              </w:rPr>
            </w:pPr>
            <w:r>
              <w:rPr>
                <w:rFonts w:cs="B Nazanin" w:hint="cs"/>
                <w:rtl/>
              </w:rPr>
              <w:t>52026</w:t>
            </w:r>
          </w:p>
        </w:tc>
        <w:tc>
          <w:tcPr>
            <w:tcW w:w="769" w:type="dxa"/>
            <w:vAlign w:val="center"/>
          </w:tcPr>
          <w:p w14:paraId="2A28FE5D" w14:textId="77777777" w:rsidR="005E47F4" w:rsidRPr="00245186" w:rsidRDefault="005E47F4" w:rsidP="00326E3A">
            <w:pPr>
              <w:bidi/>
              <w:jc w:val="center"/>
              <w:rPr>
                <w:rFonts w:cs="B Nazanin"/>
                <w:rtl/>
              </w:rPr>
            </w:pPr>
            <w:r>
              <w:rPr>
                <w:rFonts w:cs="B Nazanin" w:hint="cs"/>
                <w:rtl/>
              </w:rPr>
              <w:t>8.82</w:t>
            </w:r>
          </w:p>
        </w:tc>
        <w:tc>
          <w:tcPr>
            <w:tcW w:w="854" w:type="dxa"/>
            <w:vAlign w:val="center"/>
          </w:tcPr>
          <w:p w14:paraId="01B302F7" w14:textId="77777777" w:rsidR="005E47F4" w:rsidRPr="00245186" w:rsidRDefault="005E47F4" w:rsidP="00326E3A">
            <w:pPr>
              <w:bidi/>
              <w:jc w:val="center"/>
              <w:rPr>
                <w:rFonts w:cs="B Nazanin"/>
                <w:rtl/>
              </w:rPr>
            </w:pPr>
            <w:r>
              <w:rPr>
                <w:rFonts w:cs="B Nazanin" w:hint="cs"/>
                <w:rtl/>
              </w:rPr>
              <w:t>583778</w:t>
            </w:r>
          </w:p>
        </w:tc>
        <w:tc>
          <w:tcPr>
            <w:tcW w:w="856" w:type="dxa"/>
            <w:vAlign w:val="center"/>
          </w:tcPr>
          <w:p w14:paraId="4B8574A7" w14:textId="77777777" w:rsidR="005E47F4" w:rsidRPr="00245186" w:rsidRDefault="005E47F4" w:rsidP="00326E3A">
            <w:pPr>
              <w:bidi/>
              <w:jc w:val="center"/>
              <w:rPr>
                <w:rFonts w:cs="B Nazanin"/>
                <w:rtl/>
              </w:rPr>
            </w:pPr>
            <w:r>
              <w:rPr>
                <w:rFonts w:cs="B Nazanin" w:hint="cs"/>
                <w:rtl/>
              </w:rPr>
              <w:t>66176</w:t>
            </w:r>
          </w:p>
        </w:tc>
        <w:tc>
          <w:tcPr>
            <w:tcW w:w="1037" w:type="dxa"/>
            <w:vAlign w:val="center"/>
          </w:tcPr>
          <w:p w14:paraId="59D909FA" w14:textId="77777777" w:rsidR="005E47F4" w:rsidRPr="00245186" w:rsidRDefault="005E47F4" w:rsidP="00326E3A">
            <w:pPr>
              <w:bidi/>
              <w:jc w:val="center"/>
              <w:rPr>
                <w:rFonts w:cs="B Nazanin"/>
                <w:rtl/>
              </w:rPr>
            </w:pPr>
            <w:r w:rsidRPr="00245186">
              <w:rPr>
                <w:rFonts w:cs="B Nazanin" w:hint="cs"/>
                <w:rtl/>
              </w:rPr>
              <w:t>6</w:t>
            </w:r>
          </w:p>
        </w:tc>
        <w:tc>
          <w:tcPr>
            <w:tcW w:w="990" w:type="dxa"/>
            <w:vAlign w:val="center"/>
          </w:tcPr>
          <w:p w14:paraId="7660AE75" w14:textId="77777777" w:rsidR="005E47F4" w:rsidRPr="00245186" w:rsidRDefault="005E47F4" w:rsidP="00326E3A">
            <w:pPr>
              <w:bidi/>
              <w:jc w:val="center"/>
              <w:rPr>
                <w:rFonts w:cs="B Nazanin"/>
                <w:rtl/>
              </w:rPr>
            </w:pPr>
            <w:r>
              <w:rPr>
                <w:rFonts w:cs="B Nazanin" w:hint="cs"/>
                <w:rtl/>
              </w:rPr>
              <w:t>147</w:t>
            </w:r>
          </w:p>
        </w:tc>
        <w:tc>
          <w:tcPr>
            <w:tcW w:w="969" w:type="dxa"/>
            <w:vAlign w:val="center"/>
          </w:tcPr>
          <w:p w14:paraId="7611BB42" w14:textId="77777777" w:rsidR="005E47F4" w:rsidRPr="001C583F" w:rsidRDefault="005E47F4" w:rsidP="00326E3A">
            <w:pPr>
              <w:bidi/>
              <w:jc w:val="center"/>
              <w:rPr>
                <w:rFonts w:cs="B Nazanin"/>
                <w:rtl/>
              </w:rPr>
            </w:pPr>
            <w:r w:rsidRPr="001C583F">
              <w:rPr>
                <w:rFonts w:cs="B Nazanin" w:hint="cs"/>
                <w:rtl/>
              </w:rPr>
              <w:t>سامانه سیب</w:t>
            </w:r>
          </w:p>
        </w:tc>
        <w:tc>
          <w:tcPr>
            <w:tcW w:w="2908" w:type="dxa"/>
            <w:tcBorders>
              <w:right w:val="thinThickSmallGap" w:sz="12" w:space="0" w:color="auto"/>
            </w:tcBorders>
            <w:vAlign w:val="center"/>
          </w:tcPr>
          <w:p w14:paraId="2149BD74" w14:textId="77777777" w:rsidR="005E47F4" w:rsidRDefault="005E47F4" w:rsidP="00326E3A">
            <w:pPr>
              <w:bidi/>
              <w:jc w:val="center"/>
              <w:rPr>
                <w:rFonts w:cs="B Nazanin"/>
                <w:rtl/>
              </w:rPr>
            </w:pPr>
            <w:r>
              <w:rPr>
                <w:rFonts w:cs="B Nazanin" w:hint="cs"/>
                <w:rtl/>
              </w:rPr>
              <w:t xml:space="preserve">بالاتر </w:t>
            </w:r>
            <w:r w:rsidRPr="001C583F">
              <w:rPr>
                <w:rFonts w:cs="B Nazanin" w:hint="cs"/>
                <w:rtl/>
              </w:rPr>
              <w:t xml:space="preserve"> از حد انتظار</w:t>
            </w:r>
          </w:p>
          <w:p w14:paraId="24F5C2F7" w14:textId="77777777" w:rsidR="005E47F4" w:rsidRPr="001C583F" w:rsidRDefault="005E47F4" w:rsidP="00326E3A">
            <w:pPr>
              <w:bidi/>
              <w:jc w:val="center"/>
              <w:rPr>
                <w:rFonts w:cs="B Nazanin"/>
                <w:rtl/>
              </w:rPr>
            </w:pPr>
            <w:r w:rsidRPr="001C583F">
              <w:rPr>
                <w:rFonts w:cs="B Nazanin" w:hint="cs"/>
                <w:rtl/>
              </w:rPr>
              <w:t>ثبت همه خدمات در سامانه سیب توسط مراقب سلامت</w:t>
            </w:r>
            <w:r>
              <w:rPr>
                <w:rFonts w:cs="B Nazanin" w:hint="cs"/>
                <w:rtl/>
              </w:rPr>
              <w:t xml:space="preserve"> با اجرای بلوک بندی</w:t>
            </w:r>
          </w:p>
        </w:tc>
      </w:tr>
      <w:tr w:rsidR="005E47F4" w:rsidRPr="00BF3F59" w14:paraId="3C3D5E03" w14:textId="77777777" w:rsidTr="00C1788F">
        <w:trPr>
          <w:trHeight w:val="211"/>
        </w:trPr>
        <w:tc>
          <w:tcPr>
            <w:tcW w:w="2650" w:type="dxa"/>
            <w:tcBorders>
              <w:left w:val="thinThickSmallGap" w:sz="12" w:space="0" w:color="auto"/>
            </w:tcBorders>
            <w:vAlign w:val="center"/>
          </w:tcPr>
          <w:p w14:paraId="1257DA97" w14:textId="77777777" w:rsidR="005E47F4" w:rsidRPr="00BF3F59" w:rsidRDefault="005E47F4" w:rsidP="00326E3A">
            <w:pPr>
              <w:bidi/>
              <w:ind w:left="360"/>
              <w:jc w:val="center"/>
              <w:rPr>
                <w:rFonts w:cs="B Nazanin"/>
                <w:color w:val="000000" w:themeColor="text1"/>
                <w:lang w:bidi="fa-IR"/>
              </w:rPr>
            </w:pPr>
            <w:r w:rsidRPr="009D04EB">
              <w:rPr>
                <w:rFonts w:cs="B Nazanin" w:hint="cs"/>
                <w:color w:val="000000" w:themeColor="text1"/>
                <w:rtl/>
              </w:rPr>
              <w:lastRenderedPageBreak/>
              <w:t>درصد</w:t>
            </w:r>
            <w:r w:rsidRPr="009D04EB">
              <w:rPr>
                <w:rFonts w:cs="B Nazanin"/>
                <w:color w:val="000000" w:themeColor="text1"/>
                <w:rtl/>
              </w:rPr>
              <w:t xml:space="preserve"> </w:t>
            </w:r>
            <w:r w:rsidRPr="009D04EB">
              <w:rPr>
                <w:rFonts w:cs="B Nazanin" w:hint="cs"/>
                <w:color w:val="000000" w:themeColor="text1"/>
                <w:rtl/>
              </w:rPr>
              <w:t>همخوانی</w:t>
            </w:r>
            <w:r w:rsidRPr="009D04EB">
              <w:rPr>
                <w:rFonts w:cs="B Nazanin"/>
                <w:color w:val="000000" w:themeColor="text1"/>
                <w:rtl/>
              </w:rPr>
              <w:t>/</w:t>
            </w:r>
            <w:r w:rsidRPr="009D04EB">
              <w:rPr>
                <w:rFonts w:cs="B Nazanin" w:hint="cs"/>
                <w:color w:val="000000" w:themeColor="text1"/>
                <w:rtl/>
              </w:rPr>
              <w:t>مطابقت</w:t>
            </w:r>
            <w:r w:rsidRPr="009D04EB">
              <w:rPr>
                <w:rFonts w:cs="B Nazanin"/>
                <w:color w:val="000000" w:themeColor="text1"/>
                <w:rtl/>
              </w:rPr>
              <w:t xml:space="preserve"> </w:t>
            </w:r>
            <w:r w:rsidRPr="009D04EB">
              <w:rPr>
                <w:rFonts w:cs="B Nazanin" w:hint="cs"/>
                <w:color w:val="000000" w:themeColor="text1"/>
                <w:rtl/>
              </w:rPr>
              <w:t>اطلاعات</w:t>
            </w:r>
            <w:r w:rsidRPr="009D04EB">
              <w:rPr>
                <w:rFonts w:cs="B Nazanin"/>
                <w:color w:val="000000" w:themeColor="text1"/>
                <w:rtl/>
              </w:rPr>
              <w:t xml:space="preserve"> </w:t>
            </w:r>
            <w:r w:rsidRPr="009D04EB">
              <w:rPr>
                <w:rFonts w:cs="B Nazanin" w:hint="cs"/>
                <w:color w:val="000000" w:themeColor="text1"/>
                <w:rtl/>
              </w:rPr>
              <w:t>مراجعین</w:t>
            </w:r>
            <w:r w:rsidRPr="009D04EB">
              <w:rPr>
                <w:rFonts w:cs="B Nazanin"/>
                <w:color w:val="000000" w:themeColor="text1"/>
                <w:rtl/>
              </w:rPr>
              <w:t xml:space="preserve"> </w:t>
            </w:r>
            <w:r w:rsidRPr="009D04EB">
              <w:rPr>
                <w:rFonts w:cs="B Nazanin" w:hint="cs"/>
                <w:color w:val="000000" w:themeColor="text1"/>
                <w:rtl/>
              </w:rPr>
              <w:t>به</w:t>
            </w:r>
            <w:r w:rsidRPr="009D04EB">
              <w:rPr>
                <w:rFonts w:cs="B Nazanin"/>
                <w:color w:val="000000" w:themeColor="text1"/>
                <w:rtl/>
              </w:rPr>
              <w:t xml:space="preserve"> </w:t>
            </w:r>
            <w:r w:rsidRPr="009D04EB">
              <w:rPr>
                <w:rFonts w:cs="B Nazanin" w:hint="cs"/>
                <w:color w:val="000000" w:themeColor="text1"/>
                <w:rtl/>
              </w:rPr>
              <w:t>پزشک</w:t>
            </w:r>
            <w:r w:rsidRPr="009D04EB">
              <w:rPr>
                <w:rFonts w:cs="B Nazanin"/>
                <w:color w:val="000000" w:themeColor="text1"/>
                <w:rtl/>
              </w:rPr>
              <w:t xml:space="preserve"> /</w:t>
            </w:r>
            <w:r w:rsidRPr="009D04EB">
              <w:rPr>
                <w:rFonts w:cs="B Nazanin" w:hint="cs"/>
                <w:color w:val="000000" w:themeColor="text1"/>
                <w:rtl/>
              </w:rPr>
              <w:t>دندانپزشک</w:t>
            </w:r>
            <w:r w:rsidRPr="009D04EB">
              <w:rPr>
                <w:rFonts w:cs="B Nazanin"/>
                <w:color w:val="000000" w:themeColor="text1"/>
                <w:rtl/>
              </w:rPr>
              <w:t xml:space="preserve"> </w:t>
            </w:r>
            <w:r w:rsidRPr="009D04EB">
              <w:rPr>
                <w:rFonts w:cs="B Nazanin" w:hint="cs"/>
                <w:color w:val="000000" w:themeColor="text1"/>
                <w:rtl/>
              </w:rPr>
              <w:t>با</w:t>
            </w:r>
            <w:r w:rsidRPr="009D04EB">
              <w:rPr>
                <w:rFonts w:cs="B Nazanin"/>
                <w:color w:val="000000" w:themeColor="text1"/>
                <w:rtl/>
              </w:rPr>
              <w:t xml:space="preserve"> </w:t>
            </w:r>
            <w:r w:rsidRPr="009D04EB">
              <w:rPr>
                <w:rFonts w:cs="B Nazanin" w:hint="cs"/>
                <w:color w:val="000000" w:themeColor="text1"/>
                <w:rtl/>
              </w:rPr>
              <w:t>پذیرش</w:t>
            </w:r>
            <w:r w:rsidRPr="009D04EB">
              <w:rPr>
                <w:rFonts w:cs="B Nazanin"/>
                <w:color w:val="000000" w:themeColor="text1"/>
                <w:rtl/>
              </w:rPr>
              <w:t xml:space="preserve"> </w:t>
            </w:r>
            <w:r w:rsidRPr="009D04EB">
              <w:rPr>
                <w:rFonts w:cs="B Nazanin" w:hint="cs"/>
                <w:color w:val="000000" w:themeColor="text1"/>
                <w:rtl/>
              </w:rPr>
              <w:t>در</w:t>
            </w:r>
            <w:r w:rsidRPr="009D04EB">
              <w:rPr>
                <w:rFonts w:cs="B Nazanin"/>
                <w:color w:val="000000" w:themeColor="text1"/>
                <w:rtl/>
              </w:rPr>
              <w:t xml:space="preserve"> </w:t>
            </w:r>
            <w:r w:rsidRPr="009D04EB">
              <w:rPr>
                <w:rFonts w:cs="B Nazanin" w:hint="cs"/>
                <w:color w:val="000000" w:themeColor="text1"/>
                <w:rtl/>
              </w:rPr>
              <w:t>سامانه</w:t>
            </w:r>
            <w:r>
              <w:rPr>
                <w:rFonts w:cs="B Nazanin" w:hint="cs"/>
                <w:color w:val="000000" w:themeColor="text1"/>
                <w:rtl/>
              </w:rPr>
              <w:t xml:space="preserve"> سیب</w:t>
            </w:r>
          </w:p>
          <w:p w14:paraId="4F699073" w14:textId="77777777" w:rsidR="005E47F4" w:rsidRPr="00BF3F59" w:rsidRDefault="005E47F4" w:rsidP="00326E3A">
            <w:pPr>
              <w:bidi/>
              <w:jc w:val="center"/>
              <w:rPr>
                <w:rFonts w:cs="B Nazanin"/>
                <w:color w:val="000000" w:themeColor="text1"/>
                <w:lang w:bidi="fa-IR"/>
              </w:rPr>
            </w:pPr>
          </w:p>
        </w:tc>
        <w:tc>
          <w:tcPr>
            <w:tcW w:w="854" w:type="dxa"/>
            <w:shd w:val="clear" w:color="auto" w:fill="auto"/>
            <w:vAlign w:val="center"/>
          </w:tcPr>
          <w:p w14:paraId="1FD76219" w14:textId="2C0DD744" w:rsidR="005E47F4" w:rsidRPr="00C1788F" w:rsidRDefault="00466169" w:rsidP="00326E3A">
            <w:pPr>
              <w:bidi/>
              <w:jc w:val="center"/>
              <w:rPr>
                <w:rFonts w:cs="B Nazanin"/>
                <w:rtl/>
                <w:lang w:bidi="fa-IR"/>
              </w:rPr>
            </w:pPr>
            <w:r w:rsidRPr="00C1788F">
              <w:rPr>
                <w:rFonts w:cs="B Nazanin" w:hint="cs"/>
                <w:rtl/>
                <w:lang w:bidi="fa-IR"/>
              </w:rPr>
              <w:t>75</w:t>
            </w:r>
          </w:p>
        </w:tc>
        <w:tc>
          <w:tcPr>
            <w:tcW w:w="854" w:type="dxa"/>
            <w:shd w:val="clear" w:color="auto" w:fill="auto"/>
            <w:vAlign w:val="center"/>
          </w:tcPr>
          <w:p w14:paraId="24DB1627" w14:textId="36A5E7A0" w:rsidR="005E47F4" w:rsidRPr="00C1788F" w:rsidRDefault="00466169" w:rsidP="00466169">
            <w:pPr>
              <w:bidi/>
              <w:jc w:val="center"/>
              <w:rPr>
                <w:rFonts w:cs="B Nazanin"/>
                <w:rtl/>
              </w:rPr>
            </w:pPr>
            <w:r w:rsidRPr="00C1788F">
              <w:rPr>
                <w:rFonts w:cs="B Nazanin" w:hint="cs"/>
                <w:rtl/>
              </w:rPr>
              <w:t>150</w:t>
            </w:r>
          </w:p>
        </w:tc>
        <w:tc>
          <w:tcPr>
            <w:tcW w:w="856" w:type="dxa"/>
            <w:shd w:val="clear" w:color="auto" w:fill="auto"/>
            <w:vAlign w:val="center"/>
          </w:tcPr>
          <w:p w14:paraId="03ED8B12" w14:textId="705077BA" w:rsidR="005E47F4" w:rsidRPr="00C1788F" w:rsidRDefault="00466169" w:rsidP="00326E3A">
            <w:pPr>
              <w:bidi/>
              <w:jc w:val="center"/>
              <w:rPr>
                <w:rFonts w:cs="B Nazanin"/>
                <w:rtl/>
              </w:rPr>
            </w:pPr>
            <w:r w:rsidRPr="00C1788F">
              <w:rPr>
                <w:rFonts w:cs="B Nazanin" w:hint="cs"/>
                <w:rtl/>
              </w:rPr>
              <w:t>200</w:t>
            </w:r>
          </w:p>
        </w:tc>
        <w:tc>
          <w:tcPr>
            <w:tcW w:w="769" w:type="dxa"/>
            <w:shd w:val="clear" w:color="auto" w:fill="auto"/>
            <w:vAlign w:val="center"/>
          </w:tcPr>
          <w:p w14:paraId="4AFCEE28" w14:textId="06818C15" w:rsidR="005E47F4" w:rsidRPr="00C1788F" w:rsidRDefault="00466169" w:rsidP="00326E3A">
            <w:pPr>
              <w:bidi/>
              <w:jc w:val="center"/>
              <w:rPr>
                <w:rFonts w:cs="B Nazanin"/>
                <w:rtl/>
              </w:rPr>
            </w:pPr>
            <w:r w:rsidRPr="00C1788F">
              <w:rPr>
                <w:rFonts w:cs="B Nazanin" w:hint="cs"/>
                <w:rtl/>
              </w:rPr>
              <w:t>86.8</w:t>
            </w:r>
          </w:p>
        </w:tc>
        <w:tc>
          <w:tcPr>
            <w:tcW w:w="854" w:type="dxa"/>
            <w:shd w:val="clear" w:color="auto" w:fill="auto"/>
            <w:vAlign w:val="center"/>
          </w:tcPr>
          <w:p w14:paraId="64494C58" w14:textId="1261FBE4" w:rsidR="005E47F4" w:rsidRPr="00C1788F" w:rsidRDefault="00466169" w:rsidP="00326E3A">
            <w:pPr>
              <w:bidi/>
              <w:jc w:val="center"/>
              <w:rPr>
                <w:rFonts w:cs="B Nazanin"/>
                <w:rtl/>
              </w:rPr>
            </w:pPr>
            <w:r w:rsidRPr="00C1788F">
              <w:rPr>
                <w:rFonts w:cs="B Nazanin" w:hint="cs"/>
                <w:rtl/>
              </w:rPr>
              <w:t>139</w:t>
            </w:r>
          </w:p>
        </w:tc>
        <w:tc>
          <w:tcPr>
            <w:tcW w:w="856" w:type="dxa"/>
            <w:shd w:val="clear" w:color="auto" w:fill="auto"/>
            <w:vAlign w:val="center"/>
          </w:tcPr>
          <w:p w14:paraId="6B02C7AC" w14:textId="5B159602" w:rsidR="005E47F4" w:rsidRPr="00C1788F" w:rsidRDefault="00466169" w:rsidP="00326E3A">
            <w:pPr>
              <w:bidi/>
              <w:jc w:val="center"/>
              <w:rPr>
                <w:rFonts w:cs="B Nazanin"/>
                <w:rtl/>
              </w:rPr>
            </w:pPr>
            <w:r w:rsidRPr="00C1788F">
              <w:rPr>
                <w:rFonts w:cs="B Nazanin" w:hint="cs"/>
                <w:rtl/>
              </w:rPr>
              <w:t>160</w:t>
            </w:r>
          </w:p>
        </w:tc>
        <w:tc>
          <w:tcPr>
            <w:tcW w:w="1037" w:type="dxa"/>
            <w:shd w:val="clear" w:color="auto" w:fill="auto"/>
            <w:vAlign w:val="center"/>
          </w:tcPr>
          <w:p w14:paraId="64B30D6A" w14:textId="2C2D9EFD" w:rsidR="005E47F4" w:rsidRPr="00C1788F" w:rsidRDefault="00466169" w:rsidP="00326E3A">
            <w:pPr>
              <w:bidi/>
              <w:jc w:val="center"/>
              <w:rPr>
                <w:rFonts w:cs="B Nazanin"/>
                <w:rtl/>
              </w:rPr>
            </w:pPr>
            <w:r w:rsidRPr="00C1788F">
              <w:rPr>
                <w:rFonts w:cs="B Nazanin" w:hint="cs"/>
                <w:rtl/>
              </w:rPr>
              <w:t xml:space="preserve"> 5درصد افزایش نسبت به سال قبل(80)</w:t>
            </w:r>
          </w:p>
        </w:tc>
        <w:tc>
          <w:tcPr>
            <w:tcW w:w="990" w:type="dxa"/>
            <w:shd w:val="clear" w:color="auto" w:fill="auto"/>
            <w:vAlign w:val="center"/>
          </w:tcPr>
          <w:p w14:paraId="44168621" w14:textId="65C9A19A" w:rsidR="005E47F4" w:rsidRPr="00C1788F" w:rsidRDefault="00466169" w:rsidP="00326E3A">
            <w:pPr>
              <w:bidi/>
              <w:jc w:val="center"/>
              <w:rPr>
                <w:rFonts w:cs="B Nazanin"/>
                <w:rtl/>
              </w:rPr>
            </w:pPr>
            <w:r w:rsidRPr="00C1788F">
              <w:rPr>
                <w:rFonts w:cs="B Nazanin" w:hint="cs"/>
                <w:rtl/>
              </w:rPr>
              <w:t>108</w:t>
            </w:r>
          </w:p>
        </w:tc>
        <w:tc>
          <w:tcPr>
            <w:tcW w:w="969" w:type="dxa"/>
            <w:vAlign w:val="center"/>
          </w:tcPr>
          <w:p w14:paraId="2F248C09" w14:textId="74151678" w:rsidR="005E47F4" w:rsidRPr="009D04EB" w:rsidRDefault="00562D4C" w:rsidP="00326E3A">
            <w:pPr>
              <w:bidi/>
              <w:jc w:val="center"/>
              <w:rPr>
                <w:rFonts w:cs="B Nazanin"/>
                <w:rtl/>
              </w:rPr>
            </w:pPr>
            <w:r>
              <w:rPr>
                <w:rFonts w:cs="B Nazanin" w:hint="cs"/>
                <w:rtl/>
              </w:rPr>
              <w:t>اکسل چک لیست پایش از مراکز</w:t>
            </w:r>
          </w:p>
        </w:tc>
        <w:tc>
          <w:tcPr>
            <w:tcW w:w="2908" w:type="dxa"/>
            <w:tcBorders>
              <w:right w:val="thinThickSmallGap" w:sz="12" w:space="0" w:color="auto"/>
            </w:tcBorders>
            <w:vAlign w:val="center"/>
          </w:tcPr>
          <w:p w14:paraId="281D0C43" w14:textId="0E0EFCD8" w:rsidR="005E47F4" w:rsidRDefault="00466169" w:rsidP="00326E3A">
            <w:pPr>
              <w:bidi/>
              <w:jc w:val="center"/>
              <w:rPr>
                <w:rFonts w:cs="B Nazanin"/>
                <w:rtl/>
              </w:rPr>
            </w:pPr>
            <w:r>
              <w:rPr>
                <w:rFonts w:cs="B Nazanin" w:hint="cs"/>
                <w:rtl/>
              </w:rPr>
              <w:t>بالا</w:t>
            </w:r>
            <w:r w:rsidR="005E47F4" w:rsidRPr="009D04EB">
              <w:rPr>
                <w:rFonts w:cs="B Nazanin" w:hint="cs"/>
                <w:rtl/>
              </w:rPr>
              <w:t>تر از حد انتظار</w:t>
            </w:r>
          </w:p>
          <w:p w14:paraId="472892A2" w14:textId="642B49EE" w:rsidR="00466169" w:rsidRPr="009D04EB" w:rsidRDefault="00BC68BC" w:rsidP="00466169">
            <w:pPr>
              <w:bidi/>
              <w:jc w:val="center"/>
              <w:rPr>
                <w:rFonts w:cs="B Nazanin"/>
                <w:rtl/>
              </w:rPr>
            </w:pPr>
            <w:r>
              <w:rPr>
                <w:rFonts w:cs="B Nazanin" w:hint="cs"/>
                <w:rtl/>
              </w:rPr>
              <w:t>تشدید پیگیری و نظارت در زمینه ثبت مراجعیت دارای قبض پذیرش در سامانه سیب</w:t>
            </w:r>
          </w:p>
          <w:p w14:paraId="7D6C3BC1" w14:textId="77777777" w:rsidR="005E47F4" w:rsidRPr="009D04EB" w:rsidRDefault="005E47F4" w:rsidP="00326E3A">
            <w:pPr>
              <w:bidi/>
              <w:rPr>
                <w:rFonts w:cs="B Nazanin"/>
                <w:rtl/>
              </w:rPr>
            </w:pPr>
            <w:r w:rsidRPr="009D04EB">
              <w:rPr>
                <w:rFonts w:cs="B Nazanin" w:hint="cs"/>
                <w:rtl/>
              </w:rPr>
              <w:t>.</w:t>
            </w:r>
          </w:p>
        </w:tc>
      </w:tr>
      <w:tr w:rsidR="005E47F4" w:rsidRPr="00BF3F59" w14:paraId="18115AF8" w14:textId="77777777" w:rsidTr="00466169">
        <w:trPr>
          <w:trHeight w:val="120"/>
        </w:trPr>
        <w:tc>
          <w:tcPr>
            <w:tcW w:w="2650" w:type="dxa"/>
            <w:tcBorders>
              <w:left w:val="thinThickSmallGap" w:sz="12" w:space="0" w:color="auto"/>
            </w:tcBorders>
            <w:vAlign w:val="center"/>
          </w:tcPr>
          <w:p w14:paraId="194C7F85" w14:textId="77777777" w:rsidR="005E47F4" w:rsidRPr="00BF3F59" w:rsidRDefault="005E47F4" w:rsidP="00326E3A">
            <w:pPr>
              <w:bidi/>
              <w:ind w:left="360"/>
              <w:jc w:val="center"/>
              <w:rPr>
                <w:rFonts w:cs="B Nazanin"/>
                <w:color w:val="000000" w:themeColor="text1"/>
                <w:lang w:bidi="fa-IR"/>
              </w:rPr>
            </w:pPr>
            <w:r w:rsidRPr="009D04EB">
              <w:rPr>
                <w:rFonts w:cs="B Nazanin" w:hint="cs"/>
                <w:color w:val="000000" w:themeColor="text1"/>
                <w:rtl/>
              </w:rPr>
              <w:t>درصد</w:t>
            </w:r>
            <w:r w:rsidRPr="009D04EB">
              <w:rPr>
                <w:rFonts w:cs="B Nazanin"/>
                <w:color w:val="000000" w:themeColor="text1"/>
                <w:rtl/>
              </w:rPr>
              <w:t xml:space="preserve"> </w:t>
            </w:r>
            <w:r w:rsidRPr="009D04EB">
              <w:rPr>
                <w:rFonts w:cs="B Nazanin" w:hint="cs"/>
                <w:color w:val="000000" w:themeColor="text1"/>
                <w:rtl/>
              </w:rPr>
              <w:t>ثبت</w:t>
            </w:r>
            <w:r w:rsidRPr="009D04EB">
              <w:rPr>
                <w:rFonts w:cs="B Nazanin"/>
                <w:color w:val="000000" w:themeColor="text1"/>
                <w:rtl/>
              </w:rPr>
              <w:t xml:space="preserve"> </w:t>
            </w:r>
            <w:r w:rsidRPr="009D04EB">
              <w:rPr>
                <w:rFonts w:cs="B Nazanin" w:hint="cs"/>
                <w:color w:val="000000" w:themeColor="text1"/>
                <w:rtl/>
              </w:rPr>
              <w:t>موارد</w:t>
            </w:r>
            <w:r w:rsidRPr="009D04EB">
              <w:rPr>
                <w:rFonts w:cs="B Nazanin"/>
                <w:color w:val="000000" w:themeColor="text1"/>
                <w:rtl/>
              </w:rPr>
              <w:t xml:space="preserve"> </w:t>
            </w:r>
            <w:r w:rsidRPr="009D04EB">
              <w:rPr>
                <w:rFonts w:cs="B Nazanin" w:hint="cs"/>
                <w:color w:val="000000" w:themeColor="text1"/>
                <w:rtl/>
              </w:rPr>
              <w:t>مرگ</w:t>
            </w:r>
            <w:r w:rsidRPr="009D04EB">
              <w:rPr>
                <w:rFonts w:cs="B Nazanin"/>
                <w:color w:val="000000" w:themeColor="text1"/>
                <w:rtl/>
              </w:rPr>
              <w:t xml:space="preserve"> </w:t>
            </w:r>
            <w:r w:rsidRPr="009D04EB">
              <w:rPr>
                <w:rFonts w:cs="B Nazanin" w:hint="cs"/>
                <w:color w:val="000000" w:themeColor="text1"/>
                <w:rtl/>
              </w:rPr>
              <w:t>در</w:t>
            </w:r>
            <w:r w:rsidRPr="009D04EB">
              <w:rPr>
                <w:rFonts w:cs="B Nazanin"/>
                <w:color w:val="000000" w:themeColor="text1"/>
                <w:rtl/>
              </w:rPr>
              <w:t xml:space="preserve"> </w:t>
            </w:r>
            <w:r w:rsidRPr="009D04EB">
              <w:rPr>
                <w:rFonts w:cs="B Nazanin" w:hint="cs"/>
                <w:color w:val="000000" w:themeColor="text1"/>
                <w:rtl/>
              </w:rPr>
              <w:t>جمعیت</w:t>
            </w:r>
            <w:r w:rsidRPr="009D04EB">
              <w:rPr>
                <w:rFonts w:cs="B Nazanin"/>
                <w:color w:val="000000" w:themeColor="text1"/>
                <w:rtl/>
              </w:rPr>
              <w:t xml:space="preserve"> </w:t>
            </w:r>
            <w:r w:rsidRPr="009D04EB">
              <w:rPr>
                <w:rFonts w:cs="B Nazanin" w:hint="cs"/>
                <w:color w:val="000000" w:themeColor="text1"/>
                <w:rtl/>
              </w:rPr>
              <w:t>تحت</w:t>
            </w:r>
            <w:r w:rsidRPr="009D04EB">
              <w:rPr>
                <w:rFonts w:cs="B Nazanin"/>
                <w:color w:val="000000" w:themeColor="text1"/>
                <w:rtl/>
              </w:rPr>
              <w:t xml:space="preserve"> </w:t>
            </w:r>
            <w:r w:rsidRPr="009D04EB">
              <w:rPr>
                <w:rFonts w:cs="B Nazanin" w:hint="cs"/>
                <w:color w:val="000000" w:themeColor="text1"/>
                <w:rtl/>
              </w:rPr>
              <w:t>پوشش</w:t>
            </w:r>
            <w:r w:rsidRPr="009D04EB">
              <w:rPr>
                <w:rFonts w:cs="B Nazanin"/>
                <w:color w:val="000000" w:themeColor="text1"/>
                <w:rtl/>
              </w:rPr>
              <w:t xml:space="preserve"> </w:t>
            </w:r>
            <w:r w:rsidRPr="009D04EB">
              <w:rPr>
                <w:rFonts w:cs="B Nazanin" w:hint="cs"/>
                <w:color w:val="000000" w:themeColor="text1"/>
                <w:rtl/>
              </w:rPr>
              <w:t>در</w:t>
            </w:r>
            <w:r w:rsidRPr="009D04EB">
              <w:rPr>
                <w:rFonts w:cs="B Nazanin"/>
                <w:color w:val="000000" w:themeColor="text1"/>
                <w:rtl/>
              </w:rPr>
              <w:t xml:space="preserve"> </w:t>
            </w:r>
            <w:r w:rsidRPr="009D04EB">
              <w:rPr>
                <w:rFonts w:cs="B Nazanin" w:hint="cs"/>
                <w:color w:val="000000" w:themeColor="text1"/>
                <w:rtl/>
              </w:rPr>
              <w:t>سامانه</w:t>
            </w:r>
            <w:r w:rsidRPr="009D04EB">
              <w:rPr>
                <w:rFonts w:cs="B Nazanin"/>
                <w:color w:val="000000" w:themeColor="text1"/>
                <w:rtl/>
              </w:rPr>
              <w:t xml:space="preserve"> </w:t>
            </w:r>
            <w:r w:rsidRPr="009D04EB">
              <w:rPr>
                <w:rFonts w:cs="B Nazanin" w:hint="cs"/>
                <w:color w:val="000000" w:themeColor="text1"/>
                <w:rtl/>
              </w:rPr>
              <w:t>سیب</w:t>
            </w:r>
          </w:p>
          <w:p w14:paraId="26C4D068" w14:textId="77777777" w:rsidR="005E47F4" w:rsidRPr="00BF3F59" w:rsidRDefault="005E47F4" w:rsidP="00326E3A">
            <w:pPr>
              <w:bidi/>
              <w:jc w:val="center"/>
              <w:rPr>
                <w:rFonts w:cs="B Nazanin"/>
                <w:color w:val="000000" w:themeColor="text1"/>
                <w:lang w:bidi="fa-IR"/>
              </w:rPr>
            </w:pPr>
          </w:p>
        </w:tc>
        <w:tc>
          <w:tcPr>
            <w:tcW w:w="854" w:type="dxa"/>
            <w:vAlign w:val="center"/>
          </w:tcPr>
          <w:p w14:paraId="677BFD5F" w14:textId="6C8F0C9C" w:rsidR="005E47F4" w:rsidRPr="00CD578D" w:rsidRDefault="001A7CA8" w:rsidP="00326E3A">
            <w:pPr>
              <w:bidi/>
              <w:jc w:val="center"/>
              <w:rPr>
                <w:rFonts w:cs="B Nazanin"/>
                <w:rtl/>
              </w:rPr>
            </w:pPr>
            <w:r>
              <w:rPr>
                <w:rFonts w:cs="B Nazanin" w:hint="cs"/>
                <w:rtl/>
              </w:rPr>
              <w:t>46.2</w:t>
            </w:r>
          </w:p>
        </w:tc>
        <w:tc>
          <w:tcPr>
            <w:tcW w:w="854" w:type="dxa"/>
            <w:vAlign w:val="center"/>
          </w:tcPr>
          <w:p w14:paraId="1AB40C51" w14:textId="77777777" w:rsidR="005E47F4" w:rsidRPr="00CD578D" w:rsidRDefault="005E47F4" w:rsidP="00326E3A">
            <w:pPr>
              <w:bidi/>
              <w:jc w:val="center"/>
              <w:rPr>
                <w:rFonts w:cs="B Nazanin"/>
                <w:rtl/>
              </w:rPr>
            </w:pPr>
            <w:r w:rsidRPr="00CD578D">
              <w:rPr>
                <w:rFonts w:cs="B Nazanin" w:hint="cs"/>
                <w:rtl/>
              </w:rPr>
              <w:t>473</w:t>
            </w:r>
          </w:p>
        </w:tc>
        <w:tc>
          <w:tcPr>
            <w:tcW w:w="856" w:type="dxa"/>
            <w:vAlign w:val="center"/>
          </w:tcPr>
          <w:p w14:paraId="08493AFF" w14:textId="5F369CEF" w:rsidR="005E47F4" w:rsidRPr="00CD578D" w:rsidRDefault="001A7CA8" w:rsidP="00326E3A">
            <w:pPr>
              <w:bidi/>
              <w:jc w:val="center"/>
              <w:rPr>
                <w:rFonts w:cs="B Nazanin"/>
                <w:rtl/>
              </w:rPr>
            </w:pPr>
            <w:r>
              <w:rPr>
                <w:rFonts w:cs="B Nazanin" w:hint="cs"/>
                <w:rtl/>
              </w:rPr>
              <w:t>1022</w:t>
            </w:r>
          </w:p>
        </w:tc>
        <w:tc>
          <w:tcPr>
            <w:tcW w:w="769" w:type="dxa"/>
            <w:vAlign w:val="center"/>
          </w:tcPr>
          <w:p w14:paraId="7C690B9F" w14:textId="19A81780" w:rsidR="005E47F4" w:rsidRPr="00CD578D" w:rsidRDefault="001A7CA8" w:rsidP="00326E3A">
            <w:pPr>
              <w:bidi/>
              <w:jc w:val="center"/>
              <w:rPr>
                <w:rFonts w:cs="B Nazanin"/>
                <w:rtl/>
              </w:rPr>
            </w:pPr>
            <w:r>
              <w:rPr>
                <w:rFonts w:cs="B Nazanin" w:hint="cs"/>
                <w:rtl/>
              </w:rPr>
              <w:t>49.4</w:t>
            </w:r>
          </w:p>
        </w:tc>
        <w:tc>
          <w:tcPr>
            <w:tcW w:w="854" w:type="dxa"/>
            <w:vAlign w:val="center"/>
          </w:tcPr>
          <w:p w14:paraId="64EFBB6F" w14:textId="77777777" w:rsidR="005E47F4" w:rsidRPr="00CD578D" w:rsidRDefault="005E47F4" w:rsidP="00326E3A">
            <w:pPr>
              <w:bidi/>
              <w:jc w:val="center"/>
              <w:rPr>
                <w:rFonts w:cs="B Nazanin"/>
                <w:rtl/>
              </w:rPr>
            </w:pPr>
            <w:r w:rsidRPr="00CD578D">
              <w:rPr>
                <w:rFonts w:cs="B Nazanin" w:hint="cs"/>
                <w:rtl/>
              </w:rPr>
              <w:t>344</w:t>
            </w:r>
          </w:p>
        </w:tc>
        <w:tc>
          <w:tcPr>
            <w:tcW w:w="856" w:type="dxa"/>
            <w:vAlign w:val="center"/>
          </w:tcPr>
          <w:p w14:paraId="5BF68816" w14:textId="36CDBA0F" w:rsidR="005E47F4" w:rsidRPr="00CD578D" w:rsidRDefault="001A7CA8" w:rsidP="00326E3A">
            <w:pPr>
              <w:bidi/>
              <w:jc w:val="center"/>
              <w:rPr>
                <w:rFonts w:cs="B Nazanin"/>
                <w:rtl/>
              </w:rPr>
            </w:pPr>
            <w:r>
              <w:rPr>
                <w:rFonts w:cs="B Nazanin" w:hint="cs"/>
                <w:rtl/>
              </w:rPr>
              <w:t>696</w:t>
            </w:r>
          </w:p>
        </w:tc>
        <w:tc>
          <w:tcPr>
            <w:tcW w:w="1037" w:type="dxa"/>
            <w:vAlign w:val="center"/>
          </w:tcPr>
          <w:p w14:paraId="1BCF8A03" w14:textId="02CAA5EB" w:rsidR="005E47F4" w:rsidRPr="00CD578D" w:rsidRDefault="0001169D" w:rsidP="00326E3A">
            <w:pPr>
              <w:bidi/>
              <w:jc w:val="center"/>
              <w:rPr>
                <w:rFonts w:cs="B Nazanin"/>
                <w:rtl/>
                <w:lang w:bidi="fa-IR"/>
              </w:rPr>
            </w:pPr>
            <w:r w:rsidRPr="00C1788F">
              <w:rPr>
                <w:rFonts w:cs="B Nazanin" w:hint="cs"/>
                <w:rtl/>
              </w:rPr>
              <w:t>5درصد افزایش نسبت به سال قبل(</w:t>
            </w:r>
            <w:r>
              <w:rPr>
                <w:rFonts w:cs="B Nazanin" w:hint="cs"/>
                <w:rtl/>
              </w:rPr>
              <w:t>51.2</w:t>
            </w:r>
            <w:r w:rsidRPr="00C1788F">
              <w:rPr>
                <w:rFonts w:cs="B Nazanin" w:hint="cs"/>
                <w:rtl/>
              </w:rPr>
              <w:t>)</w:t>
            </w:r>
          </w:p>
        </w:tc>
        <w:tc>
          <w:tcPr>
            <w:tcW w:w="990" w:type="dxa"/>
            <w:vAlign w:val="center"/>
          </w:tcPr>
          <w:p w14:paraId="03EE5CA6" w14:textId="23B4BC02" w:rsidR="005E47F4" w:rsidRPr="00CD578D" w:rsidRDefault="0001169D" w:rsidP="00326E3A">
            <w:pPr>
              <w:bidi/>
              <w:jc w:val="center"/>
              <w:rPr>
                <w:rFonts w:cs="B Nazanin"/>
                <w:rtl/>
              </w:rPr>
            </w:pPr>
            <w:r>
              <w:rPr>
                <w:rFonts w:cs="B Nazanin" w:hint="cs"/>
                <w:rtl/>
              </w:rPr>
              <w:t>96</w:t>
            </w:r>
          </w:p>
        </w:tc>
        <w:tc>
          <w:tcPr>
            <w:tcW w:w="969" w:type="dxa"/>
            <w:vAlign w:val="center"/>
          </w:tcPr>
          <w:p w14:paraId="6A6511B0" w14:textId="230D2368" w:rsidR="005E47F4" w:rsidRPr="009D04EB" w:rsidRDefault="00562D4C" w:rsidP="00326E3A">
            <w:pPr>
              <w:bidi/>
              <w:jc w:val="center"/>
              <w:rPr>
                <w:rFonts w:cs="B Nazanin"/>
                <w:rtl/>
              </w:rPr>
            </w:pPr>
            <w:r>
              <w:rPr>
                <w:rFonts w:cs="B Nazanin" w:hint="cs"/>
                <w:rtl/>
              </w:rPr>
              <w:t>سامانه سیب</w:t>
            </w:r>
          </w:p>
        </w:tc>
        <w:tc>
          <w:tcPr>
            <w:tcW w:w="2908" w:type="dxa"/>
            <w:tcBorders>
              <w:right w:val="thinThickSmallGap" w:sz="12" w:space="0" w:color="auto"/>
            </w:tcBorders>
            <w:vAlign w:val="center"/>
          </w:tcPr>
          <w:p w14:paraId="42646E6B" w14:textId="77777777" w:rsidR="005E47F4" w:rsidRPr="009D04EB" w:rsidRDefault="005E47F4" w:rsidP="00326E3A">
            <w:pPr>
              <w:bidi/>
              <w:jc w:val="center"/>
              <w:rPr>
                <w:rFonts w:cs="B Nazanin"/>
                <w:rtl/>
              </w:rPr>
            </w:pPr>
            <w:r w:rsidRPr="009D04EB">
              <w:rPr>
                <w:rFonts w:cs="B Nazanin" w:hint="cs"/>
                <w:rtl/>
              </w:rPr>
              <w:t>پایین تر ازحد انتظار</w:t>
            </w:r>
          </w:p>
          <w:p w14:paraId="21ECE4C7" w14:textId="77777777" w:rsidR="005E47F4" w:rsidRPr="009D04EB" w:rsidRDefault="005E47F4" w:rsidP="00326E3A">
            <w:pPr>
              <w:bidi/>
              <w:jc w:val="center"/>
              <w:rPr>
                <w:rFonts w:cs="B Nazanin"/>
                <w:rtl/>
              </w:rPr>
            </w:pPr>
            <w:r w:rsidRPr="009D04EB">
              <w:rPr>
                <w:rFonts w:cs="B Nazanin" w:hint="cs"/>
                <w:rtl/>
              </w:rPr>
              <w:t>با توجه به ثبت اندک موارد مرگ در سامانه سیب توسط مراقب سلامت ، شاخص از حد انتظار کمتر می باشدولی نسبت به سال گذشته افزایش ثبت داشته ایم</w:t>
            </w:r>
          </w:p>
        </w:tc>
      </w:tr>
      <w:tr w:rsidR="005E47F4" w:rsidRPr="00BF3F59" w14:paraId="42803E41" w14:textId="77777777" w:rsidTr="00466169">
        <w:trPr>
          <w:trHeight w:val="120"/>
        </w:trPr>
        <w:tc>
          <w:tcPr>
            <w:tcW w:w="2650" w:type="dxa"/>
            <w:tcBorders>
              <w:left w:val="thinThickSmallGap" w:sz="12" w:space="0" w:color="auto"/>
            </w:tcBorders>
            <w:vAlign w:val="center"/>
          </w:tcPr>
          <w:p w14:paraId="6CDBAA2B" w14:textId="77777777" w:rsidR="005E47F4" w:rsidRPr="009D04EB" w:rsidRDefault="005E47F4" w:rsidP="00326E3A">
            <w:pPr>
              <w:bidi/>
              <w:ind w:left="360"/>
              <w:jc w:val="center"/>
              <w:rPr>
                <w:rFonts w:cs="B Nazanin"/>
                <w:color w:val="000000" w:themeColor="text1"/>
                <w:rtl/>
              </w:rPr>
            </w:pPr>
            <w:r>
              <w:rPr>
                <w:rFonts w:cs="B Nazanin" w:hint="cs"/>
                <w:color w:val="000000" w:themeColor="text1"/>
                <w:rtl/>
              </w:rPr>
              <w:t>درصد واحدهای بهداشتی پایش شده توسط مدیران</w:t>
            </w:r>
          </w:p>
        </w:tc>
        <w:tc>
          <w:tcPr>
            <w:tcW w:w="854" w:type="dxa"/>
            <w:vAlign w:val="center"/>
          </w:tcPr>
          <w:p w14:paraId="421C17CD" w14:textId="77777777" w:rsidR="005E47F4" w:rsidRPr="00C60A4B" w:rsidRDefault="005E47F4" w:rsidP="00326E3A">
            <w:pPr>
              <w:bidi/>
              <w:jc w:val="center"/>
              <w:rPr>
                <w:rFonts w:cs="B Nazanin"/>
                <w:rtl/>
              </w:rPr>
            </w:pPr>
            <w:r>
              <w:rPr>
                <w:rFonts w:cs="B Nazanin" w:hint="cs"/>
                <w:rtl/>
              </w:rPr>
              <w:t>248</w:t>
            </w:r>
          </w:p>
        </w:tc>
        <w:tc>
          <w:tcPr>
            <w:tcW w:w="854" w:type="dxa"/>
            <w:vAlign w:val="center"/>
          </w:tcPr>
          <w:p w14:paraId="4AC9E7C4" w14:textId="77777777" w:rsidR="005E47F4" w:rsidRPr="00C60A4B" w:rsidRDefault="005E47F4" w:rsidP="00326E3A">
            <w:pPr>
              <w:bidi/>
              <w:jc w:val="center"/>
              <w:rPr>
                <w:rFonts w:cs="B Nazanin"/>
                <w:rtl/>
              </w:rPr>
            </w:pPr>
            <w:r w:rsidRPr="00C60A4B">
              <w:rPr>
                <w:rFonts w:cs="B Nazanin" w:hint="cs"/>
                <w:rtl/>
              </w:rPr>
              <w:t>87</w:t>
            </w:r>
          </w:p>
        </w:tc>
        <w:tc>
          <w:tcPr>
            <w:tcW w:w="856" w:type="dxa"/>
            <w:vAlign w:val="center"/>
          </w:tcPr>
          <w:p w14:paraId="3ECD314E" w14:textId="77777777" w:rsidR="005E47F4" w:rsidRPr="00C60A4B" w:rsidRDefault="005E47F4" w:rsidP="00326E3A">
            <w:pPr>
              <w:bidi/>
              <w:jc w:val="center"/>
              <w:rPr>
                <w:rFonts w:cs="B Nazanin"/>
                <w:rtl/>
              </w:rPr>
            </w:pPr>
            <w:r>
              <w:rPr>
                <w:rFonts w:cs="B Nazanin" w:hint="cs"/>
                <w:rtl/>
              </w:rPr>
              <w:t>35</w:t>
            </w:r>
          </w:p>
        </w:tc>
        <w:tc>
          <w:tcPr>
            <w:tcW w:w="769" w:type="dxa"/>
            <w:vAlign w:val="center"/>
          </w:tcPr>
          <w:p w14:paraId="60E954C7" w14:textId="77777777" w:rsidR="005E47F4" w:rsidRPr="00C60A4B" w:rsidRDefault="005E47F4" w:rsidP="00326E3A">
            <w:pPr>
              <w:bidi/>
              <w:jc w:val="center"/>
              <w:rPr>
                <w:rFonts w:cs="B Nazanin"/>
                <w:rtl/>
              </w:rPr>
            </w:pPr>
            <w:r>
              <w:rPr>
                <w:rFonts w:cs="B Nazanin" w:hint="cs"/>
                <w:rtl/>
              </w:rPr>
              <w:t>254</w:t>
            </w:r>
          </w:p>
        </w:tc>
        <w:tc>
          <w:tcPr>
            <w:tcW w:w="854" w:type="dxa"/>
            <w:vAlign w:val="center"/>
          </w:tcPr>
          <w:p w14:paraId="72662F28" w14:textId="77777777" w:rsidR="005E47F4" w:rsidRPr="00C60A4B" w:rsidRDefault="005E47F4" w:rsidP="00326E3A">
            <w:pPr>
              <w:bidi/>
              <w:jc w:val="center"/>
              <w:rPr>
                <w:rFonts w:cs="B Nazanin"/>
                <w:rtl/>
              </w:rPr>
            </w:pPr>
            <w:r w:rsidRPr="00C60A4B">
              <w:rPr>
                <w:rFonts w:cs="B Nazanin" w:hint="cs"/>
                <w:rtl/>
              </w:rPr>
              <w:t>89</w:t>
            </w:r>
          </w:p>
        </w:tc>
        <w:tc>
          <w:tcPr>
            <w:tcW w:w="856" w:type="dxa"/>
            <w:vAlign w:val="center"/>
          </w:tcPr>
          <w:p w14:paraId="552BFBB4" w14:textId="77777777" w:rsidR="005E47F4" w:rsidRPr="00C60A4B" w:rsidRDefault="005E47F4" w:rsidP="00326E3A">
            <w:pPr>
              <w:bidi/>
              <w:jc w:val="center"/>
              <w:rPr>
                <w:rFonts w:cs="B Nazanin"/>
                <w:rtl/>
              </w:rPr>
            </w:pPr>
            <w:r>
              <w:rPr>
                <w:rFonts w:cs="B Nazanin" w:hint="cs"/>
                <w:rtl/>
              </w:rPr>
              <w:t>35</w:t>
            </w:r>
          </w:p>
        </w:tc>
        <w:tc>
          <w:tcPr>
            <w:tcW w:w="1037" w:type="dxa"/>
            <w:vAlign w:val="center"/>
          </w:tcPr>
          <w:p w14:paraId="13641112" w14:textId="77777777" w:rsidR="005E47F4" w:rsidRPr="00C60A4B" w:rsidRDefault="005E47F4" w:rsidP="00326E3A">
            <w:pPr>
              <w:bidi/>
              <w:jc w:val="center"/>
              <w:rPr>
                <w:rFonts w:cs="B Nazanin"/>
                <w:rtl/>
                <w:lang w:bidi="fa-IR"/>
              </w:rPr>
            </w:pPr>
            <w:r w:rsidRPr="00C60A4B">
              <w:rPr>
                <w:rFonts w:cs="B Nazanin" w:hint="cs"/>
                <w:rtl/>
                <w:lang w:bidi="fa-IR"/>
              </w:rPr>
              <w:t>100</w:t>
            </w:r>
          </w:p>
        </w:tc>
        <w:tc>
          <w:tcPr>
            <w:tcW w:w="990" w:type="dxa"/>
            <w:vAlign w:val="center"/>
          </w:tcPr>
          <w:p w14:paraId="00EF8981" w14:textId="77777777" w:rsidR="005E47F4" w:rsidRPr="00C60A4B" w:rsidRDefault="005E47F4" w:rsidP="00326E3A">
            <w:pPr>
              <w:bidi/>
              <w:jc w:val="center"/>
              <w:rPr>
                <w:rFonts w:cs="B Nazanin"/>
                <w:rtl/>
              </w:rPr>
            </w:pPr>
            <w:r>
              <w:rPr>
                <w:rFonts w:cs="B Nazanin" w:hint="cs"/>
                <w:rtl/>
              </w:rPr>
              <w:t>254</w:t>
            </w:r>
          </w:p>
        </w:tc>
        <w:tc>
          <w:tcPr>
            <w:tcW w:w="969" w:type="dxa"/>
            <w:vAlign w:val="center"/>
          </w:tcPr>
          <w:p w14:paraId="007AC28E" w14:textId="77777777" w:rsidR="005E47F4" w:rsidRPr="00C60A4B" w:rsidRDefault="005E47F4" w:rsidP="00326E3A">
            <w:pPr>
              <w:bidi/>
              <w:rPr>
                <w:rFonts w:cs="B Nazanin"/>
                <w:rtl/>
              </w:rPr>
            </w:pPr>
            <w:r>
              <w:rPr>
                <w:rFonts w:cs="B Nazanin" w:hint="cs"/>
                <w:rtl/>
              </w:rPr>
              <w:t>پایش های حضوری صورت گرفته</w:t>
            </w:r>
          </w:p>
        </w:tc>
        <w:tc>
          <w:tcPr>
            <w:tcW w:w="2908" w:type="dxa"/>
            <w:tcBorders>
              <w:right w:val="thinThickSmallGap" w:sz="12" w:space="0" w:color="auto"/>
            </w:tcBorders>
            <w:vAlign w:val="center"/>
          </w:tcPr>
          <w:p w14:paraId="008666E8" w14:textId="77777777" w:rsidR="005E47F4" w:rsidRDefault="005E47F4" w:rsidP="00326E3A">
            <w:pPr>
              <w:bidi/>
              <w:jc w:val="center"/>
              <w:rPr>
                <w:rFonts w:cs="B Nazanin"/>
                <w:rtl/>
              </w:rPr>
            </w:pPr>
            <w:r>
              <w:rPr>
                <w:rFonts w:cs="B Nazanin" w:hint="cs"/>
                <w:rtl/>
              </w:rPr>
              <w:t>بالاتر از حد انتظار</w:t>
            </w:r>
          </w:p>
          <w:p w14:paraId="3F267C6D" w14:textId="25D1EFFF" w:rsidR="005E47F4" w:rsidRPr="00C60A4B" w:rsidRDefault="001030F3" w:rsidP="00326E3A">
            <w:pPr>
              <w:bidi/>
              <w:jc w:val="center"/>
              <w:rPr>
                <w:rFonts w:cs="B Nazanin"/>
                <w:rtl/>
              </w:rPr>
            </w:pPr>
            <w:r>
              <w:rPr>
                <w:rFonts w:cs="B Nazanin" w:hint="cs"/>
                <w:rtl/>
              </w:rPr>
              <w:t xml:space="preserve">به دلیل </w:t>
            </w:r>
            <w:r w:rsidR="005E47F4">
              <w:rPr>
                <w:rFonts w:cs="B Nazanin" w:hint="cs"/>
                <w:rtl/>
              </w:rPr>
              <w:t>برنامه ریزی پایش و اجرای منظم توسط مدیران</w:t>
            </w:r>
          </w:p>
        </w:tc>
      </w:tr>
    </w:tbl>
    <w:p w14:paraId="4CE12505" w14:textId="77777777" w:rsidR="005E47F4" w:rsidRDefault="005E47F4" w:rsidP="005E47F4">
      <w:pPr>
        <w:bidi/>
        <w:rPr>
          <w:rtl/>
        </w:rPr>
      </w:pPr>
      <w:r>
        <w:rPr>
          <w:rtl/>
        </w:rPr>
        <w:br w:type="page"/>
      </w:r>
    </w:p>
    <w:p w14:paraId="74560FBF" w14:textId="77777777" w:rsidR="005E47F4" w:rsidRDefault="005E47F4" w:rsidP="005E47F4">
      <w:pPr>
        <w:bidi/>
        <w:rPr>
          <w:rtl/>
        </w:rPr>
      </w:pPr>
    </w:p>
    <w:p w14:paraId="24A717E9" w14:textId="77777777" w:rsidR="005E47F4" w:rsidRDefault="005E47F4" w:rsidP="005E47F4">
      <w:pPr>
        <w:bidi/>
        <w:rPr>
          <w:rFonts w:cs="B Nazanin"/>
          <w:b/>
          <w:bCs/>
          <w:sz w:val="28"/>
          <w:szCs w:val="28"/>
          <w:rtl/>
        </w:rPr>
      </w:pPr>
      <w:r w:rsidRPr="00BE4D66">
        <w:rPr>
          <w:rFonts w:cs="B Nazanin" w:hint="cs"/>
          <w:b/>
          <w:bCs/>
          <w:sz w:val="28"/>
          <w:szCs w:val="28"/>
          <w:rtl/>
        </w:rPr>
        <w:t>ج)نمودارها:</w:t>
      </w:r>
    </w:p>
    <w:p w14:paraId="394D137F" w14:textId="77777777" w:rsidR="005E47F4" w:rsidRDefault="005E47F4" w:rsidP="005E47F4">
      <w:pPr>
        <w:jc w:val="right"/>
        <w:rPr>
          <w:rFonts w:cs="B Nazanin"/>
          <w:b/>
          <w:bCs/>
          <w:sz w:val="28"/>
          <w:szCs w:val="28"/>
          <w:rtl/>
        </w:rPr>
      </w:pPr>
      <w:r>
        <w:rPr>
          <w:rFonts w:cs="B Nazanin"/>
          <w:b/>
          <w:bCs/>
          <w:noProof/>
          <w:sz w:val="28"/>
          <w:szCs w:val="28"/>
          <w:rtl/>
        </w:rPr>
        <w:drawing>
          <wp:inline distT="0" distB="0" distL="0" distR="0" wp14:anchorId="209CA456" wp14:editId="68EBD6CD">
            <wp:extent cx="7963535" cy="4784652"/>
            <wp:effectExtent l="0" t="0" r="18415" b="16510"/>
            <wp:docPr id="1974194181" name="Chart 197419418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F1BE69" w14:textId="77777777" w:rsidR="005E47F4" w:rsidRPr="00BF3F59" w:rsidRDefault="005E47F4" w:rsidP="005E47F4">
      <w:pPr>
        <w:rPr>
          <w:rFonts w:cs="B Nazanin"/>
          <w:sz w:val="28"/>
          <w:szCs w:val="28"/>
          <w:rtl/>
          <w:lang w:bidi="fa-IR"/>
        </w:rPr>
        <w:sectPr w:rsidR="005E47F4" w:rsidRPr="00BF3F59" w:rsidSect="00B2445C">
          <w:pgSz w:w="15840" w:h="12240" w:orient="landscape"/>
          <w:pgMar w:top="720" w:right="1440" w:bottom="81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4122A2BA" w14:textId="77777777" w:rsidR="005E47F4" w:rsidRPr="00BF3F59" w:rsidRDefault="005E47F4" w:rsidP="005E47F4">
      <w:pPr>
        <w:bidi/>
        <w:rPr>
          <w:rFonts w:cs="B Nazanin"/>
          <w:b/>
          <w:bCs/>
          <w:sz w:val="28"/>
          <w:szCs w:val="28"/>
          <w:lang w:bidi="fa-IR"/>
        </w:rPr>
      </w:pPr>
      <w:r w:rsidRPr="00BE4D66">
        <w:rPr>
          <w:rFonts w:cs="B Nazanin" w:hint="cs"/>
          <w:b/>
          <w:bCs/>
          <w:sz w:val="28"/>
          <w:szCs w:val="28"/>
          <w:rtl/>
        </w:rPr>
        <w:lastRenderedPageBreak/>
        <w:t xml:space="preserve">د)عملکرد برنامه‌ها  : </w:t>
      </w:r>
    </w:p>
    <w:p w14:paraId="7BE47B64" w14:textId="77777777" w:rsidR="00163B07" w:rsidRPr="00FD21BF" w:rsidRDefault="00163B07" w:rsidP="00163B07">
      <w:pPr>
        <w:pStyle w:val="ListParagraph"/>
        <w:numPr>
          <w:ilvl w:val="0"/>
          <w:numId w:val="1"/>
        </w:numPr>
        <w:bidi/>
        <w:rPr>
          <w:rFonts w:cs="B Nazanin"/>
          <w:sz w:val="24"/>
          <w:szCs w:val="24"/>
          <w:rtl/>
        </w:rPr>
      </w:pPr>
      <w:r w:rsidRPr="00FD21BF">
        <w:rPr>
          <w:rFonts w:cs="B Nazanin" w:hint="cs"/>
          <w:sz w:val="24"/>
          <w:szCs w:val="24"/>
          <w:rtl/>
        </w:rPr>
        <w:t xml:space="preserve">پایش از مراکز و پایگاههای تحت پوشش </w:t>
      </w:r>
      <w:r>
        <w:rPr>
          <w:rFonts w:cs="B Nazanin" w:hint="cs"/>
          <w:sz w:val="24"/>
          <w:szCs w:val="24"/>
          <w:rtl/>
        </w:rPr>
        <w:t>مطابق با</w:t>
      </w:r>
      <w:r w:rsidRPr="00FD21BF">
        <w:rPr>
          <w:rFonts w:cs="B Nazanin" w:hint="cs"/>
          <w:sz w:val="24"/>
          <w:szCs w:val="24"/>
          <w:rtl/>
        </w:rPr>
        <w:t xml:space="preserve"> چک لیست واحد آمار </w:t>
      </w:r>
    </w:p>
    <w:p w14:paraId="075EB26D" w14:textId="77777777" w:rsidR="00163B07" w:rsidRPr="00FD21BF" w:rsidRDefault="00163B07" w:rsidP="00163B07">
      <w:pPr>
        <w:pStyle w:val="ListParagraph"/>
        <w:numPr>
          <w:ilvl w:val="0"/>
          <w:numId w:val="1"/>
        </w:numPr>
        <w:bidi/>
        <w:rPr>
          <w:rFonts w:cs="B Nazanin"/>
          <w:sz w:val="24"/>
          <w:szCs w:val="24"/>
          <w:rtl/>
        </w:rPr>
      </w:pPr>
      <w:r w:rsidRPr="00FD21BF">
        <w:rPr>
          <w:rFonts w:cs="B Nazanin" w:hint="cs"/>
          <w:sz w:val="24"/>
          <w:szCs w:val="24"/>
          <w:rtl/>
        </w:rPr>
        <w:t>پایش از خانه های</w:t>
      </w:r>
      <w:r>
        <w:rPr>
          <w:rFonts w:cs="B Nazanin" w:hint="cs"/>
          <w:sz w:val="24"/>
          <w:szCs w:val="24"/>
          <w:rtl/>
        </w:rPr>
        <w:t xml:space="preserve"> بهداشت تحت پوشش</w:t>
      </w:r>
      <w:r w:rsidRPr="00FD21BF">
        <w:rPr>
          <w:rFonts w:cs="B Nazanin" w:hint="cs"/>
          <w:sz w:val="24"/>
          <w:szCs w:val="24"/>
          <w:rtl/>
        </w:rPr>
        <w:t xml:space="preserve"> </w:t>
      </w:r>
      <w:r>
        <w:rPr>
          <w:rFonts w:cs="B Nazanin" w:hint="cs"/>
          <w:sz w:val="24"/>
          <w:szCs w:val="24"/>
          <w:rtl/>
        </w:rPr>
        <w:t xml:space="preserve">مطابق </w:t>
      </w:r>
      <w:r w:rsidRPr="00FD21BF">
        <w:rPr>
          <w:rFonts w:cs="B Nazanin" w:hint="cs"/>
          <w:sz w:val="24"/>
          <w:szCs w:val="24"/>
          <w:rtl/>
        </w:rPr>
        <w:t xml:space="preserve">چک لیست واحد آمار </w:t>
      </w:r>
    </w:p>
    <w:p w14:paraId="56EFC641" w14:textId="77777777" w:rsidR="00163B07" w:rsidRPr="00BF3F59" w:rsidRDefault="00163B07" w:rsidP="00163B07">
      <w:pPr>
        <w:pStyle w:val="ListParagraph"/>
        <w:numPr>
          <w:ilvl w:val="0"/>
          <w:numId w:val="1"/>
        </w:numPr>
        <w:bidi/>
        <w:rPr>
          <w:rFonts w:cs="B Nazanin"/>
          <w:sz w:val="24"/>
          <w:szCs w:val="24"/>
          <w:lang w:bidi="fa-IR"/>
        </w:rPr>
      </w:pPr>
      <w:r w:rsidRPr="00FD21BF">
        <w:rPr>
          <w:rFonts w:cs="B Nazanin" w:hint="cs"/>
          <w:sz w:val="24"/>
          <w:szCs w:val="24"/>
          <w:rtl/>
        </w:rPr>
        <w:t xml:space="preserve">ارسال پسخوراند پایش و دریافت </w:t>
      </w:r>
      <w:r>
        <w:rPr>
          <w:rFonts w:cs="B Nazanin" w:hint="cs"/>
          <w:sz w:val="24"/>
          <w:szCs w:val="24"/>
          <w:rtl/>
        </w:rPr>
        <w:t>پاسخ پس خوراند و</w:t>
      </w:r>
      <w:r w:rsidRPr="00FD21BF">
        <w:rPr>
          <w:rFonts w:cs="B Nazanin" w:hint="cs"/>
          <w:sz w:val="24"/>
          <w:szCs w:val="24"/>
          <w:rtl/>
        </w:rPr>
        <w:t xml:space="preserve"> </w:t>
      </w:r>
      <w:r>
        <w:rPr>
          <w:rFonts w:cs="B Nazanin" w:hint="cs"/>
          <w:sz w:val="24"/>
          <w:szCs w:val="24"/>
          <w:rtl/>
        </w:rPr>
        <w:t xml:space="preserve">پیگیری </w:t>
      </w:r>
      <w:r w:rsidRPr="00FD21BF">
        <w:rPr>
          <w:rFonts w:cs="B Nazanin" w:hint="cs"/>
          <w:sz w:val="24"/>
          <w:szCs w:val="24"/>
          <w:rtl/>
        </w:rPr>
        <w:t xml:space="preserve">رفع نواقص </w:t>
      </w:r>
    </w:p>
    <w:p w14:paraId="47959077" w14:textId="77777777" w:rsidR="00163B07" w:rsidRPr="00FD21BF" w:rsidRDefault="00163B07" w:rsidP="00163B07">
      <w:pPr>
        <w:pStyle w:val="ListParagraph"/>
        <w:numPr>
          <w:ilvl w:val="0"/>
          <w:numId w:val="1"/>
        </w:numPr>
        <w:bidi/>
        <w:rPr>
          <w:rFonts w:cs="B Nazanin"/>
          <w:sz w:val="24"/>
          <w:szCs w:val="24"/>
          <w:rtl/>
        </w:rPr>
      </w:pPr>
      <w:r>
        <w:rPr>
          <w:rFonts w:cs="B Nazanin" w:hint="cs"/>
          <w:sz w:val="24"/>
          <w:szCs w:val="24"/>
          <w:rtl/>
        </w:rPr>
        <w:t>ارسال اطلاعات برد سرپرست مرکز و پیگیری در راستای به روزرسانی و تکمیل مطابق با دستورالعمل</w:t>
      </w:r>
    </w:p>
    <w:p w14:paraId="4FD411CD" w14:textId="77777777" w:rsidR="00163B07" w:rsidRPr="00BF3F59" w:rsidRDefault="00163B07" w:rsidP="00163B07">
      <w:pPr>
        <w:pStyle w:val="ListParagraph"/>
        <w:numPr>
          <w:ilvl w:val="0"/>
          <w:numId w:val="1"/>
        </w:numPr>
        <w:bidi/>
        <w:rPr>
          <w:rFonts w:cs="B Nazanin"/>
          <w:sz w:val="24"/>
          <w:szCs w:val="24"/>
          <w:lang w:bidi="fa-IR"/>
        </w:rPr>
      </w:pPr>
      <w:r w:rsidRPr="00FD21BF">
        <w:rPr>
          <w:rFonts w:cs="B Nazanin" w:hint="cs"/>
          <w:sz w:val="24"/>
          <w:szCs w:val="24"/>
          <w:rtl/>
        </w:rPr>
        <w:t xml:space="preserve">برگزاری جلسه هماهنگی با مسئولین مراکز در خصوص افزایش ثبت خدمات </w:t>
      </w:r>
      <w:r>
        <w:rPr>
          <w:rFonts w:cs="B Nazanin" w:hint="cs"/>
          <w:sz w:val="24"/>
          <w:szCs w:val="24"/>
          <w:rtl/>
        </w:rPr>
        <w:t xml:space="preserve">توسط پزشک در سامانه سیب </w:t>
      </w:r>
      <w:r w:rsidRPr="00FD21BF">
        <w:rPr>
          <w:rFonts w:cs="B Nazanin" w:hint="cs"/>
          <w:sz w:val="24"/>
          <w:szCs w:val="24"/>
          <w:rtl/>
        </w:rPr>
        <w:t>و افزایش ثبت مرگ</w:t>
      </w:r>
      <w:r>
        <w:rPr>
          <w:rFonts w:cs="B Nazanin" w:hint="cs"/>
          <w:sz w:val="24"/>
          <w:szCs w:val="24"/>
          <w:rtl/>
        </w:rPr>
        <w:t xml:space="preserve"> در سامانه سیب</w:t>
      </w:r>
      <w:r w:rsidRPr="00FD21BF">
        <w:rPr>
          <w:rFonts w:cs="B Nazanin" w:hint="cs"/>
          <w:sz w:val="24"/>
          <w:szCs w:val="24"/>
          <w:rtl/>
        </w:rPr>
        <w:t xml:space="preserve"> </w:t>
      </w:r>
    </w:p>
    <w:p w14:paraId="15BBC6E2" w14:textId="77777777" w:rsidR="00163B07" w:rsidRPr="00BF3F59" w:rsidRDefault="00163B07" w:rsidP="00163B07">
      <w:pPr>
        <w:pStyle w:val="ListParagraph"/>
        <w:numPr>
          <w:ilvl w:val="0"/>
          <w:numId w:val="1"/>
        </w:numPr>
        <w:bidi/>
        <w:rPr>
          <w:rFonts w:cs="B Nazanin"/>
          <w:sz w:val="24"/>
          <w:szCs w:val="24"/>
          <w:lang w:bidi="fa-IR"/>
        </w:rPr>
      </w:pPr>
      <w:r w:rsidRPr="00FD21BF">
        <w:rPr>
          <w:rFonts w:cs="B Nazanin" w:hint="cs"/>
          <w:sz w:val="24"/>
          <w:szCs w:val="24"/>
          <w:rtl/>
        </w:rPr>
        <w:t xml:space="preserve">برگزاری جلسه هماهنگی با </w:t>
      </w:r>
      <w:r>
        <w:rPr>
          <w:rFonts w:cs="B Nazanin" w:hint="cs"/>
          <w:sz w:val="24"/>
          <w:szCs w:val="24"/>
          <w:rtl/>
        </w:rPr>
        <w:t>مراقبین سلامت</w:t>
      </w:r>
      <w:r w:rsidRPr="00FD21BF">
        <w:rPr>
          <w:rFonts w:cs="B Nazanin" w:hint="cs"/>
          <w:sz w:val="24"/>
          <w:szCs w:val="24"/>
          <w:rtl/>
        </w:rPr>
        <w:t xml:space="preserve"> در خصوص افزایش ثبت مرگ</w:t>
      </w:r>
      <w:r>
        <w:rPr>
          <w:rFonts w:cs="B Nazanin" w:hint="cs"/>
          <w:sz w:val="24"/>
          <w:szCs w:val="24"/>
          <w:rtl/>
        </w:rPr>
        <w:t xml:space="preserve"> در سامانه سیب</w:t>
      </w:r>
      <w:r w:rsidRPr="00FD21BF">
        <w:rPr>
          <w:rFonts w:cs="B Nazanin" w:hint="cs"/>
          <w:sz w:val="24"/>
          <w:szCs w:val="24"/>
          <w:rtl/>
        </w:rPr>
        <w:t xml:space="preserve"> </w:t>
      </w:r>
    </w:p>
    <w:p w14:paraId="5FC984AC" w14:textId="77777777" w:rsidR="00163B07" w:rsidRPr="00BF3F59" w:rsidRDefault="00163B07" w:rsidP="00163B07">
      <w:pPr>
        <w:pStyle w:val="ListParagraph"/>
        <w:numPr>
          <w:ilvl w:val="0"/>
          <w:numId w:val="1"/>
        </w:numPr>
        <w:bidi/>
        <w:rPr>
          <w:rFonts w:cs="B Nazanin"/>
          <w:sz w:val="24"/>
          <w:szCs w:val="24"/>
          <w:lang w:bidi="fa-IR"/>
        </w:rPr>
      </w:pPr>
      <w:r>
        <w:rPr>
          <w:rFonts w:cs="B Nazanin" w:hint="cs"/>
          <w:sz w:val="24"/>
          <w:szCs w:val="24"/>
          <w:rtl/>
        </w:rPr>
        <w:t xml:space="preserve"> برگزاری کمیته هماهنگی ثبت وقایع حیاتی با حضور مدیر شبکه، رییس اداره ثبت احوال، رییس بیمارستان سوم شعبان و پزشکان صادر کننده گواهی فوت</w:t>
      </w:r>
    </w:p>
    <w:p w14:paraId="50F399A5" w14:textId="77777777" w:rsidR="00163B07" w:rsidRPr="00BF3F59" w:rsidRDefault="00163B07" w:rsidP="00163B07">
      <w:pPr>
        <w:pStyle w:val="ListParagraph"/>
        <w:numPr>
          <w:ilvl w:val="0"/>
          <w:numId w:val="1"/>
        </w:numPr>
        <w:bidi/>
        <w:rPr>
          <w:rFonts w:cs="B Nazanin"/>
          <w:sz w:val="24"/>
          <w:szCs w:val="24"/>
          <w:lang w:bidi="fa-IR"/>
        </w:rPr>
      </w:pPr>
      <w:r>
        <w:rPr>
          <w:rFonts w:cs="B Nazanin" w:hint="cs"/>
          <w:sz w:val="24"/>
          <w:szCs w:val="24"/>
          <w:rtl/>
        </w:rPr>
        <w:t>احصای میزان و احتمال مرگ زودرس گروه سنی 30 تا 70 سال</w:t>
      </w:r>
    </w:p>
    <w:p w14:paraId="2C5A1CA5" w14:textId="77777777" w:rsidR="00163B07" w:rsidRPr="00BF3F59" w:rsidRDefault="00163B07" w:rsidP="00163B07">
      <w:pPr>
        <w:pStyle w:val="ListParagraph"/>
        <w:numPr>
          <w:ilvl w:val="0"/>
          <w:numId w:val="1"/>
        </w:numPr>
        <w:bidi/>
        <w:rPr>
          <w:rFonts w:cs="B Nazanin"/>
          <w:sz w:val="24"/>
          <w:szCs w:val="24"/>
          <w:lang w:bidi="fa-IR"/>
        </w:rPr>
      </w:pPr>
      <w:r>
        <w:rPr>
          <w:rFonts w:cs="B Nazanin" w:hint="cs"/>
          <w:sz w:val="24"/>
          <w:szCs w:val="24"/>
          <w:rtl/>
        </w:rPr>
        <w:t>احصای میزان مرگ (نوزادان، کودکان، نوجوانان، جوانان، میانسالان و سالمندان)</w:t>
      </w:r>
    </w:p>
    <w:p w14:paraId="1809A748" w14:textId="77777777" w:rsidR="00163B07" w:rsidRPr="00FD21BF" w:rsidRDefault="00163B07" w:rsidP="00163B07">
      <w:pPr>
        <w:pStyle w:val="ListParagraph"/>
        <w:numPr>
          <w:ilvl w:val="0"/>
          <w:numId w:val="1"/>
        </w:numPr>
        <w:bidi/>
        <w:rPr>
          <w:rFonts w:cs="B Nazanin"/>
          <w:sz w:val="24"/>
          <w:szCs w:val="24"/>
          <w:rtl/>
        </w:rPr>
      </w:pPr>
      <w:r>
        <w:rPr>
          <w:rFonts w:cs="B Nazanin" w:hint="cs"/>
          <w:sz w:val="24"/>
          <w:szCs w:val="24"/>
          <w:rtl/>
        </w:rPr>
        <w:t xml:space="preserve">تدوین </w:t>
      </w:r>
      <w:r w:rsidRPr="00D902F0">
        <w:rPr>
          <w:rFonts w:cs="B Nazanin"/>
          <w:sz w:val="24"/>
          <w:szCs w:val="24"/>
          <w:rtl/>
        </w:rPr>
        <w:t>گزارش تحل</w:t>
      </w:r>
      <w:r w:rsidRPr="00D902F0">
        <w:rPr>
          <w:rFonts w:cs="B Nazanin" w:hint="cs"/>
          <w:sz w:val="24"/>
          <w:szCs w:val="24"/>
          <w:rtl/>
        </w:rPr>
        <w:t>ی</w:t>
      </w:r>
      <w:r w:rsidRPr="00D902F0">
        <w:rPr>
          <w:rFonts w:cs="B Nazanin" w:hint="eastAsia"/>
          <w:sz w:val="24"/>
          <w:szCs w:val="24"/>
          <w:rtl/>
        </w:rPr>
        <w:t>ل</w:t>
      </w:r>
      <w:r w:rsidRPr="00D902F0">
        <w:rPr>
          <w:rFonts w:cs="B Nazanin" w:hint="cs"/>
          <w:sz w:val="24"/>
          <w:szCs w:val="24"/>
          <w:rtl/>
        </w:rPr>
        <w:t>ی</w:t>
      </w:r>
      <w:r w:rsidRPr="00D902F0">
        <w:rPr>
          <w:rFonts w:cs="B Nazanin"/>
          <w:sz w:val="24"/>
          <w:szCs w:val="24"/>
          <w:rtl/>
        </w:rPr>
        <w:t xml:space="preserve"> از چک ل</w:t>
      </w:r>
      <w:r w:rsidRPr="00D902F0">
        <w:rPr>
          <w:rFonts w:cs="B Nazanin" w:hint="cs"/>
          <w:sz w:val="24"/>
          <w:szCs w:val="24"/>
          <w:rtl/>
        </w:rPr>
        <w:t>ی</w:t>
      </w:r>
      <w:r w:rsidRPr="00D902F0">
        <w:rPr>
          <w:rFonts w:cs="B Nazanin" w:hint="eastAsia"/>
          <w:sz w:val="24"/>
          <w:szCs w:val="24"/>
          <w:rtl/>
        </w:rPr>
        <w:t>ست</w:t>
      </w:r>
      <w:r w:rsidRPr="00D902F0">
        <w:rPr>
          <w:rFonts w:cs="B Nazanin"/>
          <w:sz w:val="24"/>
          <w:szCs w:val="24"/>
          <w:rtl/>
        </w:rPr>
        <w:t xml:space="preserve"> بازد</w:t>
      </w:r>
      <w:r w:rsidRPr="00D902F0">
        <w:rPr>
          <w:rFonts w:cs="B Nazanin" w:hint="cs"/>
          <w:sz w:val="24"/>
          <w:szCs w:val="24"/>
          <w:rtl/>
        </w:rPr>
        <w:t>ی</w:t>
      </w:r>
      <w:r w:rsidRPr="00D902F0">
        <w:rPr>
          <w:rFonts w:cs="B Nazanin" w:hint="eastAsia"/>
          <w:sz w:val="24"/>
          <w:szCs w:val="24"/>
          <w:rtl/>
        </w:rPr>
        <w:t>د</w:t>
      </w:r>
      <w:r w:rsidRPr="00D902F0">
        <w:rPr>
          <w:rFonts w:cs="B Nazanin"/>
          <w:sz w:val="24"/>
          <w:szCs w:val="24"/>
          <w:rtl/>
        </w:rPr>
        <w:t xml:space="preserve"> آمار از واحدها</w:t>
      </w:r>
      <w:r w:rsidRPr="00D902F0">
        <w:rPr>
          <w:rFonts w:cs="B Nazanin" w:hint="cs"/>
          <w:sz w:val="24"/>
          <w:szCs w:val="24"/>
          <w:rtl/>
        </w:rPr>
        <w:t>ی</w:t>
      </w:r>
      <w:r w:rsidRPr="00D902F0">
        <w:rPr>
          <w:rFonts w:cs="B Nazanin"/>
          <w:sz w:val="24"/>
          <w:szCs w:val="24"/>
          <w:rtl/>
        </w:rPr>
        <w:t xml:space="preserve"> تابعه</w:t>
      </w:r>
    </w:p>
    <w:p w14:paraId="4563379E" w14:textId="77777777" w:rsidR="00163B07" w:rsidRPr="00FD21BF" w:rsidRDefault="00163B07" w:rsidP="00163B07">
      <w:pPr>
        <w:pStyle w:val="ListParagraph"/>
        <w:numPr>
          <w:ilvl w:val="0"/>
          <w:numId w:val="1"/>
        </w:numPr>
        <w:bidi/>
        <w:rPr>
          <w:rFonts w:cs="B Nazanin"/>
          <w:sz w:val="24"/>
          <w:szCs w:val="24"/>
          <w:rtl/>
        </w:rPr>
      </w:pPr>
      <w:r w:rsidRPr="00FD21BF">
        <w:rPr>
          <w:rFonts w:cs="B Nazanin" w:hint="cs"/>
          <w:sz w:val="24"/>
          <w:szCs w:val="24"/>
          <w:rtl/>
        </w:rPr>
        <w:t xml:space="preserve">هماهنگی با بیمارستان جهت دریافت به موقع گواهی فوتهاتی صادر شده توسط پزشکان شاغل در بیمارستان </w:t>
      </w:r>
    </w:p>
    <w:p w14:paraId="0A5986A9" w14:textId="77777777" w:rsidR="00163B07" w:rsidRPr="00FD21BF" w:rsidRDefault="00163B07" w:rsidP="00163B07">
      <w:pPr>
        <w:pStyle w:val="ListParagraph"/>
        <w:numPr>
          <w:ilvl w:val="0"/>
          <w:numId w:val="1"/>
        </w:numPr>
        <w:bidi/>
        <w:rPr>
          <w:rFonts w:cs="B Nazanin"/>
          <w:sz w:val="24"/>
          <w:szCs w:val="24"/>
          <w:rtl/>
        </w:rPr>
      </w:pPr>
      <w:r w:rsidRPr="00FD21BF">
        <w:rPr>
          <w:rFonts w:cs="B Nazanin" w:hint="cs"/>
          <w:sz w:val="24"/>
          <w:szCs w:val="24"/>
          <w:rtl/>
        </w:rPr>
        <w:t xml:space="preserve">پیگیری و مذاکره با پزشکان شاغل در مراکز جهت ارائه بهتر خدمات و کاهش قبوض برگشتی و بایگانی سوابق قبوض باطل شده </w:t>
      </w:r>
    </w:p>
    <w:p w14:paraId="278FC834" w14:textId="77777777" w:rsidR="00163B07" w:rsidRPr="00FD21BF" w:rsidRDefault="00163B07" w:rsidP="00163B07">
      <w:pPr>
        <w:pStyle w:val="ListParagraph"/>
        <w:numPr>
          <w:ilvl w:val="0"/>
          <w:numId w:val="1"/>
        </w:numPr>
        <w:bidi/>
        <w:rPr>
          <w:rFonts w:cs="B Nazanin"/>
          <w:sz w:val="24"/>
          <w:szCs w:val="24"/>
          <w:rtl/>
        </w:rPr>
      </w:pPr>
      <w:r w:rsidRPr="00FD21BF">
        <w:rPr>
          <w:rFonts w:cs="B Nazanin" w:hint="cs"/>
          <w:sz w:val="24"/>
          <w:szCs w:val="24"/>
          <w:rtl/>
        </w:rPr>
        <w:t xml:space="preserve">-ثبت گواهی های فوت ارسال توسط پزشکان در سامانه ثبت مرگ </w:t>
      </w:r>
    </w:p>
    <w:p w14:paraId="52003F51" w14:textId="77777777" w:rsidR="00163B07" w:rsidRPr="00FD21BF" w:rsidRDefault="00163B07" w:rsidP="00163B07">
      <w:pPr>
        <w:pStyle w:val="ListParagraph"/>
        <w:numPr>
          <w:ilvl w:val="0"/>
          <w:numId w:val="1"/>
        </w:numPr>
        <w:bidi/>
        <w:rPr>
          <w:rFonts w:cs="B Nazanin"/>
          <w:sz w:val="24"/>
          <w:szCs w:val="24"/>
          <w:rtl/>
        </w:rPr>
      </w:pPr>
      <w:r w:rsidRPr="00FD21BF">
        <w:rPr>
          <w:rFonts w:cs="B Nazanin" w:hint="cs"/>
          <w:sz w:val="24"/>
          <w:szCs w:val="24"/>
          <w:rtl/>
        </w:rPr>
        <w:t xml:space="preserve">اصلاح موراد بد ثبتی و تکرارگیری جهت کاهش نواقص مربوط به این سامانه </w:t>
      </w:r>
    </w:p>
    <w:p w14:paraId="6E89EAC1" w14:textId="77777777" w:rsidR="00163B07" w:rsidRPr="00FD21BF" w:rsidRDefault="00163B07" w:rsidP="00163B07">
      <w:pPr>
        <w:pStyle w:val="ListParagraph"/>
        <w:numPr>
          <w:ilvl w:val="0"/>
          <w:numId w:val="1"/>
        </w:numPr>
        <w:bidi/>
        <w:rPr>
          <w:rFonts w:cs="B Nazanin"/>
          <w:sz w:val="24"/>
          <w:szCs w:val="24"/>
          <w:rtl/>
        </w:rPr>
      </w:pPr>
      <w:r w:rsidRPr="00FD21BF">
        <w:rPr>
          <w:rFonts w:cs="B Nazanin" w:hint="cs"/>
          <w:sz w:val="24"/>
          <w:szCs w:val="24"/>
          <w:rtl/>
        </w:rPr>
        <w:t>تاکید به مراقبین سلامت جهت گزارش موارد مرگهای حادث شده زیر 5 سال و بررسی علت فوت مربوطه جهت برگزاری کمیته مرگ توسط بهداشت سلامت خانواده</w:t>
      </w:r>
    </w:p>
    <w:p w14:paraId="3BFFD045" w14:textId="77777777" w:rsidR="00163B07" w:rsidRPr="00BF3F59" w:rsidRDefault="00163B07" w:rsidP="00163B07">
      <w:pPr>
        <w:pStyle w:val="ListParagraph"/>
        <w:numPr>
          <w:ilvl w:val="0"/>
          <w:numId w:val="1"/>
        </w:numPr>
        <w:bidi/>
        <w:rPr>
          <w:rFonts w:cs="B Nazanin"/>
          <w:sz w:val="24"/>
          <w:szCs w:val="24"/>
          <w:lang w:bidi="fa-IR"/>
        </w:rPr>
      </w:pPr>
      <w:r w:rsidRPr="00FD21BF">
        <w:rPr>
          <w:rFonts w:cs="B Nazanin" w:hint="cs"/>
          <w:sz w:val="24"/>
          <w:szCs w:val="24"/>
          <w:rtl/>
        </w:rPr>
        <w:t xml:space="preserve">ارسال لیست متوفیان با توجه به آدرس به مراکز و پایگاهها جهت  ثبت در سامانه سیب توسط مراقبین سلامت و بهورزان </w:t>
      </w:r>
    </w:p>
    <w:p w14:paraId="5FE5BF1B" w14:textId="77777777" w:rsidR="00163B07" w:rsidRPr="00BF3F59" w:rsidRDefault="00163B07" w:rsidP="00163B07">
      <w:pPr>
        <w:pStyle w:val="ListParagraph"/>
        <w:numPr>
          <w:ilvl w:val="0"/>
          <w:numId w:val="1"/>
        </w:numPr>
        <w:bidi/>
        <w:rPr>
          <w:rFonts w:cs="B Nazanin"/>
          <w:sz w:val="24"/>
          <w:szCs w:val="24"/>
          <w:lang w:bidi="fa-IR"/>
        </w:rPr>
      </w:pPr>
      <w:r>
        <w:rPr>
          <w:rFonts w:cs="B Nazanin" w:hint="cs"/>
          <w:sz w:val="24"/>
          <w:szCs w:val="24"/>
          <w:rtl/>
        </w:rPr>
        <w:t>تدوین گزارش عملکرد به صورت 6 ماهه و یک ساله</w:t>
      </w:r>
    </w:p>
    <w:p w14:paraId="0BE1590F" w14:textId="77777777" w:rsidR="00163B07" w:rsidRDefault="00163B07" w:rsidP="00163B07">
      <w:pPr>
        <w:pStyle w:val="ListParagraph"/>
        <w:numPr>
          <w:ilvl w:val="0"/>
          <w:numId w:val="1"/>
        </w:numPr>
        <w:bidi/>
        <w:rPr>
          <w:rFonts w:cs="B Nazanin"/>
          <w:sz w:val="24"/>
          <w:szCs w:val="24"/>
          <w:lang w:bidi="fa-IR"/>
        </w:rPr>
      </w:pPr>
      <w:r>
        <w:rPr>
          <w:rFonts w:cs="B Nazanin" w:hint="cs"/>
          <w:sz w:val="24"/>
          <w:szCs w:val="24"/>
          <w:rtl/>
        </w:rPr>
        <w:t>تبادل اطلاعات و هماهنگی در خصوص مرگ های حادث شده در شهرستان دماوند با واحدهای سلامت خاواده، سلامت روان، سلامت مدارس، بیماری های واگیر و غیر واگیر</w:t>
      </w:r>
    </w:p>
    <w:p w14:paraId="47480B23" w14:textId="77777777" w:rsidR="001C3443" w:rsidRPr="00BF3F59" w:rsidRDefault="001C3443" w:rsidP="001C3443">
      <w:pPr>
        <w:pStyle w:val="ListParagraph"/>
        <w:numPr>
          <w:ilvl w:val="0"/>
          <w:numId w:val="1"/>
        </w:numPr>
        <w:bidi/>
        <w:spacing w:after="0"/>
        <w:rPr>
          <w:rFonts w:cs="B Nazanin"/>
          <w:sz w:val="24"/>
          <w:szCs w:val="24"/>
          <w:lang w:bidi="fa-IR"/>
        </w:rPr>
      </w:pPr>
      <w:r>
        <w:rPr>
          <w:rFonts w:cs="B Nazanin" w:hint="cs"/>
          <w:sz w:val="24"/>
          <w:szCs w:val="24"/>
          <w:rtl/>
        </w:rPr>
        <w:t xml:space="preserve">برگزاری جلسات آموزشی باز آموزی بهورزی و مراقبین سلامت </w:t>
      </w:r>
    </w:p>
    <w:p w14:paraId="768AD631" w14:textId="13943E4B" w:rsidR="001C3443" w:rsidRDefault="001C3443" w:rsidP="001C3443">
      <w:pPr>
        <w:pStyle w:val="ListParagraph"/>
        <w:numPr>
          <w:ilvl w:val="0"/>
          <w:numId w:val="1"/>
        </w:numPr>
        <w:bidi/>
        <w:rPr>
          <w:rFonts w:cs="B Nazanin"/>
          <w:sz w:val="24"/>
          <w:szCs w:val="24"/>
          <w:lang w:bidi="fa-IR"/>
        </w:rPr>
      </w:pPr>
      <w:r>
        <w:rPr>
          <w:rFonts w:cs="B Nazanin" w:hint="cs"/>
          <w:sz w:val="24"/>
          <w:szCs w:val="24"/>
          <w:rtl/>
          <w:lang w:bidi="fa-IR"/>
        </w:rPr>
        <w:t>آموزش بدو خدمت کارکنان جدیدالورود</w:t>
      </w:r>
    </w:p>
    <w:p w14:paraId="16968700" w14:textId="146D3359" w:rsidR="001C3443" w:rsidRPr="00BF3F59" w:rsidRDefault="001C3443" w:rsidP="001C3443">
      <w:pPr>
        <w:pStyle w:val="ListParagraph"/>
        <w:numPr>
          <w:ilvl w:val="0"/>
          <w:numId w:val="1"/>
        </w:numPr>
        <w:bidi/>
        <w:rPr>
          <w:rFonts w:cs="B Nazanin"/>
          <w:sz w:val="24"/>
          <w:szCs w:val="24"/>
          <w:lang w:bidi="fa-IR"/>
        </w:rPr>
      </w:pPr>
      <w:r>
        <w:rPr>
          <w:rFonts w:cs="B Nazanin" w:hint="cs"/>
          <w:sz w:val="24"/>
          <w:szCs w:val="24"/>
          <w:rtl/>
          <w:lang w:bidi="fa-IR"/>
        </w:rPr>
        <w:t>ارسال اطلاعات جمعیتی به روزرسانی شده به واحدهای تحت پوشش شبکه</w:t>
      </w:r>
    </w:p>
    <w:p w14:paraId="5ED17AA2" w14:textId="77777777" w:rsidR="005E47F4" w:rsidRDefault="005E47F4" w:rsidP="005E47F4">
      <w:pPr>
        <w:bidi/>
        <w:rPr>
          <w:rFonts w:cs="B Nazanin"/>
          <w:b/>
          <w:bCs/>
          <w:sz w:val="28"/>
          <w:szCs w:val="28"/>
          <w:rtl/>
        </w:rPr>
      </w:pPr>
    </w:p>
    <w:p w14:paraId="0388B68A" w14:textId="77777777" w:rsidR="005E47F4" w:rsidRPr="00BE4D66" w:rsidRDefault="005E47F4" w:rsidP="005E47F4">
      <w:pPr>
        <w:bidi/>
        <w:rPr>
          <w:rFonts w:cs="B Nazanin"/>
          <w:b/>
          <w:bCs/>
          <w:sz w:val="28"/>
          <w:szCs w:val="28"/>
          <w:rtl/>
        </w:rPr>
      </w:pPr>
    </w:p>
    <w:p w14:paraId="2ECF7053" w14:textId="77777777" w:rsidR="005E47F4" w:rsidRPr="00BE4D66" w:rsidRDefault="005E47F4" w:rsidP="005E47F4">
      <w:pPr>
        <w:bidi/>
        <w:rPr>
          <w:rFonts w:cs="B Nazanin"/>
          <w:b/>
          <w:bCs/>
          <w:sz w:val="28"/>
          <w:szCs w:val="28"/>
          <w:rtl/>
          <w:lang w:bidi="fa-IR"/>
        </w:rPr>
      </w:pPr>
      <w:r w:rsidRPr="00BE4D66">
        <w:rPr>
          <w:rFonts w:cs="B Nazanin" w:hint="cs"/>
          <w:b/>
          <w:bCs/>
          <w:sz w:val="28"/>
          <w:szCs w:val="28"/>
          <w:rtl/>
        </w:rPr>
        <w:lastRenderedPageBreak/>
        <w:t xml:space="preserve">  ه) دستاوردها:</w:t>
      </w:r>
      <w:r w:rsidRPr="00BE4D66">
        <w:rPr>
          <w:rFonts w:cs="B Nazanin" w:hint="cs"/>
          <w:b/>
          <w:bCs/>
          <w:sz w:val="28"/>
          <w:szCs w:val="28"/>
          <w:rtl/>
          <w:lang w:bidi="fa-IR"/>
        </w:rPr>
        <w:t xml:space="preserve"> </w:t>
      </w:r>
    </w:p>
    <w:p w14:paraId="6714EFB9" w14:textId="77777777" w:rsidR="005E47F4" w:rsidRPr="00BF3F59" w:rsidRDefault="005E47F4" w:rsidP="0059413D">
      <w:pPr>
        <w:pStyle w:val="ListParagraph"/>
        <w:numPr>
          <w:ilvl w:val="0"/>
          <w:numId w:val="1"/>
        </w:numPr>
        <w:bidi/>
        <w:rPr>
          <w:rFonts w:cs="B Nazanin"/>
          <w:sz w:val="24"/>
          <w:szCs w:val="24"/>
          <w:lang w:bidi="fa-IR"/>
        </w:rPr>
      </w:pPr>
      <w:r w:rsidRPr="0059413D">
        <w:rPr>
          <w:rFonts w:cs="B Nazanin" w:hint="cs"/>
          <w:sz w:val="24"/>
          <w:szCs w:val="24"/>
          <w:rtl/>
        </w:rPr>
        <w:t xml:space="preserve">ارتقای شاخص </w:t>
      </w:r>
      <w:r w:rsidRPr="0059413D">
        <w:rPr>
          <w:rFonts w:cs="B Nazanin"/>
          <w:sz w:val="24"/>
          <w:szCs w:val="24"/>
          <w:rtl/>
        </w:rPr>
        <w:t>م</w:t>
      </w:r>
      <w:r w:rsidRPr="0059413D">
        <w:rPr>
          <w:rFonts w:cs="B Nazanin" w:hint="cs"/>
          <w:sz w:val="24"/>
          <w:szCs w:val="24"/>
          <w:rtl/>
        </w:rPr>
        <w:t>ی</w:t>
      </w:r>
      <w:r w:rsidRPr="0059413D">
        <w:rPr>
          <w:rFonts w:cs="B Nazanin" w:hint="eastAsia"/>
          <w:sz w:val="24"/>
          <w:szCs w:val="24"/>
          <w:rtl/>
        </w:rPr>
        <w:t>انگ</w:t>
      </w:r>
      <w:r w:rsidRPr="0059413D">
        <w:rPr>
          <w:rFonts w:cs="B Nazanin" w:hint="cs"/>
          <w:sz w:val="24"/>
          <w:szCs w:val="24"/>
          <w:rtl/>
        </w:rPr>
        <w:t>ی</w:t>
      </w:r>
      <w:r w:rsidRPr="0059413D">
        <w:rPr>
          <w:rFonts w:cs="B Nazanin" w:hint="eastAsia"/>
          <w:sz w:val="24"/>
          <w:szCs w:val="24"/>
          <w:rtl/>
        </w:rPr>
        <w:t>ن</w:t>
      </w:r>
      <w:r w:rsidRPr="0059413D">
        <w:rPr>
          <w:rFonts w:cs="B Nazanin"/>
          <w:sz w:val="24"/>
          <w:szCs w:val="24"/>
          <w:rtl/>
        </w:rPr>
        <w:t xml:space="preserve"> خدمات ارائه شده به ازا</w:t>
      </w:r>
      <w:r w:rsidRPr="0059413D">
        <w:rPr>
          <w:rFonts w:cs="B Nazanin" w:hint="cs"/>
          <w:sz w:val="24"/>
          <w:szCs w:val="24"/>
          <w:rtl/>
        </w:rPr>
        <w:t>ی</w:t>
      </w:r>
      <w:r w:rsidRPr="0059413D">
        <w:rPr>
          <w:rFonts w:cs="B Nazanin"/>
          <w:sz w:val="24"/>
          <w:szCs w:val="24"/>
          <w:rtl/>
        </w:rPr>
        <w:t xml:space="preserve"> هر مراجعه کننده توسط مراقب سلامت در مراکز خدمات جامع سلامت</w:t>
      </w:r>
      <w:r w:rsidRPr="0059413D">
        <w:rPr>
          <w:rFonts w:cs="B Nazanin" w:hint="cs"/>
          <w:sz w:val="24"/>
          <w:szCs w:val="24"/>
          <w:rtl/>
        </w:rPr>
        <w:t xml:space="preserve"> در سال 1401 (از میانگین 6.01 به 8.82)</w:t>
      </w:r>
    </w:p>
    <w:p w14:paraId="1A86B0D1" w14:textId="77777777" w:rsidR="0059413D" w:rsidRPr="0059413D" w:rsidRDefault="0059413D" w:rsidP="0059413D">
      <w:pPr>
        <w:bidi/>
        <w:rPr>
          <w:rFonts w:cs="B Nazanin"/>
          <w:sz w:val="24"/>
          <w:szCs w:val="24"/>
          <w:rtl/>
        </w:rPr>
      </w:pPr>
    </w:p>
    <w:p w14:paraId="293D88AA" w14:textId="77777777" w:rsidR="005E47F4" w:rsidRDefault="005E47F4" w:rsidP="005E47F4">
      <w:pPr>
        <w:bidi/>
        <w:rPr>
          <w:rFonts w:cs="B Nazanin"/>
          <w:sz w:val="28"/>
          <w:szCs w:val="28"/>
          <w:rtl/>
          <w:lang w:bidi="fa-IR"/>
        </w:rPr>
      </w:pPr>
    </w:p>
    <w:p w14:paraId="38B0B049" w14:textId="77777777" w:rsidR="005E47F4" w:rsidRDefault="005E47F4" w:rsidP="005E47F4">
      <w:pPr>
        <w:bidi/>
        <w:rPr>
          <w:rFonts w:cs="B Nazanin"/>
          <w:b/>
          <w:bCs/>
          <w:sz w:val="28"/>
          <w:szCs w:val="28"/>
          <w:rtl/>
        </w:rPr>
      </w:pPr>
      <w:r w:rsidRPr="00BE4D66">
        <w:rPr>
          <w:rFonts w:cs="B Nazanin" w:hint="cs"/>
          <w:b/>
          <w:bCs/>
          <w:sz w:val="28"/>
          <w:szCs w:val="28"/>
          <w:rtl/>
        </w:rPr>
        <w:t xml:space="preserve">  و)چالش‌ها:</w:t>
      </w:r>
    </w:p>
    <w:p w14:paraId="6D67A1C8" w14:textId="77777777" w:rsidR="005E47F4" w:rsidRPr="00BE4D66" w:rsidRDefault="005E47F4" w:rsidP="005E47F4">
      <w:pPr>
        <w:bidi/>
        <w:rPr>
          <w:rFonts w:cs="B Nazanin"/>
          <w:b/>
          <w:bCs/>
          <w:sz w:val="28"/>
          <w:szCs w:val="28"/>
          <w:rtl/>
        </w:rPr>
      </w:pPr>
    </w:p>
    <w:p w14:paraId="3BB65783" w14:textId="77777777" w:rsidR="005E47F4" w:rsidRPr="00BF3F59" w:rsidRDefault="005E47F4" w:rsidP="005E47F4">
      <w:pPr>
        <w:bidi/>
        <w:rPr>
          <w:lang w:bidi="fa-IR"/>
        </w:rPr>
      </w:pPr>
    </w:p>
    <w:tbl>
      <w:tblPr>
        <w:tblStyle w:val="TableGrid"/>
        <w:bidiVisual/>
        <w:tblW w:w="9639" w:type="dxa"/>
        <w:jc w:val="center"/>
        <w:tblLook w:val="04A0" w:firstRow="1" w:lastRow="0" w:firstColumn="1" w:lastColumn="0" w:noHBand="0" w:noVBand="1"/>
      </w:tblPr>
      <w:tblGrid>
        <w:gridCol w:w="4921"/>
        <w:gridCol w:w="4718"/>
      </w:tblGrid>
      <w:tr w:rsidR="005E47F4" w:rsidRPr="00BF3F59" w14:paraId="25F75A8F" w14:textId="77777777" w:rsidTr="003643FC">
        <w:trPr>
          <w:trHeight w:val="851"/>
          <w:jc w:val="center"/>
        </w:trPr>
        <w:tc>
          <w:tcPr>
            <w:tcW w:w="4921"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14:paraId="5D481F1E" w14:textId="77777777" w:rsidR="005E47F4" w:rsidRPr="00BF3F59" w:rsidRDefault="005E47F4" w:rsidP="00326E3A">
            <w:pPr>
              <w:bidi/>
              <w:jc w:val="center"/>
              <w:rPr>
                <w:rFonts w:cs="B Nazanin"/>
                <w:b/>
                <w:bCs/>
                <w:sz w:val="24"/>
                <w:szCs w:val="24"/>
                <w:lang w:bidi="fa-IR"/>
              </w:rPr>
            </w:pPr>
            <w:r w:rsidRPr="00EA2665">
              <w:rPr>
                <w:rFonts w:cs="B Nazanin" w:hint="cs"/>
                <w:b/>
                <w:bCs/>
                <w:sz w:val="24"/>
                <w:szCs w:val="24"/>
                <w:rtl/>
                <w:lang w:bidi="fa-IR"/>
              </w:rPr>
              <w:t>مشکلات و چالش</w:t>
            </w:r>
            <w:r>
              <w:rPr>
                <w:rFonts w:cs="B Nazanin" w:hint="cs"/>
                <w:b/>
                <w:bCs/>
                <w:sz w:val="24"/>
                <w:szCs w:val="24"/>
                <w:rtl/>
                <w:lang w:bidi="fa-IR"/>
              </w:rPr>
              <w:t>‌</w:t>
            </w:r>
            <w:r w:rsidRPr="00EA2665">
              <w:rPr>
                <w:rFonts w:cs="B Nazanin" w:hint="cs"/>
                <w:b/>
                <w:bCs/>
                <w:sz w:val="24"/>
                <w:szCs w:val="24"/>
                <w:rtl/>
                <w:lang w:bidi="fa-IR"/>
              </w:rPr>
              <w:t>ها</w:t>
            </w:r>
          </w:p>
        </w:tc>
        <w:tc>
          <w:tcPr>
            <w:tcW w:w="4718"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32DEBCA2" w14:textId="77777777" w:rsidR="005E47F4" w:rsidRPr="00EA2665" w:rsidRDefault="005E47F4" w:rsidP="00326E3A">
            <w:pPr>
              <w:bidi/>
              <w:jc w:val="center"/>
              <w:rPr>
                <w:rFonts w:cs="B Nazanin"/>
                <w:b/>
                <w:bCs/>
                <w:sz w:val="24"/>
                <w:szCs w:val="24"/>
                <w:lang w:bidi="fa-IR"/>
              </w:rPr>
            </w:pPr>
            <w:r w:rsidRPr="00EA2665">
              <w:rPr>
                <w:rFonts w:cs="B Nazanin" w:hint="cs"/>
                <w:b/>
                <w:bCs/>
                <w:sz w:val="24"/>
                <w:szCs w:val="24"/>
                <w:rtl/>
                <w:lang w:bidi="fa-IR"/>
              </w:rPr>
              <w:t>پیشنهادات</w:t>
            </w:r>
          </w:p>
        </w:tc>
      </w:tr>
      <w:tr w:rsidR="005E47F4" w:rsidRPr="00BF3F59" w14:paraId="13A3D028" w14:textId="77777777" w:rsidTr="003643FC">
        <w:trPr>
          <w:trHeight w:val="851"/>
          <w:jc w:val="center"/>
        </w:trPr>
        <w:tc>
          <w:tcPr>
            <w:tcW w:w="4921" w:type="dxa"/>
            <w:tcBorders>
              <w:top w:val="single" w:sz="4" w:space="0" w:color="auto"/>
              <w:left w:val="thinThickSmallGap" w:sz="12" w:space="0" w:color="auto"/>
              <w:bottom w:val="single" w:sz="4" w:space="0" w:color="auto"/>
              <w:right w:val="single" w:sz="4" w:space="0" w:color="auto"/>
            </w:tcBorders>
            <w:vAlign w:val="center"/>
          </w:tcPr>
          <w:p w14:paraId="6EA3AAE7" w14:textId="77777777" w:rsidR="005E47F4" w:rsidRPr="00BF3F59" w:rsidRDefault="005E47F4" w:rsidP="00326E3A">
            <w:pPr>
              <w:bidi/>
              <w:jc w:val="center"/>
              <w:rPr>
                <w:rFonts w:cs="B Nazanin"/>
                <w:lang w:bidi="fa-IR"/>
              </w:rPr>
            </w:pPr>
            <w:r w:rsidRPr="00272E90">
              <w:rPr>
                <w:rFonts w:cs="B Nazanin" w:hint="cs"/>
                <w:rtl/>
              </w:rPr>
              <w:t>عدم هم خوانی مراجعین به پزشک و دندانپزشک در سامانه سیب و سایار</w:t>
            </w:r>
          </w:p>
        </w:tc>
        <w:tc>
          <w:tcPr>
            <w:tcW w:w="4718" w:type="dxa"/>
            <w:tcBorders>
              <w:top w:val="single" w:sz="4" w:space="0" w:color="auto"/>
              <w:left w:val="single" w:sz="4" w:space="0" w:color="auto"/>
              <w:bottom w:val="single" w:sz="4" w:space="0" w:color="auto"/>
              <w:right w:val="thinThickSmallGap" w:sz="12" w:space="0" w:color="auto"/>
            </w:tcBorders>
            <w:vAlign w:val="center"/>
          </w:tcPr>
          <w:p w14:paraId="17E05183" w14:textId="4519FAC1" w:rsidR="005E47F4" w:rsidRPr="00272E90" w:rsidRDefault="005E47F4" w:rsidP="00326E3A">
            <w:pPr>
              <w:bidi/>
              <w:jc w:val="center"/>
              <w:rPr>
                <w:rFonts w:cs="B Nazanin"/>
              </w:rPr>
            </w:pPr>
            <w:r w:rsidRPr="00272E90">
              <w:rPr>
                <w:rFonts w:cs="B Nazanin" w:hint="cs"/>
                <w:rtl/>
              </w:rPr>
              <w:t xml:space="preserve">با یکپارچه شدن صندوق سامانه سیب به جای سایار انتظار می رود با نظارت و پیگیری مکرر از طریق گزارشات فعالیت کاربران و بررسی صندوق سامانه سیب مطابقت بیشتری در </w:t>
            </w:r>
            <w:r w:rsidR="00ED211C">
              <w:rPr>
                <w:rFonts w:cs="B Nazanin" w:hint="cs"/>
                <w:rtl/>
              </w:rPr>
              <w:t>این</w:t>
            </w:r>
            <w:r w:rsidRPr="00272E90">
              <w:rPr>
                <w:rFonts w:cs="B Nazanin" w:hint="cs"/>
                <w:rtl/>
              </w:rPr>
              <w:t xml:space="preserve"> شاخص داشته باشیم.</w:t>
            </w:r>
          </w:p>
        </w:tc>
      </w:tr>
      <w:tr w:rsidR="0059413D" w:rsidRPr="00BF3F59" w14:paraId="3C06B852" w14:textId="77777777" w:rsidTr="003643FC">
        <w:trPr>
          <w:trHeight w:val="851"/>
          <w:jc w:val="center"/>
        </w:trPr>
        <w:tc>
          <w:tcPr>
            <w:tcW w:w="4921" w:type="dxa"/>
            <w:tcBorders>
              <w:top w:val="single" w:sz="4" w:space="0" w:color="auto"/>
              <w:left w:val="thinThickSmallGap" w:sz="12" w:space="0" w:color="auto"/>
              <w:bottom w:val="single" w:sz="4" w:space="0" w:color="auto"/>
              <w:right w:val="single" w:sz="4" w:space="0" w:color="auto"/>
            </w:tcBorders>
            <w:vAlign w:val="center"/>
          </w:tcPr>
          <w:p w14:paraId="15ACD648" w14:textId="5A5E7BE9" w:rsidR="0059413D" w:rsidRPr="00272E90" w:rsidRDefault="0059413D" w:rsidP="00326E3A">
            <w:pPr>
              <w:bidi/>
              <w:jc w:val="center"/>
              <w:rPr>
                <w:rFonts w:cs="B Nazanin"/>
                <w:rtl/>
              </w:rPr>
            </w:pPr>
            <w:r>
              <w:rPr>
                <w:rFonts w:cs="B Nazanin" w:hint="cs"/>
                <w:rtl/>
              </w:rPr>
              <w:t xml:space="preserve">عدم ثبت مرگ در سامانه سیب توسط مراقبین سلامت </w:t>
            </w:r>
          </w:p>
        </w:tc>
        <w:tc>
          <w:tcPr>
            <w:tcW w:w="4718" w:type="dxa"/>
            <w:tcBorders>
              <w:top w:val="single" w:sz="4" w:space="0" w:color="auto"/>
              <w:left w:val="single" w:sz="4" w:space="0" w:color="auto"/>
              <w:bottom w:val="single" w:sz="4" w:space="0" w:color="auto"/>
              <w:right w:val="thinThickSmallGap" w:sz="12" w:space="0" w:color="auto"/>
            </w:tcBorders>
            <w:vAlign w:val="center"/>
          </w:tcPr>
          <w:p w14:paraId="3A46947C" w14:textId="77777777" w:rsidR="003B3D4C" w:rsidRPr="00BF3F59" w:rsidRDefault="003B3D4C" w:rsidP="008A38AA">
            <w:pPr>
              <w:pStyle w:val="ListParagraph"/>
              <w:numPr>
                <w:ilvl w:val="0"/>
                <w:numId w:val="27"/>
              </w:numPr>
              <w:bidi/>
              <w:jc w:val="both"/>
              <w:rPr>
                <w:rFonts w:cs="B Nazanin"/>
                <w:lang w:bidi="fa-IR"/>
              </w:rPr>
            </w:pPr>
            <w:r w:rsidRPr="003B3D4C">
              <w:rPr>
                <w:rFonts w:cs="B Nazanin"/>
                <w:rtl/>
              </w:rPr>
              <w:t>برقرار</w:t>
            </w:r>
            <w:r w:rsidRPr="003B3D4C">
              <w:rPr>
                <w:rFonts w:cs="B Nazanin" w:hint="cs"/>
                <w:rtl/>
              </w:rPr>
              <w:t>ی</w:t>
            </w:r>
            <w:r w:rsidRPr="003B3D4C">
              <w:rPr>
                <w:rFonts w:cs="B Nazanin"/>
                <w:rtl/>
              </w:rPr>
              <w:t xml:space="preserve"> ل</w:t>
            </w:r>
            <w:r w:rsidRPr="003B3D4C">
              <w:rPr>
                <w:rFonts w:cs="B Nazanin" w:hint="cs"/>
                <w:rtl/>
              </w:rPr>
              <w:t>ی</w:t>
            </w:r>
            <w:r w:rsidRPr="003B3D4C">
              <w:rPr>
                <w:rFonts w:cs="B Nazanin" w:hint="eastAsia"/>
                <w:rtl/>
              </w:rPr>
              <w:t>نک</w:t>
            </w:r>
            <w:r w:rsidRPr="003B3D4C">
              <w:rPr>
                <w:rFonts w:cs="B Nazanin"/>
                <w:rtl/>
              </w:rPr>
              <w:t xml:space="preserve"> سامانه ثبت مرگ و م</w:t>
            </w:r>
            <w:r w:rsidRPr="003B3D4C">
              <w:rPr>
                <w:rFonts w:cs="B Nazanin" w:hint="cs"/>
                <w:rtl/>
              </w:rPr>
              <w:t>ی</w:t>
            </w:r>
            <w:r w:rsidRPr="003B3D4C">
              <w:rPr>
                <w:rFonts w:cs="B Nazanin" w:hint="eastAsia"/>
                <w:rtl/>
              </w:rPr>
              <w:t>ر</w:t>
            </w:r>
            <w:r w:rsidRPr="003B3D4C">
              <w:rPr>
                <w:rFonts w:cs="B Nazanin"/>
                <w:rtl/>
              </w:rPr>
              <w:t xml:space="preserve"> وزارت متبوع با سامانه س</w:t>
            </w:r>
            <w:r w:rsidRPr="003B3D4C">
              <w:rPr>
                <w:rFonts w:cs="B Nazanin" w:hint="cs"/>
                <w:rtl/>
              </w:rPr>
              <w:t>ی</w:t>
            </w:r>
            <w:r w:rsidRPr="003B3D4C">
              <w:rPr>
                <w:rFonts w:cs="B Nazanin" w:hint="eastAsia"/>
                <w:rtl/>
              </w:rPr>
              <w:t>ب</w:t>
            </w:r>
          </w:p>
          <w:p w14:paraId="22A556FC" w14:textId="1AE41000" w:rsidR="0059413D" w:rsidRPr="003B3D4C" w:rsidRDefault="003B3D4C" w:rsidP="008A38AA">
            <w:pPr>
              <w:pStyle w:val="ListParagraph"/>
              <w:numPr>
                <w:ilvl w:val="0"/>
                <w:numId w:val="27"/>
              </w:numPr>
              <w:bidi/>
              <w:jc w:val="both"/>
              <w:rPr>
                <w:rFonts w:cs="B Nazanin"/>
                <w:rtl/>
              </w:rPr>
            </w:pPr>
            <w:r w:rsidRPr="003B3D4C">
              <w:rPr>
                <w:rFonts w:cs="B Nazanin" w:hint="cs"/>
                <w:rtl/>
              </w:rPr>
              <w:t xml:space="preserve"> </w:t>
            </w:r>
            <w:r w:rsidR="0059413D" w:rsidRPr="003B3D4C">
              <w:rPr>
                <w:rFonts w:cs="B Nazanin" w:hint="cs"/>
                <w:rtl/>
              </w:rPr>
              <w:t>ارسال لیست(فایل اکسل) متوفیان بر اساس آدرس ثبت شده در گواهی فوت به مراکز تحت پوشش و ثبت توسط مراقبین سلامت</w:t>
            </w:r>
          </w:p>
        </w:tc>
      </w:tr>
    </w:tbl>
    <w:p w14:paraId="4CD8BEF3" w14:textId="77777777" w:rsidR="005E47F4" w:rsidRDefault="005E47F4" w:rsidP="005E47F4">
      <w:pPr>
        <w:bidi/>
        <w:rPr>
          <w:rFonts w:ascii="Franklin Gothic Book" w:eastAsia="+mn-ea" w:cs="2  Zar"/>
          <w:kern w:val="24"/>
          <w:sz w:val="24"/>
          <w:szCs w:val="24"/>
          <w:rtl/>
          <w:lang w:bidi="fa-IR"/>
        </w:rPr>
      </w:pPr>
    </w:p>
    <w:p w14:paraId="32223D28" w14:textId="77777777" w:rsidR="005E47F4" w:rsidRDefault="005E47F4" w:rsidP="005E47F4">
      <w:pPr>
        <w:bidi/>
        <w:rPr>
          <w:rFonts w:ascii="Franklin Gothic Book" w:eastAsia="+mn-ea" w:cs="2  Zar"/>
          <w:sz w:val="24"/>
          <w:szCs w:val="24"/>
          <w:rtl/>
          <w:lang w:bidi="fa-IR"/>
        </w:rPr>
        <w:sectPr w:rsidR="005E47F4" w:rsidSect="00B2445C">
          <w:pgSz w:w="12240" w:h="15840"/>
          <w:pgMar w:top="1440" w:right="810" w:bottom="144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6690E8F1" w14:textId="77777777" w:rsidR="005E47F4" w:rsidRDefault="005E47F4" w:rsidP="005E47F4">
      <w:pPr>
        <w:bidi/>
        <w:jc w:val="both"/>
        <w:rPr>
          <w:rFonts w:cs="B Nazanin"/>
          <w:b/>
          <w:bCs/>
          <w:sz w:val="28"/>
          <w:szCs w:val="28"/>
          <w:rtl/>
        </w:rPr>
      </w:pPr>
    </w:p>
    <w:p w14:paraId="60455558" w14:textId="77777777" w:rsidR="005E47F4" w:rsidRPr="00BF3F59" w:rsidRDefault="005E47F4" w:rsidP="005E47F4">
      <w:pPr>
        <w:bidi/>
        <w:jc w:val="both"/>
        <w:rPr>
          <w:rFonts w:cs="B Nazanin"/>
          <w:b/>
          <w:bCs/>
          <w:sz w:val="28"/>
          <w:szCs w:val="28"/>
          <w:lang w:bidi="fa-IR"/>
        </w:rPr>
      </w:pPr>
      <w:r w:rsidRPr="00C00366">
        <w:rPr>
          <w:rFonts w:cs="B Nazanin" w:hint="cs"/>
          <w:b/>
          <w:bCs/>
          <w:sz w:val="28"/>
          <w:szCs w:val="28"/>
          <w:rtl/>
        </w:rPr>
        <w:t>عنوان شاخص: میانگین</w:t>
      </w:r>
      <w:r w:rsidRPr="00C00366">
        <w:rPr>
          <w:rFonts w:cs="B Nazanin"/>
          <w:b/>
          <w:bCs/>
          <w:sz w:val="28"/>
          <w:szCs w:val="28"/>
          <w:rtl/>
        </w:rPr>
        <w:t xml:space="preserve"> </w:t>
      </w:r>
      <w:r w:rsidRPr="00C00366">
        <w:rPr>
          <w:rFonts w:cs="B Nazanin" w:hint="cs"/>
          <w:b/>
          <w:bCs/>
          <w:sz w:val="28"/>
          <w:szCs w:val="28"/>
          <w:rtl/>
        </w:rPr>
        <w:t>خدمات</w:t>
      </w:r>
      <w:r w:rsidRPr="00C00366">
        <w:rPr>
          <w:rFonts w:cs="B Nazanin"/>
          <w:b/>
          <w:bCs/>
          <w:sz w:val="28"/>
          <w:szCs w:val="28"/>
          <w:rtl/>
        </w:rPr>
        <w:t xml:space="preserve"> </w:t>
      </w:r>
      <w:r w:rsidRPr="00C00366">
        <w:rPr>
          <w:rFonts w:cs="B Nazanin" w:hint="cs"/>
          <w:b/>
          <w:bCs/>
          <w:sz w:val="28"/>
          <w:szCs w:val="28"/>
          <w:rtl/>
        </w:rPr>
        <w:t>ارائه</w:t>
      </w:r>
      <w:r w:rsidRPr="00C00366">
        <w:rPr>
          <w:rFonts w:cs="B Nazanin"/>
          <w:b/>
          <w:bCs/>
          <w:sz w:val="28"/>
          <w:szCs w:val="28"/>
          <w:rtl/>
        </w:rPr>
        <w:t xml:space="preserve"> </w:t>
      </w:r>
      <w:r w:rsidRPr="00C00366">
        <w:rPr>
          <w:rFonts w:cs="B Nazanin" w:hint="cs"/>
          <w:b/>
          <w:bCs/>
          <w:sz w:val="28"/>
          <w:szCs w:val="28"/>
          <w:rtl/>
        </w:rPr>
        <w:t>شده</w:t>
      </w:r>
      <w:r w:rsidRPr="00C00366">
        <w:rPr>
          <w:rFonts w:cs="B Nazanin"/>
          <w:b/>
          <w:bCs/>
          <w:sz w:val="28"/>
          <w:szCs w:val="28"/>
          <w:rtl/>
        </w:rPr>
        <w:t xml:space="preserve"> </w:t>
      </w:r>
      <w:r w:rsidRPr="00C00366">
        <w:rPr>
          <w:rFonts w:cs="B Nazanin" w:hint="cs"/>
          <w:b/>
          <w:bCs/>
          <w:sz w:val="28"/>
          <w:szCs w:val="28"/>
          <w:rtl/>
        </w:rPr>
        <w:t>به</w:t>
      </w:r>
      <w:r w:rsidRPr="00C00366">
        <w:rPr>
          <w:rFonts w:cs="B Nazanin"/>
          <w:b/>
          <w:bCs/>
          <w:sz w:val="28"/>
          <w:szCs w:val="28"/>
          <w:rtl/>
        </w:rPr>
        <w:t xml:space="preserve"> </w:t>
      </w:r>
      <w:r w:rsidRPr="00C00366">
        <w:rPr>
          <w:rFonts w:cs="B Nazanin" w:hint="cs"/>
          <w:b/>
          <w:bCs/>
          <w:sz w:val="28"/>
          <w:szCs w:val="28"/>
          <w:rtl/>
        </w:rPr>
        <w:t>ازای</w:t>
      </w:r>
      <w:r w:rsidRPr="00C00366">
        <w:rPr>
          <w:rFonts w:cs="B Nazanin"/>
          <w:b/>
          <w:bCs/>
          <w:sz w:val="28"/>
          <w:szCs w:val="28"/>
          <w:rtl/>
        </w:rPr>
        <w:t xml:space="preserve"> </w:t>
      </w:r>
      <w:r w:rsidRPr="00C00366">
        <w:rPr>
          <w:rFonts w:cs="B Nazanin" w:hint="cs"/>
          <w:b/>
          <w:bCs/>
          <w:sz w:val="28"/>
          <w:szCs w:val="28"/>
          <w:rtl/>
        </w:rPr>
        <w:t>هر</w:t>
      </w:r>
      <w:r w:rsidRPr="00C00366">
        <w:rPr>
          <w:rFonts w:cs="B Nazanin"/>
          <w:b/>
          <w:bCs/>
          <w:sz w:val="28"/>
          <w:szCs w:val="28"/>
          <w:rtl/>
        </w:rPr>
        <w:t xml:space="preserve"> </w:t>
      </w:r>
      <w:r w:rsidRPr="00C00366">
        <w:rPr>
          <w:rFonts w:cs="B Nazanin" w:hint="cs"/>
          <w:b/>
          <w:bCs/>
          <w:sz w:val="28"/>
          <w:szCs w:val="28"/>
          <w:rtl/>
        </w:rPr>
        <w:t>مراجعه</w:t>
      </w:r>
      <w:r w:rsidRPr="00C00366">
        <w:rPr>
          <w:rFonts w:cs="B Nazanin"/>
          <w:b/>
          <w:bCs/>
          <w:sz w:val="28"/>
          <w:szCs w:val="28"/>
          <w:rtl/>
        </w:rPr>
        <w:t xml:space="preserve"> </w:t>
      </w:r>
      <w:r w:rsidRPr="00C00366">
        <w:rPr>
          <w:rFonts w:cs="B Nazanin" w:hint="cs"/>
          <w:b/>
          <w:bCs/>
          <w:sz w:val="28"/>
          <w:szCs w:val="28"/>
          <w:rtl/>
        </w:rPr>
        <w:t>کننده</w:t>
      </w:r>
      <w:r w:rsidRPr="00C00366">
        <w:rPr>
          <w:rFonts w:cs="B Nazanin"/>
          <w:b/>
          <w:bCs/>
          <w:sz w:val="28"/>
          <w:szCs w:val="28"/>
          <w:rtl/>
        </w:rPr>
        <w:t xml:space="preserve"> </w:t>
      </w:r>
      <w:r w:rsidRPr="00C00366">
        <w:rPr>
          <w:rFonts w:cs="B Nazanin" w:hint="cs"/>
          <w:b/>
          <w:bCs/>
          <w:sz w:val="28"/>
          <w:szCs w:val="28"/>
          <w:rtl/>
        </w:rPr>
        <w:t>توسط</w:t>
      </w:r>
      <w:r w:rsidRPr="00C00366">
        <w:rPr>
          <w:rFonts w:cs="B Nazanin"/>
          <w:b/>
          <w:bCs/>
          <w:sz w:val="28"/>
          <w:szCs w:val="28"/>
          <w:rtl/>
        </w:rPr>
        <w:t xml:space="preserve"> </w:t>
      </w:r>
      <w:r w:rsidRPr="00C00366">
        <w:rPr>
          <w:rFonts w:cs="B Nazanin" w:hint="cs"/>
          <w:b/>
          <w:bCs/>
          <w:sz w:val="28"/>
          <w:szCs w:val="28"/>
          <w:rtl/>
        </w:rPr>
        <w:t>پزشک</w:t>
      </w:r>
      <w:r w:rsidRPr="00C00366">
        <w:rPr>
          <w:rFonts w:cs="B Nazanin"/>
          <w:b/>
          <w:bCs/>
          <w:sz w:val="28"/>
          <w:szCs w:val="28"/>
          <w:rtl/>
        </w:rPr>
        <w:t xml:space="preserve"> </w:t>
      </w:r>
      <w:r w:rsidRPr="00C00366">
        <w:rPr>
          <w:rFonts w:cs="B Nazanin" w:hint="cs"/>
          <w:b/>
          <w:bCs/>
          <w:sz w:val="28"/>
          <w:szCs w:val="28"/>
          <w:rtl/>
        </w:rPr>
        <w:t>در</w:t>
      </w:r>
      <w:r w:rsidRPr="00C00366">
        <w:rPr>
          <w:rFonts w:cs="B Nazanin"/>
          <w:b/>
          <w:bCs/>
          <w:sz w:val="28"/>
          <w:szCs w:val="28"/>
          <w:rtl/>
        </w:rPr>
        <w:t xml:space="preserve"> </w:t>
      </w:r>
      <w:r w:rsidRPr="00C00366">
        <w:rPr>
          <w:rFonts w:cs="B Nazanin" w:hint="cs"/>
          <w:b/>
          <w:bCs/>
          <w:sz w:val="28"/>
          <w:szCs w:val="28"/>
          <w:rtl/>
        </w:rPr>
        <w:t>مراکز</w:t>
      </w:r>
      <w:r w:rsidRPr="00C00366">
        <w:rPr>
          <w:rFonts w:cs="B Nazanin"/>
          <w:b/>
          <w:bCs/>
          <w:sz w:val="28"/>
          <w:szCs w:val="28"/>
          <w:rtl/>
        </w:rPr>
        <w:t xml:space="preserve"> </w:t>
      </w:r>
      <w:r w:rsidRPr="00C00366">
        <w:rPr>
          <w:rFonts w:cs="B Nazanin" w:hint="cs"/>
          <w:b/>
          <w:bCs/>
          <w:sz w:val="28"/>
          <w:szCs w:val="28"/>
          <w:rtl/>
        </w:rPr>
        <w:t>خدمات</w:t>
      </w:r>
      <w:r w:rsidRPr="00C00366">
        <w:rPr>
          <w:rFonts w:cs="B Nazanin"/>
          <w:b/>
          <w:bCs/>
          <w:sz w:val="28"/>
          <w:szCs w:val="28"/>
          <w:rtl/>
        </w:rPr>
        <w:t xml:space="preserve"> </w:t>
      </w:r>
      <w:r w:rsidRPr="00C00366">
        <w:rPr>
          <w:rFonts w:cs="B Nazanin" w:hint="cs"/>
          <w:b/>
          <w:bCs/>
          <w:sz w:val="28"/>
          <w:szCs w:val="28"/>
          <w:rtl/>
        </w:rPr>
        <w:t>جامع</w:t>
      </w:r>
      <w:r w:rsidRPr="00C00366">
        <w:rPr>
          <w:rFonts w:cs="B Nazanin"/>
          <w:b/>
          <w:bCs/>
          <w:sz w:val="28"/>
          <w:szCs w:val="28"/>
          <w:rtl/>
        </w:rPr>
        <w:t xml:space="preserve"> </w:t>
      </w:r>
      <w:r w:rsidRPr="00C00366">
        <w:rPr>
          <w:rFonts w:cs="B Nazanin" w:hint="cs"/>
          <w:b/>
          <w:bCs/>
          <w:sz w:val="28"/>
          <w:szCs w:val="28"/>
          <w:rtl/>
        </w:rPr>
        <w:t>سلامت</w:t>
      </w:r>
      <w:r w:rsidRPr="00C00366">
        <w:rPr>
          <w:rFonts w:cs="B Nazanin"/>
          <w:b/>
          <w:bCs/>
          <w:sz w:val="28"/>
          <w:szCs w:val="28"/>
          <w:rtl/>
        </w:rPr>
        <w:t xml:space="preserve"> </w:t>
      </w:r>
    </w:p>
    <w:tbl>
      <w:tblPr>
        <w:bidiVisual/>
        <w:tblW w:w="14384"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847"/>
        <w:gridCol w:w="3728"/>
        <w:gridCol w:w="2175"/>
        <w:gridCol w:w="1798"/>
        <w:gridCol w:w="1348"/>
        <w:gridCol w:w="1439"/>
        <w:gridCol w:w="1528"/>
        <w:gridCol w:w="1521"/>
      </w:tblGrid>
      <w:tr w:rsidR="005E47F4" w:rsidRPr="00E916FC" w14:paraId="210E7694" w14:textId="77777777" w:rsidTr="00326E3A">
        <w:trPr>
          <w:cantSplit/>
          <w:trHeight w:val="715"/>
          <w:jc w:val="center"/>
        </w:trPr>
        <w:tc>
          <w:tcPr>
            <w:tcW w:w="847"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5EE7EB1B" w14:textId="77777777" w:rsidR="005E47F4" w:rsidRPr="00E916FC" w:rsidRDefault="005E47F4" w:rsidP="00326E3A">
            <w:pPr>
              <w:bidi/>
              <w:spacing w:after="0" w:line="240" w:lineRule="auto"/>
              <w:jc w:val="center"/>
              <w:rPr>
                <w:rFonts w:cs="B Nazanin"/>
                <w:b/>
                <w:bCs/>
                <w:sz w:val="24"/>
                <w:szCs w:val="24"/>
                <w:rtl/>
                <w:lang w:bidi="fa-IR"/>
              </w:rPr>
            </w:pPr>
            <w:r w:rsidRPr="00E916FC">
              <w:rPr>
                <w:rFonts w:cs="B Nazanin" w:hint="cs"/>
                <w:b/>
                <w:bCs/>
                <w:sz w:val="24"/>
                <w:szCs w:val="24"/>
                <w:rtl/>
                <w:lang w:bidi="fa-IR"/>
              </w:rPr>
              <w:t>رديف</w:t>
            </w:r>
          </w:p>
        </w:tc>
        <w:tc>
          <w:tcPr>
            <w:tcW w:w="3728"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233585C" w14:textId="77777777" w:rsidR="005E47F4" w:rsidRPr="00BF3F59" w:rsidRDefault="005E47F4" w:rsidP="00326E3A">
            <w:pPr>
              <w:bidi/>
              <w:spacing w:after="0" w:line="240" w:lineRule="auto"/>
              <w:jc w:val="center"/>
              <w:rPr>
                <w:rFonts w:cs="B Nazanin"/>
                <w:b/>
                <w:bCs/>
                <w:sz w:val="24"/>
                <w:szCs w:val="24"/>
                <w:lang w:bidi="fa-IR"/>
              </w:rPr>
            </w:pPr>
            <w:r w:rsidRPr="00E916FC">
              <w:rPr>
                <w:rFonts w:cs="B Nazanin" w:hint="cs"/>
                <w:b/>
                <w:bCs/>
                <w:sz w:val="24"/>
                <w:szCs w:val="24"/>
                <w:rtl/>
              </w:rPr>
              <w:t>عنوان فعاليت</w:t>
            </w:r>
          </w:p>
        </w:tc>
        <w:tc>
          <w:tcPr>
            <w:tcW w:w="21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6D163F8" w14:textId="77777777" w:rsidR="005E47F4" w:rsidRPr="00BF3F59" w:rsidRDefault="005E47F4" w:rsidP="00326E3A">
            <w:pPr>
              <w:bidi/>
              <w:spacing w:after="0" w:line="240" w:lineRule="auto"/>
              <w:jc w:val="center"/>
              <w:rPr>
                <w:rFonts w:cs="B Nazanin"/>
                <w:b/>
                <w:bCs/>
                <w:sz w:val="24"/>
                <w:szCs w:val="24"/>
                <w:lang w:bidi="fa-IR"/>
              </w:rPr>
            </w:pPr>
            <w:r w:rsidRPr="00E916FC">
              <w:rPr>
                <w:rFonts w:cs="B Nazanin" w:hint="cs"/>
                <w:b/>
                <w:bCs/>
                <w:sz w:val="24"/>
                <w:szCs w:val="24"/>
                <w:rtl/>
              </w:rPr>
              <w:t>مسئول اجرا</w:t>
            </w:r>
          </w:p>
        </w:tc>
        <w:tc>
          <w:tcPr>
            <w:tcW w:w="1798"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9F4CA75" w14:textId="77777777" w:rsidR="005E47F4" w:rsidRPr="00BF3F59" w:rsidRDefault="005E47F4" w:rsidP="00326E3A">
            <w:pPr>
              <w:bidi/>
              <w:spacing w:after="0" w:line="240" w:lineRule="auto"/>
              <w:jc w:val="center"/>
              <w:rPr>
                <w:rFonts w:cs="B Nazanin"/>
                <w:b/>
                <w:bCs/>
                <w:sz w:val="24"/>
                <w:szCs w:val="24"/>
                <w:lang w:bidi="fa-IR"/>
              </w:rPr>
            </w:pPr>
            <w:r w:rsidRPr="00E916FC">
              <w:rPr>
                <w:rFonts w:cs="B Nazanin" w:hint="cs"/>
                <w:b/>
                <w:bCs/>
                <w:sz w:val="24"/>
                <w:szCs w:val="24"/>
                <w:rtl/>
              </w:rPr>
              <w:t>گروه هدف</w:t>
            </w:r>
          </w:p>
        </w:tc>
        <w:tc>
          <w:tcPr>
            <w:tcW w:w="2787"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2F07BF2A" w14:textId="77777777" w:rsidR="005E47F4" w:rsidRPr="00E916FC" w:rsidRDefault="005E47F4" w:rsidP="00326E3A">
            <w:pPr>
              <w:bidi/>
              <w:spacing w:after="0" w:line="240" w:lineRule="auto"/>
              <w:jc w:val="center"/>
              <w:rPr>
                <w:rFonts w:cs="B Nazanin"/>
                <w:b/>
                <w:bCs/>
                <w:sz w:val="24"/>
                <w:szCs w:val="24"/>
                <w:rtl/>
                <w:lang w:bidi="fa-IR"/>
              </w:rPr>
            </w:pPr>
            <w:r w:rsidRPr="00E916FC">
              <w:rPr>
                <w:rFonts w:cs="B Nazanin" w:hint="cs"/>
                <w:b/>
                <w:bCs/>
                <w:sz w:val="24"/>
                <w:szCs w:val="24"/>
                <w:rtl/>
                <w:lang w:bidi="fa-IR"/>
              </w:rPr>
              <w:t>زمان اجرا</w:t>
            </w:r>
          </w:p>
        </w:tc>
        <w:tc>
          <w:tcPr>
            <w:tcW w:w="1528"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73D8297" w14:textId="77777777" w:rsidR="005E47F4" w:rsidRPr="00BF3F59" w:rsidRDefault="005E47F4" w:rsidP="00326E3A">
            <w:pPr>
              <w:bidi/>
              <w:spacing w:after="0" w:line="240" w:lineRule="auto"/>
              <w:jc w:val="center"/>
              <w:rPr>
                <w:rFonts w:cs="B Nazanin"/>
                <w:b/>
                <w:bCs/>
                <w:sz w:val="24"/>
                <w:szCs w:val="24"/>
                <w:lang w:bidi="fa-IR"/>
              </w:rPr>
            </w:pPr>
            <w:r w:rsidRPr="00E916FC">
              <w:rPr>
                <w:rFonts w:cs="B Nazanin" w:hint="cs"/>
                <w:b/>
                <w:bCs/>
                <w:sz w:val="24"/>
                <w:szCs w:val="24"/>
                <w:rtl/>
                <w:lang w:bidi="fa-IR"/>
              </w:rPr>
              <w:t>مکان اجرا</w:t>
            </w:r>
          </w:p>
        </w:tc>
        <w:tc>
          <w:tcPr>
            <w:tcW w:w="1521"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6DC7B242" w14:textId="77777777" w:rsidR="005E47F4" w:rsidRPr="00E916FC" w:rsidRDefault="005E47F4" w:rsidP="00326E3A">
            <w:pPr>
              <w:bidi/>
              <w:spacing w:after="0" w:line="240" w:lineRule="auto"/>
              <w:jc w:val="center"/>
              <w:rPr>
                <w:rFonts w:cs="B Nazanin"/>
                <w:b/>
                <w:bCs/>
                <w:sz w:val="24"/>
                <w:szCs w:val="24"/>
                <w:rtl/>
              </w:rPr>
            </w:pPr>
            <w:r w:rsidRPr="00E916FC">
              <w:rPr>
                <w:rFonts w:cs="B Nazanin" w:hint="cs"/>
                <w:b/>
                <w:bCs/>
                <w:sz w:val="24"/>
                <w:szCs w:val="24"/>
                <w:rtl/>
              </w:rPr>
              <w:t>نتایج</w:t>
            </w:r>
          </w:p>
        </w:tc>
      </w:tr>
      <w:tr w:rsidR="005E47F4" w:rsidRPr="00BF3F59" w14:paraId="56F6C796" w14:textId="77777777" w:rsidTr="00326E3A">
        <w:trPr>
          <w:cantSplit/>
          <w:trHeight w:val="388"/>
          <w:jc w:val="center"/>
        </w:trPr>
        <w:tc>
          <w:tcPr>
            <w:tcW w:w="847"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42E7D51F" w14:textId="77777777" w:rsidR="005E47F4" w:rsidRPr="00E916FC" w:rsidRDefault="005E47F4" w:rsidP="00326E3A">
            <w:pPr>
              <w:bidi/>
              <w:spacing w:after="0" w:line="240" w:lineRule="auto"/>
              <w:jc w:val="center"/>
              <w:rPr>
                <w:rFonts w:cs="B Nazanin"/>
                <w:b/>
                <w:bCs/>
                <w:sz w:val="24"/>
                <w:szCs w:val="24"/>
                <w:lang w:bidi="fa-IR"/>
              </w:rPr>
            </w:pPr>
          </w:p>
        </w:tc>
        <w:tc>
          <w:tcPr>
            <w:tcW w:w="3728" w:type="dxa"/>
            <w:vMerge/>
            <w:tcBorders>
              <w:top w:val="thinThickSmallGap" w:sz="12" w:space="0" w:color="auto"/>
              <w:left w:val="single" w:sz="6" w:space="0" w:color="auto"/>
              <w:bottom w:val="thinThickSmallGap" w:sz="12" w:space="0" w:color="auto"/>
              <w:right w:val="single" w:sz="6" w:space="0" w:color="auto"/>
            </w:tcBorders>
            <w:vAlign w:val="center"/>
            <w:hideMark/>
          </w:tcPr>
          <w:p w14:paraId="52E7D96E" w14:textId="77777777" w:rsidR="005E47F4" w:rsidRPr="00E916FC" w:rsidRDefault="005E47F4" w:rsidP="00326E3A">
            <w:pPr>
              <w:bidi/>
              <w:spacing w:after="0" w:line="240" w:lineRule="auto"/>
              <w:jc w:val="center"/>
              <w:rPr>
                <w:rFonts w:cs="B Nazanin"/>
                <w:b/>
                <w:bCs/>
                <w:sz w:val="24"/>
                <w:szCs w:val="24"/>
                <w:lang w:bidi="fa-IR"/>
              </w:rPr>
            </w:pPr>
          </w:p>
        </w:tc>
        <w:tc>
          <w:tcPr>
            <w:tcW w:w="2175" w:type="dxa"/>
            <w:vMerge/>
            <w:tcBorders>
              <w:top w:val="thinThickSmallGap" w:sz="12" w:space="0" w:color="auto"/>
              <w:left w:val="single" w:sz="6" w:space="0" w:color="auto"/>
              <w:bottom w:val="thinThickSmallGap" w:sz="12" w:space="0" w:color="auto"/>
              <w:right w:val="single" w:sz="6" w:space="0" w:color="auto"/>
            </w:tcBorders>
            <w:vAlign w:val="center"/>
            <w:hideMark/>
          </w:tcPr>
          <w:p w14:paraId="238D42A1" w14:textId="77777777" w:rsidR="005E47F4" w:rsidRPr="00E916FC" w:rsidRDefault="005E47F4" w:rsidP="00326E3A">
            <w:pPr>
              <w:bidi/>
              <w:spacing w:after="0" w:line="240" w:lineRule="auto"/>
              <w:jc w:val="center"/>
              <w:rPr>
                <w:rFonts w:cs="B Nazanin"/>
                <w:b/>
                <w:bCs/>
                <w:sz w:val="24"/>
                <w:szCs w:val="24"/>
                <w:lang w:bidi="fa-IR"/>
              </w:rPr>
            </w:pPr>
          </w:p>
        </w:tc>
        <w:tc>
          <w:tcPr>
            <w:tcW w:w="1798" w:type="dxa"/>
            <w:vMerge/>
            <w:tcBorders>
              <w:top w:val="thinThickSmallGap" w:sz="12" w:space="0" w:color="auto"/>
              <w:left w:val="single" w:sz="6" w:space="0" w:color="auto"/>
              <w:bottom w:val="thinThickSmallGap" w:sz="12" w:space="0" w:color="auto"/>
              <w:right w:val="single" w:sz="6" w:space="0" w:color="auto"/>
            </w:tcBorders>
            <w:vAlign w:val="center"/>
            <w:hideMark/>
          </w:tcPr>
          <w:p w14:paraId="7D41E304" w14:textId="77777777" w:rsidR="005E47F4" w:rsidRPr="00BF3F59" w:rsidRDefault="005E47F4" w:rsidP="00326E3A">
            <w:pPr>
              <w:bidi/>
              <w:spacing w:after="0" w:line="240" w:lineRule="auto"/>
              <w:jc w:val="center"/>
              <w:rPr>
                <w:rFonts w:cs="B Nazanin"/>
                <w:b/>
                <w:bCs/>
                <w:sz w:val="24"/>
                <w:szCs w:val="24"/>
                <w:lang w:bidi="fa-IR"/>
              </w:rPr>
            </w:pPr>
          </w:p>
        </w:tc>
        <w:tc>
          <w:tcPr>
            <w:tcW w:w="1348"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3AF0A0F" w14:textId="77777777" w:rsidR="005E47F4" w:rsidRPr="00BF3F59" w:rsidRDefault="005E47F4" w:rsidP="00326E3A">
            <w:pPr>
              <w:bidi/>
              <w:spacing w:after="0" w:line="240" w:lineRule="auto"/>
              <w:jc w:val="center"/>
              <w:rPr>
                <w:rFonts w:cs="B Nazanin"/>
                <w:b/>
                <w:bCs/>
                <w:sz w:val="24"/>
                <w:szCs w:val="24"/>
                <w:lang w:bidi="fa-IR"/>
              </w:rPr>
            </w:pPr>
            <w:r w:rsidRPr="00E916FC">
              <w:rPr>
                <w:rFonts w:cs="B Nazanin" w:hint="cs"/>
                <w:b/>
                <w:bCs/>
                <w:sz w:val="24"/>
                <w:szCs w:val="24"/>
                <w:rtl/>
                <w:lang w:bidi="fa-IR"/>
              </w:rPr>
              <w:t>شروع</w:t>
            </w:r>
          </w:p>
        </w:tc>
        <w:tc>
          <w:tcPr>
            <w:tcW w:w="1439"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D21DA29" w14:textId="77777777" w:rsidR="005E47F4" w:rsidRPr="00E916FC" w:rsidRDefault="005E47F4" w:rsidP="00326E3A">
            <w:pPr>
              <w:bidi/>
              <w:spacing w:after="0" w:line="240" w:lineRule="auto"/>
              <w:jc w:val="center"/>
              <w:rPr>
                <w:rFonts w:cs="B Nazanin"/>
                <w:b/>
                <w:bCs/>
                <w:sz w:val="24"/>
                <w:szCs w:val="24"/>
                <w:lang w:bidi="fa-IR"/>
              </w:rPr>
            </w:pPr>
            <w:r w:rsidRPr="00E916FC">
              <w:rPr>
                <w:rFonts w:cs="B Nazanin" w:hint="cs"/>
                <w:b/>
                <w:bCs/>
                <w:sz w:val="24"/>
                <w:szCs w:val="24"/>
                <w:rtl/>
                <w:lang w:bidi="fa-IR"/>
              </w:rPr>
              <w:t>خاتمه</w:t>
            </w:r>
          </w:p>
        </w:tc>
        <w:tc>
          <w:tcPr>
            <w:tcW w:w="1528" w:type="dxa"/>
            <w:vMerge/>
            <w:tcBorders>
              <w:top w:val="thinThickSmallGap" w:sz="12" w:space="0" w:color="auto"/>
              <w:left w:val="single" w:sz="6" w:space="0" w:color="auto"/>
              <w:bottom w:val="thinThickSmallGap" w:sz="12" w:space="0" w:color="auto"/>
              <w:right w:val="single" w:sz="6" w:space="0" w:color="auto"/>
            </w:tcBorders>
            <w:vAlign w:val="center"/>
            <w:hideMark/>
          </w:tcPr>
          <w:p w14:paraId="26BB2246" w14:textId="77777777" w:rsidR="005E47F4" w:rsidRPr="00E916FC" w:rsidRDefault="005E47F4" w:rsidP="00326E3A">
            <w:pPr>
              <w:bidi/>
              <w:spacing w:after="0" w:line="240" w:lineRule="auto"/>
              <w:jc w:val="center"/>
              <w:rPr>
                <w:rFonts w:cs="B Nazanin"/>
                <w:b/>
                <w:bCs/>
                <w:sz w:val="24"/>
                <w:szCs w:val="24"/>
                <w:lang w:bidi="fa-IR"/>
              </w:rPr>
            </w:pPr>
          </w:p>
        </w:tc>
        <w:tc>
          <w:tcPr>
            <w:tcW w:w="1521"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741EA6ED" w14:textId="77777777" w:rsidR="005E47F4" w:rsidRPr="00E916FC" w:rsidRDefault="005E47F4" w:rsidP="00326E3A">
            <w:pPr>
              <w:bidi/>
              <w:spacing w:after="0" w:line="240" w:lineRule="auto"/>
              <w:jc w:val="center"/>
              <w:rPr>
                <w:rFonts w:cs="B Nazanin"/>
                <w:b/>
                <w:bCs/>
                <w:sz w:val="24"/>
                <w:szCs w:val="24"/>
                <w:lang w:bidi="fa-IR"/>
              </w:rPr>
            </w:pPr>
          </w:p>
        </w:tc>
      </w:tr>
      <w:tr w:rsidR="005E47F4" w:rsidRPr="00BF3F59" w14:paraId="11C8844B" w14:textId="77777777" w:rsidTr="00326E3A">
        <w:trPr>
          <w:cantSplit/>
          <w:trHeight w:val="906"/>
          <w:jc w:val="center"/>
        </w:trPr>
        <w:tc>
          <w:tcPr>
            <w:tcW w:w="847" w:type="dxa"/>
            <w:tcBorders>
              <w:top w:val="thickThinLargeGap" w:sz="4" w:space="0" w:color="auto"/>
              <w:left w:val="thickThinLargeGap" w:sz="4" w:space="0" w:color="auto"/>
              <w:bottom w:val="single" w:sz="6" w:space="0" w:color="auto"/>
              <w:right w:val="single" w:sz="6" w:space="0" w:color="auto"/>
            </w:tcBorders>
            <w:vAlign w:val="center"/>
          </w:tcPr>
          <w:p w14:paraId="54539823" w14:textId="77777777" w:rsidR="005E47F4" w:rsidRPr="00BF3F59" w:rsidRDefault="005E47F4" w:rsidP="00326E3A">
            <w:pPr>
              <w:pStyle w:val="11"/>
            </w:pPr>
            <w:r w:rsidRPr="00912319">
              <w:rPr>
                <w:rFonts w:hint="cs"/>
                <w:rtl/>
              </w:rPr>
              <w:t>1</w:t>
            </w:r>
          </w:p>
        </w:tc>
        <w:tc>
          <w:tcPr>
            <w:tcW w:w="3728" w:type="dxa"/>
            <w:tcBorders>
              <w:top w:val="thickThinLargeGap" w:sz="4" w:space="0" w:color="auto"/>
              <w:left w:val="single" w:sz="6" w:space="0" w:color="auto"/>
              <w:bottom w:val="single" w:sz="6" w:space="0" w:color="auto"/>
              <w:right w:val="single" w:sz="6" w:space="0" w:color="auto"/>
            </w:tcBorders>
            <w:vAlign w:val="center"/>
          </w:tcPr>
          <w:p w14:paraId="26005DF8" w14:textId="77777777" w:rsidR="005E47F4" w:rsidRPr="00912319" w:rsidRDefault="005E47F4" w:rsidP="00326E3A">
            <w:pPr>
              <w:pStyle w:val="11"/>
              <w:rPr>
                <w:rtl/>
              </w:rPr>
            </w:pPr>
            <w:r w:rsidRPr="00912319">
              <w:rPr>
                <w:rFonts w:hint="cs"/>
                <w:rtl/>
              </w:rPr>
              <w:t xml:space="preserve">برگزاری جلسات توجیهی با مسئولین </w:t>
            </w:r>
            <w:r>
              <w:rPr>
                <w:rFonts w:hint="cs"/>
                <w:rtl/>
              </w:rPr>
              <w:t>مراکز</w:t>
            </w:r>
          </w:p>
        </w:tc>
        <w:tc>
          <w:tcPr>
            <w:tcW w:w="2175" w:type="dxa"/>
            <w:tcBorders>
              <w:top w:val="thickThinLargeGap" w:sz="4" w:space="0" w:color="auto"/>
              <w:left w:val="single" w:sz="6" w:space="0" w:color="auto"/>
              <w:bottom w:val="single" w:sz="6" w:space="0" w:color="auto"/>
              <w:right w:val="single" w:sz="6" w:space="0" w:color="auto"/>
            </w:tcBorders>
            <w:vAlign w:val="center"/>
          </w:tcPr>
          <w:p w14:paraId="7721B21B" w14:textId="77777777" w:rsidR="005E47F4" w:rsidRPr="00912319" w:rsidRDefault="005E47F4" w:rsidP="00326E3A">
            <w:pPr>
              <w:pStyle w:val="11"/>
              <w:rPr>
                <w:rtl/>
              </w:rPr>
            </w:pPr>
            <w:r w:rsidRPr="00912319">
              <w:rPr>
                <w:rFonts w:hint="cs"/>
                <w:rtl/>
              </w:rPr>
              <w:t>گسترش</w:t>
            </w:r>
          </w:p>
        </w:tc>
        <w:tc>
          <w:tcPr>
            <w:tcW w:w="1798" w:type="dxa"/>
            <w:tcBorders>
              <w:top w:val="thickThinLargeGap" w:sz="4" w:space="0" w:color="auto"/>
              <w:left w:val="single" w:sz="6" w:space="0" w:color="auto"/>
              <w:bottom w:val="single" w:sz="6" w:space="0" w:color="auto"/>
              <w:right w:val="single" w:sz="6" w:space="0" w:color="auto"/>
            </w:tcBorders>
            <w:vAlign w:val="center"/>
          </w:tcPr>
          <w:p w14:paraId="62BAACCB" w14:textId="77777777" w:rsidR="005E47F4" w:rsidRPr="00BF3F59" w:rsidRDefault="005E47F4" w:rsidP="00326E3A">
            <w:pPr>
              <w:pStyle w:val="11"/>
            </w:pPr>
            <w:r w:rsidRPr="00912319">
              <w:rPr>
                <w:rFonts w:hint="cs"/>
                <w:rtl/>
              </w:rPr>
              <w:t>مسئولین مراکز</w:t>
            </w:r>
          </w:p>
        </w:tc>
        <w:tc>
          <w:tcPr>
            <w:tcW w:w="1348" w:type="dxa"/>
            <w:tcBorders>
              <w:top w:val="thickThinLargeGap" w:sz="4" w:space="0" w:color="auto"/>
              <w:left w:val="single" w:sz="6" w:space="0" w:color="auto"/>
              <w:bottom w:val="single" w:sz="6" w:space="0" w:color="auto"/>
              <w:right w:val="single" w:sz="6" w:space="0" w:color="auto"/>
            </w:tcBorders>
            <w:vAlign w:val="center"/>
          </w:tcPr>
          <w:p w14:paraId="2E83D2AC" w14:textId="77777777" w:rsidR="005E47F4" w:rsidRPr="00BF3F59" w:rsidRDefault="005E47F4" w:rsidP="00326E3A">
            <w:pPr>
              <w:pStyle w:val="11"/>
            </w:pPr>
            <w:r w:rsidRPr="00912319">
              <w:rPr>
                <w:rFonts w:hint="cs"/>
                <w:rtl/>
              </w:rPr>
              <w:t>1/</w:t>
            </w:r>
            <w:r>
              <w:rPr>
                <w:rFonts w:hint="cs"/>
                <w:rtl/>
              </w:rPr>
              <w:t>03</w:t>
            </w:r>
            <w:r w:rsidRPr="00912319">
              <w:rPr>
                <w:rFonts w:hint="cs"/>
                <w:rtl/>
              </w:rPr>
              <w:t>/</w:t>
            </w:r>
            <w:r>
              <w:rPr>
                <w:rFonts w:hint="cs"/>
                <w:rtl/>
              </w:rPr>
              <w:t>1402</w:t>
            </w:r>
          </w:p>
        </w:tc>
        <w:tc>
          <w:tcPr>
            <w:tcW w:w="1439" w:type="dxa"/>
            <w:tcBorders>
              <w:top w:val="thickThinLargeGap" w:sz="4" w:space="0" w:color="auto"/>
              <w:left w:val="single" w:sz="6" w:space="0" w:color="auto"/>
              <w:bottom w:val="single" w:sz="6" w:space="0" w:color="auto"/>
              <w:right w:val="single" w:sz="6" w:space="0" w:color="auto"/>
            </w:tcBorders>
            <w:vAlign w:val="center"/>
          </w:tcPr>
          <w:p w14:paraId="1235CBAE" w14:textId="77777777" w:rsidR="005E47F4" w:rsidRPr="00BF3F59" w:rsidRDefault="005E47F4" w:rsidP="00326E3A">
            <w:pPr>
              <w:pStyle w:val="11"/>
            </w:pPr>
            <w:r w:rsidRPr="00912319">
              <w:rPr>
                <w:rFonts w:hint="cs"/>
                <w:rtl/>
              </w:rPr>
              <w:t>29/12/</w:t>
            </w:r>
            <w:r>
              <w:rPr>
                <w:rFonts w:hint="cs"/>
                <w:rtl/>
              </w:rPr>
              <w:t>1402</w:t>
            </w:r>
          </w:p>
        </w:tc>
        <w:tc>
          <w:tcPr>
            <w:tcW w:w="1528" w:type="dxa"/>
            <w:tcBorders>
              <w:top w:val="thickThinLargeGap" w:sz="4" w:space="0" w:color="auto"/>
              <w:left w:val="single" w:sz="6" w:space="0" w:color="auto"/>
              <w:bottom w:val="single" w:sz="6" w:space="0" w:color="auto"/>
              <w:right w:val="single" w:sz="6" w:space="0" w:color="auto"/>
            </w:tcBorders>
            <w:vAlign w:val="center"/>
          </w:tcPr>
          <w:p w14:paraId="34D398B8" w14:textId="77777777" w:rsidR="005E47F4" w:rsidRPr="00912319" w:rsidRDefault="005E47F4" w:rsidP="00326E3A">
            <w:pPr>
              <w:pStyle w:val="11"/>
            </w:pPr>
            <w:r>
              <w:rPr>
                <w:rFonts w:hint="cs"/>
                <w:rtl/>
              </w:rPr>
              <w:t>ستاد شبکه</w:t>
            </w:r>
          </w:p>
        </w:tc>
        <w:tc>
          <w:tcPr>
            <w:tcW w:w="1521" w:type="dxa"/>
            <w:tcBorders>
              <w:top w:val="thickThinLargeGap" w:sz="4" w:space="0" w:color="auto"/>
              <w:left w:val="single" w:sz="6" w:space="0" w:color="auto"/>
              <w:bottom w:val="single" w:sz="6" w:space="0" w:color="auto"/>
              <w:right w:val="thinThickSmallGap" w:sz="12" w:space="0" w:color="auto"/>
            </w:tcBorders>
            <w:vAlign w:val="center"/>
          </w:tcPr>
          <w:p w14:paraId="3496A1C3" w14:textId="77777777" w:rsidR="005E47F4" w:rsidRPr="00912319" w:rsidRDefault="005E47F4" w:rsidP="00326E3A">
            <w:pPr>
              <w:pStyle w:val="11"/>
            </w:pPr>
          </w:p>
        </w:tc>
      </w:tr>
      <w:tr w:rsidR="005E47F4" w:rsidRPr="00BF3F59" w14:paraId="421A6D95" w14:textId="77777777" w:rsidTr="00326E3A">
        <w:trPr>
          <w:cantSplit/>
          <w:trHeight w:val="1504"/>
          <w:jc w:val="center"/>
        </w:trPr>
        <w:tc>
          <w:tcPr>
            <w:tcW w:w="847" w:type="dxa"/>
            <w:tcBorders>
              <w:top w:val="single" w:sz="6" w:space="0" w:color="auto"/>
              <w:left w:val="thickThinLargeGap" w:sz="4" w:space="0" w:color="auto"/>
              <w:bottom w:val="single" w:sz="6" w:space="0" w:color="auto"/>
              <w:right w:val="single" w:sz="6" w:space="0" w:color="auto"/>
            </w:tcBorders>
            <w:vAlign w:val="center"/>
          </w:tcPr>
          <w:p w14:paraId="5487EB8A" w14:textId="77777777" w:rsidR="005E47F4" w:rsidRPr="00BF3F59" w:rsidRDefault="005E47F4" w:rsidP="00326E3A">
            <w:pPr>
              <w:pStyle w:val="11"/>
            </w:pPr>
            <w:r w:rsidRPr="00912319">
              <w:rPr>
                <w:rFonts w:hint="cs"/>
                <w:rtl/>
              </w:rPr>
              <w:t>2</w:t>
            </w:r>
          </w:p>
        </w:tc>
        <w:tc>
          <w:tcPr>
            <w:tcW w:w="3728" w:type="dxa"/>
            <w:tcBorders>
              <w:top w:val="single" w:sz="6" w:space="0" w:color="auto"/>
              <w:left w:val="single" w:sz="6" w:space="0" w:color="auto"/>
              <w:bottom w:val="single" w:sz="6" w:space="0" w:color="auto"/>
              <w:right w:val="single" w:sz="6" w:space="0" w:color="auto"/>
            </w:tcBorders>
            <w:vAlign w:val="center"/>
          </w:tcPr>
          <w:p w14:paraId="7D63F31B" w14:textId="77777777" w:rsidR="005E47F4" w:rsidRPr="00912319" w:rsidRDefault="005E47F4" w:rsidP="00326E3A">
            <w:pPr>
              <w:pStyle w:val="11"/>
              <w:rPr>
                <w:rtl/>
              </w:rPr>
            </w:pPr>
            <w:r w:rsidRPr="00912319">
              <w:rPr>
                <w:rFonts w:hint="cs"/>
                <w:rtl/>
              </w:rPr>
              <w:t>پایش عملکرد پزشکان</w:t>
            </w:r>
          </w:p>
        </w:tc>
        <w:tc>
          <w:tcPr>
            <w:tcW w:w="2175" w:type="dxa"/>
            <w:tcBorders>
              <w:top w:val="single" w:sz="6" w:space="0" w:color="auto"/>
              <w:left w:val="single" w:sz="6" w:space="0" w:color="auto"/>
              <w:bottom w:val="single" w:sz="6" w:space="0" w:color="auto"/>
              <w:right w:val="single" w:sz="6" w:space="0" w:color="auto"/>
            </w:tcBorders>
            <w:vAlign w:val="center"/>
          </w:tcPr>
          <w:p w14:paraId="7E725B2D" w14:textId="77777777" w:rsidR="005E47F4" w:rsidRPr="00912319" w:rsidRDefault="005E47F4" w:rsidP="00326E3A">
            <w:pPr>
              <w:pStyle w:val="11"/>
              <w:rPr>
                <w:rtl/>
              </w:rPr>
            </w:pPr>
            <w:r>
              <w:rPr>
                <w:rFonts w:hint="cs"/>
                <w:rtl/>
              </w:rPr>
              <w:t>راهبر سامانه سیب / واحد آمار</w:t>
            </w:r>
          </w:p>
        </w:tc>
        <w:tc>
          <w:tcPr>
            <w:tcW w:w="1798" w:type="dxa"/>
            <w:tcBorders>
              <w:top w:val="single" w:sz="6" w:space="0" w:color="auto"/>
              <w:left w:val="single" w:sz="6" w:space="0" w:color="auto"/>
              <w:bottom w:val="single" w:sz="6" w:space="0" w:color="auto"/>
              <w:right w:val="single" w:sz="6" w:space="0" w:color="auto"/>
            </w:tcBorders>
            <w:vAlign w:val="center"/>
          </w:tcPr>
          <w:p w14:paraId="0420BDAB" w14:textId="77777777" w:rsidR="005E47F4" w:rsidRPr="00912319" w:rsidRDefault="005E47F4" w:rsidP="00326E3A">
            <w:pPr>
              <w:pStyle w:val="11"/>
              <w:rPr>
                <w:rtl/>
              </w:rPr>
            </w:pPr>
          </w:p>
          <w:p w14:paraId="77190762" w14:textId="77777777" w:rsidR="005E47F4" w:rsidRPr="00BF3F59" w:rsidRDefault="005E47F4" w:rsidP="00326E3A">
            <w:pPr>
              <w:pStyle w:val="11"/>
            </w:pPr>
            <w:r w:rsidRPr="00912319">
              <w:rPr>
                <w:rFonts w:hint="cs"/>
                <w:rtl/>
              </w:rPr>
              <w:t xml:space="preserve">پزشکان </w:t>
            </w:r>
          </w:p>
        </w:tc>
        <w:tc>
          <w:tcPr>
            <w:tcW w:w="1348" w:type="dxa"/>
            <w:tcBorders>
              <w:top w:val="single" w:sz="6" w:space="0" w:color="auto"/>
              <w:left w:val="single" w:sz="6" w:space="0" w:color="auto"/>
              <w:bottom w:val="single" w:sz="6" w:space="0" w:color="auto"/>
              <w:right w:val="single" w:sz="6" w:space="0" w:color="auto"/>
            </w:tcBorders>
            <w:vAlign w:val="center"/>
          </w:tcPr>
          <w:p w14:paraId="163D38A2" w14:textId="77777777" w:rsidR="005E47F4" w:rsidRPr="00BF3F59" w:rsidRDefault="005E47F4" w:rsidP="00326E3A">
            <w:pPr>
              <w:pStyle w:val="11"/>
            </w:pPr>
            <w:r w:rsidRPr="00912319">
              <w:rPr>
                <w:rFonts w:hint="cs"/>
                <w:rtl/>
              </w:rPr>
              <w:t>1/</w:t>
            </w:r>
            <w:r>
              <w:rPr>
                <w:rFonts w:hint="cs"/>
                <w:rtl/>
              </w:rPr>
              <w:t>01</w:t>
            </w:r>
            <w:r w:rsidRPr="00912319">
              <w:rPr>
                <w:rFonts w:hint="cs"/>
                <w:rtl/>
              </w:rPr>
              <w:t>/</w:t>
            </w:r>
            <w:r>
              <w:rPr>
                <w:rFonts w:hint="cs"/>
                <w:rtl/>
              </w:rPr>
              <w:t>1402</w:t>
            </w:r>
          </w:p>
        </w:tc>
        <w:tc>
          <w:tcPr>
            <w:tcW w:w="1439" w:type="dxa"/>
            <w:tcBorders>
              <w:top w:val="single" w:sz="6" w:space="0" w:color="auto"/>
              <w:left w:val="single" w:sz="6" w:space="0" w:color="auto"/>
              <w:bottom w:val="single" w:sz="6" w:space="0" w:color="auto"/>
              <w:right w:val="single" w:sz="6" w:space="0" w:color="auto"/>
            </w:tcBorders>
            <w:vAlign w:val="center"/>
          </w:tcPr>
          <w:p w14:paraId="45B26668" w14:textId="38BFBB52" w:rsidR="005E47F4" w:rsidRPr="00BF3F59" w:rsidRDefault="005E47F4" w:rsidP="00326E3A">
            <w:pPr>
              <w:pStyle w:val="11"/>
            </w:pPr>
            <w:r w:rsidRPr="00912319">
              <w:rPr>
                <w:rFonts w:hint="cs"/>
                <w:rtl/>
              </w:rPr>
              <w:t>29/12/</w:t>
            </w:r>
            <w:r w:rsidR="007849D6">
              <w:rPr>
                <w:rFonts w:hint="cs"/>
                <w:rtl/>
              </w:rPr>
              <w:t>1402</w:t>
            </w:r>
          </w:p>
        </w:tc>
        <w:tc>
          <w:tcPr>
            <w:tcW w:w="1528" w:type="dxa"/>
            <w:tcBorders>
              <w:top w:val="single" w:sz="6" w:space="0" w:color="auto"/>
              <w:left w:val="single" w:sz="6" w:space="0" w:color="auto"/>
              <w:bottom w:val="single" w:sz="6" w:space="0" w:color="auto"/>
              <w:right w:val="single" w:sz="6" w:space="0" w:color="auto"/>
            </w:tcBorders>
            <w:vAlign w:val="center"/>
          </w:tcPr>
          <w:p w14:paraId="680F8F87" w14:textId="77777777" w:rsidR="005E47F4" w:rsidRPr="00912319" w:rsidRDefault="005E47F4" w:rsidP="00326E3A">
            <w:pPr>
              <w:pStyle w:val="11"/>
            </w:pPr>
            <w:r w:rsidRPr="00912319">
              <w:rPr>
                <w:rFonts w:hint="cs"/>
                <w:rtl/>
              </w:rPr>
              <w:t>مراکزتحت پوشش</w:t>
            </w:r>
          </w:p>
        </w:tc>
        <w:tc>
          <w:tcPr>
            <w:tcW w:w="1521" w:type="dxa"/>
            <w:tcBorders>
              <w:top w:val="single" w:sz="6" w:space="0" w:color="auto"/>
              <w:left w:val="single" w:sz="6" w:space="0" w:color="auto"/>
              <w:bottom w:val="single" w:sz="6" w:space="0" w:color="auto"/>
              <w:right w:val="thinThickSmallGap" w:sz="12" w:space="0" w:color="auto"/>
            </w:tcBorders>
            <w:vAlign w:val="center"/>
          </w:tcPr>
          <w:p w14:paraId="38020F87" w14:textId="77777777" w:rsidR="005E47F4" w:rsidRPr="00BF3F59" w:rsidRDefault="005E47F4" w:rsidP="00326E3A">
            <w:pPr>
              <w:pStyle w:val="11"/>
            </w:pPr>
          </w:p>
        </w:tc>
      </w:tr>
    </w:tbl>
    <w:p w14:paraId="0AEAC82C" w14:textId="77777777" w:rsidR="005E47F4" w:rsidRDefault="005E47F4" w:rsidP="005E47F4">
      <w:pPr>
        <w:bidi/>
        <w:ind w:left="360"/>
        <w:jc w:val="both"/>
        <w:rPr>
          <w:rFonts w:cs="B Nazanin"/>
          <w:b/>
          <w:bCs/>
          <w:sz w:val="28"/>
          <w:szCs w:val="28"/>
          <w:rtl/>
        </w:rPr>
      </w:pPr>
    </w:p>
    <w:p w14:paraId="6C0DE7B2" w14:textId="77777777" w:rsidR="005E47F4" w:rsidRDefault="005E47F4" w:rsidP="005E47F4">
      <w:pPr>
        <w:bidi/>
        <w:ind w:left="360"/>
        <w:jc w:val="both"/>
        <w:rPr>
          <w:rFonts w:cs="B Nazanin"/>
          <w:b/>
          <w:bCs/>
          <w:sz w:val="28"/>
          <w:szCs w:val="28"/>
          <w:rtl/>
        </w:rPr>
      </w:pPr>
    </w:p>
    <w:p w14:paraId="6C7E7BD7" w14:textId="77777777" w:rsidR="005E47F4" w:rsidRDefault="005E47F4" w:rsidP="005E47F4">
      <w:pPr>
        <w:bidi/>
        <w:ind w:left="360"/>
        <w:jc w:val="both"/>
        <w:rPr>
          <w:rFonts w:cs="B Nazanin"/>
          <w:b/>
          <w:bCs/>
          <w:sz w:val="28"/>
          <w:szCs w:val="28"/>
          <w:rtl/>
        </w:rPr>
      </w:pPr>
    </w:p>
    <w:p w14:paraId="4B61E1C3" w14:textId="77777777" w:rsidR="005E47F4" w:rsidRDefault="005E47F4" w:rsidP="005E47F4">
      <w:pPr>
        <w:bidi/>
        <w:ind w:left="360"/>
        <w:jc w:val="both"/>
        <w:rPr>
          <w:rFonts w:cs="B Nazanin"/>
          <w:b/>
          <w:bCs/>
          <w:sz w:val="28"/>
          <w:szCs w:val="28"/>
          <w:rtl/>
        </w:rPr>
      </w:pPr>
    </w:p>
    <w:p w14:paraId="051EDD05" w14:textId="77777777" w:rsidR="005E47F4" w:rsidRDefault="005E47F4" w:rsidP="005E47F4">
      <w:pPr>
        <w:bidi/>
        <w:ind w:left="360"/>
        <w:jc w:val="both"/>
        <w:rPr>
          <w:rFonts w:cs="B Nazanin"/>
          <w:b/>
          <w:bCs/>
          <w:sz w:val="28"/>
          <w:szCs w:val="28"/>
          <w:rtl/>
        </w:rPr>
      </w:pPr>
    </w:p>
    <w:p w14:paraId="0C11C0DE" w14:textId="77777777" w:rsidR="005E47F4" w:rsidRDefault="005E47F4" w:rsidP="005E47F4">
      <w:pPr>
        <w:bidi/>
        <w:ind w:left="360"/>
        <w:jc w:val="both"/>
        <w:rPr>
          <w:rFonts w:cs="B Nazanin"/>
          <w:b/>
          <w:bCs/>
          <w:sz w:val="28"/>
          <w:szCs w:val="28"/>
          <w:rtl/>
        </w:rPr>
      </w:pPr>
    </w:p>
    <w:p w14:paraId="2020B308" w14:textId="77777777" w:rsidR="005E47F4" w:rsidRDefault="005E47F4" w:rsidP="005E47F4">
      <w:pPr>
        <w:bidi/>
        <w:jc w:val="both"/>
        <w:rPr>
          <w:rFonts w:cs="B Nazanin"/>
          <w:b/>
          <w:bCs/>
          <w:sz w:val="28"/>
          <w:szCs w:val="28"/>
          <w:rtl/>
        </w:rPr>
      </w:pPr>
    </w:p>
    <w:p w14:paraId="2180FE18" w14:textId="77777777" w:rsidR="005E47F4" w:rsidRDefault="005E47F4" w:rsidP="005E47F4">
      <w:pPr>
        <w:pStyle w:val="14"/>
        <w:rPr>
          <w:rtl/>
        </w:rPr>
      </w:pPr>
      <w:r w:rsidRPr="004D7E04">
        <w:rPr>
          <w:rFonts w:hint="cs"/>
          <w:rtl/>
        </w:rPr>
        <w:lastRenderedPageBreak/>
        <w:t>عنوان شاخص</w:t>
      </w:r>
      <w:r>
        <w:rPr>
          <w:rFonts w:hint="cs"/>
          <w:rtl/>
        </w:rPr>
        <w:t xml:space="preserve">: </w:t>
      </w:r>
      <w:r w:rsidRPr="00DF389A">
        <w:rPr>
          <w:rFonts w:hint="cs"/>
          <w:rtl/>
        </w:rPr>
        <w:t>درصد</w:t>
      </w:r>
      <w:r w:rsidRPr="00DF389A">
        <w:rPr>
          <w:rtl/>
        </w:rPr>
        <w:t xml:space="preserve"> </w:t>
      </w:r>
      <w:r w:rsidRPr="00DF389A">
        <w:rPr>
          <w:rFonts w:hint="cs"/>
          <w:rtl/>
        </w:rPr>
        <w:t>ثبت</w:t>
      </w:r>
      <w:r w:rsidRPr="00DF389A">
        <w:rPr>
          <w:rtl/>
        </w:rPr>
        <w:t xml:space="preserve"> </w:t>
      </w:r>
      <w:r w:rsidRPr="00DF389A">
        <w:rPr>
          <w:rFonts w:hint="cs"/>
          <w:rtl/>
        </w:rPr>
        <w:t>موارد</w:t>
      </w:r>
      <w:r w:rsidRPr="00DF389A">
        <w:rPr>
          <w:rtl/>
        </w:rPr>
        <w:t xml:space="preserve"> </w:t>
      </w:r>
      <w:r w:rsidRPr="00DF389A">
        <w:rPr>
          <w:rFonts w:hint="cs"/>
          <w:rtl/>
        </w:rPr>
        <w:t>مرگ</w:t>
      </w:r>
      <w:r w:rsidRPr="00DF389A">
        <w:rPr>
          <w:rtl/>
        </w:rPr>
        <w:t xml:space="preserve"> </w:t>
      </w:r>
      <w:r w:rsidRPr="00DF389A">
        <w:rPr>
          <w:rFonts w:hint="cs"/>
          <w:rtl/>
        </w:rPr>
        <w:t>در</w:t>
      </w:r>
      <w:r w:rsidRPr="00DF389A">
        <w:rPr>
          <w:rtl/>
        </w:rPr>
        <w:t xml:space="preserve"> </w:t>
      </w:r>
      <w:r w:rsidRPr="00DF389A">
        <w:rPr>
          <w:rFonts w:hint="cs"/>
          <w:rtl/>
        </w:rPr>
        <w:t>جمعیت</w:t>
      </w:r>
      <w:r w:rsidRPr="00DF389A">
        <w:rPr>
          <w:rtl/>
        </w:rPr>
        <w:t xml:space="preserve"> </w:t>
      </w:r>
      <w:r w:rsidRPr="00DF389A">
        <w:rPr>
          <w:rFonts w:hint="cs"/>
          <w:rtl/>
        </w:rPr>
        <w:t>تحت</w:t>
      </w:r>
      <w:r w:rsidRPr="00DF389A">
        <w:rPr>
          <w:rtl/>
        </w:rPr>
        <w:t xml:space="preserve"> </w:t>
      </w:r>
      <w:r w:rsidRPr="00DF389A">
        <w:rPr>
          <w:rFonts w:hint="cs"/>
          <w:rtl/>
        </w:rPr>
        <w:t>پوشش</w:t>
      </w:r>
      <w:r w:rsidRPr="00DF389A">
        <w:rPr>
          <w:rtl/>
        </w:rPr>
        <w:t xml:space="preserve"> </w:t>
      </w:r>
      <w:r w:rsidRPr="00DF389A">
        <w:rPr>
          <w:rFonts w:hint="cs"/>
          <w:rtl/>
        </w:rPr>
        <w:t>در</w:t>
      </w:r>
      <w:r w:rsidRPr="00DF389A">
        <w:rPr>
          <w:rtl/>
        </w:rPr>
        <w:t xml:space="preserve"> </w:t>
      </w:r>
      <w:r w:rsidRPr="00DF389A">
        <w:rPr>
          <w:rFonts w:hint="cs"/>
          <w:rtl/>
        </w:rPr>
        <w:t>سامانه</w:t>
      </w:r>
      <w:r w:rsidRPr="00DF389A">
        <w:rPr>
          <w:rtl/>
        </w:rPr>
        <w:t xml:space="preserve"> </w:t>
      </w:r>
      <w:r w:rsidRPr="00DF389A">
        <w:rPr>
          <w:rFonts w:hint="cs"/>
          <w:rtl/>
        </w:rPr>
        <w:t>سیب</w:t>
      </w:r>
    </w:p>
    <w:tbl>
      <w:tblPr>
        <w:bidiVisual/>
        <w:tblW w:w="14092"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829"/>
        <w:gridCol w:w="4144"/>
        <w:gridCol w:w="1520"/>
        <w:gridCol w:w="1243"/>
        <w:gridCol w:w="1104"/>
        <w:gridCol w:w="1285"/>
        <w:gridCol w:w="1772"/>
        <w:gridCol w:w="2195"/>
      </w:tblGrid>
      <w:tr w:rsidR="005E47F4" w:rsidRPr="004D7E04" w14:paraId="6668EBF9" w14:textId="77777777" w:rsidTr="000E7799">
        <w:trPr>
          <w:cantSplit/>
          <w:trHeight w:val="875"/>
          <w:jc w:val="center"/>
        </w:trPr>
        <w:tc>
          <w:tcPr>
            <w:tcW w:w="829"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6CA09D6E" w14:textId="77777777" w:rsidR="005E47F4" w:rsidRPr="004D7E04" w:rsidRDefault="005E47F4" w:rsidP="00326E3A">
            <w:pPr>
              <w:bidi/>
              <w:spacing w:after="0" w:line="240" w:lineRule="auto"/>
              <w:jc w:val="center"/>
              <w:rPr>
                <w:rFonts w:cs="B Nazanin"/>
                <w:b/>
                <w:bCs/>
                <w:sz w:val="24"/>
                <w:szCs w:val="24"/>
                <w:rtl/>
                <w:lang w:bidi="fa-IR"/>
              </w:rPr>
            </w:pPr>
            <w:r w:rsidRPr="004D7E04">
              <w:rPr>
                <w:rFonts w:cs="B Nazanin" w:hint="cs"/>
                <w:b/>
                <w:bCs/>
                <w:sz w:val="24"/>
                <w:szCs w:val="24"/>
                <w:rtl/>
                <w:lang w:bidi="fa-IR"/>
              </w:rPr>
              <w:t>رديف</w:t>
            </w:r>
          </w:p>
        </w:tc>
        <w:tc>
          <w:tcPr>
            <w:tcW w:w="414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8C4866F" w14:textId="77777777" w:rsidR="005E47F4" w:rsidRPr="00BF3F59" w:rsidRDefault="005E47F4" w:rsidP="00326E3A">
            <w:pPr>
              <w:bidi/>
              <w:spacing w:after="0" w:line="240" w:lineRule="auto"/>
              <w:jc w:val="center"/>
              <w:rPr>
                <w:rFonts w:cs="B Nazanin"/>
                <w:b/>
                <w:bCs/>
                <w:sz w:val="24"/>
                <w:szCs w:val="24"/>
                <w:lang w:bidi="fa-IR"/>
              </w:rPr>
            </w:pPr>
            <w:r w:rsidRPr="004D7E04">
              <w:rPr>
                <w:rFonts w:cs="B Nazanin" w:hint="cs"/>
                <w:b/>
                <w:bCs/>
                <w:sz w:val="24"/>
                <w:szCs w:val="24"/>
                <w:rtl/>
              </w:rPr>
              <w:t>عنوان فعاليت</w:t>
            </w:r>
          </w:p>
        </w:tc>
        <w:tc>
          <w:tcPr>
            <w:tcW w:w="152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6664BBB" w14:textId="77777777" w:rsidR="005E47F4" w:rsidRPr="00BF3F59" w:rsidRDefault="005E47F4" w:rsidP="00326E3A">
            <w:pPr>
              <w:bidi/>
              <w:spacing w:after="0" w:line="240" w:lineRule="auto"/>
              <w:jc w:val="center"/>
              <w:rPr>
                <w:rFonts w:cs="B Nazanin"/>
                <w:b/>
                <w:bCs/>
                <w:sz w:val="24"/>
                <w:szCs w:val="24"/>
                <w:lang w:bidi="fa-IR"/>
              </w:rPr>
            </w:pPr>
            <w:r w:rsidRPr="004D7E04">
              <w:rPr>
                <w:rFonts w:cs="B Nazanin" w:hint="cs"/>
                <w:b/>
                <w:bCs/>
                <w:sz w:val="24"/>
                <w:szCs w:val="24"/>
                <w:rtl/>
              </w:rPr>
              <w:t>مسئول اجرا</w:t>
            </w:r>
          </w:p>
        </w:tc>
        <w:tc>
          <w:tcPr>
            <w:tcW w:w="1243"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D7424FE" w14:textId="77777777" w:rsidR="005E47F4" w:rsidRPr="00BF3F59" w:rsidRDefault="005E47F4" w:rsidP="00326E3A">
            <w:pPr>
              <w:bidi/>
              <w:spacing w:after="0" w:line="240" w:lineRule="auto"/>
              <w:jc w:val="center"/>
              <w:rPr>
                <w:rFonts w:cs="B Nazanin"/>
                <w:b/>
                <w:bCs/>
                <w:sz w:val="24"/>
                <w:szCs w:val="24"/>
                <w:lang w:bidi="fa-IR"/>
              </w:rPr>
            </w:pPr>
            <w:r w:rsidRPr="004D7E04">
              <w:rPr>
                <w:rFonts w:cs="B Nazanin" w:hint="cs"/>
                <w:b/>
                <w:bCs/>
                <w:sz w:val="24"/>
                <w:szCs w:val="24"/>
                <w:rtl/>
              </w:rPr>
              <w:t>گروه هدف</w:t>
            </w:r>
          </w:p>
        </w:tc>
        <w:tc>
          <w:tcPr>
            <w:tcW w:w="2389"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5BBBF8DE" w14:textId="77777777" w:rsidR="005E47F4" w:rsidRPr="004D7E04" w:rsidRDefault="005E47F4" w:rsidP="00326E3A">
            <w:pPr>
              <w:bidi/>
              <w:spacing w:after="0" w:line="240" w:lineRule="auto"/>
              <w:jc w:val="center"/>
              <w:rPr>
                <w:rFonts w:cs="B Nazanin"/>
                <w:b/>
                <w:bCs/>
                <w:sz w:val="24"/>
                <w:szCs w:val="24"/>
                <w:rtl/>
                <w:lang w:bidi="fa-IR"/>
              </w:rPr>
            </w:pPr>
            <w:r w:rsidRPr="004D7E04">
              <w:rPr>
                <w:rFonts w:cs="B Nazanin" w:hint="cs"/>
                <w:b/>
                <w:bCs/>
                <w:sz w:val="24"/>
                <w:szCs w:val="24"/>
                <w:rtl/>
                <w:lang w:bidi="fa-IR"/>
              </w:rPr>
              <w:t>زمان اجرا</w:t>
            </w:r>
          </w:p>
        </w:tc>
        <w:tc>
          <w:tcPr>
            <w:tcW w:w="177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5473942" w14:textId="77777777" w:rsidR="005E47F4" w:rsidRPr="00BF3F59" w:rsidRDefault="005E47F4" w:rsidP="00326E3A">
            <w:pPr>
              <w:bidi/>
              <w:spacing w:after="0" w:line="240" w:lineRule="auto"/>
              <w:jc w:val="center"/>
              <w:rPr>
                <w:rFonts w:cs="B Nazanin"/>
                <w:b/>
                <w:bCs/>
                <w:sz w:val="24"/>
                <w:szCs w:val="24"/>
                <w:lang w:bidi="fa-IR"/>
              </w:rPr>
            </w:pPr>
            <w:r w:rsidRPr="004D7E04">
              <w:rPr>
                <w:rFonts w:cs="B Nazanin" w:hint="cs"/>
                <w:b/>
                <w:bCs/>
                <w:sz w:val="24"/>
                <w:szCs w:val="24"/>
                <w:rtl/>
                <w:lang w:bidi="fa-IR"/>
              </w:rPr>
              <w:t>مکان اجرا</w:t>
            </w:r>
          </w:p>
        </w:tc>
        <w:tc>
          <w:tcPr>
            <w:tcW w:w="2195"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286C864C" w14:textId="77777777" w:rsidR="005E47F4" w:rsidRPr="004D7E04" w:rsidRDefault="005E47F4" w:rsidP="00326E3A">
            <w:pPr>
              <w:bidi/>
              <w:spacing w:after="0" w:line="240" w:lineRule="auto"/>
              <w:jc w:val="center"/>
              <w:rPr>
                <w:rFonts w:cs="B Nazanin"/>
                <w:b/>
                <w:bCs/>
                <w:sz w:val="24"/>
                <w:szCs w:val="24"/>
                <w:rtl/>
              </w:rPr>
            </w:pPr>
            <w:r w:rsidRPr="004D7E04">
              <w:rPr>
                <w:rFonts w:cs="B Nazanin" w:hint="cs"/>
                <w:b/>
                <w:bCs/>
                <w:sz w:val="24"/>
                <w:szCs w:val="24"/>
                <w:rtl/>
              </w:rPr>
              <w:t>نتایج</w:t>
            </w:r>
          </w:p>
        </w:tc>
      </w:tr>
      <w:tr w:rsidR="005E47F4" w:rsidRPr="00BF3F59" w14:paraId="45592B28" w14:textId="77777777" w:rsidTr="000E7799">
        <w:trPr>
          <w:cantSplit/>
          <w:trHeight w:val="474"/>
          <w:jc w:val="center"/>
        </w:trPr>
        <w:tc>
          <w:tcPr>
            <w:tcW w:w="829"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62318B8B" w14:textId="77777777" w:rsidR="005E47F4" w:rsidRPr="004D7E04" w:rsidRDefault="005E47F4" w:rsidP="00326E3A">
            <w:pPr>
              <w:bidi/>
              <w:spacing w:after="0" w:line="240" w:lineRule="auto"/>
              <w:jc w:val="center"/>
              <w:rPr>
                <w:rFonts w:cs="B Nazanin"/>
                <w:b/>
                <w:bCs/>
                <w:sz w:val="24"/>
                <w:szCs w:val="24"/>
              </w:rPr>
            </w:pPr>
          </w:p>
        </w:tc>
        <w:tc>
          <w:tcPr>
            <w:tcW w:w="4144" w:type="dxa"/>
            <w:vMerge/>
            <w:tcBorders>
              <w:top w:val="thinThickSmallGap" w:sz="12" w:space="0" w:color="auto"/>
              <w:left w:val="single" w:sz="6" w:space="0" w:color="auto"/>
              <w:bottom w:val="thinThickSmallGap" w:sz="12" w:space="0" w:color="auto"/>
              <w:right w:val="single" w:sz="6" w:space="0" w:color="auto"/>
            </w:tcBorders>
            <w:vAlign w:val="center"/>
            <w:hideMark/>
          </w:tcPr>
          <w:p w14:paraId="21C33667" w14:textId="77777777" w:rsidR="005E47F4" w:rsidRPr="004D7E04" w:rsidRDefault="005E47F4" w:rsidP="00326E3A">
            <w:pPr>
              <w:bidi/>
              <w:spacing w:after="0" w:line="240" w:lineRule="auto"/>
              <w:jc w:val="center"/>
              <w:rPr>
                <w:rFonts w:cs="B Nazanin"/>
                <w:b/>
                <w:bCs/>
                <w:sz w:val="24"/>
                <w:szCs w:val="24"/>
              </w:rPr>
            </w:pPr>
          </w:p>
        </w:tc>
        <w:tc>
          <w:tcPr>
            <w:tcW w:w="1520" w:type="dxa"/>
            <w:vMerge/>
            <w:tcBorders>
              <w:top w:val="thinThickSmallGap" w:sz="12" w:space="0" w:color="auto"/>
              <w:left w:val="single" w:sz="6" w:space="0" w:color="auto"/>
              <w:bottom w:val="thinThickSmallGap" w:sz="12" w:space="0" w:color="auto"/>
              <w:right w:val="single" w:sz="6" w:space="0" w:color="auto"/>
            </w:tcBorders>
            <w:vAlign w:val="center"/>
            <w:hideMark/>
          </w:tcPr>
          <w:p w14:paraId="590ADE44" w14:textId="77777777" w:rsidR="005E47F4" w:rsidRPr="004D7E04" w:rsidRDefault="005E47F4" w:rsidP="00326E3A">
            <w:pPr>
              <w:bidi/>
              <w:spacing w:after="0" w:line="240" w:lineRule="auto"/>
              <w:jc w:val="center"/>
              <w:rPr>
                <w:rFonts w:cs="B Nazanin"/>
                <w:b/>
                <w:bCs/>
                <w:sz w:val="24"/>
                <w:szCs w:val="24"/>
              </w:rPr>
            </w:pPr>
          </w:p>
        </w:tc>
        <w:tc>
          <w:tcPr>
            <w:tcW w:w="1243" w:type="dxa"/>
            <w:vMerge/>
            <w:tcBorders>
              <w:top w:val="thinThickSmallGap" w:sz="12" w:space="0" w:color="auto"/>
              <w:left w:val="single" w:sz="6" w:space="0" w:color="auto"/>
              <w:bottom w:val="thinThickSmallGap" w:sz="12" w:space="0" w:color="auto"/>
              <w:right w:val="single" w:sz="6" w:space="0" w:color="auto"/>
            </w:tcBorders>
            <w:vAlign w:val="center"/>
            <w:hideMark/>
          </w:tcPr>
          <w:p w14:paraId="10FDB02C" w14:textId="77777777" w:rsidR="005E47F4" w:rsidRPr="00BF3F59" w:rsidRDefault="005E47F4" w:rsidP="00326E3A">
            <w:pPr>
              <w:bidi/>
              <w:spacing w:after="0" w:line="240" w:lineRule="auto"/>
              <w:jc w:val="center"/>
              <w:rPr>
                <w:rFonts w:cs="B Nazanin"/>
                <w:b/>
                <w:bCs/>
                <w:sz w:val="24"/>
                <w:szCs w:val="24"/>
                <w:lang w:bidi="fa-IR"/>
              </w:rPr>
            </w:pPr>
          </w:p>
        </w:tc>
        <w:tc>
          <w:tcPr>
            <w:tcW w:w="110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F5C36D0" w14:textId="77777777" w:rsidR="005E47F4" w:rsidRPr="00BF3F59" w:rsidRDefault="005E47F4" w:rsidP="00326E3A">
            <w:pPr>
              <w:bidi/>
              <w:spacing w:after="0" w:line="240" w:lineRule="auto"/>
              <w:jc w:val="center"/>
              <w:rPr>
                <w:rFonts w:cs="B Nazanin"/>
                <w:b/>
                <w:bCs/>
                <w:sz w:val="24"/>
                <w:szCs w:val="24"/>
                <w:lang w:bidi="fa-IR"/>
              </w:rPr>
            </w:pPr>
            <w:r w:rsidRPr="004D7E04">
              <w:rPr>
                <w:rFonts w:cs="B Nazanin" w:hint="cs"/>
                <w:b/>
                <w:bCs/>
                <w:sz w:val="24"/>
                <w:szCs w:val="24"/>
                <w:rtl/>
                <w:lang w:bidi="fa-IR"/>
              </w:rPr>
              <w:t>شروع</w:t>
            </w:r>
          </w:p>
        </w:tc>
        <w:tc>
          <w:tcPr>
            <w:tcW w:w="1285"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FAFB78F" w14:textId="77777777" w:rsidR="005E47F4" w:rsidRPr="004D7E04" w:rsidRDefault="005E47F4" w:rsidP="00326E3A">
            <w:pPr>
              <w:bidi/>
              <w:spacing w:after="0" w:line="240" w:lineRule="auto"/>
              <w:jc w:val="center"/>
              <w:rPr>
                <w:rFonts w:cs="B Nazanin"/>
                <w:b/>
                <w:bCs/>
                <w:sz w:val="24"/>
                <w:szCs w:val="24"/>
              </w:rPr>
            </w:pPr>
            <w:r w:rsidRPr="004D7E04">
              <w:rPr>
                <w:rFonts w:cs="B Nazanin" w:hint="cs"/>
                <w:b/>
                <w:bCs/>
                <w:sz w:val="24"/>
                <w:szCs w:val="24"/>
                <w:rtl/>
                <w:lang w:bidi="fa-IR"/>
              </w:rPr>
              <w:t>خاتمه</w:t>
            </w:r>
          </w:p>
        </w:tc>
        <w:tc>
          <w:tcPr>
            <w:tcW w:w="1772" w:type="dxa"/>
            <w:vMerge/>
            <w:tcBorders>
              <w:top w:val="thinThickSmallGap" w:sz="12" w:space="0" w:color="auto"/>
              <w:left w:val="single" w:sz="6" w:space="0" w:color="auto"/>
              <w:bottom w:val="thinThickSmallGap" w:sz="12" w:space="0" w:color="auto"/>
              <w:right w:val="single" w:sz="6" w:space="0" w:color="auto"/>
            </w:tcBorders>
            <w:vAlign w:val="center"/>
            <w:hideMark/>
          </w:tcPr>
          <w:p w14:paraId="5321B54D" w14:textId="77777777" w:rsidR="005E47F4" w:rsidRPr="004D7E04" w:rsidRDefault="005E47F4" w:rsidP="00326E3A">
            <w:pPr>
              <w:bidi/>
              <w:spacing w:after="0" w:line="240" w:lineRule="auto"/>
              <w:jc w:val="center"/>
              <w:rPr>
                <w:rFonts w:cs="B Nazanin"/>
                <w:b/>
                <w:bCs/>
                <w:sz w:val="24"/>
                <w:szCs w:val="24"/>
              </w:rPr>
            </w:pPr>
          </w:p>
        </w:tc>
        <w:tc>
          <w:tcPr>
            <w:tcW w:w="2195"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4F352855" w14:textId="77777777" w:rsidR="005E47F4" w:rsidRPr="004D7E04" w:rsidRDefault="005E47F4" w:rsidP="00326E3A">
            <w:pPr>
              <w:bidi/>
              <w:spacing w:after="0" w:line="240" w:lineRule="auto"/>
              <w:jc w:val="center"/>
              <w:rPr>
                <w:rFonts w:cs="B Nazanin"/>
                <w:b/>
                <w:bCs/>
                <w:sz w:val="24"/>
                <w:szCs w:val="24"/>
              </w:rPr>
            </w:pPr>
          </w:p>
        </w:tc>
      </w:tr>
      <w:tr w:rsidR="005E47F4" w:rsidRPr="00BF3F59" w14:paraId="094E2B71" w14:textId="77777777" w:rsidTr="000E7799">
        <w:trPr>
          <w:cantSplit/>
          <w:trHeight w:val="1109"/>
          <w:jc w:val="center"/>
        </w:trPr>
        <w:tc>
          <w:tcPr>
            <w:tcW w:w="829" w:type="dxa"/>
            <w:tcBorders>
              <w:top w:val="thickThinLargeGap" w:sz="4" w:space="0" w:color="auto"/>
              <w:left w:val="thickThinLargeGap" w:sz="4" w:space="0" w:color="auto"/>
              <w:bottom w:val="single" w:sz="6" w:space="0" w:color="auto"/>
              <w:right w:val="single" w:sz="6" w:space="0" w:color="auto"/>
            </w:tcBorders>
            <w:vAlign w:val="center"/>
          </w:tcPr>
          <w:p w14:paraId="08D9750D" w14:textId="77777777" w:rsidR="005E47F4" w:rsidRPr="00BF3F59" w:rsidRDefault="005E47F4" w:rsidP="00326E3A">
            <w:pPr>
              <w:pStyle w:val="11"/>
            </w:pPr>
            <w:r w:rsidRPr="006B143E">
              <w:rPr>
                <w:rFonts w:hint="cs"/>
                <w:rtl/>
              </w:rPr>
              <w:t>1</w:t>
            </w:r>
          </w:p>
        </w:tc>
        <w:tc>
          <w:tcPr>
            <w:tcW w:w="4144" w:type="dxa"/>
            <w:tcBorders>
              <w:top w:val="thickThinLargeGap" w:sz="4" w:space="0" w:color="auto"/>
              <w:left w:val="single" w:sz="6" w:space="0" w:color="auto"/>
              <w:bottom w:val="single" w:sz="6" w:space="0" w:color="auto"/>
              <w:right w:val="single" w:sz="6" w:space="0" w:color="auto"/>
            </w:tcBorders>
            <w:vAlign w:val="center"/>
          </w:tcPr>
          <w:p w14:paraId="196C2D32" w14:textId="3712EA3B" w:rsidR="005E47F4" w:rsidRPr="006B143E" w:rsidRDefault="005E47F4" w:rsidP="00326E3A">
            <w:pPr>
              <w:pStyle w:val="11"/>
              <w:rPr>
                <w:rtl/>
              </w:rPr>
            </w:pPr>
            <w:r w:rsidRPr="006B143E">
              <w:rPr>
                <w:rFonts w:hint="cs"/>
                <w:rtl/>
              </w:rPr>
              <w:t xml:space="preserve">برگزاری جلسات با مسئولین مراکز و مراقبین سلامت مراکز </w:t>
            </w:r>
          </w:p>
        </w:tc>
        <w:tc>
          <w:tcPr>
            <w:tcW w:w="1520" w:type="dxa"/>
            <w:tcBorders>
              <w:top w:val="thickThinLargeGap" w:sz="4" w:space="0" w:color="auto"/>
              <w:left w:val="single" w:sz="6" w:space="0" w:color="auto"/>
              <w:bottom w:val="single" w:sz="6" w:space="0" w:color="auto"/>
              <w:right w:val="single" w:sz="6" w:space="0" w:color="auto"/>
            </w:tcBorders>
            <w:vAlign w:val="center"/>
          </w:tcPr>
          <w:p w14:paraId="660E96DA" w14:textId="77777777" w:rsidR="005E47F4" w:rsidRPr="006B143E" w:rsidRDefault="005E47F4" w:rsidP="00326E3A">
            <w:pPr>
              <w:pStyle w:val="11"/>
              <w:rPr>
                <w:rtl/>
              </w:rPr>
            </w:pPr>
            <w:r w:rsidRPr="006B143E">
              <w:rPr>
                <w:rFonts w:hint="cs"/>
                <w:rtl/>
              </w:rPr>
              <w:t>واحد آمار</w:t>
            </w:r>
          </w:p>
        </w:tc>
        <w:tc>
          <w:tcPr>
            <w:tcW w:w="1243" w:type="dxa"/>
            <w:tcBorders>
              <w:top w:val="thickThinLargeGap" w:sz="4" w:space="0" w:color="auto"/>
              <w:left w:val="single" w:sz="6" w:space="0" w:color="auto"/>
              <w:bottom w:val="single" w:sz="6" w:space="0" w:color="auto"/>
              <w:right w:val="single" w:sz="6" w:space="0" w:color="auto"/>
            </w:tcBorders>
            <w:vAlign w:val="center"/>
          </w:tcPr>
          <w:p w14:paraId="58BE122B" w14:textId="77777777" w:rsidR="005E47F4" w:rsidRPr="00BF3F59" w:rsidRDefault="005E47F4" w:rsidP="00326E3A">
            <w:pPr>
              <w:pStyle w:val="11"/>
            </w:pPr>
            <w:r w:rsidRPr="006B143E">
              <w:rPr>
                <w:rFonts w:hint="cs"/>
                <w:rtl/>
              </w:rPr>
              <w:t>مراقبین سلامت</w:t>
            </w:r>
          </w:p>
        </w:tc>
        <w:tc>
          <w:tcPr>
            <w:tcW w:w="1104" w:type="dxa"/>
            <w:tcBorders>
              <w:top w:val="thickThinLargeGap" w:sz="4" w:space="0" w:color="auto"/>
              <w:left w:val="single" w:sz="6" w:space="0" w:color="auto"/>
              <w:bottom w:val="single" w:sz="6" w:space="0" w:color="auto"/>
              <w:right w:val="single" w:sz="6" w:space="0" w:color="auto"/>
            </w:tcBorders>
            <w:vAlign w:val="center"/>
          </w:tcPr>
          <w:p w14:paraId="0ECBE7D2" w14:textId="4233473A" w:rsidR="005E47F4" w:rsidRPr="00BF3F59" w:rsidRDefault="005E47F4" w:rsidP="00326E3A">
            <w:pPr>
              <w:pStyle w:val="11"/>
            </w:pPr>
            <w:r w:rsidRPr="006B143E">
              <w:rPr>
                <w:rFonts w:hint="cs"/>
                <w:rtl/>
              </w:rPr>
              <w:t>1/</w:t>
            </w:r>
            <w:r w:rsidR="001030F3">
              <w:rPr>
                <w:rFonts w:hint="cs"/>
                <w:rtl/>
              </w:rPr>
              <w:t>01</w:t>
            </w:r>
            <w:r w:rsidRPr="006B143E">
              <w:rPr>
                <w:rFonts w:hint="cs"/>
                <w:rtl/>
              </w:rPr>
              <w:t>/</w:t>
            </w:r>
            <w:r w:rsidR="007849D6">
              <w:rPr>
                <w:rFonts w:hint="cs"/>
                <w:rtl/>
              </w:rPr>
              <w:t>1402</w:t>
            </w:r>
          </w:p>
        </w:tc>
        <w:tc>
          <w:tcPr>
            <w:tcW w:w="1285" w:type="dxa"/>
            <w:tcBorders>
              <w:top w:val="thickThinLargeGap" w:sz="4" w:space="0" w:color="auto"/>
              <w:left w:val="single" w:sz="6" w:space="0" w:color="auto"/>
              <w:bottom w:val="single" w:sz="6" w:space="0" w:color="auto"/>
              <w:right w:val="single" w:sz="6" w:space="0" w:color="auto"/>
            </w:tcBorders>
            <w:vAlign w:val="center"/>
          </w:tcPr>
          <w:p w14:paraId="3F8921DB" w14:textId="360D6A17" w:rsidR="005E47F4" w:rsidRPr="00BF3F59" w:rsidRDefault="005E47F4" w:rsidP="00326E3A">
            <w:pPr>
              <w:pStyle w:val="11"/>
            </w:pPr>
            <w:r w:rsidRPr="006B143E">
              <w:rPr>
                <w:rFonts w:hint="cs"/>
                <w:rtl/>
              </w:rPr>
              <w:t>29/12/</w:t>
            </w:r>
            <w:r w:rsidR="007849D6">
              <w:rPr>
                <w:rFonts w:hint="cs"/>
                <w:rtl/>
              </w:rPr>
              <w:t>1402</w:t>
            </w:r>
          </w:p>
        </w:tc>
        <w:tc>
          <w:tcPr>
            <w:tcW w:w="1772" w:type="dxa"/>
            <w:tcBorders>
              <w:top w:val="thickThinLargeGap" w:sz="4" w:space="0" w:color="auto"/>
              <w:left w:val="single" w:sz="6" w:space="0" w:color="auto"/>
              <w:bottom w:val="single" w:sz="6" w:space="0" w:color="auto"/>
              <w:right w:val="single" w:sz="6" w:space="0" w:color="auto"/>
            </w:tcBorders>
            <w:vAlign w:val="center"/>
          </w:tcPr>
          <w:p w14:paraId="0AE49BBD" w14:textId="77777777" w:rsidR="005E47F4" w:rsidRPr="006B143E" w:rsidRDefault="005E47F4" w:rsidP="00326E3A">
            <w:pPr>
              <w:pStyle w:val="11"/>
            </w:pPr>
            <w:r w:rsidRPr="006B143E">
              <w:rPr>
                <w:rFonts w:hint="cs"/>
                <w:rtl/>
              </w:rPr>
              <w:t xml:space="preserve">مراکز تحت پوشش </w:t>
            </w:r>
          </w:p>
        </w:tc>
        <w:tc>
          <w:tcPr>
            <w:tcW w:w="2195" w:type="dxa"/>
            <w:tcBorders>
              <w:top w:val="thickThinLargeGap" w:sz="4" w:space="0" w:color="auto"/>
              <w:left w:val="single" w:sz="6" w:space="0" w:color="auto"/>
              <w:bottom w:val="single" w:sz="6" w:space="0" w:color="auto"/>
              <w:right w:val="thinThickSmallGap" w:sz="12" w:space="0" w:color="auto"/>
            </w:tcBorders>
            <w:vAlign w:val="center"/>
          </w:tcPr>
          <w:p w14:paraId="7F375894" w14:textId="77777777" w:rsidR="005E47F4" w:rsidRPr="006B143E" w:rsidRDefault="005E47F4" w:rsidP="00326E3A">
            <w:pPr>
              <w:pStyle w:val="11"/>
            </w:pPr>
          </w:p>
        </w:tc>
      </w:tr>
      <w:tr w:rsidR="005E47F4" w:rsidRPr="00BF3F59" w14:paraId="7C31679E" w14:textId="77777777" w:rsidTr="000E7799">
        <w:trPr>
          <w:cantSplit/>
          <w:trHeight w:val="2166"/>
          <w:jc w:val="center"/>
        </w:trPr>
        <w:tc>
          <w:tcPr>
            <w:tcW w:w="829" w:type="dxa"/>
            <w:tcBorders>
              <w:top w:val="single" w:sz="6" w:space="0" w:color="auto"/>
              <w:left w:val="thickThinLargeGap" w:sz="4" w:space="0" w:color="auto"/>
              <w:bottom w:val="single" w:sz="6" w:space="0" w:color="auto"/>
              <w:right w:val="single" w:sz="6" w:space="0" w:color="auto"/>
            </w:tcBorders>
            <w:vAlign w:val="center"/>
          </w:tcPr>
          <w:p w14:paraId="16E54354" w14:textId="77777777" w:rsidR="005E47F4" w:rsidRPr="00BF3F59" w:rsidRDefault="005E47F4" w:rsidP="00326E3A">
            <w:pPr>
              <w:pStyle w:val="11"/>
            </w:pPr>
            <w:r w:rsidRPr="006B143E">
              <w:rPr>
                <w:rFonts w:hint="cs"/>
                <w:rtl/>
              </w:rPr>
              <w:t>2</w:t>
            </w:r>
          </w:p>
        </w:tc>
        <w:tc>
          <w:tcPr>
            <w:tcW w:w="4144" w:type="dxa"/>
            <w:tcBorders>
              <w:top w:val="single" w:sz="6" w:space="0" w:color="auto"/>
              <w:left w:val="single" w:sz="6" w:space="0" w:color="auto"/>
              <w:bottom w:val="single" w:sz="6" w:space="0" w:color="auto"/>
              <w:right w:val="single" w:sz="6" w:space="0" w:color="auto"/>
            </w:tcBorders>
            <w:vAlign w:val="center"/>
          </w:tcPr>
          <w:p w14:paraId="7454A69C" w14:textId="77777777" w:rsidR="005E47F4" w:rsidRPr="006B143E" w:rsidRDefault="005E47F4" w:rsidP="00326E3A">
            <w:pPr>
              <w:pStyle w:val="11"/>
              <w:rPr>
                <w:rtl/>
              </w:rPr>
            </w:pPr>
            <w:r w:rsidRPr="006B143E">
              <w:rPr>
                <w:rFonts w:hint="cs"/>
                <w:rtl/>
              </w:rPr>
              <w:t xml:space="preserve">پایش عملکرد مراقبین سلامت </w:t>
            </w:r>
          </w:p>
        </w:tc>
        <w:tc>
          <w:tcPr>
            <w:tcW w:w="1520" w:type="dxa"/>
            <w:tcBorders>
              <w:top w:val="single" w:sz="6" w:space="0" w:color="auto"/>
              <w:left w:val="single" w:sz="6" w:space="0" w:color="auto"/>
              <w:bottom w:val="single" w:sz="6" w:space="0" w:color="auto"/>
              <w:right w:val="single" w:sz="6" w:space="0" w:color="auto"/>
            </w:tcBorders>
            <w:vAlign w:val="center"/>
          </w:tcPr>
          <w:p w14:paraId="6E88983E" w14:textId="77777777" w:rsidR="005E47F4" w:rsidRPr="006B143E" w:rsidRDefault="005E47F4" w:rsidP="00326E3A">
            <w:pPr>
              <w:pStyle w:val="11"/>
              <w:rPr>
                <w:rtl/>
              </w:rPr>
            </w:pPr>
            <w:r>
              <w:rPr>
                <w:rFonts w:hint="cs"/>
                <w:rtl/>
              </w:rPr>
              <w:t xml:space="preserve">راهبر سامانه سیب/ </w:t>
            </w:r>
            <w:r w:rsidRPr="006B143E">
              <w:rPr>
                <w:rFonts w:hint="cs"/>
                <w:rtl/>
              </w:rPr>
              <w:t>واحد آمار</w:t>
            </w:r>
          </w:p>
        </w:tc>
        <w:tc>
          <w:tcPr>
            <w:tcW w:w="1243" w:type="dxa"/>
            <w:tcBorders>
              <w:top w:val="single" w:sz="6" w:space="0" w:color="auto"/>
              <w:left w:val="single" w:sz="6" w:space="0" w:color="auto"/>
              <w:bottom w:val="single" w:sz="6" w:space="0" w:color="auto"/>
              <w:right w:val="single" w:sz="6" w:space="0" w:color="auto"/>
            </w:tcBorders>
            <w:vAlign w:val="center"/>
          </w:tcPr>
          <w:p w14:paraId="0945802F" w14:textId="77777777" w:rsidR="005E47F4" w:rsidRPr="00BF3F59" w:rsidRDefault="005E47F4" w:rsidP="00326E3A">
            <w:pPr>
              <w:pStyle w:val="11"/>
            </w:pPr>
            <w:r w:rsidRPr="006B143E">
              <w:rPr>
                <w:rFonts w:hint="cs"/>
                <w:rtl/>
              </w:rPr>
              <w:t>مراقبین سلامت</w:t>
            </w:r>
          </w:p>
        </w:tc>
        <w:tc>
          <w:tcPr>
            <w:tcW w:w="1104" w:type="dxa"/>
            <w:tcBorders>
              <w:top w:val="single" w:sz="6" w:space="0" w:color="auto"/>
              <w:left w:val="single" w:sz="6" w:space="0" w:color="auto"/>
              <w:bottom w:val="single" w:sz="6" w:space="0" w:color="auto"/>
              <w:right w:val="single" w:sz="6" w:space="0" w:color="auto"/>
            </w:tcBorders>
            <w:vAlign w:val="center"/>
          </w:tcPr>
          <w:p w14:paraId="4A532FB7" w14:textId="57F1537D" w:rsidR="005E47F4" w:rsidRPr="00BF3F59" w:rsidRDefault="005E47F4" w:rsidP="00326E3A">
            <w:pPr>
              <w:pStyle w:val="11"/>
            </w:pPr>
            <w:r w:rsidRPr="006B143E">
              <w:rPr>
                <w:rFonts w:hint="cs"/>
                <w:rtl/>
              </w:rPr>
              <w:t>1/</w:t>
            </w:r>
            <w:r>
              <w:rPr>
                <w:rFonts w:hint="cs"/>
                <w:rtl/>
              </w:rPr>
              <w:t>01</w:t>
            </w:r>
            <w:r w:rsidRPr="006B143E">
              <w:rPr>
                <w:rFonts w:hint="cs"/>
                <w:rtl/>
              </w:rPr>
              <w:t>/</w:t>
            </w:r>
            <w:r w:rsidR="007849D6">
              <w:rPr>
                <w:rFonts w:hint="cs"/>
                <w:rtl/>
              </w:rPr>
              <w:t>1402</w:t>
            </w:r>
          </w:p>
        </w:tc>
        <w:tc>
          <w:tcPr>
            <w:tcW w:w="1285" w:type="dxa"/>
            <w:tcBorders>
              <w:top w:val="single" w:sz="6" w:space="0" w:color="auto"/>
              <w:left w:val="single" w:sz="6" w:space="0" w:color="auto"/>
              <w:bottom w:val="single" w:sz="6" w:space="0" w:color="auto"/>
              <w:right w:val="single" w:sz="6" w:space="0" w:color="auto"/>
            </w:tcBorders>
            <w:vAlign w:val="center"/>
          </w:tcPr>
          <w:p w14:paraId="745A5280" w14:textId="22743D92" w:rsidR="005E47F4" w:rsidRPr="00BF3F59" w:rsidRDefault="005E47F4" w:rsidP="00326E3A">
            <w:pPr>
              <w:pStyle w:val="11"/>
            </w:pPr>
            <w:r w:rsidRPr="006B143E">
              <w:rPr>
                <w:rFonts w:hint="cs"/>
                <w:rtl/>
              </w:rPr>
              <w:t>29/12/</w:t>
            </w:r>
            <w:r w:rsidR="007849D6">
              <w:rPr>
                <w:rFonts w:hint="cs"/>
                <w:rtl/>
              </w:rPr>
              <w:t>1402</w:t>
            </w:r>
          </w:p>
        </w:tc>
        <w:tc>
          <w:tcPr>
            <w:tcW w:w="1772" w:type="dxa"/>
            <w:tcBorders>
              <w:top w:val="single" w:sz="6" w:space="0" w:color="auto"/>
              <w:left w:val="single" w:sz="6" w:space="0" w:color="auto"/>
              <w:bottom w:val="single" w:sz="6" w:space="0" w:color="auto"/>
              <w:right w:val="single" w:sz="6" w:space="0" w:color="auto"/>
            </w:tcBorders>
            <w:vAlign w:val="center"/>
          </w:tcPr>
          <w:p w14:paraId="481BDC3B" w14:textId="77777777" w:rsidR="005E47F4" w:rsidRPr="006B143E" w:rsidRDefault="005E47F4" w:rsidP="00326E3A">
            <w:pPr>
              <w:pStyle w:val="11"/>
            </w:pPr>
            <w:r w:rsidRPr="006B143E">
              <w:rPr>
                <w:rFonts w:hint="cs"/>
                <w:rtl/>
              </w:rPr>
              <w:t xml:space="preserve">مراکز تحت پوشش </w:t>
            </w:r>
          </w:p>
        </w:tc>
        <w:tc>
          <w:tcPr>
            <w:tcW w:w="2195" w:type="dxa"/>
            <w:tcBorders>
              <w:top w:val="single" w:sz="6" w:space="0" w:color="auto"/>
              <w:left w:val="single" w:sz="6" w:space="0" w:color="auto"/>
              <w:bottom w:val="single" w:sz="6" w:space="0" w:color="auto"/>
              <w:right w:val="thinThickSmallGap" w:sz="12" w:space="0" w:color="auto"/>
            </w:tcBorders>
            <w:vAlign w:val="center"/>
          </w:tcPr>
          <w:p w14:paraId="6FDC9447" w14:textId="77777777" w:rsidR="005E47F4" w:rsidRPr="006B143E" w:rsidRDefault="005E47F4" w:rsidP="00326E3A">
            <w:pPr>
              <w:pStyle w:val="11"/>
            </w:pPr>
          </w:p>
        </w:tc>
      </w:tr>
      <w:tr w:rsidR="000E7799" w:rsidRPr="00BF3F59" w14:paraId="2E74ABAF" w14:textId="77777777" w:rsidTr="000E7799">
        <w:trPr>
          <w:cantSplit/>
          <w:trHeight w:val="2166"/>
          <w:jc w:val="center"/>
        </w:trPr>
        <w:tc>
          <w:tcPr>
            <w:tcW w:w="829" w:type="dxa"/>
            <w:tcBorders>
              <w:top w:val="single" w:sz="6" w:space="0" w:color="auto"/>
              <w:left w:val="thickThinLargeGap" w:sz="4" w:space="0" w:color="auto"/>
              <w:bottom w:val="single" w:sz="6" w:space="0" w:color="auto"/>
              <w:right w:val="single" w:sz="6" w:space="0" w:color="auto"/>
            </w:tcBorders>
            <w:vAlign w:val="center"/>
          </w:tcPr>
          <w:p w14:paraId="05B9AD7A" w14:textId="4CEB21DB" w:rsidR="000E7799" w:rsidRPr="006B143E" w:rsidRDefault="000E7799" w:rsidP="000E7799">
            <w:pPr>
              <w:pStyle w:val="11"/>
              <w:rPr>
                <w:rtl/>
              </w:rPr>
            </w:pPr>
            <w:r>
              <w:rPr>
                <w:rFonts w:hint="cs"/>
                <w:rtl/>
              </w:rPr>
              <w:t>3</w:t>
            </w:r>
          </w:p>
        </w:tc>
        <w:tc>
          <w:tcPr>
            <w:tcW w:w="4144" w:type="dxa"/>
            <w:tcBorders>
              <w:top w:val="single" w:sz="6" w:space="0" w:color="auto"/>
              <w:left w:val="single" w:sz="6" w:space="0" w:color="auto"/>
              <w:bottom w:val="single" w:sz="6" w:space="0" w:color="auto"/>
              <w:right w:val="single" w:sz="6" w:space="0" w:color="auto"/>
            </w:tcBorders>
            <w:vAlign w:val="center"/>
          </w:tcPr>
          <w:p w14:paraId="3F40DE03" w14:textId="6EB14F9C" w:rsidR="000E7799" w:rsidRPr="006B143E" w:rsidRDefault="000E7799" w:rsidP="000E7799">
            <w:pPr>
              <w:pStyle w:val="11"/>
              <w:rPr>
                <w:rtl/>
              </w:rPr>
            </w:pPr>
            <w:r>
              <w:rPr>
                <w:rFonts w:hint="cs"/>
                <w:rtl/>
              </w:rPr>
              <w:t>ا</w:t>
            </w:r>
            <w:r w:rsidRPr="003B3D4C">
              <w:rPr>
                <w:rFonts w:hint="cs"/>
                <w:rtl/>
              </w:rPr>
              <w:t xml:space="preserve"> ارسال لیست(فایل اکسل) متوفیان بر اساس آدرس ثبت شده در گواهی فوت به مراکز تحت پوشش و ثبت توسط مراقبین سلامت</w:t>
            </w:r>
          </w:p>
        </w:tc>
        <w:tc>
          <w:tcPr>
            <w:tcW w:w="1520" w:type="dxa"/>
            <w:tcBorders>
              <w:top w:val="single" w:sz="6" w:space="0" w:color="auto"/>
              <w:left w:val="single" w:sz="6" w:space="0" w:color="auto"/>
              <w:bottom w:val="single" w:sz="6" w:space="0" w:color="auto"/>
              <w:right w:val="single" w:sz="6" w:space="0" w:color="auto"/>
            </w:tcBorders>
            <w:vAlign w:val="center"/>
          </w:tcPr>
          <w:p w14:paraId="3691F7E0" w14:textId="011FD06C" w:rsidR="000E7799" w:rsidRDefault="000E7799" w:rsidP="000E7799">
            <w:pPr>
              <w:pStyle w:val="11"/>
              <w:rPr>
                <w:rtl/>
              </w:rPr>
            </w:pPr>
            <w:r w:rsidRPr="006B143E">
              <w:rPr>
                <w:rFonts w:hint="cs"/>
                <w:rtl/>
              </w:rPr>
              <w:t>واحد آمار</w:t>
            </w:r>
          </w:p>
        </w:tc>
        <w:tc>
          <w:tcPr>
            <w:tcW w:w="1243" w:type="dxa"/>
            <w:tcBorders>
              <w:top w:val="single" w:sz="6" w:space="0" w:color="auto"/>
              <w:left w:val="single" w:sz="6" w:space="0" w:color="auto"/>
              <w:bottom w:val="single" w:sz="6" w:space="0" w:color="auto"/>
              <w:right w:val="single" w:sz="6" w:space="0" w:color="auto"/>
            </w:tcBorders>
            <w:vAlign w:val="center"/>
          </w:tcPr>
          <w:p w14:paraId="18DF1D9A" w14:textId="448AEBD3" w:rsidR="000E7799" w:rsidRPr="006B143E" w:rsidRDefault="000E7799" w:rsidP="000E7799">
            <w:pPr>
              <w:pStyle w:val="11"/>
              <w:rPr>
                <w:rtl/>
              </w:rPr>
            </w:pPr>
            <w:r w:rsidRPr="006B143E">
              <w:rPr>
                <w:rFonts w:hint="cs"/>
                <w:rtl/>
              </w:rPr>
              <w:t>مراقبین سلامت</w:t>
            </w:r>
          </w:p>
        </w:tc>
        <w:tc>
          <w:tcPr>
            <w:tcW w:w="1104" w:type="dxa"/>
            <w:tcBorders>
              <w:top w:val="single" w:sz="6" w:space="0" w:color="auto"/>
              <w:left w:val="single" w:sz="6" w:space="0" w:color="auto"/>
              <w:bottom w:val="single" w:sz="6" w:space="0" w:color="auto"/>
              <w:right w:val="single" w:sz="6" w:space="0" w:color="auto"/>
            </w:tcBorders>
            <w:vAlign w:val="center"/>
          </w:tcPr>
          <w:p w14:paraId="427F4C86" w14:textId="6D095357" w:rsidR="000E7799" w:rsidRPr="006B143E" w:rsidRDefault="000E7799" w:rsidP="000E7799">
            <w:pPr>
              <w:pStyle w:val="11"/>
              <w:rPr>
                <w:rtl/>
              </w:rPr>
            </w:pPr>
            <w:r w:rsidRPr="006B143E">
              <w:rPr>
                <w:rFonts w:hint="cs"/>
                <w:rtl/>
              </w:rPr>
              <w:t>1/</w:t>
            </w:r>
            <w:r>
              <w:rPr>
                <w:rFonts w:hint="cs"/>
                <w:rtl/>
              </w:rPr>
              <w:t>01</w:t>
            </w:r>
            <w:r w:rsidRPr="006B143E">
              <w:rPr>
                <w:rFonts w:hint="cs"/>
                <w:rtl/>
              </w:rPr>
              <w:t>/</w:t>
            </w:r>
            <w:r>
              <w:rPr>
                <w:rFonts w:hint="cs"/>
                <w:rtl/>
              </w:rPr>
              <w:t>1402</w:t>
            </w:r>
          </w:p>
        </w:tc>
        <w:tc>
          <w:tcPr>
            <w:tcW w:w="1285" w:type="dxa"/>
            <w:tcBorders>
              <w:top w:val="single" w:sz="6" w:space="0" w:color="auto"/>
              <w:left w:val="single" w:sz="6" w:space="0" w:color="auto"/>
              <w:bottom w:val="single" w:sz="6" w:space="0" w:color="auto"/>
              <w:right w:val="single" w:sz="6" w:space="0" w:color="auto"/>
            </w:tcBorders>
            <w:vAlign w:val="center"/>
          </w:tcPr>
          <w:p w14:paraId="28A797A2" w14:textId="19CF29C4" w:rsidR="000E7799" w:rsidRPr="006B143E" w:rsidRDefault="000E7799" w:rsidP="000E7799">
            <w:pPr>
              <w:pStyle w:val="11"/>
              <w:rPr>
                <w:rtl/>
              </w:rPr>
            </w:pPr>
            <w:r w:rsidRPr="006B143E">
              <w:rPr>
                <w:rFonts w:hint="cs"/>
                <w:rtl/>
              </w:rPr>
              <w:t>29/12/</w:t>
            </w:r>
            <w:r>
              <w:rPr>
                <w:rFonts w:hint="cs"/>
                <w:rtl/>
              </w:rPr>
              <w:t>1402</w:t>
            </w:r>
          </w:p>
        </w:tc>
        <w:tc>
          <w:tcPr>
            <w:tcW w:w="1772" w:type="dxa"/>
            <w:tcBorders>
              <w:top w:val="single" w:sz="6" w:space="0" w:color="auto"/>
              <w:left w:val="single" w:sz="6" w:space="0" w:color="auto"/>
              <w:bottom w:val="single" w:sz="6" w:space="0" w:color="auto"/>
              <w:right w:val="single" w:sz="6" w:space="0" w:color="auto"/>
            </w:tcBorders>
            <w:vAlign w:val="center"/>
          </w:tcPr>
          <w:p w14:paraId="4070EB5B" w14:textId="674DFD7A" w:rsidR="000E7799" w:rsidRPr="006B143E" w:rsidRDefault="000E7799" w:rsidP="000E7799">
            <w:pPr>
              <w:pStyle w:val="11"/>
              <w:rPr>
                <w:rtl/>
              </w:rPr>
            </w:pPr>
            <w:r w:rsidRPr="006B143E">
              <w:rPr>
                <w:rFonts w:hint="cs"/>
                <w:rtl/>
              </w:rPr>
              <w:t>مراکز تحت پوشش</w:t>
            </w:r>
          </w:p>
        </w:tc>
        <w:tc>
          <w:tcPr>
            <w:tcW w:w="2195" w:type="dxa"/>
            <w:tcBorders>
              <w:top w:val="single" w:sz="6" w:space="0" w:color="auto"/>
              <w:left w:val="single" w:sz="6" w:space="0" w:color="auto"/>
              <w:bottom w:val="single" w:sz="6" w:space="0" w:color="auto"/>
              <w:right w:val="thinThickSmallGap" w:sz="12" w:space="0" w:color="auto"/>
            </w:tcBorders>
            <w:vAlign w:val="center"/>
          </w:tcPr>
          <w:p w14:paraId="4701E32A" w14:textId="444051B7" w:rsidR="000E7799" w:rsidRPr="00BF3F59" w:rsidRDefault="000E7799" w:rsidP="000E7799">
            <w:pPr>
              <w:pStyle w:val="11"/>
            </w:pPr>
          </w:p>
        </w:tc>
      </w:tr>
    </w:tbl>
    <w:p w14:paraId="0E61141C" w14:textId="77777777" w:rsidR="005E47F4" w:rsidRDefault="005E47F4" w:rsidP="005E47F4">
      <w:pPr>
        <w:bidi/>
        <w:ind w:left="360"/>
        <w:jc w:val="both"/>
        <w:rPr>
          <w:rFonts w:cs="B Nazanin"/>
          <w:b/>
          <w:bCs/>
          <w:sz w:val="28"/>
          <w:szCs w:val="28"/>
          <w:rtl/>
        </w:rPr>
      </w:pPr>
    </w:p>
    <w:p w14:paraId="3D4D2574" w14:textId="77777777" w:rsidR="005E47F4" w:rsidRDefault="005E47F4" w:rsidP="005E47F4">
      <w:pPr>
        <w:bidi/>
        <w:ind w:left="360"/>
        <w:jc w:val="both"/>
        <w:rPr>
          <w:rFonts w:cs="B Nazanin"/>
          <w:b/>
          <w:bCs/>
          <w:sz w:val="28"/>
          <w:szCs w:val="28"/>
          <w:rtl/>
        </w:rPr>
      </w:pPr>
    </w:p>
    <w:p w14:paraId="53A29E38" w14:textId="77777777" w:rsidR="005E47F4" w:rsidRDefault="005E47F4" w:rsidP="005E47F4">
      <w:pPr>
        <w:bidi/>
        <w:ind w:left="360"/>
        <w:jc w:val="both"/>
        <w:rPr>
          <w:rFonts w:cs="B Nazanin"/>
          <w:b/>
          <w:bCs/>
          <w:sz w:val="28"/>
          <w:szCs w:val="28"/>
          <w:rtl/>
        </w:rPr>
      </w:pPr>
    </w:p>
    <w:p w14:paraId="613361B7" w14:textId="77777777" w:rsidR="00FA6C42" w:rsidRDefault="00FA6C42" w:rsidP="00541CF2">
      <w:pPr>
        <w:tabs>
          <w:tab w:val="left" w:pos="1085"/>
        </w:tabs>
        <w:bidi/>
        <w:rPr>
          <w:rFonts w:cs="B Nazanin"/>
          <w:sz w:val="24"/>
          <w:szCs w:val="24"/>
          <w:rtl/>
          <w:lang w:bidi="fa-IR"/>
        </w:rPr>
        <w:sectPr w:rsidR="00FA6C42"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7097B089" w14:textId="77777777" w:rsidR="00FA6C42" w:rsidRDefault="00FA6C42" w:rsidP="00541CF2">
      <w:pPr>
        <w:tabs>
          <w:tab w:val="left" w:pos="1085"/>
        </w:tabs>
        <w:bidi/>
        <w:rPr>
          <w:rFonts w:cs="B Nazanin"/>
          <w:sz w:val="24"/>
          <w:szCs w:val="24"/>
          <w:rtl/>
          <w:lang w:bidi="fa-IR"/>
        </w:rPr>
      </w:pPr>
    </w:p>
    <w:p w14:paraId="222617CB" w14:textId="77777777" w:rsidR="00DD2E8E" w:rsidRPr="00DD2E8E" w:rsidRDefault="00DD2E8E" w:rsidP="00DD2E8E">
      <w:pPr>
        <w:bidi/>
        <w:rPr>
          <w:rFonts w:cs="B Nazanin"/>
          <w:sz w:val="24"/>
          <w:szCs w:val="24"/>
          <w:rtl/>
          <w:lang w:bidi="fa-IR"/>
        </w:rPr>
      </w:pPr>
    </w:p>
    <w:p w14:paraId="7A61B5AD" w14:textId="77777777" w:rsidR="00DD2E8E" w:rsidRPr="00DD2E8E" w:rsidRDefault="00DD2E8E" w:rsidP="00DD2E8E">
      <w:pPr>
        <w:bidi/>
        <w:rPr>
          <w:rFonts w:cs="B Nazanin"/>
          <w:sz w:val="24"/>
          <w:szCs w:val="24"/>
          <w:rtl/>
          <w:lang w:bidi="fa-IR"/>
        </w:rPr>
      </w:pPr>
    </w:p>
    <w:p w14:paraId="00ADFD72" w14:textId="77777777" w:rsidR="00DD2E8E" w:rsidRPr="00DD2E8E" w:rsidRDefault="00DD2E8E" w:rsidP="00DD2E8E">
      <w:pPr>
        <w:bidi/>
        <w:rPr>
          <w:rFonts w:cs="B Nazanin"/>
          <w:sz w:val="24"/>
          <w:szCs w:val="24"/>
          <w:rtl/>
          <w:lang w:bidi="fa-IR"/>
        </w:rPr>
      </w:pPr>
    </w:p>
    <w:p w14:paraId="20A7E2E8" w14:textId="77777777" w:rsidR="00DD2E8E" w:rsidRPr="00DD2E8E" w:rsidRDefault="00DD2E8E" w:rsidP="00DD2E8E">
      <w:pPr>
        <w:bidi/>
        <w:rPr>
          <w:rFonts w:cs="B Nazanin"/>
          <w:sz w:val="24"/>
          <w:szCs w:val="24"/>
          <w:rtl/>
          <w:lang w:bidi="fa-IR"/>
        </w:rPr>
      </w:pPr>
    </w:p>
    <w:p w14:paraId="3F640B8B" w14:textId="77777777" w:rsidR="00DD2E8E" w:rsidRPr="00DD2E8E" w:rsidRDefault="00DD2E8E" w:rsidP="00DD2E8E">
      <w:pPr>
        <w:bidi/>
        <w:rPr>
          <w:rFonts w:cs="B Nazanin"/>
          <w:sz w:val="24"/>
          <w:szCs w:val="24"/>
          <w:rtl/>
          <w:lang w:bidi="fa-IR"/>
        </w:rPr>
      </w:pPr>
    </w:p>
    <w:p w14:paraId="4C9EF05F" w14:textId="77777777" w:rsidR="00DD2E8E" w:rsidRDefault="00DD2E8E" w:rsidP="00DD2E8E">
      <w:pPr>
        <w:bidi/>
        <w:rPr>
          <w:rFonts w:cs="B Nazanin"/>
          <w:sz w:val="24"/>
          <w:szCs w:val="24"/>
          <w:rtl/>
          <w:lang w:bidi="fa-IR"/>
        </w:rPr>
      </w:pPr>
    </w:p>
    <w:p w14:paraId="1558787A" w14:textId="77777777" w:rsidR="00B85C14" w:rsidRDefault="00B85C14" w:rsidP="00B85C14">
      <w:pPr>
        <w:bidi/>
        <w:rPr>
          <w:rFonts w:cs="B Nazanin"/>
          <w:sz w:val="24"/>
          <w:szCs w:val="24"/>
          <w:rtl/>
          <w:lang w:bidi="fa-IR"/>
        </w:rPr>
      </w:pPr>
    </w:p>
    <w:p w14:paraId="2A386539" w14:textId="77777777" w:rsidR="00B85C14" w:rsidRDefault="00B85C14" w:rsidP="00B85C14">
      <w:pPr>
        <w:bidi/>
        <w:rPr>
          <w:rFonts w:cs="B Nazanin"/>
          <w:sz w:val="24"/>
          <w:szCs w:val="24"/>
          <w:rtl/>
          <w:lang w:bidi="fa-IR"/>
        </w:rPr>
      </w:pPr>
    </w:p>
    <w:p w14:paraId="606FEE9A" w14:textId="5301219B" w:rsidR="00DD2E8E" w:rsidRPr="00AB3FEF" w:rsidRDefault="00DD2E8E" w:rsidP="00DD2E8E">
      <w:pPr>
        <w:bidi/>
        <w:jc w:val="center"/>
        <w:rPr>
          <w:rFonts w:cs="B Titr"/>
          <w:b/>
          <w:bCs/>
          <w:sz w:val="48"/>
          <w:szCs w:val="48"/>
          <w:rtl/>
          <w:lang w:bidi="fa-IR"/>
        </w:rPr>
      </w:pPr>
      <w:r w:rsidRPr="00AB3FEF">
        <w:rPr>
          <w:rFonts w:cs="B Titr" w:hint="cs"/>
          <w:b/>
          <w:bCs/>
          <w:sz w:val="48"/>
          <w:szCs w:val="48"/>
          <w:rtl/>
          <w:lang w:bidi="fa-IR"/>
        </w:rPr>
        <w:t>نام واحد :</w:t>
      </w:r>
      <w:r w:rsidRPr="00B1192C">
        <w:rPr>
          <w:rFonts w:cs="B Titr" w:hint="cs"/>
          <w:b/>
          <w:bCs/>
          <w:sz w:val="48"/>
          <w:szCs w:val="48"/>
          <w:rtl/>
          <w:lang w:bidi="fa-IR"/>
        </w:rPr>
        <w:t xml:space="preserve"> </w:t>
      </w:r>
      <w:r w:rsidRPr="00DD2E8E">
        <w:rPr>
          <w:rFonts w:cs="B Titr"/>
          <w:b/>
          <w:bCs/>
          <w:sz w:val="48"/>
          <w:szCs w:val="48"/>
          <w:rtl/>
          <w:lang w:bidi="fa-IR"/>
        </w:rPr>
        <w:t>پ</w:t>
      </w:r>
      <w:r w:rsidRPr="00DD2E8E">
        <w:rPr>
          <w:rFonts w:cs="B Titr" w:hint="cs"/>
          <w:b/>
          <w:bCs/>
          <w:sz w:val="48"/>
          <w:szCs w:val="48"/>
          <w:rtl/>
          <w:lang w:bidi="fa-IR"/>
        </w:rPr>
        <w:t>ی</w:t>
      </w:r>
      <w:r w:rsidRPr="00DD2E8E">
        <w:rPr>
          <w:rFonts w:cs="B Titr" w:hint="eastAsia"/>
          <w:b/>
          <w:bCs/>
          <w:sz w:val="48"/>
          <w:szCs w:val="48"/>
          <w:rtl/>
          <w:lang w:bidi="fa-IR"/>
        </w:rPr>
        <w:t>شگ</w:t>
      </w:r>
      <w:r w:rsidRPr="00DD2E8E">
        <w:rPr>
          <w:rFonts w:cs="B Titr" w:hint="cs"/>
          <w:b/>
          <w:bCs/>
          <w:sz w:val="48"/>
          <w:szCs w:val="48"/>
          <w:rtl/>
          <w:lang w:bidi="fa-IR"/>
        </w:rPr>
        <w:t>ی</w:t>
      </w:r>
      <w:r w:rsidRPr="00DD2E8E">
        <w:rPr>
          <w:rFonts w:cs="B Titr" w:hint="eastAsia"/>
          <w:b/>
          <w:bCs/>
          <w:sz w:val="48"/>
          <w:szCs w:val="48"/>
          <w:rtl/>
          <w:lang w:bidi="fa-IR"/>
        </w:rPr>
        <w:t>ر</w:t>
      </w:r>
      <w:r w:rsidRPr="00DD2E8E">
        <w:rPr>
          <w:rFonts w:cs="B Titr" w:hint="cs"/>
          <w:b/>
          <w:bCs/>
          <w:sz w:val="48"/>
          <w:szCs w:val="48"/>
          <w:rtl/>
          <w:lang w:bidi="fa-IR"/>
        </w:rPr>
        <w:t>ی</w:t>
      </w:r>
      <w:r w:rsidRPr="00DD2E8E">
        <w:rPr>
          <w:rFonts w:cs="B Titr"/>
          <w:b/>
          <w:bCs/>
          <w:sz w:val="48"/>
          <w:szCs w:val="48"/>
          <w:rtl/>
          <w:lang w:bidi="fa-IR"/>
        </w:rPr>
        <w:t xml:space="preserve"> و مراقبت از ب</w:t>
      </w:r>
      <w:r w:rsidRPr="00DD2E8E">
        <w:rPr>
          <w:rFonts w:cs="B Titr" w:hint="cs"/>
          <w:b/>
          <w:bCs/>
          <w:sz w:val="48"/>
          <w:szCs w:val="48"/>
          <w:rtl/>
          <w:lang w:bidi="fa-IR"/>
        </w:rPr>
        <w:t>ی</w:t>
      </w:r>
      <w:r w:rsidRPr="00DD2E8E">
        <w:rPr>
          <w:rFonts w:cs="B Titr" w:hint="eastAsia"/>
          <w:b/>
          <w:bCs/>
          <w:sz w:val="48"/>
          <w:szCs w:val="48"/>
          <w:rtl/>
          <w:lang w:bidi="fa-IR"/>
        </w:rPr>
        <w:t>مار</w:t>
      </w:r>
      <w:r w:rsidRPr="00DD2E8E">
        <w:rPr>
          <w:rFonts w:cs="B Titr" w:hint="cs"/>
          <w:b/>
          <w:bCs/>
          <w:sz w:val="48"/>
          <w:szCs w:val="48"/>
          <w:rtl/>
          <w:lang w:bidi="fa-IR"/>
        </w:rPr>
        <w:t>ی‌</w:t>
      </w:r>
      <w:r w:rsidRPr="00DD2E8E">
        <w:rPr>
          <w:rFonts w:cs="B Titr" w:hint="eastAsia"/>
          <w:b/>
          <w:bCs/>
          <w:sz w:val="48"/>
          <w:szCs w:val="48"/>
          <w:rtl/>
          <w:lang w:bidi="fa-IR"/>
        </w:rPr>
        <w:t>ها</w:t>
      </w:r>
      <w:r w:rsidRPr="00DD2E8E">
        <w:rPr>
          <w:rFonts w:cs="B Titr" w:hint="cs"/>
          <w:b/>
          <w:bCs/>
          <w:sz w:val="48"/>
          <w:szCs w:val="48"/>
          <w:rtl/>
          <w:lang w:bidi="fa-IR"/>
        </w:rPr>
        <w:t>ی</w:t>
      </w:r>
      <w:r w:rsidRPr="00DD2E8E">
        <w:rPr>
          <w:rFonts w:cs="B Titr"/>
          <w:b/>
          <w:bCs/>
          <w:sz w:val="48"/>
          <w:szCs w:val="48"/>
          <w:rtl/>
          <w:lang w:bidi="fa-IR"/>
        </w:rPr>
        <w:t xml:space="preserve"> غ</w:t>
      </w:r>
      <w:r w:rsidRPr="00DD2E8E">
        <w:rPr>
          <w:rFonts w:cs="B Titr" w:hint="cs"/>
          <w:b/>
          <w:bCs/>
          <w:sz w:val="48"/>
          <w:szCs w:val="48"/>
          <w:rtl/>
          <w:lang w:bidi="fa-IR"/>
        </w:rPr>
        <w:t>ی</w:t>
      </w:r>
      <w:r w:rsidRPr="00DD2E8E">
        <w:rPr>
          <w:rFonts w:cs="B Titr" w:hint="eastAsia"/>
          <w:b/>
          <w:bCs/>
          <w:sz w:val="48"/>
          <w:szCs w:val="48"/>
          <w:rtl/>
          <w:lang w:bidi="fa-IR"/>
        </w:rPr>
        <w:t>رواگ</w:t>
      </w:r>
      <w:r w:rsidRPr="00DD2E8E">
        <w:rPr>
          <w:rFonts w:cs="B Titr" w:hint="cs"/>
          <w:b/>
          <w:bCs/>
          <w:sz w:val="48"/>
          <w:szCs w:val="48"/>
          <w:rtl/>
          <w:lang w:bidi="fa-IR"/>
        </w:rPr>
        <w:t>ی</w:t>
      </w:r>
      <w:r w:rsidRPr="00DD2E8E">
        <w:rPr>
          <w:rFonts w:cs="B Titr" w:hint="eastAsia"/>
          <w:b/>
          <w:bCs/>
          <w:sz w:val="48"/>
          <w:szCs w:val="48"/>
          <w:rtl/>
          <w:lang w:bidi="fa-IR"/>
        </w:rPr>
        <w:t>ر</w:t>
      </w:r>
    </w:p>
    <w:p w14:paraId="41216A14" w14:textId="77777777" w:rsidR="00DD2E8E" w:rsidRPr="00AB3FEF" w:rsidRDefault="00DD2E8E" w:rsidP="00DD2E8E">
      <w:pPr>
        <w:bidi/>
        <w:jc w:val="center"/>
        <w:rPr>
          <w:rFonts w:cs="B Titr"/>
          <w:b/>
          <w:bCs/>
          <w:sz w:val="28"/>
          <w:szCs w:val="28"/>
          <w:rtl/>
          <w:lang w:bidi="fa-IR"/>
        </w:rPr>
      </w:pPr>
      <w:r w:rsidRPr="00AB3FEF">
        <w:rPr>
          <w:rFonts w:cs="B Titr" w:hint="cs"/>
          <w:b/>
          <w:bCs/>
          <w:sz w:val="28"/>
          <w:szCs w:val="28"/>
          <w:rtl/>
          <w:lang w:bidi="fa-IR"/>
        </w:rPr>
        <w:t>سال 1401</w:t>
      </w:r>
    </w:p>
    <w:p w14:paraId="095DBA4D" w14:textId="77777777" w:rsidR="00DD2E8E" w:rsidRDefault="00DD2E8E" w:rsidP="00DD2E8E">
      <w:pPr>
        <w:bidi/>
        <w:jc w:val="center"/>
        <w:rPr>
          <w:rFonts w:cs="B Nazanin"/>
          <w:sz w:val="24"/>
          <w:szCs w:val="24"/>
          <w:rtl/>
          <w:lang w:bidi="fa-IR"/>
        </w:rPr>
      </w:pPr>
    </w:p>
    <w:p w14:paraId="0B388738" w14:textId="6BC0D9C9" w:rsidR="00DD2E8E" w:rsidRPr="00DD2E8E" w:rsidRDefault="00DD2E8E" w:rsidP="00DD2E8E">
      <w:pPr>
        <w:tabs>
          <w:tab w:val="center" w:pos="5354"/>
        </w:tabs>
        <w:bidi/>
        <w:rPr>
          <w:rFonts w:cs="B Nazanin"/>
          <w:sz w:val="24"/>
          <w:szCs w:val="24"/>
          <w:rtl/>
          <w:lang w:bidi="fa-IR"/>
        </w:rPr>
        <w:sectPr w:rsidR="00DD2E8E" w:rsidRPr="00DD2E8E"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Pr>
          <w:rFonts w:cs="B Nazanin"/>
          <w:sz w:val="24"/>
          <w:szCs w:val="24"/>
          <w:rtl/>
          <w:lang w:bidi="fa-IR"/>
        </w:rPr>
        <w:tab/>
      </w:r>
    </w:p>
    <w:p w14:paraId="7AA17C0C" w14:textId="77777777" w:rsidR="00DD2E8E" w:rsidRPr="00BF3F59" w:rsidRDefault="00DD2E8E" w:rsidP="00DD2E8E">
      <w:pPr>
        <w:shd w:val="clear" w:color="auto" w:fill="FFFFFF" w:themeFill="background1"/>
        <w:bidi/>
        <w:rPr>
          <w:rFonts w:cs="B Nazanin"/>
          <w:b/>
          <w:bCs/>
          <w:sz w:val="28"/>
          <w:szCs w:val="28"/>
          <w:lang w:bidi="fa-IR"/>
        </w:rPr>
      </w:pPr>
      <w:r w:rsidRPr="003C2DEC">
        <w:rPr>
          <w:rFonts w:cs="B Nazanin" w:hint="cs"/>
          <w:b/>
          <w:bCs/>
          <w:sz w:val="28"/>
          <w:szCs w:val="28"/>
          <w:rtl/>
          <w:lang w:bidi="fa-IR"/>
        </w:rPr>
        <w:lastRenderedPageBreak/>
        <w:t>نام واحد:</w:t>
      </w:r>
      <w:r w:rsidRPr="00BF3F59">
        <w:rPr>
          <w:rFonts w:cs="B Nazanin" w:hint="cs"/>
          <w:b/>
          <w:bCs/>
          <w:sz w:val="28"/>
          <w:szCs w:val="28"/>
          <w:rtl/>
          <w:lang w:bidi="fa-IR"/>
        </w:rPr>
        <w:t xml:space="preserve"> </w:t>
      </w:r>
      <w:r w:rsidRPr="003C2DEC">
        <w:rPr>
          <w:rFonts w:cs="B Nazanin" w:hint="cs"/>
          <w:b/>
          <w:bCs/>
          <w:sz w:val="28"/>
          <w:szCs w:val="28"/>
          <w:rtl/>
          <w:lang w:bidi="fa-IR"/>
        </w:rPr>
        <w:t>پیشگیری و کنترل بیماریهای غیرواگیر</w:t>
      </w:r>
    </w:p>
    <w:p w14:paraId="2020D4F8" w14:textId="77777777" w:rsidR="00DD2E8E" w:rsidRPr="003C2DEC" w:rsidRDefault="00DD2E8E" w:rsidP="00DD2E8E">
      <w:pPr>
        <w:shd w:val="clear" w:color="auto" w:fill="FFFFFF" w:themeFill="background1"/>
        <w:bidi/>
        <w:rPr>
          <w:rFonts w:cs="B Nazanin"/>
          <w:b/>
          <w:bCs/>
          <w:sz w:val="28"/>
          <w:szCs w:val="28"/>
          <w:rtl/>
          <w:lang w:bidi="fa-IR"/>
        </w:rPr>
      </w:pPr>
      <w:r w:rsidRPr="003C2DEC">
        <w:rPr>
          <w:rFonts w:cs="B Nazanin" w:hint="cs"/>
          <w:b/>
          <w:bCs/>
          <w:sz w:val="28"/>
          <w:szCs w:val="28"/>
          <w:rtl/>
          <w:lang w:bidi="fa-IR"/>
        </w:rPr>
        <w:t>الف )</w:t>
      </w:r>
      <w:r w:rsidRPr="00BF3F59">
        <w:rPr>
          <w:rFonts w:cs="B Nazanin" w:hint="cs"/>
          <w:b/>
          <w:bCs/>
          <w:sz w:val="28"/>
          <w:szCs w:val="28"/>
          <w:rtl/>
          <w:lang w:bidi="fa-IR"/>
        </w:rPr>
        <w:t xml:space="preserve"> </w:t>
      </w:r>
      <w:r w:rsidRPr="003C2DEC">
        <w:rPr>
          <w:rFonts w:cs="B Nazanin" w:hint="cs"/>
          <w:b/>
          <w:bCs/>
          <w:sz w:val="28"/>
          <w:szCs w:val="28"/>
          <w:rtl/>
          <w:lang w:bidi="fa-IR"/>
        </w:rPr>
        <w:t>جامعه آماری</w:t>
      </w:r>
    </w:p>
    <w:p w14:paraId="3074B03A" w14:textId="77777777" w:rsidR="003C2DEC" w:rsidRPr="003C2DEC" w:rsidRDefault="00DD2E8E" w:rsidP="00A212BA">
      <w:pPr>
        <w:shd w:val="clear" w:color="auto" w:fill="FFFFFF" w:themeFill="background1"/>
        <w:bidi/>
        <w:rPr>
          <w:rFonts w:cs="B Nazanin"/>
          <w:b/>
          <w:bCs/>
          <w:sz w:val="28"/>
          <w:szCs w:val="28"/>
          <w:rtl/>
          <w:lang w:bidi="fa-IR"/>
        </w:rPr>
      </w:pPr>
      <w:r w:rsidRPr="003C2DEC">
        <w:rPr>
          <w:rFonts w:cs="B Nazanin" w:hint="cs"/>
          <w:b/>
          <w:bCs/>
          <w:sz w:val="28"/>
          <w:szCs w:val="28"/>
          <w:rtl/>
          <w:lang w:bidi="fa-IR"/>
        </w:rPr>
        <w:t>کل جمعیت تحت پوشش:</w:t>
      </w:r>
    </w:p>
    <w:p w14:paraId="2696E445" w14:textId="2F808588" w:rsidR="00DD2E8E" w:rsidRPr="00A212BA" w:rsidRDefault="00DD2E8E" w:rsidP="003C2DEC">
      <w:pPr>
        <w:shd w:val="clear" w:color="auto" w:fill="FFFFFF" w:themeFill="background1"/>
        <w:bidi/>
        <w:rPr>
          <w:rFonts w:cs="B Nazanin"/>
          <w:sz w:val="24"/>
          <w:szCs w:val="24"/>
          <w:rtl/>
          <w:lang w:bidi="fa-IR"/>
        </w:rPr>
      </w:pPr>
      <w:r w:rsidRPr="00BF3F59">
        <w:rPr>
          <w:rFonts w:cs="B Nazanin" w:hint="cs"/>
          <w:sz w:val="24"/>
          <w:szCs w:val="24"/>
          <w:rtl/>
          <w:lang w:bidi="fa-IR"/>
        </w:rPr>
        <w:t xml:space="preserve"> </w:t>
      </w:r>
      <w:r w:rsidRPr="00A212BA">
        <w:rPr>
          <w:rFonts w:cs="B Nazanin" w:hint="cs"/>
          <w:sz w:val="24"/>
          <w:szCs w:val="24"/>
          <w:rtl/>
          <w:lang w:bidi="fa-IR"/>
        </w:rPr>
        <w:t xml:space="preserve">سامانه سیب </w:t>
      </w:r>
      <w:r w:rsidR="00A212BA" w:rsidRPr="00A212BA">
        <w:rPr>
          <w:rFonts w:cs="B Nazanin"/>
          <w:sz w:val="24"/>
          <w:szCs w:val="24"/>
          <w:rtl/>
          <w:lang w:bidi="fa-IR"/>
        </w:rPr>
        <w:t>162058</w:t>
      </w:r>
      <w:r w:rsidR="00A212BA" w:rsidRPr="00A212BA">
        <w:rPr>
          <w:rFonts w:cs="B Nazanin" w:hint="cs"/>
          <w:sz w:val="24"/>
          <w:szCs w:val="24"/>
          <w:rtl/>
          <w:lang w:bidi="fa-IR"/>
        </w:rPr>
        <w:t xml:space="preserve"> </w:t>
      </w:r>
      <w:r w:rsidR="00A36995">
        <w:rPr>
          <w:rFonts w:cs="B Nazanin" w:hint="cs"/>
          <w:sz w:val="24"/>
          <w:szCs w:val="24"/>
          <w:rtl/>
          <w:lang w:bidi="fa-IR"/>
        </w:rPr>
        <w:t>-</w:t>
      </w:r>
      <w:r w:rsidR="003C2DEC">
        <w:rPr>
          <w:rFonts w:cs="B Nazanin" w:hint="cs"/>
          <w:sz w:val="24"/>
          <w:szCs w:val="24"/>
          <w:rtl/>
          <w:lang w:bidi="fa-IR"/>
        </w:rPr>
        <w:t xml:space="preserve"> برآورد جمعیت سال 1400</w:t>
      </w:r>
      <w:r w:rsidR="00A212BA" w:rsidRPr="00A212BA">
        <w:rPr>
          <w:rFonts w:cs="B Nazanin" w:hint="cs"/>
          <w:sz w:val="24"/>
          <w:szCs w:val="24"/>
          <w:rtl/>
          <w:lang w:bidi="fa-IR"/>
        </w:rPr>
        <w:t xml:space="preserve"> </w:t>
      </w:r>
      <w:r w:rsidR="00A212BA" w:rsidRPr="00BF3F59">
        <w:rPr>
          <w:rFonts w:cs="B Nazanin"/>
          <w:sz w:val="24"/>
          <w:szCs w:val="24"/>
          <w:rtl/>
          <w:lang w:bidi="fa-IR"/>
        </w:rPr>
        <w:t>136600</w:t>
      </w:r>
      <w:r w:rsidRPr="00A212BA">
        <w:rPr>
          <w:rFonts w:cs="B Nazanin" w:hint="cs"/>
          <w:sz w:val="24"/>
          <w:szCs w:val="24"/>
          <w:rtl/>
          <w:lang w:bidi="fa-IR"/>
        </w:rPr>
        <w:t xml:space="preserve"> نفر</w:t>
      </w:r>
    </w:p>
    <w:p w14:paraId="05BFEB0F" w14:textId="54F3FEBD" w:rsidR="00DD2E8E" w:rsidRPr="00A212BA" w:rsidRDefault="00DD2E8E" w:rsidP="00DD2E8E">
      <w:pPr>
        <w:shd w:val="clear" w:color="auto" w:fill="FFFFFF" w:themeFill="background1"/>
        <w:bidi/>
        <w:rPr>
          <w:rFonts w:cs="B Nazanin"/>
          <w:sz w:val="24"/>
          <w:szCs w:val="24"/>
          <w:rtl/>
          <w:lang w:bidi="fa-IR"/>
        </w:rPr>
      </w:pPr>
      <w:r w:rsidRPr="00A212BA">
        <w:rPr>
          <w:rFonts w:cs="B Nazanin" w:hint="cs"/>
          <w:sz w:val="24"/>
          <w:szCs w:val="24"/>
          <w:rtl/>
          <w:lang w:bidi="fa-IR"/>
        </w:rPr>
        <w:t xml:space="preserve">تعداد مراکز فعال خدمات جامع شهری تحت پوشش: </w:t>
      </w:r>
      <w:r w:rsidR="00A36995">
        <w:rPr>
          <w:rFonts w:cs="B Nazanin" w:hint="cs"/>
          <w:sz w:val="24"/>
          <w:szCs w:val="24"/>
          <w:rtl/>
          <w:lang w:bidi="fa-IR"/>
        </w:rPr>
        <w:t>0</w:t>
      </w:r>
    </w:p>
    <w:p w14:paraId="2EA95692" w14:textId="1579E262" w:rsidR="00DD2E8E" w:rsidRPr="00A212BA" w:rsidRDefault="00DD2E8E" w:rsidP="00DD2E8E">
      <w:pPr>
        <w:shd w:val="clear" w:color="auto" w:fill="FFFFFF" w:themeFill="background1"/>
        <w:bidi/>
        <w:rPr>
          <w:rFonts w:cs="B Nazanin"/>
          <w:sz w:val="24"/>
          <w:szCs w:val="24"/>
          <w:rtl/>
          <w:lang w:bidi="fa-IR"/>
        </w:rPr>
      </w:pPr>
      <w:r w:rsidRPr="00A212BA">
        <w:rPr>
          <w:rFonts w:cs="B Nazanin" w:hint="cs"/>
          <w:sz w:val="24"/>
          <w:szCs w:val="24"/>
          <w:rtl/>
          <w:lang w:bidi="fa-IR"/>
        </w:rPr>
        <w:t>تعداد مراکز فعال خدمات جامع شهری روستایی تحت پوشش:</w:t>
      </w:r>
      <w:r w:rsidR="00A36995">
        <w:rPr>
          <w:rFonts w:cs="B Nazanin" w:hint="cs"/>
          <w:sz w:val="24"/>
          <w:szCs w:val="24"/>
          <w:rtl/>
          <w:lang w:bidi="fa-IR"/>
        </w:rPr>
        <w:t xml:space="preserve"> </w:t>
      </w:r>
      <w:r w:rsidR="005F3475">
        <w:rPr>
          <w:rFonts w:cs="B Nazanin" w:hint="cs"/>
          <w:sz w:val="24"/>
          <w:szCs w:val="24"/>
          <w:rtl/>
          <w:lang w:bidi="fa-IR"/>
        </w:rPr>
        <w:t>4</w:t>
      </w:r>
      <w:r w:rsidR="00A36995">
        <w:rPr>
          <w:rFonts w:cs="B Nazanin" w:hint="cs"/>
          <w:sz w:val="24"/>
          <w:szCs w:val="24"/>
          <w:rtl/>
          <w:lang w:bidi="fa-IR"/>
        </w:rPr>
        <w:t xml:space="preserve"> مرکز</w:t>
      </w:r>
    </w:p>
    <w:p w14:paraId="316AFAC1" w14:textId="4EF64660" w:rsidR="00DD2E8E" w:rsidRPr="00A212BA" w:rsidRDefault="00DD2E8E" w:rsidP="00DD2E8E">
      <w:pPr>
        <w:shd w:val="clear" w:color="auto" w:fill="FFFFFF" w:themeFill="background1"/>
        <w:bidi/>
        <w:rPr>
          <w:rFonts w:cs="B Nazanin"/>
          <w:sz w:val="24"/>
          <w:szCs w:val="24"/>
          <w:rtl/>
          <w:lang w:bidi="fa-IR"/>
        </w:rPr>
      </w:pPr>
      <w:r w:rsidRPr="00A212BA">
        <w:rPr>
          <w:rFonts w:cs="B Nazanin" w:hint="cs"/>
          <w:sz w:val="24"/>
          <w:szCs w:val="24"/>
          <w:rtl/>
          <w:lang w:bidi="fa-IR"/>
        </w:rPr>
        <w:t>تعداد مراکز فعال خدمات جامع روستایی تحت پوشش:</w:t>
      </w:r>
      <w:r w:rsidR="00A36995">
        <w:rPr>
          <w:rFonts w:cs="B Nazanin" w:hint="cs"/>
          <w:sz w:val="24"/>
          <w:szCs w:val="24"/>
          <w:rtl/>
          <w:lang w:bidi="fa-IR"/>
        </w:rPr>
        <w:t xml:space="preserve"> </w:t>
      </w:r>
      <w:r w:rsidR="003C2DEC">
        <w:rPr>
          <w:rFonts w:cs="B Nazanin" w:hint="cs"/>
          <w:sz w:val="24"/>
          <w:szCs w:val="24"/>
          <w:rtl/>
          <w:lang w:bidi="fa-IR"/>
        </w:rPr>
        <w:t>2</w:t>
      </w:r>
      <w:r w:rsidR="00A36995">
        <w:rPr>
          <w:rFonts w:cs="B Nazanin" w:hint="cs"/>
          <w:sz w:val="24"/>
          <w:szCs w:val="24"/>
          <w:rtl/>
          <w:lang w:bidi="fa-IR"/>
        </w:rPr>
        <w:t>مرکز</w:t>
      </w:r>
    </w:p>
    <w:p w14:paraId="70227E2D" w14:textId="28271C72" w:rsidR="00DD2E8E" w:rsidRPr="00A212BA" w:rsidRDefault="00DD2E8E" w:rsidP="00DD2E8E">
      <w:pPr>
        <w:shd w:val="clear" w:color="auto" w:fill="FFFFFF" w:themeFill="background1"/>
        <w:bidi/>
        <w:rPr>
          <w:rFonts w:cs="B Nazanin"/>
          <w:sz w:val="24"/>
          <w:szCs w:val="24"/>
          <w:rtl/>
          <w:lang w:bidi="fa-IR"/>
        </w:rPr>
      </w:pPr>
      <w:r w:rsidRPr="00A212BA">
        <w:rPr>
          <w:rFonts w:cs="B Nazanin" w:hint="cs"/>
          <w:sz w:val="24"/>
          <w:szCs w:val="24"/>
          <w:rtl/>
          <w:lang w:bidi="fa-IR"/>
        </w:rPr>
        <w:t xml:space="preserve">تعداد پایگاههای تحت پوشش: </w:t>
      </w:r>
      <w:r w:rsidR="003C2DEC">
        <w:rPr>
          <w:rFonts w:cs="B Nazanin" w:hint="cs"/>
          <w:sz w:val="24"/>
          <w:szCs w:val="24"/>
          <w:rtl/>
          <w:lang w:bidi="fa-IR"/>
        </w:rPr>
        <w:t>10</w:t>
      </w:r>
    </w:p>
    <w:p w14:paraId="5F9AB536" w14:textId="7439C4E0" w:rsidR="00DD2E8E" w:rsidRPr="00A212BA" w:rsidRDefault="00DD2E8E" w:rsidP="003C2DEC">
      <w:pPr>
        <w:shd w:val="clear" w:color="auto" w:fill="FFFFFF" w:themeFill="background1"/>
        <w:bidi/>
        <w:rPr>
          <w:rFonts w:cs="B Nazanin"/>
          <w:sz w:val="24"/>
          <w:szCs w:val="24"/>
          <w:rtl/>
          <w:lang w:bidi="fa-IR"/>
        </w:rPr>
      </w:pPr>
      <w:r w:rsidRPr="00A212BA">
        <w:rPr>
          <w:rFonts w:cs="B Nazanin" w:hint="cs"/>
          <w:sz w:val="24"/>
          <w:szCs w:val="24"/>
          <w:rtl/>
          <w:lang w:bidi="fa-IR"/>
        </w:rPr>
        <w:t>تعداد خانه های بهداشت تحت پوشش: .</w:t>
      </w:r>
      <w:r w:rsidR="003C2DEC">
        <w:rPr>
          <w:rFonts w:cs="B Nazanin" w:hint="cs"/>
          <w:sz w:val="24"/>
          <w:szCs w:val="24"/>
          <w:rtl/>
          <w:lang w:bidi="fa-IR"/>
        </w:rPr>
        <w:t>24</w:t>
      </w:r>
    </w:p>
    <w:p w14:paraId="4D26CD6E" w14:textId="77777777" w:rsidR="00DD2E8E" w:rsidRPr="003C2DEC" w:rsidRDefault="00DD2E8E" w:rsidP="003A1E9C">
      <w:pPr>
        <w:shd w:val="clear" w:color="auto" w:fill="FFFFFF" w:themeFill="background1"/>
        <w:bidi/>
        <w:rPr>
          <w:rFonts w:cs="B Nazanin"/>
          <w:b/>
          <w:bCs/>
          <w:sz w:val="28"/>
          <w:szCs w:val="28"/>
          <w:rtl/>
          <w:lang w:bidi="fa-IR"/>
        </w:rPr>
      </w:pPr>
      <w:r w:rsidRPr="003C2DEC">
        <w:rPr>
          <w:rFonts w:cs="B Nazanin" w:hint="cs"/>
          <w:b/>
          <w:bCs/>
          <w:sz w:val="28"/>
          <w:szCs w:val="28"/>
          <w:rtl/>
          <w:lang w:bidi="fa-IR"/>
        </w:rPr>
        <w:t xml:space="preserve">برنامه ایراپن: </w:t>
      </w:r>
    </w:p>
    <w:p w14:paraId="64A3D59E" w14:textId="77777777" w:rsidR="00DD2E8E" w:rsidRPr="00A212BA" w:rsidRDefault="00DD2E8E" w:rsidP="00DD2E8E">
      <w:pPr>
        <w:shd w:val="clear" w:color="auto" w:fill="FFFFFF" w:themeFill="background1"/>
        <w:bidi/>
        <w:rPr>
          <w:rFonts w:cs="B Nazanin"/>
          <w:sz w:val="24"/>
          <w:szCs w:val="24"/>
          <w:rtl/>
          <w:lang w:bidi="fa-IR"/>
        </w:rPr>
      </w:pPr>
      <w:r w:rsidRPr="00A212BA">
        <w:rPr>
          <w:rFonts w:cs="B Nazanin" w:hint="cs"/>
          <w:sz w:val="24"/>
          <w:szCs w:val="24"/>
          <w:rtl/>
          <w:lang w:bidi="fa-IR"/>
        </w:rPr>
        <w:t>جمعیت بالای 30 سال در ابتدای سال:</w:t>
      </w:r>
      <w:r w:rsidRPr="00BF3F59">
        <w:rPr>
          <w:rFonts w:cs="B Nazanin" w:hint="cs"/>
          <w:sz w:val="24"/>
          <w:szCs w:val="24"/>
          <w:rtl/>
          <w:lang w:bidi="fa-IR"/>
        </w:rPr>
        <w:t xml:space="preserve"> </w:t>
      </w:r>
      <w:r w:rsidRPr="00A212BA">
        <w:rPr>
          <w:rFonts w:cs="B Nazanin" w:hint="cs"/>
          <w:sz w:val="24"/>
          <w:szCs w:val="24"/>
          <w:rtl/>
          <w:lang w:bidi="fa-IR"/>
        </w:rPr>
        <w:t>74601  نفر</w:t>
      </w:r>
    </w:p>
    <w:p w14:paraId="7C46F45F" w14:textId="77777777" w:rsidR="00DD2E8E" w:rsidRPr="00A212BA" w:rsidRDefault="00DD2E8E" w:rsidP="00DD2E8E">
      <w:pPr>
        <w:shd w:val="clear" w:color="auto" w:fill="FFFFFF" w:themeFill="background1"/>
        <w:bidi/>
        <w:rPr>
          <w:rFonts w:cs="B Nazanin"/>
          <w:sz w:val="24"/>
          <w:szCs w:val="24"/>
          <w:rtl/>
          <w:lang w:bidi="fa-IR"/>
        </w:rPr>
      </w:pPr>
      <w:r w:rsidRPr="00A212BA">
        <w:rPr>
          <w:rFonts w:cs="B Nazanin" w:hint="cs"/>
          <w:sz w:val="24"/>
          <w:szCs w:val="24"/>
          <w:rtl/>
          <w:lang w:bidi="fa-IR"/>
        </w:rPr>
        <w:t>جمعیت بالای 25 سال در ابتدای سال:74601 نفر</w:t>
      </w:r>
    </w:p>
    <w:p w14:paraId="4919E8E2" w14:textId="77777777" w:rsidR="00DD2E8E" w:rsidRPr="00A212BA" w:rsidRDefault="00DD2E8E" w:rsidP="00DD2E8E">
      <w:pPr>
        <w:shd w:val="clear" w:color="auto" w:fill="FFFFFF" w:themeFill="background1"/>
        <w:bidi/>
        <w:rPr>
          <w:rFonts w:cs="B Nazanin"/>
          <w:sz w:val="24"/>
          <w:szCs w:val="24"/>
          <w:rtl/>
          <w:lang w:bidi="fa-IR"/>
        </w:rPr>
      </w:pPr>
      <w:r w:rsidRPr="00A212BA">
        <w:rPr>
          <w:rFonts w:cs="B Nazanin" w:hint="cs"/>
          <w:sz w:val="24"/>
          <w:szCs w:val="24"/>
          <w:rtl/>
          <w:lang w:bidi="fa-IR"/>
        </w:rPr>
        <w:t>جمعیت بالای 18 سال در ابتدای سال:</w:t>
      </w:r>
      <w:r w:rsidRPr="00BF3F59">
        <w:rPr>
          <w:rFonts w:cs="B Nazanin" w:hint="cs"/>
          <w:sz w:val="24"/>
          <w:szCs w:val="24"/>
          <w:rtl/>
          <w:lang w:bidi="fa-IR"/>
        </w:rPr>
        <w:t xml:space="preserve"> </w:t>
      </w:r>
      <w:r w:rsidRPr="00A212BA">
        <w:rPr>
          <w:rFonts w:cs="B Nazanin" w:hint="cs"/>
          <w:sz w:val="24"/>
          <w:szCs w:val="24"/>
          <w:rtl/>
          <w:lang w:bidi="fa-IR"/>
        </w:rPr>
        <w:t>105263 نفر</w:t>
      </w:r>
    </w:p>
    <w:p w14:paraId="2D90BD48" w14:textId="40431EFD" w:rsidR="00DD2E8E" w:rsidRPr="00A212BA" w:rsidRDefault="00DD2E8E" w:rsidP="00134BF3">
      <w:pPr>
        <w:shd w:val="clear" w:color="auto" w:fill="FFFFFF" w:themeFill="background1"/>
        <w:bidi/>
        <w:rPr>
          <w:rFonts w:cs="B Nazanin"/>
          <w:sz w:val="24"/>
          <w:szCs w:val="24"/>
          <w:rtl/>
          <w:lang w:bidi="fa-IR"/>
        </w:rPr>
      </w:pPr>
      <w:r w:rsidRPr="00A212BA">
        <w:rPr>
          <w:rFonts w:cs="B Nazanin" w:hint="cs"/>
          <w:sz w:val="24"/>
          <w:szCs w:val="24"/>
          <w:rtl/>
          <w:lang w:bidi="fa-IR"/>
        </w:rPr>
        <w:t>جمعیت 50 تا 69 سال در ابتدای سال:  20629 نفر</w:t>
      </w:r>
    </w:p>
    <w:p w14:paraId="01800623" w14:textId="3F14F0D1" w:rsidR="00DD2E8E" w:rsidRPr="00A212BA" w:rsidRDefault="00DD2E8E" w:rsidP="003C2DEC">
      <w:pPr>
        <w:shd w:val="clear" w:color="auto" w:fill="FFFFFF" w:themeFill="background1"/>
        <w:bidi/>
        <w:rPr>
          <w:rFonts w:cs="B Nazanin"/>
          <w:sz w:val="24"/>
          <w:szCs w:val="24"/>
          <w:rtl/>
          <w:lang w:bidi="fa-IR"/>
        </w:rPr>
      </w:pPr>
      <w:r w:rsidRPr="00A212BA">
        <w:rPr>
          <w:rFonts w:cs="B Nazanin" w:hint="cs"/>
          <w:sz w:val="24"/>
          <w:szCs w:val="24"/>
          <w:rtl/>
          <w:lang w:bidi="fa-IR"/>
        </w:rPr>
        <w:t>تعداد زنان 30 تا 69 سال در ابتدای سال: 32417  نفر</w:t>
      </w:r>
    </w:p>
    <w:p w14:paraId="2778277F" w14:textId="77777777" w:rsidR="00DD2E8E" w:rsidRPr="003C2DEC" w:rsidRDefault="00DD2E8E" w:rsidP="003A1E9C">
      <w:pPr>
        <w:shd w:val="clear" w:color="auto" w:fill="FFFFFF" w:themeFill="background1"/>
        <w:bidi/>
        <w:rPr>
          <w:rFonts w:cs="B Nazanin"/>
          <w:b/>
          <w:bCs/>
          <w:sz w:val="28"/>
          <w:szCs w:val="28"/>
          <w:rtl/>
          <w:lang w:bidi="fa-IR"/>
        </w:rPr>
      </w:pPr>
      <w:r w:rsidRPr="003C2DEC">
        <w:rPr>
          <w:rFonts w:cs="B Nazanin" w:hint="cs"/>
          <w:b/>
          <w:bCs/>
          <w:sz w:val="28"/>
          <w:szCs w:val="28"/>
          <w:rtl/>
          <w:lang w:bidi="fa-IR"/>
        </w:rPr>
        <w:t xml:space="preserve">برنامه تالاسمی: </w:t>
      </w:r>
    </w:p>
    <w:p w14:paraId="47900CDD" w14:textId="7D3F43D2" w:rsidR="00DD2E8E" w:rsidRPr="00A212BA" w:rsidRDefault="00DD2E8E" w:rsidP="00DD2E8E">
      <w:pPr>
        <w:shd w:val="clear" w:color="auto" w:fill="FFFFFF" w:themeFill="background1"/>
        <w:bidi/>
        <w:rPr>
          <w:rFonts w:cs="B Nazanin"/>
          <w:sz w:val="24"/>
          <w:szCs w:val="24"/>
          <w:rtl/>
          <w:lang w:bidi="fa-IR"/>
        </w:rPr>
      </w:pPr>
      <w:r w:rsidRPr="00A212BA">
        <w:rPr>
          <w:rFonts w:cs="B Nazanin" w:hint="cs"/>
          <w:sz w:val="24"/>
          <w:szCs w:val="24"/>
          <w:rtl/>
          <w:lang w:bidi="fa-IR"/>
        </w:rPr>
        <w:t xml:space="preserve">زوجین داوطلب ازدواج  </w:t>
      </w:r>
      <w:r w:rsidR="003C2DEC">
        <w:rPr>
          <w:rFonts w:cs="B Nazanin" w:hint="cs"/>
          <w:sz w:val="24"/>
          <w:szCs w:val="24"/>
          <w:rtl/>
          <w:lang w:bidi="fa-IR"/>
        </w:rPr>
        <w:t>:622 زوج</w:t>
      </w:r>
      <w:r w:rsidRPr="00A212BA">
        <w:rPr>
          <w:rFonts w:cs="B Nazanin" w:hint="cs"/>
          <w:sz w:val="24"/>
          <w:szCs w:val="24"/>
          <w:rtl/>
          <w:lang w:bidi="fa-IR"/>
        </w:rPr>
        <w:t xml:space="preserve"> </w:t>
      </w:r>
    </w:p>
    <w:p w14:paraId="7C4A602F" w14:textId="02452CE5" w:rsidR="00DD2E8E" w:rsidRPr="00A212BA" w:rsidRDefault="00DD2E8E" w:rsidP="00DD2E8E">
      <w:pPr>
        <w:shd w:val="clear" w:color="auto" w:fill="FFFFFF" w:themeFill="background1"/>
        <w:bidi/>
        <w:rPr>
          <w:rFonts w:cs="B Nazanin"/>
          <w:sz w:val="24"/>
          <w:szCs w:val="24"/>
          <w:rtl/>
          <w:lang w:bidi="fa-IR"/>
        </w:rPr>
      </w:pPr>
      <w:r w:rsidRPr="00A212BA">
        <w:rPr>
          <w:rFonts w:cs="B Nazanin" w:hint="cs"/>
          <w:sz w:val="24"/>
          <w:szCs w:val="24"/>
          <w:rtl/>
          <w:lang w:bidi="fa-IR"/>
        </w:rPr>
        <w:t xml:space="preserve">تعداد کل مادران باردار:  </w:t>
      </w:r>
      <w:r w:rsidR="003C2DEC">
        <w:rPr>
          <w:rFonts w:cs="B Nazanin" w:hint="cs"/>
          <w:sz w:val="24"/>
          <w:szCs w:val="24"/>
          <w:rtl/>
          <w:lang w:bidi="fa-IR"/>
        </w:rPr>
        <w:t>1508 نفر</w:t>
      </w:r>
      <w:r w:rsidRPr="00A212BA">
        <w:rPr>
          <w:rFonts w:cs="B Nazanin" w:hint="cs"/>
          <w:sz w:val="24"/>
          <w:szCs w:val="24"/>
          <w:rtl/>
          <w:lang w:bidi="fa-IR"/>
        </w:rPr>
        <w:t xml:space="preserve"> </w:t>
      </w:r>
    </w:p>
    <w:p w14:paraId="4C58EC7A" w14:textId="1F66CBD5" w:rsidR="00DD2E8E" w:rsidRPr="00A212BA" w:rsidRDefault="00DD2E8E" w:rsidP="00DD2E8E">
      <w:pPr>
        <w:shd w:val="clear" w:color="auto" w:fill="FFFFFF" w:themeFill="background1"/>
        <w:bidi/>
        <w:rPr>
          <w:rFonts w:cs="B Nazanin"/>
          <w:sz w:val="24"/>
          <w:szCs w:val="24"/>
          <w:rtl/>
          <w:lang w:bidi="fa-IR"/>
        </w:rPr>
      </w:pPr>
      <w:r w:rsidRPr="00A212BA">
        <w:rPr>
          <w:rFonts w:cs="B Nazanin" w:hint="cs"/>
          <w:sz w:val="24"/>
          <w:szCs w:val="24"/>
          <w:rtl/>
          <w:lang w:bidi="fa-IR"/>
        </w:rPr>
        <w:t xml:space="preserve"> تعداد کل مادران باردار تحت پوشش برنامه تالاسمی</w:t>
      </w:r>
      <w:r w:rsidRPr="00A212BA">
        <w:rPr>
          <w:rFonts w:cs="B Nazanin"/>
          <w:sz w:val="24"/>
          <w:szCs w:val="24"/>
          <w:rtl/>
          <w:lang w:bidi="fa-IR"/>
        </w:rPr>
        <w:t xml:space="preserve"> </w:t>
      </w:r>
      <w:r w:rsidRPr="00A212BA">
        <w:rPr>
          <w:rFonts w:cs="B Nazanin" w:hint="cs"/>
          <w:sz w:val="24"/>
          <w:szCs w:val="24"/>
          <w:rtl/>
          <w:lang w:bidi="fa-IR"/>
        </w:rPr>
        <w:t xml:space="preserve">در بازه زمانی مورد نظر:  </w:t>
      </w:r>
      <w:r w:rsidR="003C2DEC">
        <w:rPr>
          <w:rFonts w:cs="B Nazanin" w:hint="cs"/>
          <w:sz w:val="24"/>
          <w:szCs w:val="24"/>
          <w:rtl/>
          <w:lang w:bidi="fa-IR"/>
        </w:rPr>
        <w:t>:3 نفر</w:t>
      </w:r>
    </w:p>
    <w:p w14:paraId="0A74D279" w14:textId="44DCA7E2" w:rsidR="00DD2E8E" w:rsidRPr="00A212BA" w:rsidRDefault="00DD2E8E" w:rsidP="00DD2E8E">
      <w:pPr>
        <w:shd w:val="clear" w:color="auto" w:fill="FFFFFF" w:themeFill="background1"/>
        <w:bidi/>
        <w:rPr>
          <w:rFonts w:cs="B Nazanin"/>
          <w:sz w:val="24"/>
          <w:szCs w:val="24"/>
          <w:rtl/>
          <w:lang w:bidi="fa-IR"/>
        </w:rPr>
      </w:pPr>
      <w:r w:rsidRPr="00A212BA">
        <w:rPr>
          <w:rFonts w:cs="B Nazanin" w:hint="cs"/>
          <w:sz w:val="24"/>
          <w:szCs w:val="24"/>
          <w:rtl/>
          <w:lang w:bidi="fa-IR"/>
        </w:rPr>
        <w:t xml:space="preserve">تعداد زوج ناقل تالاسمی تحت پوشش دارای پرونده: </w:t>
      </w:r>
      <w:r w:rsidR="003C2DEC">
        <w:rPr>
          <w:rFonts w:cs="B Nazanin" w:hint="cs"/>
          <w:sz w:val="24"/>
          <w:szCs w:val="24"/>
          <w:rtl/>
          <w:lang w:bidi="fa-IR"/>
        </w:rPr>
        <w:t>31 زوج</w:t>
      </w:r>
    </w:p>
    <w:p w14:paraId="3EBB30BE" w14:textId="5E12A6BB" w:rsidR="00DD2E8E" w:rsidRPr="00A212BA" w:rsidRDefault="00DD2E8E" w:rsidP="00DD2E8E">
      <w:pPr>
        <w:shd w:val="clear" w:color="auto" w:fill="FFFFFF" w:themeFill="background1"/>
        <w:bidi/>
        <w:rPr>
          <w:rFonts w:cs="B Nazanin"/>
          <w:sz w:val="24"/>
          <w:szCs w:val="24"/>
          <w:rtl/>
          <w:lang w:bidi="fa-IR"/>
        </w:rPr>
      </w:pPr>
      <w:r w:rsidRPr="00A212BA">
        <w:rPr>
          <w:rFonts w:cs="B Nazanin" w:hint="cs"/>
          <w:sz w:val="24"/>
          <w:szCs w:val="24"/>
          <w:rtl/>
          <w:lang w:bidi="fa-IR"/>
        </w:rPr>
        <w:lastRenderedPageBreak/>
        <w:t xml:space="preserve">تعداد زوج مشکوک پرخطر تالاسمی تحت پوشش دارای پرونده: </w:t>
      </w:r>
      <w:r w:rsidR="003C2DEC">
        <w:rPr>
          <w:rFonts w:cs="B Nazanin" w:hint="cs"/>
          <w:sz w:val="24"/>
          <w:szCs w:val="24"/>
          <w:rtl/>
          <w:lang w:bidi="fa-IR"/>
        </w:rPr>
        <w:t>9 زوج</w:t>
      </w:r>
    </w:p>
    <w:p w14:paraId="2E49B920" w14:textId="5AF4800A" w:rsidR="00DD2E8E" w:rsidRPr="00A212BA" w:rsidRDefault="00DD2E8E" w:rsidP="00DD2E8E">
      <w:pPr>
        <w:shd w:val="clear" w:color="auto" w:fill="FFFFFF" w:themeFill="background1"/>
        <w:bidi/>
        <w:rPr>
          <w:rFonts w:cs="B Nazanin"/>
          <w:sz w:val="24"/>
          <w:szCs w:val="24"/>
          <w:rtl/>
          <w:lang w:bidi="fa-IR"/>
        </w:rPr>
      </w:pPr>
      <w:r w:rsidRPr="00A212BA">
        <w:rPr>
          <w:rFonts w:cs="B Nazanin" w:hint="cs"/>
          <w:sz w:val="24"/>
          <w:szCs w:val="24"/>
          <w:rtl/>
          <w:lang w:bidi="fa-IR"/>
        </w:rPr>
        <w:t>تعداد زوج ناقل شناسایی شده در بازه زمانی مورد نظر</w:t>
      </w:r>
      <w:r w:rsidR="003C2DEC">
        <w:rPr>
          <w:rFonts w:cs="B Nazanin" w:hint="cs"/>
          <w:sz w:val="24"/>
          <w:szCs w:val="24"/>
          <w:rtl/>
          <w:lang w:bidi="fa-IR"/>
        </w:rPr>
        <w:t>: 2 زوج</w:t>
      </w:r>
    </w:p>
    <w:p w14:paraId="5D4FBAC5" w14:textId="425BDE59" w:rsidR="00DD2E8E" w:rsidRPr="00A212BA" w:rsidRDefault="00DD2E8E" w:rsidP="00DD2E8E">
      <w:pPr>
        <w:shd w:val="clear" w:color="auto" w:fill="FFFFFF" w:themeFill="background1"/>
        <w:bidi/>
        <w:rPr>
          <w:rFonts w:cs="B Nazanin"/>
          <w:sz w:val="24"/>
          <w:szCs w:val="24"/>
          <w:rtl/>
          <w:lang w:bidi="fa-IR"/>
        </w:rPr>
      </w:pPr>
      <w:r w:rsidRPr="00A212BA">
        <w:rPr>
          <w:rFonts w:cs="B Nazanin" w:hint="cs"/>
          <w:sz w:val="24"/>
          <w:szCs w:val="24"/>
          <w:rtl/>
          <w:lang w:bidi="fa-IR"/>
        </w:rPr>
        <w:t xml:space="preserve">تعداد زوج مشکوک پرخطر تالاسمی شناسایی شده در بازه زمانی مورد نظر: </w:t>
      </w:r>
      <w:r w:rsidR="003C2DEC">
        <w:rPr>
          <w:rFonts w:cs="B Nazanin" w:hint="cs"/>
          <w:sz w:val="24"/>
          <w:szCs w:val="24"/>
          <w:rtl/>
          <w:lang w:bidi="fa-IR"/>
        </w:rPr>
        <w:t>3 زوج</w:t>
      </w:r>
    </w:p>
    <w:p w14:paraId="56BCEF9B" w14:textId="54A3D0DC" w:rsidR="00DD2E8E" w:rsidRPr="00A212BA" w:rsidRDefault="00DD2E8E" w:rsidP="00DD2E8E">
      <w:pPr>
        <w:shd w:val="clear" w:color="auto" w:fill="FFFFFF" w:themeFill="background1"/>
        <w:bidi/>
        <w:rPr>
          <w:rFonts w:cs="B Nazanin"/>
          <w:sz w:val="24"/>
          <w:szCs w:val="24"/>
          <w:rtl/>
          <w:lang w:bidi="fa-IR"/>
        </w:rPr>
      </w:pPr>
      <w:r w:rsidRPr="00A212BA">
        <w:rPr>
          <w:rFonts w:cs="B Nazanin" w:hint="cs"/>
          <w:sz w:val="24"/>
          <w:szCs w:val="24"/>
          <w:rtl/>
          <w:lang w:bidi="fa-IR"/>
        </w:rPr>
        <w:t xml:space="preserve">تعداد آزمایش </w:t>
      </w:r>
      <w:r w:rsidRPr="00BF3F59">
        <w:rPr>
          <w:rFonts w:cs="B Nazanin"/>
          <w:sz w:val="24"/>
          <w:szCs w:val="24"/>
          <w:lang w:bidi="fa-IR"/>
        </w:rPr>
        <w:t>CBC</w:t>
      </w:r>
      <w:r w:rsidRPr="00A212BA">
        <w:rPr>
          <w:rFonts w:cs="B Nazanin" w:hint="cs"/>
          <w:sz w:val="24"/>
          <w:szCs w:val="24"/>
          <w:rtl/>
          <w:lang w:bidi="fa-IR"/>
        </w:rPr>
        <w:t xml:space="preserve"> از زوجینی که </w:t>
      </w:r>
      <w:r w:rsidRPr="00BF3F59">
        <w:rPr>
          <w:rFonts w:cs="B Nazanin"/>
          <w:sz w:val="24"/>
          <w:szCs w:val="24"/>
          <w:lang w:bidi="fa-IR"/>
        </w:rPr>
        <w:t>CBC</w:t>
      </w:r>
      <w:r w:rsidRPr="00A212BA">
        <w:rPr>
          <w:rFonts w:cs="B Nazanin" w:hint="cs"/>
          <w:sz w:val="24"/>
          <w:szCs w:val="24"/>
          <w:rtl/>
          <w:lang w:bidi="fa-IR"/>
        </w:rPr>
        <w:t xml:space="preserve"> زوج نرمال نبوده است: </w:t>
      </w:r>
      <w:r w:rsidR="003C2DEC">
        <w:rPr>
          <w:rFonts w:cs="B Nazanin" w:hint="cs"/>
          <w:sz w:val="24"/>
          <w:szCs w:val="24"/>
          <w:rtl/>
          <w:lang w:bidi="fa-IR"/>
        </w:rPr>
        <w:t>622 مرد- 57 زن</w:t>
      </w:r>
      <w:r w:rsidRPr="00A212BA">
        <w:rPr>
          <w:rFonts w:cs="B Nazanin" w:hint="cs"/>
          <w:sz w:val="24"/>
          <w:szCs w:val="24"/>
          <w:rtl/>
          <w:lang w:bidi="fa-IR"/>
        </w:rPr>
        <w:t xml:space="preserve"> </w:t>
      </w:r>
    </w:p>
    <w:p w14:paraId="2940F78F" w14:textId="606A4053" w:rsidR="00DD2E8E" w:rsidRPr="00A212BA" w:rsidRDefault="00DD2E8E" w:rsidP="00DD2E8E">
      <w:pPr>
        <w:shd w:val="clear" w:color="auto" w:fill="FFFFFF" w:themeFill="background1"/>
        <w:bidi/>
        <w:rPr>
          <w:rFonts w:cs="B Nazanin"/>
          <w:sz w:val="24"/>
          <w:szCs w:val="24"/>
          <w:rtl/>
          <w:lang w:bidi="fa-IR"/>
        </w:rPr>
      </w:pPr>
      <w:r w:rsidRPr="00A212BA">
        <w:rPr>
          <w:rFonts w:cs="B Nazanin" w:hint="cs"/>
          <w:sz w:val="24"/>
          <w:szCs w:val="24"/>
          <w:rtl/>
          <w:lang w:bidi="fa-IR"/>
        </w:rPr>
        <w:t xml:space="preserve">تعداد مهاجرت به داخل محدوده تحت پوشش: </w:t>
      </w:r>
      <w:r w:rsidR="003C2DEC">
        <w:rPr>
          <w:rFonts w:cs="B Nazanin" w:hint="cs"/>
          <w:sz w:val="24"/>
          <w:szCs w:val="24"/>
          <w:rtl/>
          <w:lang w:bidi="fa-IR"/>
        </w:rPr>
        <w:t>0</w:t>
      </w:r>
    </w:p>
    <w:p w14:paraId="4E6B7D98" w14:textId="0CBE003F" w:rsidR="00A36995" w:rsidRPr="00A212BA" w:rsidRDefault="00DD2E8E" w:rsidP="00A36995">
      <w:pPr>
        <w:shd w:val="clear" w:color="auto" w:fill="FFFFFF" w:themeFill="background1"/>
        <w:bidi/>
        <w:rPr>
          <w:rFonts w:cs="B Nazanin"/>
          <w:sz w:val="24"/>
          <w:szCs w:val="24"/>
          <w:rtl/>
          <w:lang w:bidi="fa-IR"/>
        </w:rPr>
      </w:pPr>
      <w:r w:rsidRPr="00A212BA">
        <w:rPr>
          <w:rFonts w:cs="B Nazanin" w:hint="cs"/>
          <w:sz w:val="24"/>
          <w:szCs w:val="24"/>
          <w:rtl/>
          <w:lang w:bidi="fa-IR"/>
        </w:rPr>
        <w:t xml:space="preserve">تعداد مهاجرت به خارج از محدوده تحت پوشش: </w:t>
      </w:r>
      <w:r w:rsidR="003C2DEC">
        <w:rPr>
          <w:rFonts w:cs="B Nazanin" w:hint="cs"/>
          <w:sz w:val="24"/>
          <w:szCs w:val="24"/>
          <w:rtl/>
          <w:lang w:bidi="fa-IR"/>
        </w:rPr>
        <w:t>2 مورد</w:t>
      </w:r>
    </w:p>
    <w:p w14:paraId="77A20BBF" w14:textId="77777777" w:rsidR="00DD2E8E" w:rsidRPr="003C2DEC" w:rsidRDefault="00DD2E8E" w:rsidP="003A1E9C">
      <w:pPr>
        <w:shd w:val="clear" w:color="auto" w:fill="FFFFFF" w:themeFill="background1"/>
        <w:bidi/>
        <w:rPr>
          <w:rFonts w:cs="B Nazanin"/>
          <w:b/>
          <w:bCs/>
          <w:sz w:val="28"/>
          <w:szCs w:val="28"/>
          <w:rtl/>
          <w:lang w:bidi="fa-IR"/>
        </w:rPr>
      </w:pPr>
      <w:r w:rsidRPr="003C2DEC">
        <w:rPr>
          <w:rFonts w:cs="B Nazanin" w:hint="cs"/>
          <w:b/>
          <w:bCs/>
          <w:sz w:val="28"/>
          <w:szCs w:val="28"/>
          <w:rtl/>
          <w:lang w:bidi="fa-IR"/>
        </w:rPr>
        <w:t xml:space="preserve">برنامه ژنتیک اجتماعی: </w:t>
      </w:r>
    </w:p>
    <w:p w14:paraId="07E4A2D0" w14:textId="701C240F" w:rsidR="00A36995" w:rsidRPr="00A212BA" w:rsidRDefault="00DD2E8E" w:rsidP="00A36995">
      <w:pPr>
        <w:shd w:val="clear" w:color="auto" w:fill="FFFFFF" w:themeFill="background1"/>
        <w:bidi/>
        <w:rPr>
          <w:rFonts w:cs="B Nazanin"/>
          <w:sz w:val="24"/>
          <w:szCs w:val="24"/>
          <w:rtl/>
          <w:lang w:bidi="fa-IR"/>
        </w:rPr>
      </w:pPr>
      <w:r w:rsidRPr="00A212BA">
        <w:rPr>
          <w:rFonts w:cs="B Nazanin" w:hint="cs"/>
          <w:sz w:val="24"/>
          <w:szCs w:val="24"/>
          <w:rtl/>
          <w:lang w:bidi="fa-IR"/>
        </w:rPr>
        <w:t xml:space="preserve">زوجین داوطلب ازدواج، مراجعین پیش از بارداری و ..: </w:t>
      </w:r>
      <w:r w:rsidR="003C2DEC">
        <w:rPr>
          <w:rFonts w:cs="B Nazanin" w:hint="cs"/>
          <w:sz w:val="24"/>
          <w:szCs w:val="24"/>
          <w:rtl/>
          <w:lang w:bidi="fa-IR"/>
        </w:rPr>
        <w:t>2299 نفر</w:t>
      </w:r>
    </w:p>
    <w:p w14:paraId="187C9C87" w14:textId="77777777" w:rsidR="00DD2E8E" w:rsidRPr="003C2DEC" w:rsidRDefault="00DD2E8E" w:rsidP="003C2DEC">
      <w:pPr>
        <w:shd w:val="clear" w:color="auto" w:fill="FFFFFF" w:themeFill="background1"/>
        <w:bidi/>
        <w:rPr>
          <w:rFonts w:cs="B Nazanin"/>
          <w:b/>
          <w:bCs/>
          <w:sz w:val="28"/>
          <w:szCs w:val="28"/>
          <w:rtl/>
          <w:lang w:bidi="fa-IR"/>
        </w:rPr>
      </w:pPr>
      <w:r w:rsidRPr="003C2DEC">
        <w:rPr>
          <w:rFonts w:cs="B Nazanin" w:hint="cs"/>
          <w:b/>
          <w:bCs/>
          <w:sz w:val="28"/>
          <w:szCs w:val="28"/>
          <w:rtl/>
          <w:lang w:bidi="fa-IR"/>
        </w:rPr>
        <w:t>برنامه پیشگیری وکنترل بیماریهای اسکلتی</w:t>
      </w:r>
      <w:r w:rsidRPr="003C2DEC">
        <w:rPr>
          <w:rFonts w:ascii="Times New Roman" w:hAnsi="Times New Roman" w:cs="Times New Roman" w:hint="cs"/>
          <w:b/>
          <w:bCs/>
          <w:sz w:val="28"/>
          <w:szCs w:val="28"/>
          <w:rtl/>
          <w:lang w:bidi="fa-IR"/>
        </w:rPr>
        <w:t>–</w:t>
      </w:r>
      <w:r w:rsidRPr="003C2DEC">
        <w:rPr>
          <w:rFonts w:cs="B Nazanin"/>
          <w:b/>
          <w:bCs/>
          <w:sz w:val="28"/>
          <w:szCs w:val="28"/>
          <w:rtl/>
          <w:lang w:bidi="fa-IR"/>
        </w:rPr>
        <w:t xml:space="preserve"> </w:t>
      </w:r>
      <w:r w:rsidRPr="003C2DEC">
        <w:rPr>
          <w:rFonts w:cs="B Nazanin" w:hint="cs"/>
          <w:b/>
          <w:bCs/>
          <w:sz w:val="28"/>
          <w:szCs w:val="28"/>
          <w:rtl/>
          <w:lang w:bidi="fa-IR"/>
        </w:rPr>
        <w:t>عضلانی:</w:t>
      </w:r>
    </w:p>
    <w:p w14:paraId="7F8D9F76" w14:textId="49C22E0F" w:rsidR="00DD2E8E" w:rsidRPr="00A212BA" w:rsidRDefault="00DD2E8E" w:rsidP="00DD2E8E">
      <w:pPr>
        <w:shd w:val="clear" w:color="auto" w:fill="FFFFFF" w:themeFill="background1"/>
        <w:bidi/>
        <w:rPr>
          <w:rFonts w:cs="B Nazanin"/>
          <w:sz w:val="24"/>
          <w:szCs w:val="24"/>
          <w:rtl/>
          <w:lang w:bidi="fa-IR"/>
        </w:rPr>
      </w:pPr>
      <w:r w:rsidRPr="00A212BA">
        <w:rPr>
          <w:rFonts w:cs="B Nazanin" w:hint="cs"/>
          <w:sz w:val="24"/>
          <w:szCs w:val="24"/>
          <w:rtl/>
          <w:lang w:bidi="fa-IR"/>
        </w:rPr>
        <w:t xml:space="preserve">کل جمعیت زن و مرد بالای 30 سال </w:t>
      </w:r>
      <w:r w:rsidR="003C2DEC">
        <w:rPr>
          <w:rFonts w:cs="B Nazanin" w:hint="cs"/>
          <w:sz w:val="24"/>
          <w:szCs w:val="24"/>
          <w:rtl/>
          <w:lang w:bidi="fa-IR"/>
        </w:rPr>
        <w:t>:74809 نفر</w:t>
      </w:r>
      <w:r w:rsidRPr="00A212BA">
        <w:rPr>
          <w:rFonts w:cs="B Nazanin" w:hint="cs"/>
          <w:sz w:val="24"/>
          <w:szCs w:val="24"/>
          <w:rtl/>
          <w:lang w:bidi="fa-IR"/>
        </w:rPr>
        <w:t xml:space="preserve">  </w:t>
      </w:r>
    </w:p>
    <w:p w14:paraId="3798D42E" w14:textId="02A055FA" w:rsidR="00A36995" w:rsidRPr="00A212BA" w:rsidRDefault="00DD2E8E" w:rsidP="00A36995">
      <w:pPr>
        <w:shd w:val="clear" w:color="auto" w:fill="FFFFFF" w:themeFill="background1"/>
        <w:bidi/>
        <w:rPr>
          <w:rFonts w:cs="B Nazanin"/>
          <w:sz w:val="24"/>
          <w:szCs w:val="24"/>
          <w:rtl/>
          <w:lang w:bidi="fa-IR"/>
        </w:rPr>
      </w:pPr>
      <w:r w:rsidRPr="00A212BA">
        <w:rPr>
          <w:rFonts w:cs="B Nazanin" w:hint="cs"/>
          <w:sz w:val="24"/>
          <w:szCs w:val="24"/>
          <w:rtl/>
          <w:lang w:bidi="fa-IR"/>
        </w:rPr>
        <w:t xml:space="preserve">کل جمعیت زن و مرد  50 تا 69 سال </w:t>
      </w:r>
      <w:r w:rsidR="003C2DEC">
        <w:rPr>
          <w:rFonts w:cs="B Nazanin" w:hint="cs"/>
          <w:sz w:val="24"/>
          <w:szCs w:val="24"/>
          <w:rtl/>
          <w:lang w:bidi="fa-IR"/>
        </w:rPr>
        <w:t>:21522 نفر</w:t>
      </w:r>
      <w:r w:rsidRPr="00A212BA">
        <w:rPr>
          <w:rFonts w:cs="B Nazanin" w:hint="cs"/>
          <w:sz w:val="24"/>
          <w:szCs w:val="24"/>
          <w:rtl/>
          <w:lang w:bidi="fa-IR"/>
        </w:rPr>
        <w:t xml:space="preserve">  </w:t>
      </w:r>
    </w:p>
    <w:p w14:paraId="7CB55E80" w14:textId="77777777" w:rsidR="00DD2E8E" w:rsidRPr="003C2DEC" w:rsidRDefault="00DD2E8E" w:rsidP="003A1E9C">
      <w:pPr>
        <w:shd w:val="clear" w:color="auto" w:fill="FFFFFF" w:themeFill="background1"/>
        <w:bidi/>
        <w:rPr>
          <w:rFonts w:cs="B Nazanin"/>
          <w:b/>
          <w:bCs/>
          <w:sz w:val="28"/>
          <w:szCs w:val="28"/>
          <w:rtl/>
          <w:lang w:bidi="fa-IR"/>
        </w:rPr>
      </w:pPr>
      <w:r w:rsidRPr="003C2DEC">
        <w:rPr>
          <w:rFonts w:cs="B Nazanin" w:hint="cs"/>
          <w:b/>
          <w:bCs/>
          <w:sz w:val="28"/>
          <w:szCs w:val="28"/>
          <w:rtl/>
          <w:lang w:bidi="fa-IR"/>
        </w:rPr>
        <w:t xml:space="preserve">برنامه مدیریت اطلاعات و ثبت سرطان: </w:t>
      </w:r>
    </w:p>
    <w:p w14:paraId="7E7BDE15" w14:textId="5C0F1B7B" w:rsidR="00A36995" w:rsidRPr="00A212BA" w:rsidRDefault="00DD2E8E" w:rsidP="00A36995">
      <w:pPr>
        <w:shd w:val="clear" w:color="auto" w:fill="FFFFFF" w:themeFill="background1"/>
        <w:bidi/>
        <w:rPr>
          <w:rFonts w:cs="B Nazanin"/>
          <w:sz w:val="24"/>
          <w:szCs w:val="24"/>
          <w:rtl/>
          <w:lang w:bidi="fa-IR"/>
        </w:rPr>
      </w:pPr>
      <w:r w:rsidRPr="00A212BA">
        <w:rPr>
          <w:rFonts w:cs="B Nazanin" w:hint="cs"/>
          <w:sz w:val="24"/>
          <w:szCs w:val="24"/>
          <w:rtl/>
          <w:lang w:bidi="fa-IR"/>
        </w:rPr>
        <w:t xml:space="preserve">کل موارد فوت و بروز سرطان گزارش شده از بیمارستان ها، مراکز پاتولوژی، آزمایشگاه ها و </w:t>
      </w:r>
      <w:r w:rsidR="003C2DEC">
        <w:rPr>
          <w:rFonts w:cs="B Nazanin" w:hint="cs"/>
          <w:sz w:val="24"/>
          <w:szCs w:val="24"/>
          <w:rtl/>
          <w:lang w:bidi="fa-IR"/>
        </w:rPr>
        <w:t>:178 مورد</w:t>
      </w:r>
      <w:r w:rsidRPr="00A212BA">
        <w:rPr>
          <w:rFonts w:cs="B Nazanin" w:hint="cs"/>
          <w:sz w:val="24"/>
          <w:szCs w:val="24"/>
          <w:rtl/>
          <w:lang w:bidi="fa-IR"/>
        </w:rPr>
        <w:t xml:space="preserve"> </w:t>
      </w:r>
    </w:p>
    <w:p w14:paraId="736B317A" w14:textId="77777777" w:rsidR="00DD2E8E" w:rsidRPr="00313829" w:rsidRDefault="00DD2E8E" w:rsidP="00313829">
      <w:pPr>
        <w:shd w:val="clear" w:color="auto" w:fill="FFFFFF" w:themeFill="background1"/>
        <w:bidi/>
        <w:rPr>
          <w:rFonts w:cs="B Nazanin"/>
          <w:b/>
          <w:bCs/>
          <w:sz w:val="28"/>
          <w:szCs w:val="28"/>
          <w:rtl/>
          <w:lang w:bidi="fa-IR"/>
        </w:rPr>
      </w:pPr>
      <w:r w:rsidRPr="00313829">
        <w:rPr>
          <w:rFonts w:cs="B Nazanin" w:hint="cs"/>
          <w:b/>
          <w:bCs/>
          <w:sz w:val="28"/>
          <w:szCs w:val="28"/>
          <w:rtl/>
          <w:lang w:bidi="fa-IR"/>
        </w:rPr>
        <w:t xml:space="preserve">برنامه تعیین و ممنوعیت تبلیغات کالاها و اقدامات آسیب رسان به سلامت و داروهای با احتمال سوءمصرف: </w:t>
      </w:r>
    </w:p>
    <w:p w14:paraId="3A62BE45" w14:textId="3F4242CC" w:rsidR="00C55BCE" w:rsidRPr="00A212BA" w:rsidRDefault="00DD2E8E" w:rsidP="00FB308D">
      <w:pPr>
        <w:bidi/>
        <w:rPr>
          <w:rFonts w:cs="B Nazanin"/>
          <w:sz w:val="24"/>
          <w:szCs w:val="24"/>
          <w:rtl/>
          <w:lang w:bidi="fa-IR"/>
        </w:rPr>
      </w:pPr>
      <w:r w:rsidRPr="00FB308D">
        <w:rPr>
          <w:rFonts w:cs="B Nazanin" w:hint="cs"/>
          <w:sz w:val="24"/>
          <w:szCs w:val="24"/>
          <w:rtl/>
          <w:lang w:bidi="fa-IR"/>
        </w:rPr>
        <w:t>کل واحدهای برون بخش مرتبط با منع تبلیغات کالاها و اقدامات آسیب رسان به س</w:t>
      </w:r>
      <w:r w:rsidR="00FB308D">
        <w:rPr>
          <w:rFonts w:cs="B Nazanin" w:hint="cs"/>
          <w:sz w:val="24"/>
          <w:szCs w:val="24"/>
          <w:rtl/>
          <w:lang w:bidi="fa-IR"/>
        </w:rPr>
        <w:t>لامت: 3100 واحد</w:t>
      </w:r>
    </w:p>
    <w:p w14:paraId="7CFA3249" w14:textId="77777777" w:rsidR="003A1E9C" w:rsidRDefault="003A1E9C" w:rsidP="00313829">
      <w:pPr>
        <w:shd w:val="clear" w:color="auto" w:fill="FFFFFF" w:themeFill="background1"/>
        <w:bidi/>
        <w:rPr>
          <w:rFonts w:cs="B Nazanin"/>
          <w:b/>
          <w:bCs/>
          <w:sz w:val="28"/>
          <w:szCs w:val="28"/>
          <w:rtl/>
          <w:lang w:bidi="fa-IR"/>
        </w:rPr>
      </w:pPr>
    </w:p>
    <w:p w14:paraId="23215320" w14:textId="77777777" w:rsidR="003A1E9C" w:rsidRDefault="003A1E9C" w:rsidP="003A1E9C">
      <w:pPr>
        <w:shd w:val="clear" w:color="auto" w:fill="FFFFFF" w:themeFill="background1"/>
        <w:bidi/>
        <w:rPr>
          <w:rFonts w:cs="B Nazanin"/>
          <w:b/>
          <w:bCs/>
          <w:sz w:val="28"/>
          <w:szCs w:val="28"/>
          <w:rtl/>
          <w:lang w:bidi="fa-IR"/>
        </w:rPr>
      </w:pPr>
    </w:p>
    <w:p w14:paraId="2A712EAC" w14:textId="77777777" w:rsidR="003A1E9C" w:rsidRDefault="003A1E9C" w:rsidP="003A1E9C">
      <w:pPr>
        <w:shd w:val="clear" w:color="auto" w:fill="FFFFFF" w:themeFill="background1"/>
        <w:bidi/>
        <w:rPr>
          <w:rFonts w:cs="B Nazanin"/>
          <w:b/>
          <w:bCs/>
          <w:sz w:val="28"/>
          <w:szCs w:val="28"/>
          <w:rtl/>
          <w:lang w:bidi="fa-IR"/>
        </w:rPr>
      </w:pPr>
    </w:p>
    <w:p w14:paraId="6658AF78" w14:textId="77777777" w:rsidR="003A1E9C" w:rsidRDefault="003A1E9C" w:rsidP="003A1E9C">
      <w:pPr>
        <w:shd w:val="clear" w:color="auto" w:fill="FFFFFF" w:themeFill="background1"/>
        <w:bidi/>
        <w:rPr>
          <w:rFonts w:cs="B Nazanin"/>
          <w:b/>
          <w:bCs/>
          <w:sz w:val="28"/>
          <w:szCs w:val="28"/>
          <w:rtl/>
          <w:lang w:bidi="fa-IR"/>
        </w:rPr>
      </w:pPr>
    </w:p>
    <w:p w14:paraId="746EDAAF" w14:textId="77777777" w:rsidR="003A1E9C" w:rsidRDefault="003A1E9C" w:rsidP="003A1E9C">
      <w:pPr>
        <w:shd w:val="clear" w:color="auto" w:fill="FFFFFF" w:themeFill="background1"/>
        <w:bidi/>
        <w:rPr>
          <w:rFonts w:cs="B Nazanin"/>
          <w:b/>
          <w:bCs/>
          <w:sz w:val="28"/>
          <w:szCs w:val="28"/>
          <w:rtl/>
          <w:lang w:bidi="fa-IR"/>
        </w:rPr>
      </w:pPr>
    </w:p>
    <w:p w14:paraId="564C4108" w14:textId="73508E45" w:rsidR="00DD2E8E" w:rsidRPr="00313829" w:rsidRDefault="00DD2E8E" w:rsidP="003A1E9C">
      <w:pPr>
        <w:shd w:val="clear" w:color="auto" w:fill="FFFFFF" w:themeFill="background1"/>
        <w:bidi/>
        <w:rPr>
          <w:rFonts w:cs="B Nazanin"/>
          <w:b/>
          <w:bCs/>
          <w:sz w:val="28"/>
          <w:szCs w:val="28"/>
          <w:rtl/>
          <w:lang w:bidi="fa-IR"/>
        </w:rPr>
      </w:pPr>
      <w:r w:rsidRPr="00313829">
        <w:rPr>
          <w:rFonts w:cs="B Nazanin" w:hint="cs"/>
          <w:b/>
          <w:bCs/>
          <w:sz w:val="28"/>
          <w:szCs w:val="28"/>
          <w:rtl/>
          <w:lang w:bidi="fa-IR"/>
        </w:rPr>
        <w:lastRenderedPageBreak/>
        <w:t xml:space="preserve">برنامه غربالگری نوزادان و متابولیک ارثی و غربالگری شنوایی نوزادان: </w:t>
      </w:r>
    </w:p>
    <w:p w14:paraId="4667A10E" w14:textId="53C28C2F" w:rsidR="00DD2E8E" w:rsidRPr="00A212BA" w:rsidRDefault="00DD2E8E" w:rsidP="00DD2E8E">
      <w:pPr>
        <w:bidi/>
        <w:rPr>
          <w:rFonts w:cs="B Nazanin"/>
          <w:sz w:val="24"/>
          <w:szCs w:val="24"/>
          <w:rtl/>
          <w:lang w:bidi="fa-IR"/>
        </w:rPr>
      </w:pPr>
      <w:r w:rsidRPr="00A212BA">
        <w:rPr>
          <w:rFonts w:cs="B Nazanin" w:hint="cs"/>
          <w:sz w:val="24"/>
          <w:szCs w:val="24"/>
          <w:rtl/>
          <w:lang w:bidi="fa-IR"/>
        </w:rPr>
        <w:t xml:space="preserve">تعداد متولدین زنده/تعداد نوزادان غربالگری شده </w:t>
      </w:r>
      <w:r w:rsidR="003C2DEC">
        <w:rPr>
          <w:rFonts w:cs="B Nazanin" w:hint="cs"/>
          <w:sz w:val="24"/>
          <w:szCs w:val="24"/>
          <w:rtl/>
          <w:lang w:bidi="fa-IR"/>
        </w:rPr>
        <w:t>:2601 نفر</w:t>
      </w:r>
      <w:r w:rsidRPr="00A212BA">
        <w:rPr>
          <w:rFonts w:cs="B Nazanin" w:hint="cs"/>
          <w:sz w:val="24"/>
          <w:szCs w:val="24"/>
          <w:rtl/>
          <w:lang w:bidi="fa-IR"/>
        </w:rPr>
        <w:t xml:space="preserve"> </w:t>
      </w:r>
    </w:p>
    <w:p w14:paraId="109A6510" w14:textId="7350D966" w:rsidR="00DD2E8E" w:rsidRPr="00A212BA" w:rsidRDefault="00DD2E8E" w:rsidP="00DD2E8E">
      <w:pPr>
        <w:bidi/>
        <w:rPr>
          <w:rFonts w:cs="B Nazanin"/>
          <w:sz w:val="24"/>
          <w:szCs w:val="24"/>
          <w:rtl/>
          <w:lang w:bidi="fa-IR"/>
        </w:rPr>
      </w:pPr>
      <w:r w:rsidRPr="00A212BA">
        <w:rPr>
          <w:rFonts w:cs="B Nazanin" w:hint="cs"/>
          <w:sz w:val="24"/>
          <w:szCs w:val="24"/>
          <w:rtl/>
          <w:lang w:bidi="fa-IR"/>
        </w:rPr>
        <w:t xml:space="preserve"> تعداد بیمار تحت مراقبت هیپوتیروئیدی </w:t>
      </w:r>
      <w:r w:rsidR="003C2DEC">
        <w:rPr>
          <w:rFonts w:cs="B Nazanin" w:hint="cs"/>
          <w:sz w:val="24"/>
          <w:szCs w:val="24"/>
          <w:rtl/>
          <w:lang w:bidi="fa-IR"/>
        </w:rPr>
        <w:t>: 6 نفر</w:t>
      </w:r>
    </w:p>
    <w:p w14:paraId="0E23DB86" w14:textId="1E3749F4" w:rsidR="00DD2E8E" w:rsidRPr="00A212BA" w:rsidRDefault="00DD2E8E" w:rsidP="00DD2E8E">
      <w:pPr>
        <w:bidi/>
        <w:rPr>
          <w:rFonts w:cs="B Nazanin"/>
          <w:sz w:val="24"/>
          <w:szCs w:val="24"/>
          <w:rtl/>
          <w:lang w:bidi="fa-IR"/>
        </w:rPr>
      </w:pPr>
      <w:r w:rsidRPr="00A212BA">
        <w:rPr>
          <w:rFonts w:cs="B Nazanin" w:hint="cs"/>
          <w:sz w:val="24"/>
          <w:szCs w:val="24"/>
          <w:rtl/>
          <w:lang w:bidi="fa-IR"/>
        </w:rPr>
        <w:t xml:space="preserve">تعداد بیمار تحت مراقبت </w:t>
      </w:r>
      <w:r w:rsidRPr="00BF3F59">
        <w:rPr>
          <w:rFonts w:cs="B Nazanin"/>
          <w:sz w:val="24"/>
          <w:szCs w:val="24"/>
          <w:lang w:bidi="fa-IR"/>
        </w:rPr>
        <w:t>PKU</w:t>
      </w:r>
      <w:r w:rsidRPr="00A212BA">
        <w:rPr>
          <w:rFonts w:cs="B Nazanin" w:hint="cs"/>
          <w:sz w:val="24"/>
          <w:szCs w:val="24"/>
          <w:rtl/>
          <w:lang w:bidi="fa-IR"/>
        </w:rPr>
        <w:t xml:space="preserve"> </w:t>
      </w:r>
      <w:r w:rsidR="003C2DEC">
        <w:rPr>
          <w:rFonts w:cs="B Nazanin" w:hint="cs"/>
          <w:sz w:val="24"/>
          <w:szCs w:val="24"/>
          <w:rtl/>
          <w:lang w:bidi="fa-IR"/>
        </w:rPr>
        <w:t>: 9 نفر</w:t>
      </w:r>
    </w:p>
    <w:p w14:paraId="10A96CD0" w14:textId="0C14CC28" w:rsidR="00DD2E8E" w:rsidRPr="00A212BA" w:rsidRDefault="00DD2E8E" w:rsidP="00DD2E8E">
      <w:pPr>
        <w:bidi/>
        <w:rPr>
          <w:rFonts w:cs="B Nazanin"/>
          <w:sz w:val="24"/>
          <w:szCs w:val="24"/>
          <w:rtl/>
          <w:lang w:bidi="fa-IR"/>
        </w:rPr>
      </w:pPr>
      <w:r w:rsidRPr="00A212BA">
        <w:rPr>
          <w:rFonts w:cs="B Nazanin" w:hint="cs"/>
          <w:sz w:val="24"/>
          <w:szCs w:val="24"/>
          <w:rtl/>
          <w:lang w:bidi="fa-IR"/>
        </w:rPr>
        <w:t xml:space="preserve"> تعداد بیمار تحت مراقبت متابولیک ارثی </w:t>
      </w:r>
      <w:r w:rsidR="003C2DEC">
        <w:rPr>
          <w:rFonts w:cs="B Nazanin" w:hint="cs"/>
          <w:sz w:val="24"/>
          <w:szCs w:val="24"/>
          <w:rtl/>
          <w:lang w:bidi="fa-IR"/>
        </w:rPr>
        <w:t>: 3 نفر</w:t>
      </w:r>
    </w:p>
    <w:p w14:paraId="4EC025D4" w14:textId="6D1EC0EC" w:rsidR="00DD2E8E" w:rsidRPr="00A212BA" w:rsidRDefault="00DD2E8E" w:rsidP="00DD2E8E">
      <w:pPr>
        <w:bidi/>
        <w:rPr>
          <w:rFonts w:cs="B Nazanin"/>
          <w:sz w:val="24"/>
          <w:szCs w:val="24"/>
          <w:rtl/>
          <w:lang w:bidi="fa-IR"/>
        </w:rPr>
      </w:pPr>
      <w:r w:rsidRPr="00A212BA">
        <w:rPr>
          <w:rFonts w:cs="B Nazanin" w:hint="cs"/>
          <w:sz w:val="24"/>
          <w:szCs w:val="24"/>
          <w:rtl/>
          <w:lang w:bidi="fa-IR"/>
        </w:rPr>
        <w:t xml:space="preserve">تعداد مراکز غربالگری نوزادی </w:t>
      </w:r>
      <w:r w:rsidR="003C2DEC">
        <w:rPr>
          <w:rFonts w:cs="B Nazanin" w:hint="cs"/>
          <w:sz w:val="24"/>
          <w:szCs w:val="24"/>
          <w:rtl/>
          <w:lang w:bidi="fa-IR"/>
        </w:rPr>
        <w:t>: 7 مرکز</w:t>
      </w:r>
    </w:p>
    <w:p w14:paraId="3C780DAF" w14:textId="280743D1" w:rsidR="00DD2E8E" w:rsidRPr="00A212BA" w:rsidRDefault="00DD2E8E" w:rsidP="00DD2E8E">
      <w:pPr>
        <w:bidi/>
        <w:rPr>
          <w:rFonts w:cs="B Nazanin"/>
          <w:sz w:val="24"/>
          <w:szCs w:val="24"/>
          <w:rtl/>
          <w:lang w:bidi="fa-IR"/>
        </w:rPr>
      </w:pPr>
      <w:r w:rsidRPr="00A212BA">
        <w:rPr>
          <w:rFonts w:cs="B Nazanin" w:hint="cs"/>
          <w:sz w:val="24"/>
          <w:szCs w:val="24"/>
          <w:rtl/>
          <w:lang w:bidi="fa-IR"/>
        </w:rPr>
        <w:t xml:space="preserve"> تعداد مراکز غربالگری شنوایی </w:t>
      </w:r>
      <w:r w:rsidR="003C2DEC">
        <w:rPr>
          <w:rFonts w:cs="B Nazanin" w:hint="cs"/>
          <w:sz w:val="24"/>
          <w:szCs w:val="24"/>
          <w:rtl/>
          <w:lang w:bidi="fa-IR"/>
        </w:rPr>
        <w:t>: 5 مرکز</w:t>
      </w:r>
    </w:p>
    <w:p w14:paraId="64B1B9FB" w14:textId="4FE25C83" w:rsidR="00DD2E8E" w:rsidRPr="00A212BA" w:rsidRDefault="00DD2E8E" w:rsidP="00DD2E8E">
      <w:pPr>
        <w:bidi/>
        <w:rPr>
          <w:rFonts w:cs="B Nazanin"/>
          <w:sz w:val="24"/>
          <w:szCs w:val="24"/>
          <w:rtl/>
          <w:lang w:bidi="fa-IR"/>
        </w:rPr>
      </w:pPr>
      <w:r w:rsidRPr="00AD1200">
        <w:rPr>
          <w:rFonts w:cs="B Nazanin" w:hint="cs"/>
          <w:sz w:val="24"/>
          <w:szCs w:val="24"/>
          <w:rtl/>
          <w:lang w:bidi="fa-IR"/>
        </w:rPr>
        <w:t xml:space="preserve">تعداد موارد مشکوک شناسایی شده هیپوتیروئیدی </w:t>
      </w:r>
      <w:r w:rsidR="00AD1200">
        <w:rPr>
          <w:rFonts w:cs="B Nazanin" w:hint="cs"/>
          <w:sz w:val="24"/>
          <w:szCs w:val="24"/>
          <w:rtl/>
          <w:lang w:bidi="fa-IR"/>
        </w:rPr>
        <w:t>79 نفر</w:t>
      </w:r>
    </w:p>
    <w:p w14:paraId="1138AFFF" w14:textId="03D2AC12" w:rsidR="00DD2E8E" w:rsidRPr="00A212BA" w:rsidRDefault="00DD2E8E" w:rsidP="00DD2E8E">
      <w:pPr>
        <w:bidi/>
        <w:rPr>
          <w:rFonts w:cs="B Nazanin"/>
          <w:sz w:val="24"/>
          <w:szCs w:val="24"/>
          <w:rtl/>
          <w:lang w:bidi="fa-IR"/>
        </w:rPr>
      </w:pPr>
      <w:r w:rsidRPr="00A212BA">
        <w:rPr>
          <w:rFonts w:cs="B Nazanin" w:hint="cs"/>
          <w:sz w:val="24"/>
          <w:szCs w:val="24"/>
          <w:rtl/>
          <w:lang w:bidi="fa-IR"/>
        </w:rPr>
        <w:t xml:space="preserve">تعداد موارد مشکوک شناسایی شده فنیل کتونوری </w:t>
      </w:r>
      <w:r w:rsidR="003C2DEC">
        <w:rPr>
          <w:rFonts w:cs="B Nazanin" w:hint="cs"/>
          <w:sz w:val="24"/>
          <w:szCs w:val="24"/>
          <w:rtl/>
          <w:lang w:bidi="fa-IR"/>
        </w:rPr>
        <w:t>:1 نفر</w:t>
      </w:r>
    </w:p>
    <w:p w14:paraId="1DE68AF9" w14:textId="599AB208" w:rsidR="00DD2E8E" w:rsidRDefault="00DD2E8E" w:rsidP="002432D6">
      <w:pPr>
        <w:tabs>
          <w:tab w:val="left" w:pos="2190"/>
        </w:tabs>
        <w:bidi/>
        <w:spacing w:after="0" w:line="240" w:lineRule="auto"/>
        <w:jc w:val="both"/>
        <w:rPr>
          <w:rFonts w:cs="B Zar"/>
          <w:color w:val="000000" w:themeColor="text1"/>
          <w:sz w:val="24"/>
          <w:szCs w:val="24"/>
          <w:rtl/>
          <w:lang w:bidi="fa-IR"/>
        </w:rPr>
      </w:pPr>
    </w:p>
    <w:p w14:paraId="536FFB99" w14:textId="77777777" w:rsidR="002432D6" w:rsidRDefault="002432D6" w:rsidP="002432D6">
      <w:pPr>
        <w:tabs>
          <w:tab w:val="left" w:pos="2190"/>
        </w:tabs>
        <w:bidi/>
        <w:spacing w:after="0" w:line="240" w:lineRule="auto"/>
        <w:jc w:val="both"/>
        <w:rPr>
          <w:rFonts w:cs="B Zar"/>
          <w:color w:val="000000" w:themeColor="text1"/>
          <w:sz w:val="24"/>
          <w:szCs w:val="24"/>
          <w:rtl/>
          <w:lang w:bidi="fa-IR"/>
        </w:rPr>
      </w:pPr>
    </w:p>
    <w:p w14:paraId="3B1ADC52" w14:textId="77777777" w:rsidR="002432D6" w:rsidRDefault="002432D6" w:rsidP="002432D6">
      <w:pPr>
        <w:tabs>
          <w:tab w:val="left" w:pos="2190"/>
        </w:tabs>
        <w:bidi/>
        <w:spacing w:after="0" w:line="240" w:lineRule="auto"/>
        <w:jc w:val="both"/>
        <w:rPr>
          <w:rFonts w:cs="B Zar"/>
          <w:color w:val="000000" w:themeColor="text1"/>
          <w:sz w:val="24"/>
          <w:szCs w:val="24"/>
          <w:rtl/>
          <w:lang w:bidi="fa-IR"/>
        </w:rPr>
      </w:pPr>
    </w:p>
    <w:p w14:paraId="0E0FAFC5" w14:textId="77777777" w:rsidR="002432D6" w:rsidRDefault="002432D6" w:rsidP="002432D6">
      <w:pPr>
        <w:tabs>
          <w:tab w:val="left" w:pos="2190"/>
        </w:tabs>
        <w:bidi/>
        <w:spacing w:after="0" w:line="240" w:lineRule="auto"/>
        <w:jc w:val="both"/>
        <w:rPr>
          <w:rFonts w:cs="B Zar"/>
          <w:color w:val="000000" w:themeColor="text1"/>
          <w:sz w:val="24"/>
          <w:szCs w:val="24"/>
          <w:rtl/>
          <w:lang w:bidi="fa-IR"/>
        </w:rPr>
      </w:pPr>
    </w:p>
    <w:p w14:paraId="6C33A11E" w14:textId="77777777" w:rsidR="002432D6" w:rsidRDefault="002432D6" w:rsidP="002432D6">
      <w:pPr>
        <w:tabs>
          <w:tab w:val="left" w:pos="2190"/>
        </w:tabs>
        <w:bidi/>
        <w:spacing w:after="0" w:line="240" w:lineRule="auto"/>
        <w:jc w:val="both"/>
        <w:rPr>
          <w:rFonts w:cs="B Zar"/>
          <w:color w:val="000000" w:themeColor="text1"/>
          <w:sz w:val="24"/>
          <w:szCs w:val="24"/>
          <w:rtl/>
          <w:lang w:bidi="fa-IR"/>
        </w:rPr>
      </w:pPr>
    </w:p>
    <w:p w14:paraId="35D83ACE" w14:textId="77777777" w:rsidR="002432D6" w:rsidRDefault="002432D6" w:rsidP="002432D6">
      <w:pPr>
        <w:tabs>
          <w:tab w:val="left" w:pos="2190"/>
        </w:tabs>
        <w:bidi/>
        <w:spacing w:after="0" w:line="240" w:lineRule="auto"/>
        <w:jc w:val="both"/>
        <w:rPr>
          <w:rFonts w:cs="B Zar"/>
          <w:color w:val="000000" w:themeColor="text1"/>
          <w:sz w:val="24"/>
          <w:szCs w:val="24"/>
          <w:rtl/>
          <w:lang w:bidi="fa-IR"/>
        </w:rPr>
      </w:pPr>
    </w:p>
    <w:p w14:paraId="23442AD0" w14:textId="77777777" w:rsidR="002432D6" w:rsidRDefault="002432D6" w:rsidP="002432D6">
      <w:pPr>
        <w:tabs>
          <w:tab w:val="left" w:pos="2190"/>
        </w:tabs>
        <w:bidi/>
        <w:spacing w:after="0" w:line="240" w:lineRule="auto"/>
        <w:jc w:val="both"/>
        <w:rPr>
          <w:rFonts w:cs="B Zar"/>
          <w:color w:val="000000" w:themeColor="text1"/>
          <w:sz w:val="24"/>
          <w:szCs w:val="24"/>
          <w:rtl/>
          <w:lang w:bidi="fa-IR"/>
        </w:rPr>
      </w:pPr>
    </w:p>
    <w:p w14:paraId="5748E6AC" w14:textId="77777777" w:rsidR="002432D6" w:rsidRDefault="002432D6" w:rsidP="002432D6">
      <w:pPr>
        <w:tabs>
          <w:tab w:val="left" w:pos="2190"/>
        </w:tabs>
        <w:bidi/>
        <w:spacing w:after="0" w:line="240" w:lineRule="auto"/>
        <w:jc w:val="both"/>
        <w:rPr>
          <w:rFonts w:cs="B Zar"/>
          <w:color w:val="000000" w:themeColor="text1"/>
          <w:sz w:val="24"/>
          <w:szCs w:val="24"/>
          <w:rtl/>
          <w:lang w:bidi="fa-IR"/>
        </w:rPr>
      </w:pPr>
    </w:p>
    <w:p w14:paraId="2BA92CC3" w14:textId="77777777" w:rsidR="002432D6" w:rsidRDefault="002432D6" w:rsidP="002432D6">
      <w:pPr>
        <w:tabs>
          <w:tab w:val="left" w:pos="2190"/>
        </w:tabs>
        <w:bidi/>
        <w:spacing w:after="0" w:line="240" w:lineRule="auto"/>
        <w:jc w:val="both"/>
        <w:rPr>
          <w:rFonts w:cs="B Zar"/>
          <w:color w:val="000000" w:themeColor="text1"/>
          <w:sz w:val="24"/>
          <w:szCs w:val="24"/>
          <w:rtl/>
          <w:lang w:bidi="fa-IR"/>
        </w:rPr>
      </w:pPr>
    </w:p>
    <w:p w14:paraId="34EA4EBE" w14:textId="77777777" w:rsidR="002432D6" w:rsidRDefault="002432D6" w:rsidP="002432D6">
      <w:pPr>
        <w:tabs>
          <w:tab w:val="left" w:pos="2190"/>
        </w:tabs>
        <w:bidi/>
        <w:spacing w:after="0" w:line="240" w:lineRule="auto"/>
        <w:jc w:val="both"/>
        <w:rPr>
          <w:rFonts w:cs="B Zar"/>
          <w:color w:val="000000" w:themeColor="text1"/>
          <w:sz w:val="24"/>
          <w:szCs w:val="24"/>
          <w:rtl/>
          <w:lang w:bidi="fa-IR"/>
        </w:rPr>
      </w:pPr>
    </w:p>
    <w:p w14:paraId="5548D3B0" w14:textId="77777777" w:rsidR="002432D6" w:rsidRDefault="002432D6" w:rsidP="002432D6">
      <w:pPr>
        <w:tabs>
          <w:tab w:val="left" w:pos="2190"/>
        </w:tabs>
        <w:bidi/>
        <w:spacing w:after="0" w:line="240" w:lineRule="auto"/>
        <w:jc w:val="both"/>
        <w:rPr>
          <w:rFonts w:cs="B Zar"/>
          <w:color w:val="000000" w:themeColor="text1"/>
          <w:sz w:val="24"/>
          <w:szCs w:val="24"/>
          <w:rtl/>
          <w:lang w:bidi="fa-IR"/>
        </w:rPr>
      </w:pPr>
    </w:p>
    <w:p w14:paraId="7461869B" w14:textId="77777777" w:rsidR="002432D6" w:rsidRDefault="002432D6" w:rsidP="002432D6">
      <w:pPr>
        <w:tabs>
          <w:tab w:val="left" w:pos="2190"/>
        </w:tabs>
        <w:bidi/>
        <w:spacing w:after="0" w:line="240" w:lineRule="auto"/>
        <w:jc w:val="both"/>
        <w:rPr>
          <w:rFonts w:cs="B Zar"/>
          <w:color w:val="000000" w:themeColor="text1"/>
          <w:sz w:val="24"/>
          <w:szCs w:val="24"/>
          <w:rtl/>
          <w:lang w:bidi="fa-IR"/>
        </w:rPr>
      </w:pPr>
    </w:p>
    <w:p w14:paraId="301E3584" w14:textId="77777777" w:rsidR="002432D6" w:rsidRDefault="002432D6" w:rsidP="002432D6">
      <w:pPr>
        <w:tabs>
          <w:tab w:val="left" w:pos="2190"/>
        </w:tabs>
        <w:bidi/>
        <w:spacing w:after="0" w:line="240" w:lineRule="auto"/>
        <w:jc w:val="both"/>
        <w:rPr>
          <w:rFonts w:cs="B Zar"/>
          <w:color w:val="000000" w:themeColor="text1"/>
          <w:sz w:val="24"/>
          <w:szCs w:val="24"/>
          <w:rtl/>
          <w:lang w:bidi="fa-IR"/>
        </w:rPr>
      </w:pPr>
    </w:p>
    <w:p w14:paraId="6C9684FF" w14:textId="77777777" w:rsidR="002432D6" w:rsidRDefault="002432D6" w:rsidP="002432D6">
      <w:pPr>
        <w:tabs>
          <w:tab w:val="left" w:pos="2190"/>
        </w:tabs>
        <w:bidi/>
        <w:spacing w:after="0" w:line="240" w:lineRule="auto"/>
        <w:jc w:val="both"/>
        <w:rPr>
          <w:rFonts w:cs="B Zar"/>
          <w:color w:val="000000" w:themeColor="text1"/>
          <w:sz w:val="24"/>
          <w:szCs w:val="24"/>
          <w:rtl/>
          <w:lang w:bidi="fa-IR"/>
        </w:rPr>
      </w:pPr>
    </w:p>
    <w:p w14:paraId="70375C46" w14:textId="77777777" w:rsidR="002432D6" w:rsidRDefault="002432D6" w:rsidP="002432D6">
      <w:pPr>
        <w:tabs>
          <w:tab w:val="left" w:pos="2190"/>
        </w:tabs>
        <w:bidi/>
        <w:spacing w:after="0" w:line="240" w:lineRule="auto"/>
        <w:jc w:val="both"/>
        <w:rPr>
          <w:rFonts w:cs="B Zar"/>
          <w:color w:val="000000" w:themeColor="text1"/>
          <w:sz w:val="24"/>
          <w:szCs w:val="24"/>
          <w:rtl/>
          <w:lang w:bidi="fa-IR"/>
        </w:rPr>
      </w:pPr>
    </w:p>
    <w:p w14:paraId="096E8DEA" w14:textId="77777777" w:rsidR="002432D6" w:rsidRDefault="002432D6" w:rsidP="002432D6">
      <w:pPr>
        <w:tabs>
          <w:tab w:val="left" w:pos="2190"/>
        </w:tabs>
        <w:bidi/>
        <w:spacing w:after="0" w:line="240" w:lineRule="auto"/>
        <w:jc w:val="both"/>
        <w:rPr>
          <w:rFonts w:cs="B Zar"/>
          <w:color w:val="000000" w:themeColor="text1"/>
          <w:sz w:val="24"/>
          <w:szCs w:val="24"/>
          <w:rtl/>
          <w:lang w:bidi="fa-IR"/>
        </w:rPr>
      </w:pPr>
    </w:p>
    <w:p w14:paraId="4DE153EA" w14:textId="77777777" w:rsidR="002432D6" w:rsidRDefault="002432D6" w:rsidP="002432D6">
      <w:pPr>
        <w:tabs>
          <w:tab w:val="left" w:pos="2190"/>
        </w:tabs>
        <w:bidi/>
        <w:spacing w:after="0" w:line="240" w:lineRule="auto"/>
        <w:jc w:val="both"/>
        <w:rPr>
          <w:rFonts w:cs="B Zar"/>
          <w:color w:val="000000" w:themeColor="text1"/>
          <w:sz w:val="24"/>
          <w:szCs w:val="24"/>
          <w:rtl/>
          <w:lang w:bidi="fa-IR"/>
        </w:rPr>
      </w:pPr>
    </w:p>
    <w:p w14:paraId="585D0DCD" w14:textId="77777777" w:rsidR="002432D6" w:rsidRDefault="002432D6" w:rsidP="00DD2E8E">
      <w:pPr>
        <w:bidi/>
        <w:spacing w:after="0" w:line="240" w:lineRule="auto"/>
        <w:jc w:val="both"/>
        <w:rPr>
          <w:rFonts w:cs="B Zar"/>
          <w:color w:val="000000" w:themeColor="text1"/>
          <w:sz w:val="24"/>
          <w:szCs w:val="24"/>
          <w:rtl/>
          <w:lang w:bidi="fa-IR"/>
        </w:rPr>
        <w:sectPr w:rsidR="002432D6"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263CE34" w14:textId="4D349BB2" w:rsidR="00541CF2" w:rsidRDefault="00541CF2" w:rsidP="002432D6">
      <w:pPr>
        <w:bidi/>
        <w:spacing w:after="0" w:line="240" w:lineRule="auto"/>
        <w:jc w:val="both"/>
        <w:rPr>
          <w:rFonts w:cs="B Nazanin"/>
          <w:sz w:val="24"/>
          <w:szCs w:val="24"/>
          <w:rtl/>
          <w:lang w:bidi="fa-IR"/>
        </w:rPr>
      </w:pPr>
    </w:p>
    <w:p w14:paraId="3ED00E74" w14:textId="77777777" w:rsidR="002432D6" w:rsidRPr="00BE4D66" w:rsidRDefault="002432D6" w:rsidP="002432D6">
      <w:pPr>
        <w:bidi/>
        <w:rPr>
          <w:rFonts w:cs="B Nazanin"/>
          <w:b/>
          <w:bCs/>
          <w:sz w:val="28"/>
          <w:szCs w:val="28"/>
          <w:rtl/>
          <w:lang w:bidi="fa-IR"/>
        </w:rPr>
      </w:pPr>
      <w:r w:rsidRPr="00BE4D66">
        <w:rPr>
          <w:rFonts w:cs="B Nazanin" w:hint="cs"/>
          <w:b/>
          <w:bCs/>
          <w:sz w:val="28"/>
          <w:szCs w:val="28"/>
          <w:rtl/>
          <w:lang w:bidi="fa-IR"/>
        </w:rPr>
        <w:t xml:space="preserve">ب)شاخص‌ها </w:t>
      </w:r>
    </w:p>
    <w:p w14:paraId="5030C1EE" w14:textId="77777777" w:rsidR="002432D6" w:rsidRDefault="002432D6" w:rsidP="002432D6">
      <w:pPr>
        <w:bidi/>
        <w:spacing w:after="0" w:line="240" w:lineRule="auto"/>
        <w:jc w:val="both"/>
        <w:rPr>
          <w:rFonts w:cs="B Nazanin"/>
          <w:sz w:val="24"/>
          <w:szCs w:val="24"/>
          <w:rtl/>
          <w:lang w:bidi="fa-IR"/>
        </w:rPr>
      </w:pPr>
    </w:p>
    <w:tbl>
      <w:tblPr>
        <w:tblStyle w:val="TableGrid"/>
        <w:bidiVisual/>
        <w:tblW w:w="14040" w:type="dxa"/>
        <w:tblInd w:w="-440" w:type="dxa"/>
        <w:tblLayout w:type="fixed"/>
        <w:tblLook w:val="04A0" w:firstRow="1" w:lastRow="0" w:firstColumn="1" w:lastColumn="0" w:noHBand="0" w:noVBand="1"/>
      </w:tblPr>
      <w:tblGrid>
        <w:gridCol w:w="3449"/>
        <w:gridCol w:w="854"/>
        <w:gridCol w:w="854"/>
        <w:gridCol w:w="856"/>
        <w:gridCol w:w="769"/>
        <w:gridCol w:w="854"/>
        <w:gridCol w:w="856"/>
        <w:gridCol w:w="976"/>
        <w:gridCol w:w="890"/>
        <w:gridCol w:w="1130"/>
        <w:gridCol w:w="2552"/>
      </w:tblGrid>
      <w:tr w:rsidR="002432D6" w:rsidRPr="00BF3F59" w14:paraId="294D7946" w14:textId="77777777" w:rsidTr="001745A7">
        <w:trPr>
          <w:trHeight w:val="567"/>
        </w:trPr>
        <w:tc>
          <w:tcPr>
            <w:tcW w:w="3449" w:type="dxa"/>
            <w:vMerge w:val="restart"/>
            <w:tcBorders>
              <w:top w:val="thinThickSmallGap" w:sz="12" w:space="0" w:color="auto"/>
              <w:left w:val="thinThickSmallGap" w:sz="12" w:space="0" w:color="auto"/>
            </w:tcBorders>
            <w:shd w:val="clear" w:color="auto" w:fill="BFBFBF" w:themeFill="background1" w:themeFillShade="BF"/>
            <w:vAlign w:val="center"/>
          </w:tcPr>
          <w:p w14:paraId="489C0A76" w14:textId="77777777" w:rsidR="002432D6" w:rsidRPr="002432D6" w:rsidRDefault="002432D6" w:rsidP="002432D6">
            <w:pPr>
              <w:bidi/>
              <w:jc w:val="both"/>
              <w:rPr>
                <w:rFonts w:cs="B Nazanin"/>
                <w:b/>
                <w:bCs/>
                <w:sz w:val="24"/>
                <w:szCs w:val="24"/>
                <w:rtl/>
              </w:rPr>
            </w:pPr>
            <w:r w:rsidRPr="002432D6">
              <w:rPr>
                <w:rFonts w:cs="B Nazanin" w:hint="cs"/>
                <w:b/>
                <w:bCs/>
                <w:sz w:val="24"/>
                <w:szCs w:val="24"/>
                <w:rtl/>
              </w:rPr>
              <w:t>عنوان شاخص</w:t>
            </w:r>
          </w:p>
        </w:tc>
        <w:tc>
          <w:tcPr>
            <w:tcW w:w="2564" w:type="dxa"/>
            <w:gridSpan w:val="3"/>
            <w:tcBorders>
              <w:top w:val="thinThickSmallGap" w:sz="12" w:space="0" w:color="auto"/>
            </w:tcBorders>
            <w:shd w:val="clear" w:color="auto" w:fill="BFBFBF" w:themeFill="background1" w:themeFillShade="BF"/>
            <w:vAlign w:val="center"/>
          </w:tcPr>
          <w:p w14:paraId="254A1BDF" w14:textId="77777777" w:rsidR="002432D6" w:rsidRPr="002432D6" w:rsidRDefault="002432D6" w:rsidP="002432D6">
            <w:pPr>
              <w:bidi/>
              <w:jc w:val="both"/>
              <w:rPr>
                <w:rFonts w:cs="B Nazanin"/>
                <w:b/>
                <w:bCs/>
                <w:sz w:val="24"/>
                <w:szCs w:val="24"/>
                <w:rtl/>
              </w:rPr>
            </w:pPr>
            <w:r w:rsidRPr="002432D6">
              <w:rPr>
                <w:rFonts w:cs="B Nazanin" w:hint="cs"/>
                <w:b/>
                <w:bCs/>
                <w:sz w:val="24"/>
                <w:szCs w:val="24"/>
                <w:rtl/>
              </w:rPr>
              <w:t>سال 1400</w:t>
            </w:r>
          </w:p>
        </w:tc>
        <w:tc>
          <w:tcPr>
            <w:tcW w:w="2479" w:type="dxa"/>
            <w:gridSpan w:val="3"/>
            <w:tcBorders>
              <w:top w:val="thinThickSmallGap" w:sz="12" w:space="0" w:color="auto"/>
            </w:tcBorders>
            <w:shd w:val="clear" w:color="auto" w:fill="BFBFBF" w:themeFill="background1" w:themeFillShade="BF"/>
            <w:vAlign w:val="center"/>
          </w:tcPr>
          <w:p w14:paraId="271C0D09" w14:textId="77777777" w:rsidR="002432D6" w:rsidRPr="002432D6" w:rsidRDefault="002432D6" w:rsidP="002432D6">
            <w:pPr>
              <w:bidi/>
              <w:jc w:val="both"/>
              <w:rPr>
                <w:rFonts w:cs="B Nazanin"/>
                <w:b/>
                <w:bCs/>
                <w:sz w:val="24"/>
                <w:szCs w:val="24"/>
                <w:rtl/>
              </w:rPr>
            </w:pPr>
            <w:r w:rsidRPr="002432D6">
              <w:rPr>
                <w:rFonts w:cs="B Nazanin" w:hint="cs"/>
                <w:b/>
                <w:bCs/>
                <w:sz w:val="24"/>
                <w:szCs w:val="24"/>
                <w:rtl/>
              </w:rPr>
              <w:t>سال 1401</w:t>
            </w:r>
          </w:p>
        </w:tc>
        <w:tc>
          <w:tcPr>
            <w:tcW w:w="976" w:type="dxa"/>
            <w:vMerge w:val="restart"/>
            <w:tcBorders>
              <w:top w:val="thinThickSmallGap" w:sz="12" w:space="0" w:color="auto"/>
            </w:tcBorders>
            <w:shd w:val="clear" w:color="auto" w:fill="BFBFBF" w:themeFill="background1" w:themeFillShade="BF"/>
            <w:vAlign w:val="center"/>
          </w:tcPr>
          <w:p w14:paraId="7A2CCFA2" w14:textId="77777777" w:rsidR="002432D6" w:rsidRPr="002432D6" w:rsidRDefault="002432D6" w:rsidP="002432D6">
            <w:pPr>
              <w:bidi/>
              <w:jc w:val="both"/>
              <w:rPr>
                <w:rFonts w:cs="B Nazanin"/>
                <w:b/>
                <w:bCs/>
                <w:sz w:val="24"/>
                <w:szCs w:val="24"/>
                <w:rtl/>
              </w:rPr>
            </w:pPr>
            <w:r w:rsidRPr="002432D6">
              <w:rPr>
                <w:rFonts w:cs="B Nazanin" w:hint="cs"/>
                <w:b/>
                <w:bCs/>
                <w:sz w:val="24"/>
                <w:szCs w:val="24"/>
                <w:rtl/>
              </w:rPr>
              <w:t>پیش بینی کل سال 1401</w:t>
            </w:r>
          </w:p>
        </w:tc>
        <w:tc>
          <w:tcPr>
            <w:tcW w:w="890" w:type="dxa"/>
            <w:vMerge w:val="restart"/>
            <w:tcBorders>
              <w:top w:val="thinThickSmallGap" w:sz="12" w:space="0" w:color="auto"/>
            </w:tcBorders>
            <w:shd w:val="clear" w:color="auto" w:fill="BFBFBF" w:themeFill="background1" w:themeFillShade="BF"/>
            <w:vAlign w:val="center"/>
          </w:tcPr>
          <w:p w14:paraId="242670FD" w14:textId="6C09645F" w:rsidR="002432D6" w:rsidRPr="002432D6" w:rsidRDefault="002432D6" w:rsidP="002432D6">
            <w:pPr>
              <w:bidi/>
              <w:jc w:val="both"/>
              <w:rPr>
                <w:rFonts w:cs="B Nazanin"/>
                <w:b/>
                <w:bCs/>
                <w:sz w:val="24"/>
                <w:szCs w:val="24"/>
                <w:rtl/>
              </w:rPr>
            </w:pPr>
            <w:r w:rsidRPr="002432D6">
              <w:rPr>
                <w:rFonts w:cs="B Nazanin" w:hint="cs"/>
                <w:b/>
                <w:bCs/>
                <w:sz w:val="24"/>
                <w:szCs w:val="24"/>
                <w:rtl/>
              </w:rPr>
              <w:t>درصد پیشرفت</w:t>
            </w:r>
          </w:p>
        </w:tc>
        <w:tc>
          <w:tcPr>
            <w:tcW w:w="1130" w:type="dxa"/>
            <w:vMerge w:val="restart"/>
            <w:tcBorders>
              <w:top w:val="thinThickSmallGap" w:sz="12" w:space="0" w:color="auto"/>
            </w:tcBorders>
            <w:shd w:val="clear" w:color="auto" w:fill="BFBFBF" w:themeFill="background1" w:themeFillShade="BF"/>
            <w:vAlign w:val="center"/>
          </w:tcPr>
          <w:p w14:paraId="71C96C8E" w14:textId="77777777" w:rsidR="002432D6" w:rsidRPr="002432D6" w:rsidRDefault="002432D6" w:rsidP="002432D6">
            <w:pPr>
              <w:bidi/>
              <w:jc w:val="both"/>
              <w:rPr>
                <w:rFonts w:cs="B Nazanin"/>
                <w:b/>
                <w:bCs/>
                <w:sz w:val="24"/>
                <w:szCs w:val="24"/>
                <w:rtl/>
                <w:lang w:bidi="fa-IR"/>
              </w:rPr>
            </w:pPr>
            <w:r w:rsidRPr="002432D6">
              <w:rPr>
                <w:rFonts w:cs="B Nazanin" w:hint="cs"/>
                <w:b/>
                <w:bCs/>
                <w:sz w:val="24"/>
                <w:szCs w:val="24"/>
                <w:rtl/>
                <w:lang w:bidi="fa-IR"/>
              </w:rPr>
              <w:t>منبع اطلاعاتی</w:t>
            </w:r>
          </w:p>
        </w:tc>
        <w:tc>
          <w:tcPr>
            <w:tcW w:w="2552" w:type="dxa"/>
            <w:vMerge w:val="restart"/>
            <w:tcBorders>
              <w:top w:val="thinThickSmallGap" w:sz="12" w:space="0" w:color="auto"/>
              <w:right w:val="thinThickSmallGap" w:sz="12" w:space="0" w:color="auto"/>
            </w:tcBorders>
            <w:shd w:val="clear" w:color="auto" w:fill="BFBFBF" w:themeFill="background1" w:themeFillShade="BF"/>
            <w:vAlign w:val="center"/>
          </w:tcPr>
          <w:p w14:paraId="57566AD6" w14:textId="77777777" w:rsidR="002432D6" w:rsidRPr="002432D6" w:rsidRDefault="002432D6" w:rsidP="002432D6">
            <w:pPr>
              <w:bidi/>
              <w:jc w:val="both"/>
              <w:rPr>
                <w:rFonts w:cs="B Nazanin"/>
                <w:b/>
                <w:bCs/>
                <w:sz w:val="24"/>
                <w:szCs w:val="24"/>
                <w:rtl/>
              </w:rPr>
            </w:pPr>
            <w:r w:rsidRPr="002432D6">
              <w:rPr>
                <w:rFonts w:cs="B Nazanin" w:hint="cs"/>
                <w:b/>
                <w:bCs/>
                <w:sz w:val="24"/>
                <w:szCs w:val="24"/>
                <w:rtl/>
              </w:rPr>
              <w:t>تحلیل</w:t>
            </w:r>
          </w:p>
        </w:tc>
      </w:tr>
      <w:tr w:rsidR="002432D6" w:rsidRPr="00BF3F59" w14:paraId="18738627" w14:textId="77777777" w:rsidTr="001745A7">
        <w:trPr>
          <w:trHeight w:val="567"/>
        </w:trPr>
        <w:tc>
          <w:tcPr>
            <w:tcW w:w="3449" w:type="dxa"/>
            <w:vMerge/>
            <w:tcBorders>
              <w:left w:val="thinThickSmallGap" w:sz="12" w:space="0" w:color="auto"/>
              <w:bottom w:val="thinThickSmallGap" w:sz="12" w:space="0" w:color="auto"/>
            </w:tcBorders>
            <w:shd w:val="clear" w:color="auto" w:fill="BFBFBF" w:themeFill="background1" w:themeFillShade="BF"/>
            <w:vAlign w:val="center"/>
          </w:tcPr>
          <w:p w14:paraId="1C322AA1" w14:textId="77777777" w:rsidR="002432D6" w:rsidRPr="002432D6" w:rsidRDefault="002432D6" w:rsidP="002432D6">
            <w:pPr>
              <w:bidi/>
              <w:jc w:val="both"/>
              <w:rPr>
                <w:rFonts w:cs="B Nazanin"/>
                <w:sz w:val="24"/>
                <w:szCs w:val="24"/>
                <w:rtl/>
              </w:rPr>
            </w:pPr>
          </w:p>
        </w:tc>
        <w:tc>
          <w:tcPr>
            <w:tcW w:w="854" w:type="dxa"/>
            <w:shd w:val="clear" w:color="auto" w:fill="BFBFBF" w:themeFill="background1" w:themeFillShade="BF"/>
            <w:vAlign w:val="center"/>
          </w:tcPr>
          <w:p w14:paraId="4B9A1ECE" w14:textId="77777777" w:rsidR="002432D6" w:rsidRPr="002432D6" w:rsidRDefault="002432D6" w:rsidP="002432D6">
            <w:pPr>
              <w:bidi/>
              <w:jc w:val="both"/>
              <w:rPr>
                <w:rFonts w:cs="B Nazanin"/>
                <w:b/>
                <w:bCs/>
                <w:sz w:val="24"/>
                <w:szCs w:val="24"/>
                <w:rtl/>
              </w:rPr>
            </w:pPr>
            <w:r w:rsidRPr="002432D6">
              <w:rPr>
                <w:rFonts w:cs="B Nazanin" w:hint="cs"/>
                <w:b/>
                <w:bCs/>
                <w:sz w:val="24"/>
                <w:szCs w:val="24"/>
                <w:rtl/>
              </w:rPr>
              <w:t>میزان</w:t>
            </w:r>
            <w:r w:rsidRPr="002432D6">
              <w:rPr>
                <w:rFonts w:cs="B Nazanin"/>
                <w:b/>
                <w:bCs/>
                <w:sz w:val="24"/>
                <w:szCs w:val="24"/>
                <w:rtl/>
              </w:rPr>
              <w:t xml:space="preserve"> </w:t>
            </w:r>
            <w:r w:rsidRPr="002432D6">
              <w:rPr>
                <w:rFonts w:cs="B Nazanin" w:hint="cs"/>
                <w:b/>
                <w:bCs/>
                <w:sz w:val="24"/>
                <w:szCs w:val="24"/>
                <w:rtl/>
              </w:rPr>
              <w:t>شاخص</w:t>
            </w:r>
          </w:p>
        </w:tc>
        <w:tc>
          <w:tcPr>
            <w:tcW w:w="854" w:type="dxa"/>
            <w:tcBorders>
              <w:right w:val="single" w:sz="4" w:space="0" w:color="000000"/>
            </w:tcBorders>
            <w:shd w:val="clear" w:color="auto" w:fill="BFBFBF" w:themeFill="background1" w:themeFillShade="BF"/>
            <w:vAlign w:val="center"/>
          </w:tcPr>
          <w:p w14:paraId="729CA724" w14:textId="77777777" w:rsidR="002432D6" w:rsidRPr="002432D6" w:rsidRDefault="002432D6" w:rsidP="002432D6">
            <w:pPr>
              <w:bidi/>
              <w:jc w:val="both"/>
              <w:rPr>
                <w:rFonts w:cs="B Nazanin"/>
                <w:b/>
                <w:bCs/>
                <w:sz w:val="24"/>
                <w:szCs w:val="24"/>
                <w:rtl/>
              </w:rPr>
            </w:pPr>
            <w:r w:rsidRPr="002432D6">
              <w:rPr>
                <w:rFonts w:cs="B Nazanin" w:hint="cs"/>
                <w:b/>
                <w:bCs/>
                <w:sz w:val="24"/>
                <w:szCs w:val="24"/>
                <w:rtl/>
              </w:rPr>
              <w:t>صورت</w:t>
            </w:r>
          </w:p>
        </w:tc>
        <w:tc>
          <w:tcPr>
            <w:tcW w:w="856" w:type="dxa"/>
            <w:shd w:val="clear" w:color="auto" w:fill="BFBFBF" w:themeFill="background1" w:themeFillShade="BF"/>
            <w:vAlign w:val="center"/>
          </w:tcPr>
          <w:p w14:paraId="7EC4F5E7" w14:textId="77777777" w:rsidR="002432D6" w:rsidRPr="002432D6" w:rsidRDefault="002432D6" w:rsidP="002432D6">
            <w:pPr>
              <w:bidi/>
              <w:jc w:val="both"/>
              <w:rPr>
                <w:rFonts w:cs="B Nazanin"/>
                <w:b/>
                <w:bCs/>
                <w:sz w:val="24"/>
                <w:szCs w:val="24"/>
                <w:rtl/>
              </w:rPr>
            </w:pPr>
            <w:r w:rsidRPr="002432D6">
              <w:rPr>
                <w:rFonts w:cs="B Nazanin" w:hint="cs"/>
                <w:b/>
                <w:bCs/>
                <w:sz w:val="24"/>
                <w:szCs w:val="24"/>
                <w:rtl/>
              </w:rPr>
              <w:t>مخرج</w:t>
            </w:r>
          </w:p>
        </w:tc>
        <w:tc>
          <w:tcPr>
            <w:tcW w:w="769" w:type="dxa"/>
            <w:tcBorders>
              <w:right w:val="single" w:sz="4" w:space="0" w:color="000000"/>
            </w:tcBorders>
            <w:shd w:val="clear" w:color="auto" w:fill="BFBFBF" w:themeFill="background1" w:themeFillShade="BF"/>
            <w:vAlign w:val="center"/>
          </w:tcPr>
          <w:p w14:paraId="651A996C" w14:textId="77777777" w:rsidR="002432D6" w:rsidRPr="002432D6" w:rsidRDefault="002432D6" w:rsidP="002432D6">
            <w:pPr>
              <w:bidi/>
              <w:jc w:val="both"/>
              <w:rPr>
                <w:rFonts w:cs="B Nazanin"/>
                <w:b/>
                <w:bCs/>
                <w:sz w:val="24"/>
                <w:szCs w:val="24"/>
                <w:rtl/>
              </w:rPr>
            </w:pPr>
            <w:r w:rsidRPr="002432D6">
              <w:rPr>
                <w:rFonts w:cs="B Nazanin" w:hint="cs"/>
                <w:b/>
                <w:bCs/>
                <w:sz w:val="24"/>
                <w:szCs w:val="24"/>
                <w:rtl/>
              </w:rPr>
              <w:t>میزان</w:t>
            </w:r>
            <w:r w:rsidRPr="002432D6">
              <w:rPr>
                <w:rFonts w:cs="B Nazanin"/>
                <w:b/>
                <w:bCs/>
                <w:sz w:val="24"/>
                <w:szCs w:val="24"/>
                <w:rtl/>
              </w:rPr>
              <w:t xml:space="preserve"> </w:t>
            </w:r>
            <w:r w:rsidRPr="002432D6">
              <w:rPr>
                <w:rFonts w:cs="B Nazanin" w:hint="cs"/>
                <w:b/>
                <w:bCs/>
                <w:sz w:val="24"/>
                <w:szCs w:val="24"/>
                <w:rtl/>
              </w:rPr>
              <w:t>شاخص</w:t>
            </w:r>
          </w:p>
        </w:tc>
        <w:tc>
          <w:tcPr>
            <w:tcW w:w="854" w:type="dxa"/>
            <w:tcBorders>
              <w:right w:val="single" w:sz="4" w:space="0" w:color="000000"/>
            </w:tcBorders>
            <w:shd w:val="clear" w:color="auto" w:fill="BFBFBF" w:themeFill="background1" w:themeFillShade="BF"/>
            <w:vAlign w:val="center"/>
          </w:tcPr>
          <w:p w14:paraId="487CC3D6" w14:textId="77777777" w:rsidR="002432D6" w:rsidRPr="002432D6" w:rsidRDefault="002432D6" w:rsidP="002432D6">
            <w:pPr>
              <w:bidi/>
              <w:jc w:val="both"/>
              <w:rPr>
                <w:rFonts w:cs="B Nazanin"/>
                <w:b/>
                <w:bCs/>
                <w:sz w:val="24"/>
                <w:szCs w:val="24"/>
                <w:rtl/>
              </w:rPr>
            </w:pPr>
            <w:r w:rsidRPr="002432D6">
              <w:rPr>
                <w:rFonts w:cs="B Nazanin" w:hint="cs"/>
                <w:b/>
                <w:bCs/>
                <w:sz w:val="24"/>
                <w:szCs w:val="24"/>
                <w:rtl/>
              </w:rPr>
              <w:t>صورت</w:t>
            </w:r>
          </w:p>
        </w:tc>
        <w:tc>
          <w:tcPr>
            <w:tcW w:w="856" w:type="dxa"/>
            <w:shd w:val="clear" w:color="auto" w:fill="BFBFBF" w:themeFill="background1" w:themeFillShade="BF"/>
            <w:vAlign w:val="center"/>
          </w:tcPr>
          <w:p w14:paraId="7571CF64" w14:textId="77777777" w:rsidR="002432D6" w:rsidRPr="002432D6" w:rsidRDefault="002432D6" w:rsidP="002432D6">
            <w:pPr>
              <w:bidi/>
              <w:jc w:val="both"/>
              <w:rPr>
                <w:rFonts w:cs="B Nazanin"/>
                <w:b/>
                <w:bCs/>
                <w:sz w:val="24"/>
                <w:szCs w:val="24"/>
                <w:rtl/>
              </w:rPr>
            </w:pPr>
            <w:r w:rsidRPr="002432D6">
              <w:rPr>
                <w:rFonts w:cs="B Nazanin" w:hint="cs"/>
                <w:b/>
                <w:bCs/>
                <w:sz w:val="24"/>
                <w:szCs w:val="24"/>
                <w:rtl/>
              </w:rPr>
              <w:t>مخرج</w:t>
            </w:r>
          </w:p>
        </w:tc>
        <w:tc>
          <w:tcPr>
            <w:tcW w:w="976" w:type="dxa"/>
            <w:vMerge/>
            <w:tcBorders>
              <w:bottom w:val="thinThickSmallGap" w:sz="12" w:space="0" w:color="auto"/>
            </w:tcBorders>
            <w:shd w:val="clear" w:color="auto" w:fill="BFBFBF" w:themeFill="background1" w:themeFillShade="BF"/>
            <w:vAlign w:val="center"/>
          </w:tcPr>
          <w:p w14:paraId="2A2E29B0" w14:textId="77777777" w:rsidR="002432D6" w:rsidRPr="002432D6" w:rsidRDefault="002432D6" w:rsidP="002432D6">
            <w:pPr>
              <w:bidi/>
              <w:jc w:val="both"/>
              <w:rPr>
                <w:rFonts w:cs="B Nazanin"/>
                <w:sz w:val="24"/>
                <w:szCs w:val="24"/>
                <w:rtl/>
              </w:rPr>
            </w:pPr>
          </w:p>
        </w:tc>
        <w:tc>
          <w:tcPr>
            <w:tcW w:w="890" w:type="dxa"/>
            <w:vMerge/>
            <w:tcBorders>
              <w:bottom w:val="thinThickSmallGap" w:sz="12" w:space="0" w:color="auto"/>
            </w:tcBorders>
            <w:shd w:val="clear" w:color="auto" w:fill="BFBFBF" w:themeFill="background1" w:themeFillShade="BF"/>
            <w:vAlign w:val="center"/>
          </w:tcPr>
          <w:p w14:paraId="4802103E" w14:textId="77777777" w:rsidR="002432D6" w:rsidRPr="002432D6" w:rsidRDefault="002432D6" w:rsidP="002432D6">
            <w:pPr>
              <w:bidi/>
              <w:jc w:val="both"/>
              <w:rPr>
                <w:rFonts w:cs="B Nazanin"/>
                <w:sz w:val="24"/>
                <w:szCs w:val="24"/>
                <w:rtl/>
              </w:rPr>
            </w:pPr>
          </w:p>
        </w:tc>
        <w:tc>
          <w:tcPr>
            <w:tcW w:w="1130" w:type="dxa"/>
            <w:vMerge/>
            <w:tcBorders>
              <w:bottom w:val="thinThickSmallGap" w:sz="12" w:space="0" w:color="auto"/>
            </w:tcBorders>
            <w:shd w:val="clear" w:color="auto" w:fill="BFBFBF" w:themeFill="background1" w:themeFillShade="BF"/>
            <w:vAlign w:val="center"/>
          </w:tcPr>
          <w:p w14:paraId="1235E30F" w14:textId="77777777" w:rsidR="002432D6" w:rsidRPr="002432D6" w:rsidRDefault="002432D6" w:rsidP="002432D6">
            <w:pPr>
              <w:bidi/>
              <w:jc w:val="both"/>
              <w:rPr>
                <w:rFonts w:cs="B Nazanin"/>
                <w:sz w:val="24"/>
                <w:szCs w:val="24"/>
                <w:rtl/>
              </w:rPr>
            </w:pPr>
          </w:p>
        </w:tc>
        <w:tc>
          <w:tcPr>
            <w:tcW w:w="2552" w:type="dxa"/>
            <w:vMerge/>
            <w:tcBorders>
              <w:bottom w:val="thinThickSmallGap" w:sz="12" w:space="0" w:color="auto"/>
              <w:right w:val="thinThickSmallGap" w:sz="12" w:space="0" w:color="auto"/>
            </w:tcBorders>
            <w:shd w:val="clear" w:color="auto" w:fill="BFBFBF" w:themeFill="background1" w:themeFillShade="BF"/>
            <w:vAlign w:val="center"/>
          </w:tcPr>
          <w:p w14:paraId="38546355" w14:textId="77777777" w:rsidR="002432D6" w:rsidRPr="002432D6" w:rsidRDefault="002432D6" w:rsidP="002432D6">
            <w:pPr>
              <w:bidi/>
              <w:jc w:val="both"/>
              <w:rPr>
                <w:rFonts w:cs="B Nazanin"/>
                <w:sz w:val="24"/>
                <w:szCs w:val="24"/>
                <w:rtl/>
              </w:rPr>
            </w:pPr>
          </w:p>
        </w:tc>
      </w:tr>
      <w:tr w:rsidR="006906E3" w:rsidRPr="00BF3F59" w14:paraId="29F7D62C" w14:textId="77777777" w:rsidTr="001745A7">
        <w:trPr>
          <w:trHeight w:val="1224"/>
        </w:trPr>
        <w:tc>
          <w:tcPr>
            <w:tcW w:w="3449" w:type="dxa"/>
            <w:tcBorders>
              <w:top w:val="thinThickSmallGap" w:sz="12" w:space="0" w:color="auto"/>
              <w:left w:val="thinThickSmallGap" w:sz="12" w:space="0" w:color="auto"/>
            </w:tcBorders>
            <w:vAlign w:val="center"/>
          </w:tcPr>
          <w:p w14:paraId="22EE4A94" w14:textId="75CB9616" w:rsidR="006906E3" w:rsidRPr="00BF3F59" w:rsidRDefault="006906E3" w:rsidP="001745A7">
            <w:pPr>
              <w:bidi/>
              <w:jc w:val="center"/>
              <w:rPr>
                <w:rFonts w:cs="B Nazanin"/>
                <w:lang w:bidi="fa-IR"/>
              </w:rPr>
            </w:pPr>
            <w:r w:rsidRPr="001745A7">
              <w:rPr>
                <w:rFonts w:cs="B Nazanin"/>
                <w:color w:val="000000" w:themeColor="text1"/>
                <w:rtl/>
              </w:rPr>
              <w:t>بروز بتا تالاسم</w:t>
            </w:r>
            <w:r w:rsidRPr="001745A7">
              <w:rPr>
                <w:rFonts w:cs="B Nazanin" w:hint="cs"/>
                <w:color w:val="000000" w:themeColor="text1"/>
                <w:rtl/>
              </w:rPr>
              <w:t>ی</w:t>
            </w:r>
            <w:r w:rsidRPr="001745A7">
              <w:rPr>
                <w:rFonts w:cs="B Nazanin"/>
                <w:color w:val="000000" w:themeColor="text1"/>
                <w:rtl/>
              </w:rPr>
              <w:t xml:space="preserve"> ماژور در ده هزار تولد زنده </w:t>
            </w:r>
            <w:r w:rsidRPr="00BF3F59">
              <w:rPr>
                <w:rFonts w:cs="B Nazanin"/>
                <w:color w:val="000000" w:themeColor="text1"/>
                <w:rtl/>
                <w:lang w:bidi="fa-IR"/>
              </w:rPr>
              <w:t>*</w:t>
            </w:r>
          </w:p>
        </w:tc>
        <w:tc>
          <w:tcPr>
            <w:tcW w:w="854" w:type="dxa"/>
            <w:tcBorders>
              <w:top w:val="thinThickSmallGap" w:sz="12" w:space="0" w:color="auto"/>
            </w:tcBorders>
            <w:vAlign w:val="center"/>
          </w:tcPr>
          <w:p w14:paraId="2AAFE363" w14:textId="1E49B9F0" w:rsidR="006906E3" w:rsidRPr="001745A7" w:rsidRDefault="006906E3" w:rsidP="001745A7">
            <w:pPr>
              <w:bidi/>
              <w:jc w:val="center"/>
              <w:rPr>
                <w:rFonts w:cs="B Nazanin"/>
                <w:rtl/>
              </w:rPr>
            </w:pPr>
            <w:r w:rsidRPr="001745A7">
              <w:rPr>
                <w:rFonts w:cs="B Nazanin" w:hint="cs"/>
                <w:color w:val="000000" w:themeColor="text1"/>
                <w:rtl/>
              </w:rPr>
              <w:t>0</w:t>
            </w:r>
          </w:p>
        </w:tc>
        <w:tc>
          <w:tcPr>
            <w:tcW w:w="854" w:type="dxa"/>
            <w:tcBorders>
              <w:top w:val="thinThickSmallGap" w:sz="12" w:space="0" w:color="auto"/>
            </w:tcBorders>
            <w:vAlign w:val="center"/>
          </w:tcPr>
          <w:p w14:paraId="38B31BB7" w14:textId="0D6EEE0E" w:rsidR="006906E3" w:rsidRPr="001745A7" w:rsidRDefault="006906E3" w:rsidP="001745A7">
            <w:pPr>
              <w:bidi/>
              <w:jc w:val="center"/>
              <w:rPr>
                <w:rFonts w:cs="B Nazanin"/>
                <w:rtl/>
              </w:rPr>
            </w:pPr>
            <w:r w:rsidRPr="001745A7">
              <w:rPr>
                <w:rFonts w:cs="B Nazanin" w:hint="cs"/>
                <w:color w:val="000000" w:themeColor="text1"/>
                <w:rtl/>
              </w:rPr>
              <w:t>0</w:t>
            </w:r>
          </w:p>
        </w:tc>
        <w:tc>
          <w:tcPr>
            <w:tcW w:w="856" w:type="dxa"/>
            <w:tcBorders>
              <w:top w:val="thinThickSmallGap" w:sz="12" w:space="0" w:color="auto"/>
            </w:tcBorders>
            <w:vAlign w:val="center"/>
          </w:tcPr>
          <w:p w14:paraId="4A3B11A6" w14:textId="73AF3599" w:rsidR="006906E3" w:rsidRPr="001745A7" w:rsidRDefault="006906E3" w:rsidP="001745A7">
            <w:pPr>
              <w:bidi/>
              <w:jc w:val="center"/>
              <w:rPr>
                <w:rFonts w:cs="B Nazanin"/>
                <w:rtl/>
              </w:rPr>
            </w:pPr>
            <w:r w:rsidRPr="001745A7">
              <w:rPr>
                <w:rFonts w:cs="B Nazanin" w:hint="cs"/>
                <w:color w:val="000000" w:themeColor="text1"/>
                <w:rtl/>
              </w:rPr>
              <w:t>2535</w:t>
            </w:r>
          </w:p>
        </w:tc>
        <w:tc>
          <w:tcPr>
            <w:tcW w:w="769" w:type="dxa"/>
            <w:tcBorders>
              <w:top w:val="thinThickSmallGap" w:sz="12" w:space="0" w:color="auto"/>
            </w:tcBorders>
            <w:vAlign w:val="center"/>
          </w:tcPr>
          <w:p w14:paraId="5720E2CC" w14:textId="23A8165C" w:rsidR="006906E3" w:rsidRPr="001745A7" w:rsidRDefault="006906E3" w:rsidP="001745A7">
            <w:pPr>
              <w:bidi/>
              <w:jc w:val="center"/>
              <w:rPr>
                <w:rFonts w:cs="B Nazanin"/>
                <w:rtl/>
              </w:rPr>
            </w:pPr>
            <w:r w:rsidRPr="001745A7">
              <w:rPr>
                <w:rFonts w:cs="B Nazanin" w:hint="cs"/>
                <w:color w:val="000000" w:themeColor="text1"/>
                <w:rtl/>
              </w:rPr>
              <w:t>0</w:t>
            </w:r>
          </w:p>
        </w:tc>
        <w:tc>
          <w:tcPr>
            <w:tcW w:w="854" w:type="dxa"/>
            <w:tcBorders>
              <w:top w:val="thinThickSmallGap" w:sz="12" w:space="0" w:color="auto"/>
            </w:tcBorders>
            <w:vAlign w:val="center"/>
          </w:tcPr>
          <w:p w14:paraId="23A98F9E" w14:textId="026E90EE" w:rsidR="006906E3" w:rsidRPr="001745A7" w:rsidRDefault="006906E3" w:rsidP="001745A7">
            <w:pPr>
              <w:bidi/>
              <w:jc w:val="center"/>
              <w:rPr>
                <w:rFonts w:cs="B Nazanin"/>
                <w:rtl/>
                <w:lang w:bidi="fa-IR"/>
              </w:rPr>
            </w:pPr>
            <w:r w:rsidRPr="001745A7">
              <w:rPr>
                <w:rFonts w:cs="B Nazanin" w:hint="cs"/>
                <w:color w:val="000000" w:themeColor="text1"/>
                <w:rtl/>
              </w:rPr>
              <w:t>0</w:t>
            </w:r>
          </w:p>
        </w:tc>
        <w:tc>
          <w:tcPr>
            <w:tcW w:w="856" w:type="dxa"/>
            <w:tcBorders>
              <w:top w:val="thinThickSmallGap" w:sz="12" w:space="0" w:color="auto"/>
            </w:tcBorders>
            <w:vAlign w:val="center"/>
          </w:tcPr>
          <w:p w14:paraId="3AF75C44" w14:textId="66BAB534" w:rsidR="006906E3" w:rsidRPr="001745A7" w:rsidRDefault="006906E3" w:rsidP="001745A7">
            <w:pPr>
              <w:bidi/>
              <w:jc w:val="center"/>
              <w:rPr>
                <w:rFonts w:cs="B Nazanin"/>
                <w:rtl/>
              </w:rPr>
            </w:pPr>
            <w:r w:rsidRPr="001745A7">
              <w:rPr>
                <w:rFonts w:cs="B Nazanin" w:hint="cs"/>
                <w:color w:val="000000" w:themeColor="text1"/>
                <w:rtl/>
              </w:rPr>
              <w:t>2584</w:t>
            </w:r>
          </w:p>
        </w:tc>
        <w:tc>
          <w:tcPr>
            <w:tcW w:w="976" w:type="dxa"/>
            <w:tcBorders>
              <w:top w:val="thinThickSmallGap" w:sz="12" w:space="0" w:color="auto"/>
            </w:tcBorders>
            <w:vAlign w:val="center"/>
          </w:tcPr>
          <w:p w14:paraId="3E9B7B90" w14:textId="23C67552" w:rsidR="006906E3" w:rsidRPr="001745A7" w:rsidRDefault="006906E3" w:rsidP="001745A7">
            <w:pPr>
              <w:bidi/>
              <w:jc w:val="center"/>
              <w:rPr>
                <w:rFonts w:cs="B Nazanin"/>
                <w:rtl/>
              </w:rPr>
            </w:pPr>
            <w:r w:rsidRPr="001745A7">
              <w:rPr>
                <w:rFonts w:cs="B Nazanin" w:hint="cs"/>
                <w:color w:val="000000" w:themeColor="text1"/>
                <w:rtl/>
              </w:rPr>
              <w:t>کمتر از یک در ده هزار تولد زنده</w:t>
            </w:r>
          </w:p>
        </w:tc>
        <w:tc>
          <w:tcPr>
            <w:tcW w:w="890" w:type="dxa"/>
            <w:tcBorders>
              <w:top w:val="thinThickSmallGap" w:sz="12" w:space="0" w:color="auto"/>
            </w:tcBorders>
            <w:vAlign w:val="center"/>
          </w:tcPr>
          <w:p w14:paraId="6DE01B80" w14:textId="0F8F84B6" w:rsidR="006906E3" w:rsidRPr="001745A7" w:rsidRDefault="006906E3" w:rsidP="001745A7">
            <w:pPr>
              <w:bidi/>
              <w:jc w:val="center"/>
              <w:rPr>
                <w:rFonts w:cs="B Nazanin"/>
                <w:rtl/>
              </w:rPr>
            </w:pPr>
            <w:r w:rsidRPr="001745A7">
              <w:rPr>
                <w:rFonts w:cs="B Nazanin" w:hint="cs"/>
                <w:color w:val="000000" w:themeColor="text1"/>
                <w:rtl/>
              </w:rPr>
              <w:t>-</w:t>
            </w:r>
          </w:p>
        </w:tc>
        <w:tc>
          <w:tcPr>
            <w:tcW w:w="1130" w:type="dxa"/>
            <w:tcBorders>
              <w:top w:val="thinThickSmallGap" w:sz="12" w:space="0" w:color="auto"/>
            </w:tcBorders>
            <w:vAlign w:val="center"/>
          </w:tcPr>
          <w:p w14:paraId="498BF5AF" w14:textId="245F75BF" w:rsidR="006906E3" w:rsidRPr="001745A7" w:rsidRDefault="006906E3" w:rsidP="001745A7">
            <w:pPr>
              <w:bidi/>
              <w:jc w:val="center"/>
              <w:rPr>
                <w:rFonts w:cs="B Nazanin"/>
                <w:rtl/>
              </w:rPr>
            </w:pPr>
            <w:r w:rsidRPr="001745A7">
              <w:rPr>
                <w:rFonts w:cs="B Nazanin" w:hint="cs"/>
                <w:color w:val="000000" w:themeColor="text1"/>
                <w:rtl/>
              </w:rPr>
              <w:t>فرم های آماری برنامه تالاسمی و ژنتیک</w:t>
            </w:r>
          </w:p>
        </w:tc>
        <w:tc>
          <w:tcPr>
            <w:tcW w:w="2552" w:type="dxa"/>
            <w:tcBorders>
              <w:top w:val="thinThickSmallGap" w:sz="12" w:space="0" w:color="auto"/>
              <w:right w:val="thinThickSmallGap" w:sz="12" w:space="0" w:color="auto"/>
            </w:tcBorders>
            <w:vAlign w:val="center"/>
          </w:tcPr>
          <w:p w14:paraId="121A76DD" w14:textId="77777777" w:rsidR="006906E3" w:rsidRPr="001745A7" w:rsidRDefault="006906E3" w:rsidP="001745A7">
            <w:pPr>
              <w:bidi/>
              <w:jc w:val="center"/>
              <w:rPr>
                <w:rFonts w:cs="B Nazanin"/>
                <w:color w:val="000000" w:themeColor="text1"/>
                <w:rtl/>
              </w:rPr>
            </w:pPr>
            <w:r w:rsidRPr="001745A7">
              <w:rPr>
                <w:rFonts w:cs="B Nazanin"/>
                <w:color w:val="000000" w:themeColor="text1"/>
                <w:rtl/>
              </w:rPr>
              <w:t>در حد انتظار</w:t>
            </w:r>
          </w:p>
          <w:p w14:paraId="4E944A6B" w14:textId="6942D845" w:rsidR="006906E3" w:rsidRPr="001745A7" w:rsidRDefault="001745A7" w:rsidP="001745A7">
            <w:pPr>
              <w:bidi/>
              <w:jc w:val="center"/>
              <w:rPr>
                <w:rFonts w:cs="B Nazanin"/>
                <w:rtl/>
              </w:rPr>
            </w:pPr>
            <w:r w:rsidRPr="001745A7">
              <w:rPr>
                <w:rFonts w:cs="B Nazanin" w:hint="cs"/>
                <w:rtl/>
              </w:rPr>
              <w:t>عدم بروز</w:t>
            </w:r>
          </w:p>
        </w:tc>
      </w:tr>
      <w:tr w:rsidR="006906E3" w:rsidRPr="00BF3F59" w14:paraId="3285106E" w14:textId="77777777" w:rsidTr="001745A7">
        <w:trPr>
          <w:trHeight w:val="187"/>
        </w:trPr>
        <w:tc>
          <w:tcPr>
            <w:tcW w:w="3449" w:type="dxa"/>
            <w:tcBorders>
              <w:left w:val="thinThickSmallGap" w:sz="12" w:space="0" w:color="auto"/>
            </w:tcBorders>
            <w:vAlign w:val="center"/>
          </w:tcPr>
          <w:p w14:paraId="23E00DA8" w14:textId="1C4EC45E" w:rsidR="006906E3" w:rsidRPr="00BF3F59" w:rsidRDefault="006906E3" w:rsidP="001745A7">
            <w:pPr>
              <w:bidi/>
              <w:jc w:val="center"/>
              <w:rPr>
                <w:rFonts w:cs="B Nazanin"/>
                <w:lang w:bidi="fa-IR"/>
              </w:rPr>
            </w:pPr>
            <w:r w:rsidRPr="001745A7">
              <w:rPr>
                <w:rFonts w:cs="B Nazanin" w:hint="cs"/>
                <w:color w:val="000000" w:themeColor="text1"/>
                <w:rtl/>
              </w:rPr>
              <w:t xml:space="preserve">درصد کارکنان آموزش دیده در برنامه تالاسمی </w:t>
            </w:r>
            <w:r w:rsidRPr="00BF3F59">
              <w:rPr>
                <w:rFonts w:cs="B Nazanin"/>
                <w:color w:val="000000" w:themeColor="text1"/>
                <w:rtl/>
                <w:lang w:bidi="fa-IR"/>
              </w:rPr>
              <w:t>*</w:t>
            </w:r>
          </w:p>
        </w:tc>
        <w:tc>
          <w:tcPr>
            <w:tcW w:w="854" w:type="dxa"/>
            <w:vAlign w:val="center"/>
          </w:tcPr>
          <w:p w14:paraId="6578BE4B" w14:textId="14D019F3" w:rsidR="006906E3" w:rsidRPr="001745A7" w:rsidRDefault="006906E3" w:rsidP="001745A7">
            <w:pPr>
              <w:bidi/>
              <w:jc w:val="center"/>
              <w:rPr>
                <w:rFonts w:cs="B Nazanin"/>
                <w:rtl/>
              </w:rPr>
            </w:pPr>
            <w:r w:rsidRPr="001745A7">
              <w:rPr>
                <w:rFonts w:cs="B Nazanin" w:hint="cs"/>
                <w:color w:val="000000" w:themeColor="text1"/>
                <w:rtl/>
              </w:rPr>
              <w:t>8.8</w:t>
            </w:r>
          </w:p>
        </w:tc>
        <w:tc>
          <w:tcPr>
            <w:tcW w:w="854" w:type="dxa"/>
            <w:vAlign w:val="center"/>
          </w:tcPr>
          <w:p w14:paraId="64294266" w14:textId="0E8043EA" w:rsidR="006906E3" w:rsidRPr="001745A7" w:rsidRDefault="006906E3" w:rsidP="001745A7">
            <w:pPr>
              <w:bidi/>
              <w:jc w:val="center"/>
              <w:rPr>
                <w:rFonts w:cs="B Nazanin"/>
                <w:rtl/>
              </w:rPr>
            </w:pPr>
            <w:r w:rsidRPr="001745A7">
              <w:rPr>
                <w:rFonts w:cs="B Nazanin" w:hint="cs"/>
                <w:color w:val="000000" w:themeColor="text1"/>
                <w:rtl/>
              </w:rPr>
              <w:t>9</w:t>
            </w:r>
          </w:p>
        </w:tc>
        <w:tc>
          <w:tcPr>
            <w:tcW w:w="856" w:type="dxa"/>
            <w:vAlign w:val="center"/>
          </w:tcPr>
          <w:p w14:paraId="1DE52643" w14:textId="69BA2A2B" w:rsidR="006906E3" w:rsidRPr="001745A7" w:rsidRDefault="006906E3" w:rsidP="001745A7">
            <w:pPr>
              <w:bidi/>
              <w:jc w:val="center"/>
              <w:rPr>
                <w:rFonts w:cs="B Nazanin"/>
                <w:rtl/>
              </w:rPr>
            </w:pPr>
            <w:r w:rsidRPr="001745A7">
              <w:rPr>
                <w:rFonts w:cs="B Nazanin" w:hint="cs"/>
                <w:color w:val="000000" w:themeColor="text1"/>
                <w:rtl/>
                <w:lang w:bidi="fa-IR"/>
              </w:rPr>
              <w:t>102</w:t>
            </w:r>
          </w:p>
        </w:tc>
        <w:tc>
          <w:tcPr>
            <w:tcW w:w="769" w:type="dxa"/>
            <w:vAlign w:val="center"/>
          </w:tcPr>
          <w:p w14:paraId="7AF99EB2" w14:textId="25F09C5F" w:rsidR="006906E3" w:rsidRPr="001745A7" w:rsidRDefault="006906E3" w:rsidP="001745A7">
            <w:pPr>
              <w:bidi/>
              <w:jc w:val="center"/>
              <w:rPr>
                <w:rFonts w:cs="B Nazanin"/>
                <w:rtl/>
              </w:rPr>
            </w:pPr>
            <w:r w:rsidRPr="001745A7">
              <w:rPr>
                <w:rFonts w:cs="B Nazanin" w:hint="cs"/>
                <w:color w:val="000000" w:themeColor="text1"/>
                <w:rtl/>
              </w:rPr>
              <w:t>60.5</w:t>
            </w:r>
          </w:p>
        </w:tc>
        <w:tc>
          <w:tcPr>
            <w:tcW w:w="854" w:type="dxa"/>
            <w:vAlign w:val="center"/>
          </w:tcPr>
          <w:p w14:paraId="554A0202" w14:textId="1AABBFCE" w:rsidR="006906E3" w:rsidRPr="001745A7" w:rsidRDefault="006906E3" w:rsidP="001745A7">
            <w:pPr>
              <w:bidi/>
              <w:jc w:val="center"/>
              <w:rPr>
                <w:rFonts w:cs="B Nazanin"/>
                <w:rtl/>
              </w:rPr>
            </w:pPr>
            <w:r w:rsidRPr="001745A7">
              <w:rPr>
                <w:rFonts w:cs="B Nazanin" w:hint="cs"/>
                <w:color w:val="000000" w:themeColor="text1"/>
                <w:rtl/>
              </w:rPr>
              <w:t>63</w:t>
            </w:r>
          </w:p>
        </w:tc>
        <w:tc>
          <w:tcPr>
            <w:tcW w:w="856" w:type="dxa"/>
            <w:vAlign w:val="center"/>
          </w:tcPr>
          <w:p w14:paraId="133BDD92" w14:textId="49EA0CC4" w:rsidR="006906E3" w:rsidRPr="001745A7" w:rsidRDefault="006906E3" w:rsidP="001745A7">
            <w:pPr>
              <w:bidi/>
              <w:jc w:val="center"/>
              <w:rPr>
                <w:rFonts w:cs="B Nazanin"/>
                <w:rtl/>
              </w:rPr>
            </w:pPr>
            <w:r w:rsidRPr="001745A7">
              <w:rPr>
                <w:rFonts w:cs="B Nazanin" w:hint="cs"/>
                <w:color w:val="000000" w:themeColor="text1"/>
                <w:rtl/>
                <w:lang w:bidi="fa-IR"/>
              </w:rPr>
              <w:t>104</w:t>
            </w:r>
          </w:p>
        </w:tc>
        <w:tc>
          <w:tcPr>
            <w:tcW w:w="976" w:type="dxa"/>
            <w:vAlign w:val="center"/>
          </w:tcPr>
          <w:p w14:paraId="7AAFF184" w14:textId="32F88742" w:rsidR="006906E3" w:rsidRPr="001745A7" w:rsidRDefault="006906E3" w:rsidP="001745A7">
            <w:pPr>
              <w:bidi/>
              <w:jc w:val="center"/>
              <w:rPr>
                <w:rFonts w:cs="B Nazanin"/>
                <w:rtl/>
              </w:rPr>
            </w:pPr>
            <w:r w:rsidRPr="001745A7">
              <w:rPr>
                <w:rFonts w:cs="B Nazanin" w:hint="cs"/>
                <w:color w:val="000000" w:themeColor="text1"/>
                <w:rtl/>
              </w:rPr>
              <w:t xml:space="preserve">75% </w:t>
            </w:r>
            <w:r w:rsidRPr="001745A7">
              <w:rPr>
                <w:rFonts w:ascii="Times New Roman" w:hAnsi="Times New Roman" w:cs="Times New Roman" w:hint="cs"/>
                <w:color w:val="000000" w:themeColor="text1"/>
                <w:rtl/>
              </w:rPr>
              <w:t>≤</w:t>
            </w:r>
          </w:p>
        </w:tc>
        <w:tc>
          <w:tcPr>
            <w:tcW w:w="890" w:type="dxa"/>
            <w:vAlign w:val="center"/>
          </w:tcPr>
          <w:p w14:paraId="4AD16018" w14:textId="0369B078" w:rsidR="006906E3" w:rsidRPr="001745A7" w:rsidRDefault="006906E3" w:rsidP="001745A7">
            <w:pPr>
              <w:bidi/>
              <w:jc w:val="center"/>
              <w:rPr>
                <w:rFonts w:cs="B Nazanin"/>
                <w:rtl/>
              </w:rPr>
            </w:pPr>
            <w:r w:rsidRPr="001745A7">
              <w:rPr>
                <w:rFonts w:cs="B Nazanin" w:hint="cs"/>
                <w:color w:val="000000" w:themeColor="text1"/>
                <w:rtl/>
              </w:rPr>
              <w:t>80.6%</w:t>
            </w:r>
          </w:p>
        </w:tc>
        <w:tc>
          <w:tcPr>
            <w:tcW w:w="1130" w:type="dxa"/>
            <w:vAlign w:val="center"/>
          </w:tcPr>
          <w:p w14:paraId="5D605E65" w14:textId="08A395A2" w:rsidR="006906E3" w:rsidRPr="001745A7" w:rsidRDefault="006906E3" w:rsidP="001745A7">
            <w:pPr>
              <w:bidi/>
              <w:jc w:val="center"/>
              <w:rPr>
                <w:rFonts w:cs="B Nazanin"/>
                <w:rtl/>
              </w:rPr>
            </w:pPr>
            <w:r w:rsidRPr="001745A7">
              <w:rPr>
                <w:rFonts w:cs="B Nazanin" w:hint="cs"/>
                <w:color w:val="000000" w:themeColor="text1"/>
                <w:rtl/>
              </w:rPr>
              <w:t>سامانه آموزش کارکنان و مکاتبات اداری مربوطه</w:t>
            </w:r>
          </w:p>
        </w:tc>
        <w:tc>
          <w:tcPr>
            <w:tcW w:w="2552" w:type="dxa"/>
            <w:tcBorders>
              <w:right w:val="thinThickSmallGap" w:sz="12" w:space="0" w:color="auto"/>
            </w:tcBorders>
            <w:vAlign w:val="center"/>
          </w:tcPr>
          <w:p w14:paraId="06B01783" w14:textId="77777777" w:rsidR="006906E3" w:rsidRPr="001745A7" w:rsidRDefault="006906E3" w:rsidP="001745A7">
            <w:pPr>
              <w:bidi/>
              <w:jc w:val="center"/>
              <w:rPr>
                <w:rFonts w:cs="B Nazanin"/>
                <w:color w:val="000000" w:themeColor="text1"/>
                <w:highlight w:val="red"/>
                <w:rtl/>
              </w:rPr>
            </w:pPr>
            <w:r w:rsidRPr="001745A7">
              <w:rPr>
                <w:rFonts w:cs="B Nazanin"/>
                <w:color w:val="000000" w:themeColor="text1"/>
                <w:rtl/>
              </w:rPr>
              <w:t>پا</w:t>
            </w:r>
            <w:r w:rsidRPr="001745A7">
              <w:rPr>
                <w:rFonts w:cs="B Nazanin" w:hint="cs"/>
                <w:color w:val="000000" w:themeColor="text1"/>
                <w:rtl/>
              </w:rPr>
              <w:t>یی</w:t>
            </w:r>
            <w:r w:rsidRPr="001745A7">
              <w:rPr>
                <w:rFonts w:cs="B Nazanin" w:hint="eastAsia"/>
                <w:color w:val="000000" w:themeColor="text1"/>
                <w:rtl/>
              </w:rPr>
              <w:t>ن</w:t>
            </w:r>
            <w:r w:rsidRPr="001745A7">
              <w:rPr>
                <w:rFonts w:cs="B Nazanin"/>
                <w:color w:val="000000" w:themeColor="text1"/>
                <w:rtl/>
              </w:rPr>
              <w:t xml:space="preserve"> تر از حد انتظار</w:t>
            </w:r>
          </w:p>
          <w:p w14:paraId="2C829DC9" w14:textId="77777777" w:rsidR="006906E3" w:rsidRPr="001745A7" w:rsidRDefault="006906E3" w:rsidP="001745A7">
            <w:pPr>
              <w:bidi/>
              <w:jc w:val="center"/>
              <w:rPr>
                <w:rFonts w:cs="B Nazanin"/>
                <w:color w:val="000000" w:themeColor="text1"/>
                <w:highlight w:val="red"/>
                <w:rtl/>
              </w:rPr>
            </w:pPr>
            <w:r w:rsidRPr="001745A7">
              <w:rPr>
                <w:rFonts w:cs="B Nazanin"/>
                <w:color w:val="000000" w:themeColor="text1"/>
                <w:rtl/>
              </w:rPr>
              <w:t>در6 ماهه اول کارگاه تالاسم</w:t>
            </w:r>
            <w:r w:rsidRPr="001745A7">
              <w:rPr>
                <w:rFonts w:cs="B Nazanin" w:hint="cs"/>
                <w:color w:val="000000" w:themeColor="text1"/>
                <w:rtl/>
              </w:rPr>
              <w:t>ی</w:t>
            </w:r>
            <w:r w:rsidRPr="001745A7">
              <w:rPr>
                <w:rFonts w:cs="B Nazanin"/>
                <w:color w:val="000000" w:themeColor="text1"/>
                <w:rtl/>
              </w:rPr>
              <w:t xml:space="preserve"> برا</w:t>
            </w:r>
            <w:r w:rsidRPr="001745A7">
              <w:rPr>
                <w:rFonts w:cs="B Nazanin" w:hint="cs"/>
                <w:color w:val="000000" w:themeColor="text1"/>
                <w:rtl/>
              </w:rPr>
              <w:t>ی</w:t>
            </w:r>
            <w:r w:rsidRPr="001745A7">
              <w:rPr>
                <w:rFonts w:cs="B Nazanin"/>
                <w:color w:val="000000" w:themeColor="text1"/>
                <w:rtl/>
              </w:rPr>
              <w:t xml:space="preserve"> مراقب</w:t>
            </w:r>
            <w:r w:rsidRPr="001745A7">
              <w:rPr>
                <w:rFonts w:cs="B Nazanin" w:hint="cs"/>
                <w:color w:val="000000" w:themeColor="text1"/>
                <w:rtl/>
              </w:rPr>
              <w:t>ی</w:t>
            </w:r>
            <w:r w:rsidRPr="001745A7">
              <w:rPr>
                <w:rFonts w:cs="B Nazanin" w:hint="eastAsia"/>
                <w:color w:val="000000" w:themeColor="text1"/>
                <w:rtl/>
              </w:rPr>
              <w:t>ن</w:t>
            </w:r>
            <w:r w:rsidRPr="001745A7">
              <w:rPr>
                <w:rFonts w:cs="B Nazanin"/>
                <w:color w:val="000000" w:themeColor="text1"/>
                <w:rtl/>
              </w:rPr>
              <w:t xml:space="preserve"> سلامت وپزشکان برگزار شد وبرا</w:t>
            </w:r>
            <w:r w:rsidRPr="001745A7">
              <w:rPr>
                <w:rFonts w:cs="B Nazanin" w:hint="cs"/>
                <w:color w:val="000000" w:themeColor="text1"/>
                <w:rtl/>
              </w:rPr>
              <w:t>ی</w:t>
            </w:r>
            <w:r w:rsidRPr="001745A7">
              <w:rPr>
                <w:rFonts w:cs="B Nazanin"/>
                <w:color w:val="000000" w:themeColor="text1"/>
                <w:rtl/>
              </w:rPr>
              <w:t xml:space="preserve"> 6 ماهه دوم برا</w:t>
            </w:r>
            <w:r w:rsidRPr="001745A7">
              <w:rPr>
                <w:rFonts w:cs="B Nazanin" w:hint="cs"/>
                <w:color w:val="000000" w:themeColor="text1"/>
                <w:rtl/>
              </w:rPr>
              <w:t>ی</w:t>
            </w:r>
            <w:r w:rsidRPr="001745A7">
              <w:rPr>
                <w:rFonts w:cs="B Nazanin"/>
                <w:color w:val="000000" w:themeColor="text1"/>
                <w:rtl/>
              </w:rPr>
              <w:t xml:space="preserve"> بهورزان برگزار گرد</w:t>
            </w:r>
            <w:r w:rsidRPr="001745A7">
              <w:rPr>
                <w:rFonts w:cs="B Nazanin" w:hint="cs"/>
                <w:color w:val="000000" w:themeColor="text1"/>
                <w:rtl/>
              </w:rPr>
              <w:t>ی</w:t>
            </w:r>
            <w:r w:rsidRPr="001745A7">
              <w:rPr>
                <w:rFonts w:cs="B Nazanin" w:hint="eastAsia"/>
                <w:color w:val="000000" w:themeColor="text1"/>
                <w:rtl/>
              </w:rPr>
              <w:t>د</w:t>
            </w:r>
            <w:r w:rsidRPr="001745A7">
              <w:rPr>
                <w:rFonts w:cs="B Nazanin"/>
                <w:color w:val="000000" w:themeColor="text1"/>
                <w:rtl/>
              </w:rPr>
              <w:t>.بعلت تعدد جلسات وکارگاه ها درطول ماه مسئول</w:t>
            </w:r>
            <w:r w:rsidRPr="001745A7">
              <w:rPr>
                <w:rFonts w:cs="B Nazanin" w:hint="cs"/>
                <w:color w:val="000000" w:themeColor="text1"/>
                <w:rtl/>
              </w:rPr>
              <w:t>ی</w:t>
            </w:r>
            <w:r w:rsidRPr="001745A7">
              <w:rPr>
                <w:rFonts w:cs="B Nazanin" w:hint="eastAsia"/>
                <w:color w:val="000000" w:themeColor="text1"/>
                <w:rtl/>
              </w:rPr>
              <w:t>ن</w:t>
            </w:r>
            <w:r w:rsidRPr="001745A7">
              <w:rPr>
                <w:rFonts w:cs="B Nazanin"/>
                <w:color w:val="000000" w:themeColor="text1"/>
                <w:rtl/>
              </w:rPr>
              <w:t xml:space="preserve"> مراکز مانع حضور تعداد</w:t>
            </w:r>
            <w:r w:rsidRPr="001745A7">
              <w:rPr>
                <w:rFonts w:cs="B Nazanin" w:hint="cs"/>
                <w:color w:val="000000" w:themeColor="text1"/>
                <w:rtl/>
              </w:rPr>
              <w:t>ی</w:t>
            </w:r>
            <w:r w:rsidRPr="001745A7">
              <w:rPr>
                <w:rFonts w:cs="B Nazanin"/>
                <w:color w:val="000000" w:themeColor="text1"/>
                <w:rtl/>
              </w:rPr>
              <w:t xml:space="preserve"> از پرسنل دعوت شده در جلسات آموزش</w:t>
            </w:r>
            <w:r w:rsidRPr="001745A7">
              <w:rPr>
                <w:rFonts w:cs="B Nazanin" w:hint="cs"/>
                <w:color w:val="000000" w:themeColor="text1"/>
                <w:rtl/>
              </w:rPr>
              <w:t>ی</w:t>
            </w:r>
            <w:r w:rsidRPr="001745A7">
              <w:rPr>
                <w:rFonts w:cs="B Nazanin"/>
                <w:color w:val="000000" w:themeColor="text1"/>
                <w:rtl/>
              </w:rPr>
              <w:t xml:space="preserve"> م</w:t>
            </w:r>
            <w:r w:rsidRPr="001745A7">
              <w:rPr>
                <w:rFonts w:cs="B Nazanin" w:hint="cs"/>
                <w:color w:val="000000" w:themeColor="text1"/>
                <w:rtl/>
              </w:rPr>
              <w:t>ی</w:t>
            </w:r>
            <w:r w:rsidRPr="001745A7">
              <w:rPr>
                <w:rFonts w:cs="B Nazanin"/>
                <w:color w:val="000000" w:themeColor="text1"/>
                <w:rtl/>
              </w:rPr>
              <w:t xml:space="preserve"> شوند.</w:t>
            </w:r>
          </w:p>
          <w:p w14:paraId="368F4CE0" w14:textId="784F1A73" w:rsidR="006906E3" w:rsidRPr="001745A7" w:rsidRDefault="006906E3" w:rsidP="001745A7">
            <w:pPr>
              <w:bidi/>
              <w:jc w:val="center"/>
              <w:rPr>
                <w:rFonts w:cs="B Nazanin"/>
                <w:rtl/>
              </w:rPr>
            </w:pPr>
          </w:p>
        </w:tc>
      </w:tr>
      <w:tr w:rsidR="006906E3" w:rsidRPr="00BF3F59" w14:paraId="30EB4940" w14:textId="77777777" w:rsidTr="001745A7">
        <w:trPr>
          <w:trHeight w:val="362"/>
        </w:trPr>
        <w:tc>
          <w:tcPr>
            <w:tcW w:w="3449" w:type="dxa"/>
            <w:tcBorders>
              <w:left w:val="thinThickSmallGap" w:sz="12" w:space="0" w:color="auto"/>
            </w:tcBorders>
            <w:vAlign w:val="center"/>
          </w:tcPr>
          <w:p w14:paraId="35D42ABF" w14:textId="6A9F49A7" w:rsidR="006906E3" w:rsidRPr="00BF3F59" w:rsidRDefault="006906E3" w:rsidP="001745A7">
            <w:pPr>
              <w:bidi/>
              <w:jc w:val="center"/>
              <w:rPr>
                <w:rFonts w:cs="B Nazanin"/>
                <w:lang w:bidi="fa-IR"/>
              </w:rPr>
            </w:pPr>
            <w:r w:rsidRPr="001745A7">
              <w:rPr>
                <w:rFonts w:cs="B Nazanin" w:hint="cs"/>
                <w:color w:val="000000" w:themeColor="text1"/>
                <w:rtl/>
              </w:rPr>
              <w:t xml:space="preserve">درصد پزشکان مشاور </w:t>
            </w:r>
            <w:r w:rsidRPr="001745A7">
              <w:rPr>
                <w:rFonts w:cs="B Nazanin" w:hint="cs"/>
                <w:color w:val="000000" w:themeColor="text1"/>
                <w:u w:val="single"/>
                <w:rtl/>
              </w:rPr>
              <w:t>تالاسمی</w:t>
            </w:r>
            <w:r w:rsidRPr="001745A7">
              <w:rPr>
                <w:rFonts w:cs="B Nazanin" w:hint="cs"/>
                <w:color w:val="000000" w:themeColor="text1"/>
                <w:rtl/>
              </w:rPr>
              <w:t xml:space="preserve"> مشغول به خدمت در مراکز ارائه خدمات زمان ازدواج </w:t>
            </w:r>
            <w:r w:rsidRPr="00BF3F59">
              <w:rPr>
                <w:rFonts w:cs="B Nazanin"/>
                <w:color w:val="000000" w:themeColor="text1"/>
                <w:rtl/>
                <w:lang w:bidi="fa-IR"/>
              </w:rPr>
              <w:t>*</w:t>
            </w:r>
          </w:p>
        </w:tc>
        <w:tc>
          <w:tcPr>
            <w:tcW w:w="854" w:type="dxa"/>
            <w:vAlign w:val="center"/>
          </w:tcPr>
          <w:p w14:paraId="2778B29C" w14:textId="7BD96E7F" w:rsidR="006906E3" w:rsidRPr="001745A7" w:rsidRDefault="006906E3" w:rsidP="001745A7">
            <w:pPr>
              <w:bidi/>
              <w:jc w:val="center"/>
              <w:rPr>
                <w:rFonts w:cs="B Nazanin"/>
                <w:rtl/>
              </w:rPr>
            </w:pPr>
            <w:r w:rsidRPr="001745A7">
              <w:rPr>
                <w:rFonts w:cs="B Nazanin" w:hint="cs"/>
                <w:color w:val="000000" w:themeColor="text1"/>
                <w:rtl/>
              </w:rPr>
              <w:t>100</w:t>
            </w:r>
          </w:p>
        </w:tc>
        <w:tc>
          <w:tcPr>
            <w:tcW w:w="854" w:type="dxa"/>
            <w:vAlign w:val="center"/>
          </w:tcPr>
          <w:p w14:paraId="5C68E09D" w14:textId="5F70EE61" w:rsidR="006906E3" w:rsidRPr="001745A7" w:rsidRDefault="006906E3" w:rsidP="001745A7">
            <w:pPr>
              <w:bidi/>
              <w:jc w:val="center"/>
              <w:rPr>
                <w:rFonts w:cs="B Nazanin"/>
                <w:rtl/>
              </w:rPr>
            </w:pPr>
            <w:r w:rsidRPr="001745A7">
              <w:rPr>
                <w:rFonts w:cs="B Nazanin" w:hint="cs"/>
                <w:color w:val="000000" w:themeColor="text1"/>
                <w:rtl/>
              </w:rPr>
              <w:t>1</w:t>
            </w:r>
          </w:p>
        </w:tc>
        <w:tc>
          <w:tcPr>
            <w:tcW w:w="856" w:type="dxa"/>
            <w:vAlign w:val="center"/>
          </w:tcPr>
          <w:p w14:paraId="3E7DCDFD" w14:textId="0A75DCFA" w:rsidR="006906E3" w:rsidRPr="001745A7" w:rsidRDefault="006906E3" w:rsidP="001745A7">
            <w:pPr>
              <w:bidi/>
              <w:jc w:val="center"/>
              <w:rPr>
                <w:rFonts w:cs="B Nazanin"/>
                <w:rtl/>
              </w:rPr>
            </w:pPr>
            <w:r w:rsidRPr="001745A7">
              <w:rPr>
                <w:rFonts w:cs="B Nazanin" w:hint="cs"/>
                <w:color w:val="000000" w:themeColor="text1"/>
                <w:rtl/>
              </w:rPr>
              <w:t>1</w:t>
            </w:r>
          </w:p>
        </w:tc>
        <w:tc>
          <w:tcPr>
            <w:tcW w:w="769" w:type="dxa"/>
            <w:vAlign w:val="center"/>
          </w:tcPr>
          <w:p w14:paraId="7B542C69" w14:textId="66AB1F36" w:rsidR="006906E3" w:rsidRPr="001745A7" w:rsidRDefault="006906E3" w:rsidP="001745A7">
            <w:pPr>
              <w:bidi/>
              <w:jc w:val="center"/>
              <w:rPr>
                <w:rFonts w:cs="B Nazanin"/>
                <w:rtl/>
              </w:rPr>
            </w:pPr>
            <w:r w:rsidRPr="001745A7">
              <w:rPr>
                <w:rFonts w:cs="B Nazanin" w:hint="cs"/>
                <w:color w:val="000000" w:themeColor="text1"/>
                <w:rtl/>
              </w:rPr>
              <w:t>100</w:t>
            </w:r>
          </w:p>
        </w:tc>
        <w:tc>
          <w:tcPr>
            <w:tcW w:w="854" w:type="dxa"/>
            <w:vAlign w:val="center"/>
          </w:tcPr>
          <w:p w14:paraId="6738BF9D" w14:textId="4DD943E4" w:rsidR="006906E3" w:rsidRPr="001745A7" w:rsidRDefault="006906E3" w:rsidP="001745A7">
            <w:pPr>
              <w:bidi/>
              <w:jc w:val="center"/>
              <w:rPr>
                <w:rFonts w:cs="B Nazanin"/>
                <w:rtl/>
              </w:rPr>
            </w:pPr>
            <w:r w:rsidRPr="001745A7">
              <w:rPr>
                <w:rFonts w:cs="B Nazanin" w:hint="cs"/>
                <w:color w:val="000000" w:themeColor="text1"/>
                <w:rtl/>
              </w:rPr>
              <w:t>1</w:t>
            </w:r>
          </w:p>
        </w:tc>
        <w:tc>
          <w:tcPr>
            <w:tcW w:w="856" w:type="dxa"/>
            <w:vAlign w:val="center"/>
          </w:tcPr>
          <w:p w14:paraId="071BD377" w14:textId="230E6389" w:rsidR="006906E3" w:rsidRPr="001745A7" w:rsidRDefault="006906E3" w:rsidP="001745A7">
            <w:pPr>
              <w:bidi/>
              <w:jc w:val="center"/>
              <w:rPr>
                <w:rFonts w:cs="B Nazanin"/>
                <w:rtl/>
              </w:rPr>
            </w:pPr>
            <w:r w:rsidRPr="001745A7">
              <w:rPr>
                <w:rFonts w:cs="B Nazanin" w:hint="cs"/>
                <w:color w:val="000000" w:themeColor="text1"/>
                <w:rtl/>
              </w:rPr>
              <w:t>1</w:t>
            </w:r>
          </w:p>
        </w:tc>
        <w:tc>
          <w:tcPr>
            <w:tcW w:w="976" w:type="dxa"/>
            <w:vAlign w:val="center"/>
          </w:tcPr>
          <w:p w14:paraId="518C1F25" w14:textId="7A0D5336" w:rsidR="006906E3" w:rsidRPr="001745A7" w:rsidRDefault="006906E3" w:rsidP="001745A7">
            <w:pPr>
              <w:bidi/>
              <w:jc w:val="center"/>
              <w:rPr>
                <w:rFonts w:cs="B Nazanin"/>
                <w:rtl/>
              </w:rPr>
            </w:pPr>
            <w:r w:rsidRPr="001745A7">
              <w:rPr>
                <w:rFonts w:cs="B Nazanin" w:hint="cs"/>
                <w:color w:val="000000" w:themeColor="text1"/>
                <w:rtl/>
              </w:rPr>
              <w:t xml:space="preserve">حداقل یک پزشک در شهرستان ها و حداقل 2 الی 3 پزشک در شمال و </w:t>
            </w:r>
            <w:r w:rsidRPr="001745A7">
              <w:rPr>
                <w:rFonts w:cs="B Nazanin" w:hint="cs"/>
                <w:color w:val="000000" w:themeColor="text1"/>
                <w:rtl/>
              </w:rPr>
              <w:lastRenderedPageBreak/>
              <w:t>شرق و شمیرانات</w:t>
            </w:r>
          </w:p>
        </w:tc>
        <w:tc>
          <w:tcPr>
            <w:tcW w:w="890" w:type="dxa"/>
            <w:vAlign w:val="center"/>
          </w:tcPr>
          <w:p w14:paraId="0793C103" w14:textId="6C3E33A7" w:rsidR="006906E3" w:rsidRPr="001745A7" w:rsidRDefault="006906E3" w:rsidP="001745A7">
            <w:pPr>
              <w:bidi/>
              <w:jc w:val="center"/>
              <w:rPr>
                <w:rFonts w:cs="B Nazanin"/>
                <w:rtl/>
              </w:rPr>
            </w:pPr>
            <w:r w:rsidRPr="001745A7">
              <w:rPr>
                <w:rFonts w:cs="B Nazanin" w:hint="cs"/>
                <w:color w:val="000000" w:themeColor="text1"/>
                <w:rtl/>
              </w:rPr>
              <w:lastRenderedPageBreak/>
              <w:t>100</w:t>
            </w:r>
          </w:p>
        </w:tc>
        <w:tc>
          <w:tcPr>
            <w:tcW w:w="1130" w:type="dxa"/>
            <w:vAlign w:val="center"/>
          </w:tcPr>
          <w:p w14:paraId="4A603926" w14:textId="29508362" w:rsidR="006906E3" w:rsidRPr="001745A7" w:rsidRDefault="006906E3" w:rsidP="001745A7">
            <w:pPr>
              <w:bidi/>
              <w:jc w:val="center"/>
              <w:rPr>
                <w:rFonts w:cs="B Nazanin"/>
                <w:rtl/>
              </w:rPr>
            </w:pPr>
            <w:r w:rsidRPr="001745A7">
              <w:rPr>
                <w:rFonts w:cs="B Nazanin"/>
                <w:color w:val="000000" w:themeColor="text1"/>
                <w:rtl/>
              </w:rPr>
              <w:t>فرم ها</w:t>
            </w:r>
            <w:r w:rsidRPr="001745A7">
              <w:rPr>
                <w:rFonts w:cs="B Nazanin" w:hint="cs"/>
                <w:color w:val="000000" w:themeColor="text1"/>
                <w:rtl/>
              </w:rPr>
              <w:t>ی</w:t>
            </w:r>
            <w:r w:rsidRPr="001745A7">
              <w:rPr>
                <w:rFonts w:cs="B Nazanin"/>
                <w:color w:val="000000" w:themeColor="text1"/>
                <w:rtl/>
              </w:rPr>
              <w:t xml:space="preserve"> آمار</w:t>
            </w:r>
            <w:r w:rsidRPr="001745A7">
              <w:rPr>
                <w:rFonts w:cs="B Nazanin" w:hint="cs"/>
                <w:color w:val="000000" w:themeColor="text1"/>
                <w:rtl/>
              </w:rPr>
              <w:t>ی</w:t>
            </w:r>
            <w:r w:rsidRPr="001745A7">
              <w:rPr>
                <w:rFonts w:cs="B Nazanin"/>
                <w:color w:val="000000" w:themeColor="text1"/>
                <w:rtl/>
              </w:rPr>
              <w:t xml:space="preserve"> برنامه تالاسم</w:t>
            </w:r>
            <w:r w:rsidRPr="001745A7">
              <w:rPr>
                <w:rFonts w:cs="B Nazanin" w:hint="cs"/>
                <w:color w:val="000000" w:themeColor="text1"/>
                <w:rtl/>
              </w:rPr>
              <w:t>ی</w:t>
            </w:r>
            <w:r w:rsidRPr="001745A7">
              <w:rPr>
                <w:rFonts w:cs="B Nazanin"/>
                <w:color w:val="000000" w:themeColor="text1"/>
                <w:rtl/>
              </w:rPr>
              <w:t xml:space="preserve"> و ژنت</w:t>
            </w:r>
            <w:r w:rsidRPr="001745A7">
              <w:rPr>
                <w:rFonts w:cs="B Nazanin" w:hint="cs"/>
                <w:color w:val="000000" w:themeColor="text1"/>
                <w:rtl/>
              </w:rPr>
              <w:t>ی</w:t>
            </w:r>
            <w:r w:rsidRPr="001745A7">
              <w:rPr>
                <w:rFonts w:cs="B Nazanin" w:hint="eastAsia"/>
                <w:color w:val="000000" w:themeColor="text1"/>
                <w:rtl/>
              </w:rPr>
              <w:t>ک</w:t>
            </w:r>
          </w:p>
        </w:tc>
        <w:tc>
          <w:tcPr>
            <w:tcW w:w="2552" w:type="dxa"/>
            <w:tcBorders>
              <w:right w:val="thinThickSmallGap" w:sz="12" w:space="0" w:color="auto"/>
            </w:tcBorders>
            <w:vAlign w:val="center"/>
          </w:tcPr>
          <w:p w14:paraId="05708CA3" w14:textId="77777777" w:rsidR="006906E3" w:rsidRPr="001745A7" w:rsidRDefault="001745A7" w:rsidP="001745A7">
            <w:pPr>
              <w:bidi/>
              <w:jc w:val="center"/>
              <w:rPr>
                <w:rFonts w:cs="B Nazanin"/>
                <w:rtl/>
              </w:rPr>
            </w:pPr>
            <w:r w:rsidRPr="001745A7">
              <w:rPr>
                <w:rFonts w:cs="B Nazanin" w:hint="cs"/>
                <w:rtl/>
              </w:rPr>
              <w:t>در حد انتظار</w:t>
            </w:r>
          </w:p>
          <w:p w14:paraId="2B3F27EC" w14:textId="758C161C" w:rsidR="001745A7" w:rsidRPr="001745A7" w:rsidRDefault="001745A7" w:rsidP="001745A7">
            <w:pPr>
              <w:bidi/>
              <w:jc w:val="center"/>
              <w:rPr>
                <w:rFonts w:cs="B Nazanin"/>
                <w:rtl/>
              </w:rPr>
            </w:pPr>
            <w:r w:rsidRPr="001745A7">
              <w:rPr>
                <w:rFonts w:cs="B Nazanin" w:hint="cs"/>
                <w:rtl/>
              </w:rPr>
              <w:t>حضور پزشک در مرکز ارائه خدمات ازدواج</w:t>
            </w:r>
          </w:p>
        </w:tc>
      </w:tr>
      <w:tr w:rsidR="006906E3" w:rsidRPr="00BF3F59" w14:paraId="76F46B0A" w14:textId="77777777" w:rsidTr="001745A7">
        <w:trPr>
          <w:trHeight w:val="126"/>
        </w:trPr>
        <w:tc>
          <w:tcPr>
            <w:tcW w:w="3449" w:type="dxa"/>
            <w:tcBorders>
              <w:left w:val="thinThickSmallGap" w:sz="12" w:space="0" w:color="auto"/>
            </w:tcBorders>
            <w:vAlign w:val="center"/>
          </w:tcPr>
          <w:p w14:paraId="4D65DEC9" w14:textId="2D77296F" w:rsidR="006906E3" w:rsidRPr="00BF3F59" w:rsidRDefault="006906E3" w:rsidP="001745A7">
            <w:pPr>
              <w:bidi/>
              <w:jc w:val="center"/>
              <w:rPr>
                <w:rFonts w:cs="B Nazanin"/>
                <w:lang w:bidi="fa-IR"/>
              </w:rPr>
            </w:pPr>
            <w:r w:rsidRPr="001745A7">
              <w:rPr>
                <w:rFonts w:cs="B Nazanin"/>
                <w:color w:val="000000" w:themeColor="text1"/>
                <w:rtl/>
              </w:rPr>
              <w:t>پوشش</w:t>
            </w:r>
            <w:r w:rsidRPr="001745A7">
              <w:rPr>
                <w:rFonts w:cs="B Nazanin"/>
                <w:color w:val="000000" w:themeColor="text1"/>
                <w:vertAlign w:val="subscript"/>
                <w:rtl/>
              </w:rPr>
              <w:t xml:space="preserve"> 1</w:t>
            </w:r>
            <w:r w:rsidRPr="00BF3F59">
              <w:rPr>
                <w:rFonts w:cs="B Nazanin"/>
                <w:color w:val="000000" w:themeColor="text1"/>
                <w:lang w:bidi="fa-IR"/>
              </w:rPr>
              <w:t>PND</w:t>
            </w:r>
            <w:r w:rsidRPr="001745A7">
              <w:rPr>
                <w:rFonts w:cs="B Nazanin" w:hint="cs"/>
                <w:color w:val="000000" w:themeColor="text1"/>
                <w:rtl/>
              </w:rPr>
              <w:t xml:space="preserve"> </w:t>
            </w:r>
            <w:r w:rsidRPr="001745A7">
              <w:rPr>
                <w:rFonts w:cs="B Nazanin"/>
                <w:color w:val="000000" w:themeColor="text1"/>
                <w:rtl/>
              </w:rPr>
              <w:t>(بتا تالاسم</w:t>
            </w:r>
            <w:r w:rsidRPr="001745A7">
              <w:rPr>
                <w:rFonts w:cs="B Nazanin" w:hint="cs"/>
                <w:color w:val="000000" w:themeColor="text1"/>
                <w:rtl/>
              </w:rPr>
              <w:t>ی</w:t>
            </w:r>
            <w:r w:rsidRPr="001745A7">
              <w:rPr>
                <w:rFonts w:cs="B Nazanin"/>
                <w:color w:val="000000" w:themeColor="text1"/>
                <w:rtl/>
              </w:rPr>
              <w:t xml:space="preserve">  ماژور)</w:t>
            </w:r>
            <w:r w:rsidRPr="00BF3F59">
              <w:rPr>
                <w:rFonts w:cs="B Nazanin"/>
                <w:color w:val="000000" w:themeColor="text1"/>
                <w:rtl/>
                <w:lang w:bidi="fa-IR"/>
              </w:rPr>
              <w:t>*</w:t>
            </w:r>
          </w:p>
        </w:tc>
        <w:tc>
          <w:tcPr>
            <w:tcW w:w="854" w:type="dxa"/>
            <w:vAlign w:val="center"/>
          </w:tcPr>
          <w:p w14:paraId="5820AA3F" w14:textId="4F7D5E8A" w:rsidR="006906E3" w:rsidRPr="001745A7" w:rsidRDefault="006906E3" w:rsidP="001745A7">
            <w:pPr>
              <w:bidi/>
              <w:jc w:val="center"/>
              <w:rPr>
                <w:rFonts w:cs="B Nazanin"/>
                <w:rtl/>
              </w:rPr>
            </w:pPr>
            <w:r w:rsidRPr="001745A7">
              <w:rPr>
                <w:rFonts w:cs="B Nazanin" w:hint="cs"/>
                <w:color w:val="000000" w:themeColor="text1"/>
                <w:rtl/>
              </w:rPr>
              <w:t>61.5</w:t>
            </w:r>
          </w:p>
        </w:tc>
        <w:tc>
          <w:tcPr>
            <w:tcW w:w="854" w:type="dxa"/>
            <w:vAlign w:val="center"/>
          </w:tcPr>
          <w:p w14:paraId="78301BEF" w14:textId="17A0BE75" w:rsidR="006906E3" w:rsidRPr="001745A7" w:rsidRDefault="006906E3" w:rsidP="001745A7">
            <w:pPr>
              <w:bidi/>
              <w:jc w:val="center"/>
              <w:rPr>
                <w:rFonts w:cs="B Nazanin"/>
                <w:rtl/>
              </w:rPr>
            </w:pPr>
            <w:r w:rsidRPr="001745A7">
              <w:rPr>
                <w:rFonts w:cs="B Nazanin" w:hint="cs"/>
                <w:color w:val="000000" w:themeColor="text1"/>
                <w:rtl/>
              </w:rPr>
              <w:t>24</w:t>
            </w:r>
          </w:p>
        </w:tc>
        <w:tc>
          <w:tcPr>
            <w:tcW w:w="856" w:type="dxa"/>
            <w:vAlign w:val="center"/>
          </w:tcPr>
          <w:p w14:paraId="68AC92FD" w14:textId="0CB75EAE" w:rsidR="006906E3" w:rsidRPr="001745A7" w:rsidRDefault="006906E3" w:rsidP="001745A7">
            <w:pPr>
              <w:bidi/>
              <w:jc w:val="center"/>
              <w:rPr>
                <w:rFonts w:cs="B Nazanin"/>
                <w:rtl/>
              </w:rPr>
            </w:pPr>
            <w:r w:rsidRPr="001745A7">
              <w:rPr>
                <w:rFonts w:cs="B Nazanin" w:hint="cs"/>
                <w:color w:val="000000" w:themeColor="text1"/>
                <w:rtl/>
              </w:rPr>
              <w:t>39</w:t>
            </w:r>
          </w:p>
        </w:tc>
        <w:tc>
          <w:tcPr>
            <w:tcW w:w="769" w:type="dxa"/>
            <w:vAlign w:val="center"/>
          </w:tcPr>
          <w:p w14:paraId="3F8FD4CB" w14:textId="71B7FA52" w:rsidR="006906E3" w:rsidRPr="001745A7" w:rsidRDefault="006906E3" w:rsidP="001745A7">
            <w:pPr>
              <w:bidi/>
              <w:jc w:val="center"/>
              <w:rPr>
                <w:rFonts w:cs="B Nazanin"/>
                <w:rtl/>
              </w:rPr>
            </w:pPr>
            <w:r w:rsidRPr="001745A7">
              <w:rPr>
                <w:rFonts w:cs="B Nazanin" w:hint="cs"/>
                <w:color w:val="000000" w:themeColor="text1"/>
                <w:rtl/>
              </w:rPr>
              <w:t>70</w:t>
            </w:r>
          </w:p>
        </w:tc>
        <w:tc>
          <w:tcPr>
            <w:tcW w:w="854" w:type="dxa"/>
            <w:vAlign w:val="center"/>
          </w:tcPr>
          <w:p w14:paraId="0BE34445" w14:textId="3A0B1613" w:rsidR="006906E3" w:rsidRPr="001745A7" w:rsidRDefault="006906E3" w:rsidP="001745A7">
            <w:pPr>
              <w:bidi/>
              <w:jc w:val="center"/>
              <w:rPr>
                <w:rFonts w:cs="B Nazanin"/>
                <w:rtl/>
              </w:rPr>
            </w:pPr>
            <w:r w:rsidRPr="001745A7">
              <w:rPr>
                <w:rFonts w:cs="B Nazanin" w:hint="cs"/>
                <w:color w:val="000000" w:themeColor="text1"/>
                <w:rtl/>
              </w:rPr>
              <w:t>28</w:t>
            </w:r>
          </w:p>
        </w:tc>
        <w:tc>
          <w:tcPr>
            <w:tcW w:w="856" w:type="dxa"/>
            <w:vAlign w:val="center"/>
          </w:tcPr>
          <w:p w14:paraId="28BEBA59" w14:textId="565A9B29" w:rsidR="006906E3" w:rsidRPr="001745A7" w:rsidRDefault="006906E3" w:rsidP="001745A7">
            <w:pPr>
              <w:bidi/>
              <w:jc w:val="center"/>
              <w:rPr>
                <w:rFonts w:cs="B Nazanin"/>
                <w:rtl/>
              </w:rPr>
            </w:pPr>
            <w:r w:rsidRPr="001745A7">
              <w:rPr>
                <w:rFonts w:cs="B Nazanin" w:hint="cs"/>
                <w:color w:val="000000" w:themeColor="text1"/>
                <w:rtl/>
              </w:rPr>
              <w:t>40</w:t>
            </w:r>
          </w:p>
        </w:tc>
        <w:tc>
          <w:tcPr>
            <w:tcW w:w="976" w:type="dxa"/>
            <w:vAlign w:val="center"/>
          </w:tcPr>
          <w:p w14:paraId="37FFB369" w14:textId="6CFF5FF0" w:rsidR="006906E3" w:rsidRPr="001745A7" w:rsidRDefault="006906E3" w:rsidP="001745A7">
            <w:pPr>
              <w:bidi/>
              <w:jc w:val="center"/>
              <w:rPr>
                <w:rFonts w:cs="B Nazanin"/>
                <w:rtl/>
              </w:rPr>
            </w:pPr>
            <w:r w:rsidRPr="001745A7">
              <w:rPr>
                <w:rFonts w:cs="B Nazanin" w:hint="cs"/>
                <w:color w:val="000000" w:themeColor="text1"/>
                <w:rtl/>
              </w:rPr>
              <w:t xml:space="preserve">75% </w:t>
            </w:r>
            <w:r w:rsidRPr="001745A7">
              <w:rPr>
                <w:rFonts w:ascii="Times New Roman" w:hAnsi="Times New Roman" w:cs="Times New Roman" w:hint="cs"/>
                <w:color w:val="000000" w:themeColor="text1"/>
                <w:rtl/>
              </w:rPr>
              <w:t>≤</w:t>
            </w:r>
          </w:p>
        </w:tc>
        <w:tc>
          <w:tcPr>
            <w:tcW w:w="890" w:type="dxa"/>
            <w:vAlign w:val="center"/>
          </w:tcPr>
          <w:p w14:paraId="67929D22" w14:textId="1C10778C" w:rsidR="006906E3" w:rsidRPr="001745A7" w:rsidRDefault="006906E3" w:rsidP="001745A7">
            <w:pPr>
              <w:bidi/>
              <w:jc w:val="center"/>
              <w:rPr>
                <w:rFonts w:cs="B Nazanin"/>
                <w:rtl/>
              </w:rPr>
            </w:pPr>
            <w:r w:rsidRPr="001745A7">
              <w:rPr>
                <w:rFonts w:cs="B Nazanin" w:hint="cs"/>
                <w:color w:val="000000" w:themeColor="text1"/>
                <w:rtl/>
              </w:rPr>
              <w:t>93.3</w:t>
            </w:r>
          </w:p>
        </w:tc>
        <w:tc>
          <w:tcPr>
            <w:tcW w:w="1130" w:type="dxa"/>
            <w:vAlign w:val="center"/>
          </w:tcPr>
          <w:p w14:paraId="7EA300F5" w14:textId="3EC6E4FD" w:rsidR="006906E3" w:rsidRPr="001745A7" w:rsidRDefault="006906E3" w:rsidP="001745A7">
            <w:pPr>
              <w:bidi/>
              <w:jc w:val="center"/>
              <w:rPr>
                <w:rFonts w:cs="B Nazanin"/>
                <w:rtl/>
              </w:rPr>
            </w:pPr>
            <w:r w:rsidRPr="001745A7">
              <w:rPr>
                <w:rFonts w:cs="B Nazanin" w:hint="cs"/>
                <w:color w:val="000000" w:themeColor="text1"/>
                <w:rtl/>
              </w:rPr>
              <w:t>فرم مراقبت ژنتیک</w:t>
            </w:r>
          </w:p>
        </w:tc>
        <w:tc>
          <w:tcPr>
            <w:tcW w:w="2552" w:type="dxa"/>
            <w:tcBorders>
              <w:right w:val="thinThickSmallGap" w:sz="12" w:space="0" w:color="auto"/>
            </w:tcBorders>
            <w:vAlign w:val="center"/>
          </w:tcPr>
          <w:p w14:paraId="6F4BA16A" w14:textId="77777777" w:rsidR="006906E3" w:rsidRPr="001745A7" w:rsidRDefault="006906E3" w:rsidP="001745A7">
            <w:pPr>
              <w:bidi/>
              <w:jc w:val="center"/>
              <w:rPr>
                <w:rFonts w:cs="B Nazanin"/>
                <w:color w:val="000000" w:themeColor="text1"/>
                <w:rtl/>
              </w:rPr>
            </w:pPr>
            <w:r w:rsidRPr="001745A7">
              <w:rPr>
                <w:rFonts w:cs="B Nazanin" w:hint="cs"/>
                <w:color w:val="000000" w:themeColor="text1"/>
                <w:rtl/>
              </w:rPr>
              <w:t>پایین تر از حد انتظار</w:t>
            </w:r>
          </w:p>
          <w:p w14:paraId="20FBCD01" w14:textId="437C41BD" w:rsidR="006906E3" w:rsidRPr="001745A7" w:rsidRDefault="006906E3" w:rsidP="001745A7">
            <w:pPr>
              <w:bidi/>
              <w:jc w:val="center"/>
              <w:rPr>
                <w:rFonts w:cs="B Nazanin"/>
                <w:rtl/>
              </w:rPr>
            </w:pPr>
            <w:r w:rsidRPr="001745A7">
              <w:rPr>
                <w:rFonts w:cs="B Nazanin" w:hint="cs"/>
                <w:color w:val="000000" w:themeColor="text1"/>
                <w:rtl/>
              </w:rPr>
              <w:t>عدم همکاری زوجین پرخطر درانجام آزمایشهای مرحله اول بعلت عدم امکان استفاده ازبیمه تا زمان یکسان شدن بیمه ها ی زوجین بعد از عقد</w:t>
            </w:r>
          </w:p>
        </w:tc>
      </w:tr>
      <w:tr w:rsidR="006906E3" w:rsidRPr="00BF3F59" w14:paraId="356CB1CF" w14:textId="77777777" w:rsidTr="001745A7">
        <w:trPr>
          <w:trHeight w:val="226"/>
        </w:trPr>
        <w:tc>
          <w:tcPr>
            <w:tcW w:w="3449" w:type="dxa"/>
            <w:tcBorders>
              <w:left w:val="thinThickSmallGap" w:sz="12" w:space="0" w:color="auto"/>
            </w:tcBorders>
            <w:vAlign w:val="center"/>
          </w:tcPr>
          <w:p w14:paraId="4112ED71" w14:textId="10F2CE99" w:rsidR="006906E3" w:rsidRPr="00BF3F59" w:rsidRDefault="006906E3" w:rsidP="001745A7">
            <w:pPr>
              <w:bidi/>
              <w:jc w:val="center"/>
              <w:rPr>
                <w:rFonts w:cs="B Nazanin"/>
                <w:lang w:bidi="fa-IR"/>
              </w:rPr>
            </w:pPr>
            <w:r w:rsidRPr="001745A7">
              <w:rPr>
                <w:rFonts w:cs="B Nazanin"/>
                <w:color w:val="000000" w:themeColor="text1"/>
                <w:rtl/>
              </w:rPr>
              <w:t xml:space="preserve">پوشش </w:t>
            </w:r>
            <w:r w:rsidRPr="001745A7">
              <w:rPr>
                <w:rFonts w:cs="B Nazanin" w:hint="cs"/>
                <w:color w:val="000000" w:themeColor="text1"/>
                <w:vertAlign w:val="subscript"/>
                <w:rtl/>
              </w:rPr>
              <w:t>2</w:t>
            </w:r>
            <w:r w:rsidRPr="00BF3F59">
              <w:rPr>
                <w:rFonts w:cs="B Nazanin"/>
                <w:color w:val="000000" w:themeColor="text1"/>
                <w:lang w:bidi="fa-IR"/>
              </w:rPr>
              <w:t>PND</w:t>
            </w:r>
            <w:r w:rsidRPr="001745A7">
              <w:rPr>
                <w:rFonts w:cs="B Nazanin" w:hint="cs"/>
                <w:color w:val="000000" w:themeColor="text1"/>
                <w:rtl/>
              </w:rPr>
              <w:t xml:space="preserve"> (ب</w:t>
            </w:r>
            <w:r w:rsidRPr="001745A7">
              <w:rPr>
                <w:rFonts w:cs="B Nazanin"/>
                <w:color w:val="000000" w:themeColor="text1"/>
                <w:rtl/>
              </w:rPr>
              <w:t>تا تالاسم</w:t>
            </w:r>
            <w:r w:rsidRPr="001745A7">
              <w:rPr>
                <w:rFonts w:cs="B Nazanin" w:hint="cs"/>
                <w:color w:val="000000" w:themeColor="text1"/>
                <w:rtl/>
              </w:rPr>
              <w:t>ی</w:t>
            </w:r>
            <w:r w:rsidRPr="001745A7">
              <w:rPr>
                <w:rFonts w:cs="B Nazanin"/>
                <w:color w:val="000000" w:themeColor="text1"/>
                <w:rtl/>
              </w:rPr>
              <w:t xml:space="preserve">  ماژور)</w:t>
            </w:r>
            <w:r w:rsidRPr="00BF3F59">
              <w:rPr>
                <w:rFonts w:cs="B Nazanin"/>
                <w:color w:val="000000" w:themeColor="text1"/>
                <w:rtl/>
                <w:lang w:bidi="fa-IR"/>
              </w:rPr>
              <w:t>*</w:t>
            </w:r>
          </w:p>
        </w:tc>
        <w:tc>
          <w:tcPr>
            <w:tcW w:w="854" w:type="dxa"/>
            <w:vAlign w:val="center"/>
          </w:tcPr>
          <w:p w14:paraId="0E2BE32B" w14:textId="4DEC7C61" w:rsidR="006906E3" w:rsidRPr="001745A7" w:rsidRDefault="006906E3" w:rsidP="001745A7">
            <w:pPr>
              <w:bidi/>
              <w:jc w:val="center"/>
              <w:rPr>
                <w:rFonts w:cs="B Nazanin"/>
                <w:rtl/>
              </w:rPr>
            </w:pPr>
            <w:r w:rsidRPr="001745A7">
              <w:rPr>
                <w:rFonts w:cs="B Nazanin" w:hint="cs"/>
                <w:color w:val="000000" w:themeColor="text1"/>
                <w:rtl/>
              </w:rPr>
              <w:t>100</w:t>
            </w:r>
          </w:p>
        </w:tc>
        <w:tc>
          <w:tcPr>
            <w:tcW w:w="854" w:type="dxa"/>
            <w:vAlign w:val="center"/>
          </w:tcPr>
          <w:p w14:paraId="44B6974D" w14:textId="046C62F1" w:rsidR="006906E3" w:rsidRPr="001745A7" w:rsidRDefault="006906E3" w:rsidP="001745A7">
            <w:pPr>
              <w:bidi/>
              <w:jc w:val="center"/>
              <w:rPr>
                <w:rFonts w:cs="B Nazanin"/>
                <w:rtl/>
              </w:rPr>
            </w:pPr>
            <w:r w:rsidRPr="001745A7">
              <w:rPr>
                <w:rFonts w:cs="B Nazanin" w:hint="cs"/>
                <w:color w:val="000000" w:themeColor="text1"/>
                <w:rtl/>
              </w:rPr>
              <w:t>2</w:t>
            </w:r>
          </w:p>
        </w:tc>
        <w:tc>
          <w:tcPr>
            <w:tcW w:w="856" w:type="dxa"/>
            <w:vAlign w:val="center"/>
          </w:tcPr>
          <w:p w14:paraId="2BD74508" w14:textId="4D1C78E3" w:rsidR="006906E3" w:rsidRPr="001745A7" w:rsidRDefault="006906E3" w:rsidP="001745A7">
            <w:pPr>
              <w:bidi/>
              <w:jc w:val="center"/>
              <w:rPr>
                <w:rFonts w:cs="B Nazanin"/>
                <w:rtl/>
              </w:rPr>
            </w:pPr>
            <w:r w:rsidRPr="001745A7">
              <w:rPr>
                <w:rFonts w:cs="B Nazanin" w:hint="cs"/>
                <w:color w:val="000000" w:themeColor="text1"/>
                <w:rtl/>
              </w:rPr>
              <w:t>2</w:t>
            </w:r>
          </w:p>
        </w:tc>
        <w:tc>
          <w:tcPr>
            <w:tcW w:w="769" w:type="dxa"/>
            <w:vAlign w:val="center"/>
          </w:tcPr>
          <w:p w14:paraId="7C80187F" w14:textId="5856854A" w:rsidR="006906E3" w:rsidRPr="001745A7" w:rsidRDefault="006906E3" w:rsidP="001745A7">
            <w:pPr>
              <w:bidi/>
              <w:jc w:val="center"/>
              <w:rPr>
                <w:rFonts w:cs="B Nazanin"/>
                <w:rtl/>
              </w:rPr>
            </w:pPr>
            <w:r w:rsidRPr="001745A7">
              <w:rPr>
                <w:rFonts w:cs="B Nazanin" w:hint="cs"/>
                <w:color w:val="000000" w:themeColor="text1"/>
                <w:rtl/>
              </w:rPr>
              <w:t>100</w:t>
            </w:r>
          </w:p>
        </w:tc>
        <w:tc>
          <w:tcPr>
            <w:tcW w:w="854" w:type="dxa"/>
            <w:vAlign w:val="center"/>
          </w:tcPr>
          <w:p w14:paraId="5938C31C" w14:textId="0A444625" w:rsidR="006906E3" w:rsidRPr="001745A7" w:rsidRDefault="006906E3" w:rsidP="001745A7">
            <w:pPr>
              <w:bidi/>
              <w:jc w:val="center"/>
              <w:rPr>
                <w:rFonts w:cs="B Nazanin"/>
                <w:rtl/>
              </w:rPr>
            </w:pPr>
            <w:r w:rsidRPr="001745A7">
              <w:rPr>
                <w:rFonts w:cs="B Nazanin" w:hint="cs"/>
                <w:color w:val="000000" w:themeColor="text1"/>
                <w:rtl/>
              </w:rPr>
              <w:t>3</w:t>
            </w:r>
          </w:p>
        </w:tc>
        <w:tc>
          <w:tcPr>
            <w:tcW w:w="856" w:type="dxa"/>
            <w:vAlign w:val="center"/>
          </w:tcPr>
          <w:p w14:paraId="71A1F67D" w14:textId="7843C03F" w:rsidR="006906E3" w:rsidRPr="001745A7" w:rsidRDefault="006906E3" w:rsidP="001745A7">
            <w:pPr>
              <w:bidi/>
              <w:jc w:val="center"/>
              <w:rPr>
                <w:rFonts w:cs="B Nazanin"/>
                <w:rtl/>
              </w:rPr>
            </w:pPr>
            <w:r w:rsidRPr="001745A7">
              <w:rPr>
                <w:rFonts w:cs="B Nazanin" w:hint="cs"/>
                <w:color w:val="000000" w:themeColor="text1"/>
                <w:rtl/>
              </w:rPr>
              <w:t>3</w:t>
            </w:r>
          </w:p>
        </w:tc>
        <w:tc>
          <w:tcPr>
            <w:tcW w:w="976" w:type="dxa"/>
            <w:vAlign w:val="center"/>
          </w:tcPr>
          <w:p w14:paraId="6D7A1A22" w14:textId="5A3323AD" w:rsidR="006906E3" w:rsidRPr="001745A7" w:rsidRDefault="006906E3" w:rsidP="001745A7">
            <w:pPr>
              <w:bidi/>
              <w:jc w:val="center"/>
              <w:rPr>
                <w:rFonts w:cs="B Nazanin"/>
                <w:rtl/>
              </w:rPr>
            </w:pPr>
            <w:r w:rsidRPr="001745A7">
              <w:rPr>
                <w:rFonts w:cs="B Nazanin" w:hint="cs"/>
                <w:color w:val="000000" w:themeColor="text1"/>
                <w:rtl/>
              </w:rPr>
              <w:t>100</w:t>
            </w:r>
          </w:p>
        </w:tc>
        <w:tc>
          <w:tcPr>
            <w:tcW w:w="890" w:type="dxa"/>
            <w:vAlign w:val="center"/>
          </w:tcPr>
          <w:p w14:paraId="00498CF5" w14:textId="76EC882C" w:rsidR="006906E3" w:rsidRPr="001745A7" w:rsidRDefault="006906E3" w:rsidP="001745A7">
            <w:pPr>
              <w:bidi/>
              <w:jc w:val="center"/>
              <w:rPr>
                <w:rFonts w:cs="B Nazanin"/>
                <w:rtl/>
              </w:rPr>
            </w:pPr>
            <w:r w:rsidRPr="001745A7">
              <w:rPr>
                <w:rFonts w:cs="B Nazanin" w:hint="cs"/>
                <w:color w:val="000000" w:themeColor="text1"/>
                <w:rtl/>
              </w:rPr>
              <w:t>100</w:t>
            </w:r>
          </w:p>
        </w:tc>
        <w:tc>
          <w:tcPr>
            <w:tcW w:w="1130" w:type="dxa"/>
            <w:vAlign w:val="center"/>
          </w:tcPr>
          <w:p w14:paraId="20B13732" w14:textId="6B310880" w:rsidR="006906E3" w:rsidRPr="001745A7" w:rsidRDefault="006906E3" w:rsidP="001745A7">
            <w:pPr>
              <w:bidi/>
              <w:jc w:val="center"/>
              <w:rPr>
                <w:rFonts w:cs="B Nazanin"/>
                <w:rtl/>
              </w:rPr>
            </w:pPr>
            <w:r w:rsidRPr="001745A7">
              <w:rPr>
                <w:rFonts w:cs="B Nazanin"/>
                <w:color w:val="000000" w:themeColor="text1"/>
                <w:rtl/>
              </w:rPr>
              <w:t>فرم مراقبت ژنت</w:t>
            </w:r>
            <w:r w:rsidRPr="001745A7">
              <w:rPr>
                <w:rFonts w:cs="B Nazanin" w:hint="cs"/>
                <w:color w:val="000000" w:themeColor="text1"/>
                <w:rtl/>
              </w:rPr>
              <w:t>ی</w:t>
            </w:r>
            <w:r w:rsidRPr="001745A7">
              <w:rPr>
                <w:rFonts w:cs="B Nazanin" w:hint="eastAsia"/>
                <w:color w:val="000000" w:themeColor="text1"/>
                <w:rtl/>
              </w:rPr>
              <w:t>ک</w:t>
            </w:r>
            <w:r w:rsidRPr="001745A7">
              <w:rPr>
                <w:rFonts w:cs="B Nazanin"/>
                <w:color w:val="000000" w:themeColor="text1"/>
                <w:rtl/>
              </w:rPr>
              <w:t xml:space="preserve"> (قسمت ب)</w:t>
            </w:r>
          </w:p>
        </w:tc>
        <w:tc>
          <w:tcPr>
            <w:tcW w:w="2552" w:type="dxa"/>
            <w:tcBorders>
              <w:right w:val="thinThickSmallGap" w:sz="12" w:space="0" w:color="auto"/>
            </w:tcBorders>
            <w:vAlign w:val="center"/>
          </w:tcPr>
          <w:p w14:paraId="532014E7" w14:textId="77777777" w:rsidR="006906E3" w:rsidRPr="001745A7" w:rsidRDefault="006906E3" w:rsidP="001745A7">
            <w:pPr>
              <w:bidi/>
              <w:jc w:val="center"/>
              <w:rPr>
                <w:rFonts w:cs="B Nazanin"/>
                <w:color w:val="000000" w:themeColor="text1"/>
                <w:rtl/>
              </w:rPr>
            </w:pPr>
            <w:r w:rsidRPr="001745A7">
              <w:rPr>
                <w:rFonts w:cs="B Nazanin" w:hint="cs"/>
                <w:color w:val="000000" w:themeColor="text1"/>
                <w:rtl/>
              </w:rPr>
              <w:t>در حد انتظار</w:t>
            </w:r>
          </w:p>
          <w:p w14:paraId="7EB65F23" w14:textId="10CECC3F" w:rsidR="006906E3" w:rsidRPr="001745A7" w:rsidRDefault="006906E3" w:rsidP="001745A7">
            <w:pPr>
              <w:bidi/>
              <w:jc w:val="center"/>
              <w:rPr>
                <w:rFonts w:cs="B Nazanin"/>
                <w:rtl/>
              </w:rPr>
            </w:pPr>
            <w:r w:rsidRPr="001745A7">
              <w:rPr>
                <w:rFonts w:cs="B Nazanin"/>
                <w:color w:val="000000" w:themeColor="text1"/>
                <w:rtl/>
              </w:rPr>
              <w:t>تمام موارد باردار جهت انجام آزما</w:t>
            </w:r>
            <w:r w:rsidRPr="001745A7">
              <w:rPr>
                <w:rFonts w:cs="B Nazanin" w:hint="cs"/>
                <w:color w:val="000000" w:themeColor="text1"/>
                <w:rtl/>
              </w:rPr>
              <w:t>ی</w:t>
            </w:r>
            <w:r w:rsidRPr="001745A7">
              <w:rPr>
                <w:rFonts w:cs="B Nazanin" w:hint="eastAsia"/>
                <w:color w:val="000000" w:themeColor="text1"/>
                <w:rtl/>
              </w:rPr>
              <w:t>ش</w:t>
            </w:r>
            <w:r w:rsidRPr="001745A7">
              <w:rPr>
                <w:rFonts w:cs="B Nazanin"/>
                <w:color w:val="000000" w:themeColor="text1"/>
                <w:rtl/>
              </w:rPr>
              <w:t xml:space="preserve"> ارجاع شدند.مبنا</w:t>
            </w:r>
            <w:r w:rsidRPr="001745A7">
              <w:rPr>
                <w:rFonts w:cs="B Nazanin" w:hint="cs"/>
                <w:color w:val="000000" w:themeColor="text1"/>
                <w:rtl/>
              </w:rPr>
              <w:t>ی</w:t>
            </w:r>
            <w:r w:rsidRPr="001745A7">
              <w:rPr>
                <w:rFonts w:cs="B Nazanin"/>
                <w:color w:val="000000" w:themeColor="text1"/>
                <w:rtl/>
              </w:rPr>
              <w:t xml:space="preserve"> آمار ختم باردار</w:t>
            </w:r>
            <w:r w:rsidRPr="001745A7">
              <w:rPr>
                <w:rFonts w:cs="B Nazanin" w:hint="cs"/>
                <w:color w:val="000000" w:themeColor="text1"/>
                <w:rtl/>
              </w:rPr>
              <w:t>ی</w:t>
            </w:r>
            <w:r w:rsidRPr="001745A7">
              <w:rPr>
                <w:rFonts w:cs="B Nazanin"/>
                <w:color w:val="000000" w:themeColor="text1"/>
                <w:rtl/>
              </w:rPr>
              <w:t xml:space="preserve"> است.</w:t>
            </w:r>
          </w:p>
        </w:tc>
      </w:tr>
      <w:tr w:rsidR="006906E3" w:rsidRPr="00BF3F59" w14:paraId="2A7CB227" w14:textId="77777777" w:rsidTr="001745A7">
        <w:trPr>
          <w:trHeight w:val="211"/>
        </w:trPr>
        <w:tc>
          <w:tcPr>
            <w:tcW w:w="3449" w:type="dxa"/>
            <w:tcBorders>
              <w:left w:val="thinThickSmallGap" w:sz="12" w:space="0" w:color="auto"/>
            </w:tcBorders>
            <w:vAlign w:val="center"/>
          </w:tcPr>
          <w:p w14:paraId="3B955EE5" w14:textId="687E36B2" w:rsidR="006906E3" w:rsidRPr="00BF3F59" w:rsidRDefault="006906E3" w:rsidP="001745A7">
            <w:pPr>
              <w:bidi/>
              <w:jc w:val="center"/>
              <w:rPr>
                <w:rFonts w:cs="B Nazanin"/>
                <w:lang w:bidi="fa-IR"/>
              </w:rPr>
            </w:pPr>
            <w:r w:rsidRPr="001745A7">
              <w:rPr>
                <w:rFonts w:cs="B Nazanin"/>
                <w:color w:val="000000" w:themeColor="text1"/>
                <w:rtl/>
              </w:rPr>
              <w:t>درصد صدور مجوز پزشک</w:t>
            </w:r>
            <w:r w:rsidRPr="001745A7">
              <w:rPr>
                <w:rFonts w:cs="B Nazanin" w:hint="cs"/>
                <w:color w:val="000000" w:themeColor="text1"/>
                <w:rtl/>
              </w:rPr>
              <w:t>ی</w:t>
            </w:r>
            <w:r w:rsidRPr="001745A7">
              <w:rPr>
                <w:rFonts w:cs="B Nazanin"/>
                <w:color w:val="000000" w:themeColor="text1"/>
                <w:rtl/>
              </w:rPr>
              <w:t xml:space="preserve"> قانون</w:t>
            </w:r>
            <w:r w:rsidRPr="001745A7">
              <w:rPr>
                <w:rFonts w:cs="B Nazanin" w:hint="cs"/>
                <w:color w:val="000000" w:themeColor="text1"/>
                <w:rtl/>
              </w:rPr>
              <w:t>ی</w:t>
            </w:r>
            <w:r w:rsidRPr="001745A7">
              <w:rPr>
                <w:rFonts w:cs="B Nazanin"/>
                <w:color w:val="000000" w:themeColor="text1"/>
                <w:rtl/>
              </w:rPr>
              <w:t xml:space="preserve"> برا</w:t>
            </w:r>
            <w:r w:rsidRPr="001745A7">
              <w:rPr>
                <w:rFonts w:cs="B Nazanin" w:hint="cs"/>
                <w:color w:val="000000" w:themeColor="text1"/>
                <w:rtl/>
              </w:rPr>
              <w:t>ی</w:t>
            </w:r>
            <w:r w:rsidRPr="001745A7">
              <w:rPr>
                <w:rFonts w:cs="B Nazanin"/>
                <w:color w:val="000000" w:themeColor="text1"/>
                <w:rtl/>
              </w:rPr>
              <w:t xml:space="preserve"> سقط جن</w:t>
            </w:r>
            <w:r w:rsidRPr="001745A7">
              <w:rPr>
                <w:rFonts w:cs="B Nazanin" w:hint="cs"/>
                <w:color w:val="000000" w:themeColor="text1"/>
                <w:rtl/>
              </w:rPr>
              <w:t>ی</w:t>
            </w:r>
            <w:r w:rsidRPr="001745A7">
              <w:rPr>
                <w:rFonts w:cs="B Nazanin" w:hint="eastAsia"/>
                <w:color w:val="000000" w:themeColor="text1"/>
                <w:rtl/>
              </w:rPr>
              <w:t>ن</w:t>
            </w:r>
            <w:r w:rsidRPr="001745A7">
              <w:rPr>
                <w:rFonts w:cs="B Nazanin"/>
                <w:color w:val="000000" w:themeColor="text1"/>
                <w:rtl/>
              </w:rPr>
              <w:t xml:space="preserve"> در صورت ابتلا</w:t>
            </w:r>
            <w:r w:rsidRPr="001745A7">
              <w:rPr>
                <w:rFonts w:cs="B Nazanin" w:hint="cs"/>
                <w:color w:val="000000" w:themeColor="text1"/>
                <w:rtl/>
              </w:rPr>
              <w:t>ی</w:t>
            </w:r>
            <w:r w:rsidRPr="001745A7">
              <w:rPr>
                <w:rFonts w:cs="B Nazanin"/>
                <w:color w:val="000000" w:themeColor="text1"/>
                <w:rtl/>
              </w:rPr>
              <w:t xml:space="preserve"> جن</w:t>
            </w:r>
            <w:r w:rsidRPr="001745A7">
              <w:rPr>
                <w:rFonts w:cs="B Nazanin" w:hint="cs"/>
                <w:color w:val="000000" w:themeColor="text1"/>
                <w:rtl/>
              </w:rPr>
              <w:t>ی</w:t>
            </w:r>
            <w:r w:rsidRPr="001745A7">
              <w:rPr>
                <w:rFonts w:cs="B Nazanin" w:hint="eastAsia"/>
                <w:color w:val="000000" w:themeColor="text1"/>
                <w:rtl/>
              </w:rPr>
              <w:t>ن</w:t>
            </w:r>
            <w:r w:rsidRPr="001745A7">
              <w:rPr>
                <w:rFonts w:cs="B Nazanin" w:hint="cs"/>
                <w:color w:val="000000" w:themeColor="text1"/>
                <w:rtl/>
              </w:rPr>
              <w:t xml:space="preserve"> (بتا تالاسمی ماژور)</w:t>
            </w:r>
          </w:p>
        </w:tc>
        <w:tc>
          <w:tcPr>
            <w:tcW w:w="854" w:type="dxa"/>
            <w:vAlign w:val="center"/>
          </w:tcPr>
          <w:p w14:paraId="6C664198" w14:textId="4D053224" w:rsidR="006906E3" w:rsidRPr="001745A7" w:rsidRDefault="006906E3" w:rsidP="001745A7">
            <w:pPr>
              <w:bidi/>
              <w:jc w:val="center"/>
              <w:rPr>
                <w:rFonts w:cs="B Nazanin"/>
                <w:rtl/>
              </w:rPr>
            </w:pPr>
            <w:r w:rsidRPr="001745A7">
              <w:rPr>
                <w:rFonts w:cs="B Nazanin" w:hint="cs"/>
                <w:color w:val="000000" w:themeColor="text1"/>
                <w:rtl/>
              </w:rPr>
              <w:t>0</w:t>
            </w:r>
          </w:p>
        </w:tc>
        <w:tc>
          <w:tcPr>
            <w:tcW w:w="854" w:type="dxa"/>
            <w:vAlign w:val="center"/>
          </w:tcPr>
          <w:p w14:paraId="29EF4C39" w14:textId="5B6162FF" w:rsidR="006906E3" w:rsidRPr="001745A7" w:rsidRDefault="006906E3" w:rsidP="001745A7">
            <w:pPr>
              <w:bidi/>
              <w:jc w:val="center"/>
              <w:rPr>
                <w:rFonts w:cs="B Nazanin"/>
                <w:rtl/>
              </w:rPr>
            </w:pPr>
            <w:r w:rsidRPr="001745A7">
              <w:rPr>
                <w:rFonts w:cs="B Nazanin" w:hint="cs"/>
                <w:color w:val="000000" w:themeColor="text1"/>
                <w:rtl/>
              </w:rPr>
              <w:t>0</w:t>
            </w:r>
          </w:p>
        </w:tc>
        <w:tc>
          <w:tcPr>
            <w:tcW w:w="856" w:type="dxa"/>
            <w:vAlign w:val="center"/>
          </w:tcPr>
          <w:p w14:paraId="5C4BDEAD" w14:textId="421FBB43" w:rsidR="006906E3" w:rsidRPr="001745A7" w:rsidRDefault="006906E3" w:rsidP="001745A7">
            <w:pPr>
              <w:bidi/>
              <w:jc w:val="center"/>
              <w:rPr>
                <w:rFonts w:cs="B Nazanin"/>
                <w:rtl/>
              </w:rPr>
            </w:pPr>
            <w:r w:rsidRPr="001745A7">
              <w:rPr>
                <w:rFonts w:cs="B Nazanin" w:hint="cs"/>
                <w:color w:val="000000" w:themeColor="text1"/>
                <w:rtl/>
              </w:rPr>
              <w:t>0</w:t>
            </w:r>
          </w:p>
        </w:tc>
        <w:tc>
          <w:tcPr>
            <w:tcW w:w="769" w:type="dxa"/>
            <w:vAlign w:val="center"/>
          </w:tcPr>
          <w:p w14:paraId="65AA86FC" w14:textId="565FBF06" w:rsidR="006906E3" w:rsidRPr="001745A7" w:rsidRDefault="006906E3" w:rsidP="001745A7">
            <w:pPr>
              <w:bidi/>
              <w:jc w:val="center"/>
              <w:rPr>
                <w:rFonts w:cs="B Nazanin"/>
                <w:rtl/>
              </w:rPr>
            </w:pPr>
            <w:r w:rsidRPr="001745A7">
              <w:rPr>
                <w:rFonts w:cs="B Nazanin" w:hint="cs"/>
                <w:color w:val="000000" w:themeColor="text1"/>
                <w:rtl/>
              </w:rPr>
              <w:t>100</w:t>
            </w:r>
          </w:p>
        </w:tc>
        <w:tc>
          <w:tcPr>
            <w:tcW w:w="854" w:type="dxa"/>
            <w:vAlign w:val="center"/>
          </w:tcPr>
          <w:p w14:paraId="5A096037" w14:textId="3230202C" w:rsidR="006906E3" w:rsidRPr="001745A7" w:rsidRDefault="006906E3" w:rsidP="001745A7">
            <w:pPr>
              <w:bidi/>
              <w:jc w:val="center"/>
              <w:rPr>
                <w:rFonts w:cs="B Nazanin"/>
                <w:rtl/>
              </w:rPr>
            </w:pPr>
            <w:r w:rsidRPr="001745A7">
              <w:rPr>
                <w:rFonts w:cs="B Nazanin" w:hint="cs"/>
                <w:color w:val="000000" w:themeColor="text1"/>
                <w:rtl/>
              </w:rPr>
              <w:t>2</w:t>
            </w:r>
          </w:p>
        </w:tc>
        <w:tc>
          <w:tcPr>
            <w:tcW w:w="856" w:type="dxa"/>
            <w:vAlign w:val="center"/>
          </w:tcPr>
          <w:p w14:paraId="34BD02AF" w14:textId="7B4F0D66" w:rsidR="006906E3" w:rsidRPr="001745A7" w:rsidRDefault="006906E3" w:rsidP="001745A7">
            <w:pPr>
              <w:bidi/>
              <w:jc w:val="center"/>
              <w:rPr>
                <w:rFonts w:cs="B Nazanin"/>
                <w:rtl/>
              </w:rPr>
            </w:pPr>
            <w:r w:rsidRPr="001745A7">
              <w:rPr>
                <w:rFonts w:cs="B Nazanin" w:hint="cs"/>
                <w:color w:val="000000" w:themeColor="text1"/>
                <w:rtl/>
              </w:rPr>
              <w:t>2</w:t>
            </w:r>
          </w:p>
        </w:tc>
        <w:tc>
          <w:tcPr>
            <w:tcW w:w="976" w:type="dxa"/>
            <w:vAlign w:val="center"/>
          </w:tcPr>
          <w:p w14:paraId="521CD235" w14:textId="22C204F5" w:rsidR="006906E3" w:rsidRPr="001745A7" w:rsidRDefault="006906E3" w:rsidP="001745A7">
            <w:pPr>
              <w:bidi/>
              <w:jc w:val="center"/>
              <w:rPr>
                <w:rFonts w:cs="B Nazanin"/>
                <w:rtl/>
              </w:rPr>
            </w:pPr>
            <w:r w:rsidRPr="001745A7">
              <w:rPr>
                <w:rFonts w:cs="B Nazanin"/>
                <w:color w:val="000000" w:themeColor="text1"/>
                <w:rtl/>
              </w:rPr>
              <w:t>م</w:t>
            </w:r>
            <w:r w:rsidRPr="001745A7">
              <w:rPr>
                <w:rFonts w:cs="B Nazanin" w:hint="cs"/>
                <w:color w:val="000000" w:themeColor="text1"/>
                <w:rtl/>
              </w:rPr>
              <w:t>ی</w:t>
            </w:r>
            <w:r w:rsidRPr="001745A7">
              <w:rPr>
                <w:rFonts w:cs="B Nazanin" w:hint="eastAsia"/>
                <w:color w:val="000000" w:themeColor="text1"/>
                <w:rtl/>
              </w:rPr>
              <w:t>انگ</w:t>
            </w:r>
            <w:r w:rsidRPr="001745A7">
              <w:rPr>
                <w:rFonts w:cs="B Nazanin" w:hint="cs"/>
                <w:color w:val="000000" w:themeColor="text1"/>
                <w:rtl/>
              </w:rPr>
              <w:t>ی</w:t>
            </w:r>
            <w:r w:rsidRPr="001745A7">
              <w:rPr>
                <w:rFonts w:cs="B Nazanin" w:hint="eastAsia"/>
                <w:color w:val="000000" w:themeColor="text1"/>
                <w:rtl/>
              </w:rPr>
              <w:t>ن</w:t>
            </w:r>
            <w:r w:rsidRPr="001745A7">
              <w:rPr>
                <w:rFonts w:cs="B Nazanin"/>
                <w:color w:val="000000" w:themeColor="text1"/>
                <w:rtl/>
              </w:rPr>
              <w:t xml:space="preserve"> برآورد شده 5 سال قبل</w:t>
            </w:r>
            <w:r w:rsidRPr="001745A7">
              <w:rPr>
                <w:rFonts w:cs="B Nazanin" w:hint="cs"/>
                <w:color w:val="000000" w:themeColor="text1"/>
                <w:rtl/>
              </w:rPr>
              <w:t>(%100)</w:t>
            </w:r>
          </w:p>
        </w:tc>
        <w:tc>
          <w:tcPr>
            <w:tcW w:w="890" w:type="dxa"/>
            <w:vAlign w:val="center"/>
          </w:tcPr>
          <w:p w14:paraId="36B924E7" w14:textId="0844EB12" w:rsidR="006906E3" w:rsidRPr="001745A7" w:rsidRDefault="006906E3" w:rsidP="001745A7">
            <w:pPr>
              <w:bidi/>
              <w:jc w:val="center"/>
              <w:rPr>
                <w:rFonts w:cs="B Nazanin"/>
                <w:rtl/>
              </w:rPr>
            </w:pPr>
            <w:r w:rsidRPr="001745A7">
              <w:rPr>
                <w:rFonts w:cs="B Nazanin" w:hint="cs"/>
                <w:color w:val="000000" w:themeColor="text1"/>
                <w:rtl/>
              </w:rPr>
              <w:t>-</w:t>
            </w:r>
          </w:p>
        </w:tc>
        <w:tc>
          <w:tcPr>
            <w:tcW w:w="1130" w:type="dxa"/>
            <w:vAlign w:val="center"/>
          </w:tcPr>
          <w:p w14:paraId="77C9901A" w14:textId="56FAD0A1" w:rsidR="006906E3" w:rsidRPr="001745A7" w:rsidRDefault="006906E3" w:rsidP="001745A7">
            <w:pPr>
              <w:bidi/>
              <w:jc w:val="center"/>
              <w:rPr>
                <w:rFonts w:cs="B Nazanin"/>
                <w:rtl/>
              </w:rPr>
            </w:pPr>
            <w:r w:rsidRPr="001745A7">
              <w:rPr>
                <w:rFonts w:cs="B Nazanin" w:hint="cs"/>
                <w:color w:val="000000" w:themeColor="text1"/>
                <w:rtl/>
              </w:rPr>
              <w:t>فرم مراقبت ژنتیک (قسمت ب)</w:t>
            </w:r>
          </w:p>
        </w:tc>
        <w:tc>
          <w:tcPr>
            <w:tcW w:w="2552" w:type="dxa"/>
            <w:tcBorders>
              <w:right w:val="thinThickSmallGap" w:sz="12" w:space="0" w:color="auto"/>
            </w:tcBorders>
            <w:vAlign w:val="center"/>
          </w:tcPr>
          <w:p w14:paraId="6F228814" w14:textId="77777777" w:rsidR="006906E3" w:rsidRPr="001745A7" w:rsidRDefault="006906E3" w:rsidP="001745A7">
            <w:pPr>
              <w:bidi/>
              <w:jc w:val="center"/>
              <w:rPr>
                <w:rFonts w:cs="B Nazanin"/>
                <w:color w:val="000000" w:themeColor="text1"/>
                <w:rtl/>
              </w:rPr>
            </w:pPr>
            <w:r w:rsidRPr="001745A7">
              <w:rPr>
                <w:rFonts w:cs="B Nazanin" w:hint="cs"/>
                <w:color w:val="000000" w:themeColor="text1"/>
                <w:rtl/>
              </w:rPr>
              <w:t>در حد انتظار</w:t>
            </w:r>
          </w:p>
          <w:p w14:paraId="3AF37FDA" w14:textId="1ACB4E12" w:rsidR="006906E3" w:rsidRPr="001745A7" w:rsidRDefault="006906E3" w:rsidP="001745A7">
            <w:pPr>
              <w:bidi/>
              <w:jc w:val="center"/>
              <w:rPr>
                <w:rFonts w:cs="B Nazanin"/>
                <w:rtl/>
              </w:rPr>
            </w:pPr>
            <w:r w:rsidRPr="001745A7">
              <w:rPr>
                <w:rFonts w:cs="B Nazanin" w:hint="cs"/>
                <w:color w:val="000000" w:themeColor="text1"/>
                <w:rtl/>
              </w:rPr>
              <w:t>دو مورد</w:t>
            </w:r>
            <w:r w:rsidRPr="001745A7">
              <w:rPr>
                <w:rFonts w:cs="B Nazanin"/>
                <w:color w:val="000000" w:themeColor="text1"/>
                <w:rtl/>
              </w:rPr>
              <w:t xml:space="preserve"> جن</w:t>
            </w:r>
            <w:r w:rsidRPr="001745A7">
              <w:rPr>
                <w:rFonts w:cs="B Nazanin" w:hint="cs"/>
                <w:color w:val="000000" w:themeColor="text1"/>
                <w:rtl/>
              </w:rPr>
              <w:t>ی</w:t>
            </w:r>
            <w:r w:rsidRPr="001745A7">
              <w:rPr>
                <w:rFonts w:cs="B Nazanin" w:hint="eastAsia"/>
                <w:color w:val="000000" w:themeColor="text1"/>
                <w:rtl/>
              </w:rPr>
              <w:t>ن</w:t>
            </w:r>
            <w:r w:rsidRPr="001745A7">
              <w:rPr>
                <w:rFonts w:cs="B Nazanin"/>
                <w:color w:val="000000" w:themeColor="text1"/>
                <w:rtl/>
              </w:rPr>
              <w:t xml:space="preserve"> مبتلا هردو با اخذ رضا</w:t>
            </w:r>
            <w:r w:rsidRPr="001745A7">
              <w:rPr>
                <w:rFonts w:cs="B Nazanin" w:hint="cs"/>
                <w:color w:val="000000" w:themeColor="text1"/>
                <w:rtl/>
              </w:rPr>
              <w:t>ی</w:t>
            </w:r>
            <w:r w:rsidRPr="001745A7">
              <w:rPr>
                <w:rFonts w:cs="B Nazanin" w:hint="eastAsia"/>
                <w:color w:val="000000" w:themeColor="text1"/>
                <w:rtl/>
              </w:rPr>
              <w:t>ت</w:t>
            </w:r>
            <w:r w:rsidRPr="001745A7">
              <w:rPr>
                <w:rFonts w:cs="B Nazanin"/>
                <w:color w:val="000000" w:themeColor="text1"/>
                <w:rtl/>
              </w:rPr>
              <w:t xml:space="preserve"> وگرفتن مجوز سقط انجام دادند</w:t>
            </w:r>
          </w:p>
        </w:tc>
      </w:tr>
      <w:tr w:rsidR="006906E3" w:rsidRPr="00BF3F59" w14:paraId="2BD97717" w14:textId="77777777" w:rsidTr="001745A7">
        <w:trPr>
          <w:trHeight w:val="120"/>
        </w:trPr>
        <w:tc>
          <w:tcPr>
            <w:tcW w:w="3449" w:type="dxa"/>
            <w:tcBorders>
              <w:left w:val="thinThickSmallGap" w:sz="12" w:space="0" w:color="auto"/>
            </w:tcBorders>
            <w:vAlign w:val="center"/>
          </w:tcPr>
          <w:p w14:paraId="6C9BF82D" w14:textId="047EC41C" w:rsidR="006906E3" w:rsidRPr="00BF3F59" w:rsidRDefault="006906E3" w:rsidP="001745A7">
            <w:pPr>
              <w:bidi/>
              <w:jc w:val="center"/>
              <w:rPr>
                <w:rFonts w:cs="B Nazanin"/>
                <w:lang w:bidi="fa-IR"/>
              </w:rPr>
            </w:pPr>
            <w:r w:rsidRPr="001745A7">
              <w:rPr>
                <w:rFonts w:cs="B Nazanin" w:hint="cs"/>
                <w:color w:val="000000" w:themeColor="text1"/>
                <w:rtl/>
              </w:rPr>
              <w:t>درصد مراقبت زوجین تحت مراقبت تالاسمی و مشکوک پرخطر</w:t>
            </w:r>
            <w:r w:rsidRPr="00BF3F59">
              <w:rPr>
                <w:rFonts w:cs="B Nazanin"/>
                <w:color w:val="000000" w:themeColor="text1"/>
                <w:rtl/>
                <w:lang w:bidi="fa-IR"/>
              </w:rPr>
              <w:t>*</w:t>
            </w:r>
          </w:p>
        </w:tc>
        <w:tc>
          <w:tcPr>
            <w:tcW w:w="854" w:type="dxa"/>
            <w:vAlign w:val="center"/>
          </w:tcPr>
          <w:p w14:paraId="368CD726" w14:textId="0E362929" w:rsidR="006906E3" w:rsidRPr="001745A7" w:rsidRDefault="006906E3" w:rsidP="001745A7">
            <w:pPr>
              <w:bidi/>
              <w:jc w:val="center"/>
              <w:rPr>
                <w:rFonts w:cs="B Nazanin"/>
                <w:rtl/>
              </w:rPr>
            </w:pPr>
            <w:r w:rsidRPr="001745A7">
              <w:rPr>
                <w:rFonts w:cs="B Nazanin" w:hint="cs"/>
                <w:color w:val="000000" w:themeColor="text1"/>
                <w:rtl/>
              </w:rPr>
              <w:t>146</w:t>
            </w:r>
          </w:p>
        </w:tc>
        <w:tc>
          <w:tcPr>
            <w:tcW w:w="854" w:type="dxa"/>
            <w:vAlign w:val="center"/>
          </w:tcPr>
          <w:p w14:paraId="5426AFEF" w14:textId="4ED5CC35" w:rsidR="006906E3" w:rsidRPr="001745A7" w:rsidRDefault="006906E3" w:rsidP="001745A7">
            <w:pPr>
              <w:bidi/>
              <w:jc w:val="center"/>
              <w:rPr>
                <w:rFonts w:cs="B Nazanin"/>
                <w:rtl/>
              </w:rPr>
            </w:pPr>
            <w:r w:rsidRPr="001745A7">
              <w:rPr>
                <w:rFonts w:cs="B Nazanin" w:hint="cs"/>
                <w:color w:val="000000" w:themeColor="text1"/>
                <w:rtl/>
              </w:rPr>
              <w:t>456</w:t>
            </w:r>
          </w:p>
        </w:tc>
        <w:tc>
          <w:tcPr>
            <w:tcW w:w="856" w:type="dxa"/>
            <w:vAlign w:val="center"/>
          </w:tcPr>
          <w:p w14:paraId="6B384993" w14:textId="7B07DD93" w:rsidR="006906E3" w:rsidRPr="001745A7" w:rsidRDefault="006906E3" w:rsidP="001745A7">
            <w:pPr>
              <w:bidi/>
              <w:jc w:val="center"/>
              <w:rPr>
                <w:rFonts w:cs="B Nazanin"/>
                <w:rtl/>
              </w:rPr>
            </w:pPr>
            <w:r w:rsidRPr="001745A7">
              <w:rPr>
                <w:rFonts w:cs="B Nazanin" w:hint="cs"/>
                <w:color w:val="000000" w:themeColor="text1"/>
                <w:rtl/>
              </w:rPr>
              <w:t>312</w:t>
            </w:r>
          </w:p>
        </w:tc>
        <w:tc>
          <w:tcPr>
            <w:tcW w:w="769" w:type="dxa"/>
            <w:vAlign w:val="center"/>
          </w:tcPr>
          <w:p w14:paraId="696B7FDD" w14:textId="77CC45D0" w:rsidR="006906E3" w:rsidRPr="001745A7" w:rsidRDefault="006906E3" w:rsidP="001745A7">
            <w:pPr>
              <w:bidi/>
              <w:jc w:val="center"/>
              <w:rPr>
                <w:rFonts w:cs="B Nazanin"/>
                <w:rtl/>
              </w:rPr>
            </w:pPr>
            <w:r w:rsidRPr="00BF3F59">
              <w:rPr>
                <w:rFonts w:cs="B Nazanin"/>
                <w:color w:val="000000" w:themeColor="text1"/>
                <w:rtl/>
                <w:lang w:bidi="fa-IR"/>
              </w:rPr>
              <w:t>148.4</w:t>
            </w:r>
          </w:p>
        </w:tc>
        <w:tc>
          <w:tcPr>
            <w:tcW w:w="854" w:type="dxa"/>
            <w:vAlign w:val="center"/>
          </w:tcPr>
          <w:p w14:paraId="5C153E0A" w14:textId="729F2EAD" w:rsidR="006906E3" w:rsidRPr="001745A7" w:rsidRDefault="006906E3" w:rsidP="001745A7">
            <w:pPr>
              <w:bidi/>
              <w:jc w:val="center"/>
              <w:rPr>
                <w:rFonts w:cs="B Nazanin"/>
                <w:rtl/>
              </w:rPr>
            </w:pPr>
            <w:r w:rsidRPr="00BF3F59">
              <w:rPr>
                <w:rFonts w:cs="B Nazanin"/>
                <w:color w:val="000000" w:themeColor="text1"/>
                <w:rtl/>
                <w:lang w:bidi="fa-IR"/>
              </w:rPr>
              <w:t>475</w:t>
            </w:r>
          </w:p>
        </w:tc>
        <w:tc>
          <w:tcPr>
            <w:tcW w:w="856" w:type="dxa"/>
            <w:vAlign w:val="center"/>
          </w:tcPr>
          <w:p w14:paraId="35F9F008" w14:textId="5FCE9543" w:rsidR="006906E3" w:rsidRPr="001745A7" w:rsidRDefault="006906E3" w:rsidP="001745A7">
            <w:pPr>
              <w:bidi/>
              <w:jc w:val="center"/>
              <w:rPr>
                <w:rFonts w:cs="B Nazanin"/>
                <w:rtl/>
              </w:rPr>
            </w:pPr>
            <w:r w:rsidRPr="00BF3F59">
              <w:rPr>
                <w:rFonts w:cs="B Nazanin"/>
                <w:color w:val="000000" w:themeColor="text1"/>
                <w:rtl/>
                <w:lang w:bidi="fa-IR"/>
              </w:rPr>
              <w:t>320</w:t>
            </w:r>
          </w:p>
        </w:tc>
        <w:tc>
          <w:tcPr>
            <w:tcW w:w="976" w:type="dxa"/>
            <w:vAlign w:val="center"/>
          </w:tcPr>
          <w:p w14:paraId="13411345" w14:textId="77777777" w:rsidR="006906E3" w:rsidRPr="001745A7" w:rsidRDefault="006906E3" w:rsidP="001745A7">
            <w:pPr>
              <w:bidi/>
              <w:jc w:val="center"/>
              <w:rPr>
                <w:rFonts w:cs="B Nazanin"/>
                <w:color w:val="000000" w:themeColor="text1"/>
                <w:rtl/>
              </w:rPr>
            </w:pPr>
            <w:r w:rsidRPr="001745A7">
              <w:rPr>
                <w:rFonts w:cs="B Nazanin" w:hint="cs"/>
                <w:color w:val="000000" w:themeColor="text1"/>
                <w:rtl/>
              </w:rPr>
              <w:t>ثبت پیگیری در سامانه سیب حداقل دو بار در فصل برای هر زوج</w:t>
            </w:r>
          </w:p>
          <w:p w14:paraId="507A3A0C" w14:textId="428CEF12" w:rsidR="006906E3" w:rsidRPr="001745A7" w:rsidRDefault="006906E3" w:rsidP="001745A7">
            <w:pPr>
              <w:bidi/>
              <w:jc w:val="center"/>
              <w:rPr>
                <w:rFonts w:cs="B Nazanin"/>
                <w:rtl/>
                <w:lang w:bidi="fa-IR"/>
              </w:rPr>
            </w:pPr>
            <w:r w:rsidRPr="001745A7">
              <w:rPr>
                <w:rFonts w:cs="B Nazanin" w:hint="cs"/>
                <w:color w:val="000000" w:themeColor="text1"/>
                <w:rtl/>
              </w:rPr>
              <w:t xml:space="preserve">= 90% </w:t>
            </w:r>
            <w:r w:rsidRPr="003A1E9C">
              <w:rPr>
                <w:rFonts w:ascii="Times New Roman" w:hAnsi="Times New Roman" w:cs="Times New Roman" w:hint="cs"/>
                <w:color w:val="000000" w:themeColor="text1"/>
                <w:rtl/>
              </w:rPr>
              <w:t>≤</w:t>
            </w:r>
            <w:r w:rsidRPr="003A1E9C">
              <w:rPr>
                <w:rFonts w:ascii="Calibri" w:hAnsi="Calibri" w:cs="B Nazanin" w:hint="cs"/>
                <w:color w:val="000000" w:themeColor="text1"/>
                <w:rtl/>
              </w:rPr>
              <w:t>(320)</w:t>
            </w:r>
          </w:p>
        </w:tc>
        <w:tc>
          <w:tcPr>
            <w:tcW w:w="890" w:type="dxa"/>
            <w:vAlign w:val="center"/>
          </w:tcPr>
          <w:p w14:paraId="7C11C1B6" w14:textId="33BC5770" w:rsidR="006906E3" w:rsidRPr="001745A7" w:rsidRDefault="006906E3" w:rsidP="001745A7">
            <w:pPr>
              <w:bidi/>
              <w:jc w:val="center"/>
              <w:rPr>
                <w:rFonts w:cs="B Nazanin"/>
                <w:rtl/>
              </w:rPr>
            </w:pPr>
            <w:r w:rsidRPr="00BF3F59">
              <w:rPr>
                <w:rFonts w:cs="B Nazanin"/>
                <w:color w:val="000000" w:themeColor="text1"/>
                <w:rtl/>
                <w:lang w:bidi="fa-IR"/>
              </w:rPr>
              <w:t>164.8</w:t>
            </w:r>
          </w:p>
        </w:tc>
        <w:tc>
          <w:tcPr>
            <w:tcW w:w="1130" w:type="dxa"/>
            <w:vAlign w:val="center"/>
          </w:tcPr>
          <w:p w14:paraId="50415DC6" w14:textId="5B732B9E" w:rsidR="006906E3" w:rsidRPr="001745A7" w:rsidRDefault="006906E3" w:rsidP="001745A7">
            <w:pPr>
              <w:bidi/>
              <w:jc w:val="center"/>
              <w:rPr>
                <w:rFonts w:cs="B Nazanin"/>
                <w:rtl/>
              </w:rPr>
            </w:pPr>
            <w:r w:rsidRPr="001745A7">
              <w:rPr>
                <w:rFonts w:cs="B Nazanin"/>
                <w:color w:val="000000" w:themeColor="text1"/>
                <w:rtl/>
              </w:rPr>
              <w:t>فرم ها</w:t>
            </w:r>
            <w:r w:rsidRPr="001745A7">
              <w:rPr>
                <w:rFonts w:cs="B Nazanin" w:hint="cs"/>
                <w:color w:val="000000" w:themeColor="text1"/>
                <w:rtl/>
              </w:rPr>
              <w:t>ی</w:t>
            </w:r>
            <w:r w:rsidRPr="001745A7">
              <w:rPr>
                <w:rFonts w:cs="B Nazanin"/>
                <w:color w:val="000000" w:themeColor="text1"/>
                <w:rtl/>
              </w:rPr>
              <w:t xml:space="preserve"> آمار</w:t>
            </w:r>
            <w:r w:rsidRPr="001745A7">
              <w:rPr>
                <w:rFonts w:cs="B Nazanin" w:hint="cs"/>
                <w:color w:val="000000" w:themeColor="text1"/>
                <w:rtl/>
              </w:rPr>
              <w:t>ی</w:t>
            </w:r>
            <w:r w:rsidRPr="001745A7">
              <w:rPr>
                <w:rFonts w:cs="B Nazanin"/>
                <w:color w:val="000000" w:themeColor="text1"/>
                <w:rtl/>
              </w:rPr>
              <w:t xml:space="preserve"> برنامه تالاسم</w:t>
            </w:r>
            <w:r w:rsidRPr="001745A7">
              <w:rPr>
                <w:rFonts w:cs="B Nazanin" w:hint="cs"/>
                <w:color w:val="000000" w:themeColor="text1"/>
                <w:rtl/>
              </w:rPr>
              <w:t>ی</w:t>
            </w:r>
            <w:r w:rsidRPr="001745A7">
              <w:rPr>
                <w:rFonts w:cs="B Nazanin"/>
                <w:color w:val="000000" w:themeColor="text1"/>
                <w:rtl/>
              </w:rPr>
              <w:t xml:space="preserve"> و ژنت</w:t>
            </w:r>
            <w:r w:rsidRPr="001745A7">
              <w:rPr>
                <w:rFonts w:cs="B Nazanin" w:hint="cs"/>
                <w:color w:val="000000" w:themeColor="text1"/>
                <w:rtl/>
              </w:rPr>
              <w:t>ی</w:t>
            </w:r>
            <w:r w:rsidRPr="001745A7">
              <w:rPr>
                <w:rFonts w:cs="B Nazanin" w:hint="eastAsia"/>
                <w:color w:val="000000" w:themeColor="text1"/>
                <w:rtl/>
              </w:rPr>
              <w:t>ک</w:t>
            </w:r>
          </w:p>
        </w:tc>
        <w:tc>
          <w:tcPr>
            <w:tcW w:w="2552" w:type="dxa"/>
            <w:tcBorders>
              <w:right w:val="thinThickSmallGap" w:sz="12" w:space="0" w:color="auto"/>
            </w:tcBorders>
            <w:vAlign w:val="center"/>
          </w:tcPr>
          <w:p w14:paraId="6C5D349F" w14:textId="77777777" w:rsidR="006906E3" w:rsidRPr="001745A7" w:rsidRDefault="006906E3" w:rsidP="001745A7">
            <w:pPr>
              <w:bidi/>
              <w:jc w:val="center"/>
              <w:rPr>
                <w:rFonts w:cs="B Nazanin"/>
                <w:color w:val="000000" w:themeColor="text1"/>
                <w:rtl/>
              </w:rPr>
            </w:pPr>
            <w:r w:rsidRPr="001745A7">
              <w:rPr>
                <w:rFonts w:cs="B Nazanin" w:hint="cs"/>
                <w:color w:val="000000" w:themeColor="text1"/>
                <w:rtl/>
              </w:rPr>
              <w:t>بالاتر از حد انتظار</w:t>
            </w:r>
          </w:p>
          <w:p w14:paraId="73555637" w14:textId="4EB8AB00" w:rsidR="006906E3" w:rsidRPr="001745A7" w:rsidRDefault="006906E3" w:rsidP="001745A7">
            <w:pPr>
              <w:bidi/>
              <w:jc w:val="center"/>
              <w:rPr>
                <w:rFonts w:cs="B Nazanin"/>
                <w:rtl/>
              </w:rPr>
            </w:pPr>
            <w:r w:rsidRPr="001745A7">
              <w:rPr>
                <w:rFonts w:cs="B Nazanin"/>
                <w:color w:val="000000" w:themeColor="text1"/>
                <w:rtl/>
              </w:rPr>
              <w:t>تمام زوج</w:t>
            </w:r>
            <w:r w:rsidRPr="001745A7">
              <w:rPr>
                <w:rFonts w:cs="B Nazanin" w:hint="cs"/>
                <w:color w:val="000000" w:themeColor="text1"/>
                <w:rtl/>
              </w:rPr>
              <w:t>ی</w:t>
            </w:r>
            <w:r w:rsidRPr="001745A7">
              <w:rPr>
                <w:rFonts w:cs="B Nazanin" w:hint="eastAsia"/>
                <w:color w:val="000000" w:themeColor="text1"/>
                <w:rtl/>
              </w:rPr>
              <w:t>ن</w:t>
            </w:r>
            <w:r w:rsidRPr="001745A7">
              <w:rPr>
                <w:rFonts w:cs="B Nazanin"/>
                <w:color w:val="000000" w:themeColor="text1"/>
                <w:rtl/>
              </w:rPr>
              <w:t xml:space="preserve"> بصورت ماهانه مراقبت م</w:t>
            </w:r>
            <w:r w:rsidRPr="001745A7">
              <w:rPr>
                <w:rFonts w:cs="B Nazanin" w:hint="cs"/>
                <w:color w:val="000000" w:themeColor="text1"/>
                <w:rtl/>
              </w:rPr>
              <w:t>ی</w:t>
            </w:r>
            <w:r w:rsidRPr="001745A7">
              <w:rPr>
                <w:rFonts w:cs="B Nazanin"/>
                <w:color w:val="000000" w:themeColor="text1"/>
                <w:rtl/>
              </w:rPr>
              <w:t xml:space="preserve"> شوند </w:t>
            </w:r>
            <w:r w:rsidRPr="001745A7">
              <w:rPr>
                <w:rFonts w:cs="B Nazanin" w:hint="cs"/>
                <w:color w:val="000000" w:themeColor="text1"/>
                <w:rtl/>
              </w:rPr>
              <w:t>ی</w:t>
            </w:r>
            <w:r w:rsidRPr="001745A7">
              <w:rPr>
                <w:rFonts w:cs="B Nazanin" w:hint="eastAsia"/>
                <w:color w:val="000000" w:themeColor="text1"/>
                <w:rtl/>
              </w:rPr>
              <w:t>عن</w:t>
            </w:r>
            <w:r w:rsidRPr="001745A7">
              <w:rPr>
                <w:rFonts w:cs="B Nazanin" w:hint="cs"/>
                <w:color w:val="000000" w:themeColor="text1"/>
                <w:rtl/>
              </w:rPr>
              <w:t>ی</w:t>
            </w:r>
            <w:r w:rsidRPr="001745A7">
              <w:rPr>
                <w:rFonts w:cs="B Nazanin"/>
                <w:color w:val="000000" w:themeColor="text1"/>
                <w:rtl/>
              </w:rPr>
              <w:t xml:space="preserve"> درهرفصل سه بار</w:t>
            </w:r>
          </w:p>
        </w:tc>
      </w:tr>
      <w:tr w:rsidR="006906E3" w:rsidRPr="00BF3F59" w14:paraId="3ABE44D3" w14:textId="77777777" w:rsidTr="001745A7">
        <w:trPr>
          <w:trHeight w:val="120"/>
        </w:trPr>
        <w:tc>
          <w:tcPr>
            <w:tcW w:w="3449" w:type="dxa"/>
            <w:tcBorders>
              <w:left w:val="thinThickSmallGap" w:sz="12" w:space="0" w:color="auto"/>
            </w:tcBorders>
            <w:vAlign w:val="center"/>
          </w:tcPr>
          <w:p w14:paraId="50BA719D" w14:textId="63037459" w:rsidR="006906E3" w:rsidRPr="001745A7" w:rsidRDefault="006906E3" w:rsidP="001745A7">
            <w:pPr>
              <w:bidi/>
              <w:jc w:val="center"/>
              <w:rPr>
                <w:rFonts w:cs="B Nazanin"/>
                <w:rtl/>
              </w:rPr>
            </w:pPr>
            <w:bookmarkStart w:id="5" w:name="_Hlk118720700"/>
            <w:r w:rsidRPr="001745A7">
              <w:rPr>
                <w:rFonts w:cs="B Nazanin" w:hint="cs"/>
                <w:color w:val="000000" w:themeColor="text1"/>
                <w:rtl/>
              </w:rPr>
              <w:t>درصد کارکنان آموزش دیده در برنامه ژنتیک اجتماعی</w:t>
            </w:r>
            <w:r w:rsidRPr="00BF3F59">
              <w:rPr>
                <w:rFonts w:cs="B Nazanin"/>
                <w:color w:val="000000" w:themeColor="text1"/>
                <w:rtl/>
                <w:lang w:bidi="fa-IR"/>
              </w:rPr>
              <w:t>*</w:t>
            </w:r>
            <w:bookmarkEnd w:id="5"/>
          </w:p>
        </w:tc>
        <w:tc>
          <w:tcPr>
            <w:tcW w:w="854" w:type="dxa"/>
            <w:vAlign w:val="center"/>
          </w:tcPr>
          <w:p w14:paraId="1BA58016" w14:textId="16935B38" w:rsidR="006906E3" w:rsidRPr="001745A7" w:rsidRDefault="006906E3" w:rsidP="001745A7">
            <w:pPr>
              <w:bidi/>
              <w:jc w:val="center"/>
              <w:rPr>
                <w:rFonts w:cs="B Nazanin"/>
                <w:rtl/>
              </w:rPr>
            </w:pPr>
            <w:r w:rsidRPr="001745A7">
              <w:rPr>
                <w:rFonts w:cs="B Nazanin" w:hint="cs"/>
                <w:color w:val="000000" w:themeColor="text1"/>
                <w:rtl/>
              </w:rPr>
              <w:t>37.2</w:t>
            </w:r>
          </w:p>
        </w:tc>
        <w:tc>
          <w:tcPr>
            <w:tcW w:w="854" w:type="dxa"/>
            <w:vAlign w:val="center"/>
          </w:tcPr>
          <w:p w14:paraId="372F7C9F" w14:textId="2E1F2180" w:rsidR="006906E3" w:rsidRPr="001745A7" w:rsidRDefault="006906E3" w:rsidP="001745A7">
            <w:pPr>
              <w:bidi/>
              <w:jc w:val="center"/>
              <w:rPr>
                <w:rFonts w:cs="B Nazanin"/>
                <w:rtl/>
              </w:rPr>
            </w:pPr>
            <w:r w:rsidRPr="001745A7">
              <w:rPr>
                <w:rFonts w:cs="B Nazanin" w:hint="cs"/>
                <w:color w:val="000000" w:themeColor="text1"/>
                <w:rtl/>
              </w:rPr>
              <w:t>38</w:t>
            </w:r>
          </w:p>
        </w:tc>
        <w:tc>
          <w:tcPr>
            <w:tcW w:w="856" w:type="dxa"/>
            <w:vAlign w:val="center"/>
          </w:tcPr>
          <w:p w14:paraId="33CCB52E" w14:textId="7B550124" w:rsidR="006906E3" w:rsidRPr="001745A7" w:rsidRDefault="006906E3" w:rsidP="001745A7">
            <w:pPr>
              <w:bidi/>
              <w:jc w:val="center"/>
              <w:rPr>
                <w:rFonts w:cs="B Nazanin"/>
                <w:rtl/>
              </w:rPr>
            </w:pPr>
            <w:r w:rsidRPr="001745A7">
              <w:rPr>
                <w:rFonts w:cs="B Nazanin" w:hint="cs"/>
                <w:color w:val="000000" w:themeColor="text1"/>
                <w:rtl/>
              </w:rPr>
              <w:t>102</w:t>
            </w:r>
          </w:p>
        </w:tc>
        <w:tc>
          <w:tcPr>
            <w:tcW w:w="769" w:type="dxa"/>
            <w:vAlign w:val="center"/>
          </w:tcPr>
          <w:p w14:paraId="4F4F823F" w14:textId="0719B386" w:rsidR="006906E3" w:rsidRPr="001745A7" w:rsidRDefault="006906E3" w:rsidP="001745A7">
            <w:pPr>
              <w:bidi/>
              <w:jc w:val="center"/>
              <w:rPr>
                <w:rFonts w:cs="B Nazanin"/>
                <w:rtl/>
              </w:rPr>
            </w:pPr>
            <w:r w:rsidRPr="001745A7">
              <w:rPr>
                <w:rFonts w:cs="B Nazanin" w:hint="cs"/>
                <w:color w:val="000000" w:themeColor="text1"/>
                <w:rtl/>
              </w:rPr>
              <w:t>0</w:t>
            </w:r>
          </w:p>
        </w:tc>
        <w:tc>
          <w:tcPr>
            <w:tcW w:w="854" w:type="dxa"/>
            <w:vAlign w:val="center"/>
          </w:tcPr>
          <w:p w14:paraId="3844913D" w14:textId="0008CF76" w:rsidR="006906E3" w:rsidRPr="001745A7" w:rsidRDefault="006906E3" w:rsidP="001745A7">
            <w:pPr>
              <w:bidi/>
              <w:jc w:val="center"/>
              <w:rPr>
                <w:rFonts w:cs="B Nazanin"/>
                <w:rtl/>
              </w:rPr>
            </w:pPr>
            <w:r w:rsidRPr="001745A7">
              <w:rPr>
                <w:rFonts w:cs="B Nazanin" w:hint="cs"/>
                <w:color w:val="000000" w:themeColor="text1"/>
                <w:rtl/>
              </w:rPr>
              <w:t>0</w:t>
            </w:r>
          </w:p>
        </w:tc>
        <w:tc>
          <w:tcPr>
            <w:tcW w:w="856" w:type="dxa"/>
            <w:vAlign w:val="center"/>
          </w:tcPr>
          <w:p w14:paraId="3984AFA5" w14:textId="6D0B82AF" w:rsidR="006906E3" w:rsidRPr="001745A7" w:rsidRDefault="006906E3" w:rsidP="001745A7">
            <w:pPr>
              <w:bidi/>
              <w:jc w:val="center"/>
              <w:rPr>
                <w:rFonts w:cs="B Nazanin"/>
                <w:rtl/>
              </w:rPr>
            </w:pPr>
            <w:r w:rsidRPr="001745A7">
              <w:rPr>
                <w:rFonts w:cs="B Nazanin" w:hint="cs"/>
                <w:color w:val="000000" w:themeColor="text1"/>
                <w:rtl/>
              </w:rPr>
              <w:t>104</w:t>
            </w:r>
          </w:p>
        </w:tc>
        <w:tc>
          <w:tcPr>
            <w:tcW w:w="976" w:type="dxa"/>
            <w:vAlign w:val="center"/>
          </w:tcPr>
          <w:p w14:paraId="325328A8" w14:textId="6DA162D7" w:rsidR="006906E3" w:rsidRPr="001745A7" w:rsidRDefault="006906E3" w:rsidP="001745A7">
            <w:pPr>
              <w:bidi/>
              <w:jc w:val="center"/>
              <w:rPr>
                <w:rFonts w:cs="B Nazanin"/>
                <w:rtl/>
                <w:lang w:bidi="fa-IR"/>
              </w:rPr>
            </w:pPr>
            <w:r w:rsidRPr="001745A7">
              <w:rPr>
                <w:rFonts w:cs="B Nazanin" w:hint="cs"/>
                <w:color w:val="000000" w:themeColor="text1"/>
                <w:rtl/>
              </w:rPr>
              <w:t xml:space="preserve">75% </w:t>
            </w:r>
            <w:r w:rsidRPr="001745A7">
              <w:rPr>
                <w:rFonts w:ascii="Times New Roman" w:hAnsi="Times New Roman" w:cs="Times New Roman" w:hint="cs"/>
                <w:color w:val="000000" w:themeColor="text1"/>
                <w:rtl/>
              </w:rPr>
              <w:t>≤</w:t>
            </w:r>
          </w:p>
        </w:tc>
        <w:tc>
          <w:tcPr>
            <w:tcW w:w="890" w:type="dxa"/>
            <w:vAlign w:val="center"/>
          </w:tcPr>
          <w:p w14:paraId="3B4B7518" w14:textId="6359D5E7" w:rsidR="006906E3" w:rsidRPr="001745A7" w:rsidRDefault="006906E3" w:rsidP="001745A7">
            <w:pPr>
              <w:bidi/>
              <w:jc w:val="center"/>
              <w:rPr>
                <w:rFonts w:cs="B Nazanin"/>
                <w:rtl/>
              </w:rPr>
            </w:pPr>
            <w:r w:rsidRPr="001745A7">
              <w:rPr>
                <w:rFonts w:cs="B Nazanin" w:hint="cs"/>
                <w:color w:val="000000" w:themeColor="text1"/>
                <w:rtl/>
              </w:rPr>
              <w:t>-</w:t>
            </w:r>
          </w:p>
        </w:tc>
        <w:tc>
          <w:tcPr>
            <w:tcW w:w="1130" w:type="dxa"/>
            <w:vAlign w:val="center"/>
          </w:tcPr>
          <w:p w14:paraId="58D7FF2C" w14:textId="086FEC3E" w:rsidR="006906E3" w:rsidRPr="001745A7" w:rsidRDefault="006906E3" w:rsidP="001745A7">
            <w:pPr>
              <w:bidi/>
              <w:jc w:val="center"/>
              <w:rPr>
                <w:rFonts w:cs="B Nazanin"/>
                <w:rtl/>
              </w:rPr>
            </w:pPr>
            <w:r w:rsidRPr="001745A7">
              <w:rPr>
                <w:rFonts w:cs="B Nazanin"/>
                <w:color w:val="000000" w:themeColor="text1"/>
                <w:rtl/>
              </w:rPr>
              <w:t xml:space="preserve">سامانه آموزش کارکنان و </w:t>
            </w:r>
            <w:r w:rsidRPr="001745A7">
              <w:rPr>
                <w:rFonts w:cs="B Nazanin"/>
                <w:color w:val="000000" w:themeColor="text1"/>
                <w:rtl/>
              </w:rPr>
              <w:lastRenderedPageBreak/>
              <w:t>مکاتبات ادار</w:t>
            </w:r>
            <w:r w:rsidRPr="001745A7">
              <w:rPr>
                <w:rFonts w:cs="B Nazanin" w:hint="cs"/>
                <w:color w:val="000000" w:themeColor="text1"/>
                <w:rtl/>
              </w:rPr>
              <w:t>ی</w:t>
            </w:r>
            <w:r w:rsidRPr="001745A7">
              <w:rPr>
                <w:rFonts w:cs="B Nazanin"/>
                <w:color w:val="000000" w:themeColor="text1"/>
                <w:rtl/>
              </w:rPr>
              <w:t xml:space="preserve"> مربوطه</w:t>
            </w:r>
          </w:p>
        </w:tc>
        <w:tc>
          <w:tcPr>
            <w:tcW w:w="2552" w:type="dxa"/>
            <w:tcBorders>
              <w:right w:val="thinThickSmallGap" w:sz="12" w:space="0" w:color="auto"/>
            </w:tcBorders>
            <w:vAlign w:val="center"/>
          </w:tcPr>
          <w:p w14:paraId="48C6BA86" w14:textId="77777777" w:rsidR="006906E3" w:rsidRPr="001745A7" w:rsidRDefault="006906E3" w:rsidP="001745A7">
            <w:pPr>
              <w:bidi/>
              <w:jc w:val="center"/>
              <w:rPr>
                <w:rFonts w:cs="B Nazanin"/>
                <w:color w:val="000000" w:themeColor="text1"/>
                <w:rtl/>
              </w:rPr>
            </w:pPr>
            <w:r w:rsidRPr="001745A7">
              <w:rPr>
                <w:rFonts w:cs="B Nazanin" w:hint="cs"/>
                <w:color w:val="000000" w:themeColor="text1"/>
                <w:rtl/>
              </w:rPr>
              <w:lastRenderedPageBreak/>
              <w:t>پایین تر از حد انتظار</w:t>
            </w:r>
          </w:p>
          <w:p w14:paraId="0AEE82C5" w14:textId="77777777" w:rsidR="006906E3" w:rsidRPr="001745A7" w:rsidRDefault="006906E3" w:rsidP="001745A7">
            <w:pPr>
              <w:bidi/>
              <w:jc w:val="center"/>
              <w:rPr>
                <w:rFonts w:cs="B Nazanin"/>
                <w:color w:val="000000" w:themeColor="text1"/>
                <w:rtl/>
              </w:rPr>
            </w:pPr>
            <w:r w:rsidRPr="001745A7">
              <w:rPr>
                <w:rFonts w:cs="B Nazanin"/>
                <w:color w:val="000000" w:themeColor="text1"/>
                <w:rtl/>
              </w:rPr>
              <w:t>به دل</w:t>
            </w:r>
            <w:r w:rsidRPr="001745A7">
              <w:rPr>
                <w:rFonts w:cs="B Nazanin" w:hint="cs"/>
                <w:color w:val="000000" w:themeColor="text1"/>
                <w:rtl/>
              </w:rPr>
              <w:t>ی</w:t>
            </w:r>
            <w:r w:rsidRPr="001745A7">
              <w:rPr>
                <w:rFonts w:cs="B Nazanin" w:hint="eastAsia"/>
                <w:color w:val="000000" w:themeColor="text1"/>
                <w:rtl/>
              </w:rPr>
              <w:t>ل</w:t>
            </w:r>
            <w:r w:rsidRPr="001745A7">
              <w:rPr>
                <w:rFonts w:cs="B Nazanin"/>
                <w:color w:val="000000" w:themeColor="text1"/>
                <w:rtl/>
              </w:rPr>
              <w:t xml:space="preserve"> ابلاغ قانون جوان</w:t>
            </w:r>
            <w:r w:rsidRPr="001745A7">
              <w:rPr>
                <w:rFonts w:cs="B Nazanin" w:hint="cs"/>
                <w:color w:val="000000" w:themeColor="text1"/>
                <w:rtl/>
              </w:rPr>
              <w:t>ی</w:t>
            </w:r>
            <w:r w:rsidRPr="001745A7">
              <w:rPr>
                <w:rFonts w:cs="B Nazanin"/>
                <w:color w:val="000000" w:themeColor="text1"/>
                <w:rtl/>
              </w:rPr>
              <w:t xml:space="preserve"> وجمع</w:t>
            </w:r>
            <w:r w:rsidRPr="001745A7">
              <w:rPr>
                <w:rFonts w:cs="B Nazanin" w:hint="cs"/>
                <w:color w:val="000000" w:themeColor="text1"/>
                <w:rtl/>
              </w:rPr>
              <w:t>ی</w:t>
            </w:r>
            <w:r w:rsidRPr="001745A7">
              <w:rPr>
                <w:rFonts w:cs="B Nazanin" w:hint="eastAsia"/>
                <w:color w:val="000000" w:themeColor="text1"/>
                <w:rtl/>
              </w:rPr>
              <w:t>ت</w:t>
            </w:r>
            <w:r w:rsidRPr="001745A7">
              <w:rPr>
                <w:rFonts w:cs="B Nazanin"/>
                <w:color w:val="000000" w:themeColor="text1"/>
                <w:rtl/>
              </w:rPr>
              <w:t xml:space="preserve"> وعدم به روزرسان</w:t>
            </w:r>
            <w:r w:rsidRPr="001745A7">
              <w:rPr>
                <w:rFonts w:cs="B Nazanin" w:hint="cs"/>
                <w:color w:val="000000" w:themeColor="text1"/>
                <w:rtl/>
              </w:rPr>
              <w:t>ی</w:t>
            </w:r>
            <w:r w:rsidRPr="001745A7">
              <w:rPr>
                <w:rFonts w:cs="B Nazanin"/>
                <w:color w:val="000000" w:themeColor="text1"/>
                <w:rtl/>
              </w:rPr>
              <w:t xml:space="preserve"> وو</w:t>
            </w:r>
            <w:r w:rsidRPr="001745A7">
              <w:rPr>
                <w:rFonts w:cs="B Nazanin" w:hint="cs"/>
                <w:color w:val="000000" w:themeColor="text1"/>
                <w:rtl/>
              </w:rPr>
              <w:t>ی</w:t>
            </w:r>
            <w:r w:rsidRPr="001745A7">
              <w:rPr>
                <w:rFonts w:cs="B Nazanin" w:hint="eastAsia"/>
                <w:color w:val="000000" w:themeColor="text1"/>
                <w:rtl/>
              </w:rPr>
              <w:t>را</w:t>
            </w:r>
            <w:r w:rsidRPr="001745A7">
              <w:rPr>
                <w:rFonts w:cs="B Nazanin" w:hint="cs"/>
                <w:color w:val="000000" w:themeColor="text1"/>
                <w:rtl/>
              </w:rPr>
              <w:t>ی</w:t>
            </w:r>
            <w:r w:rsidRPr="001745A7">
              <w:rPr>
                <w:rFonts w:cs="B Nazanin" w:hint="eastAsia"/>
                <w:color w:val="000000" w:themeColor="text1"/>
                <w:rtl/>
              </w:rPr>
              <w:t>ش</w:t>
            </w:r>
            <w:r w:rsidRPr="001745A7">
              <w:rPr>
                <w:rFonts w:cs="B Nazanin"/>
                <w:color w:val="000000" w:themeColor="text1"/>
                <w:rtl/>
              </w:rPr>
              <w:t xml:space="preserve"> دستورالعمل کشور</w:t>
            </w:r>
            <w:r w:rsidRPr="001745A7">
              <w:rPr>
                <w:rFonts w:cs="B Nazanin" w:hint="cs"/>
                <w:color w:val="000000" w:themeColor="text1"/>
                <w:rtl/>
              </w:rPr>
              <w:t>ی</w:t>
            </w:r>
            <w:r w:rsidRPr="001745A7">
              <w:rPr>
                <w:rFonts w:cs="B Nazanin"/>
                <w:color w:val="000000" w:themeColor="text1"/>
                <w:rtl/>
              </w:rPr>
              <w:t xml:space="preserve"> </w:t>
            </w:r>
            <w:r w:rsidRPr="001745A7">
              <w:rPr>
                <w:rFonts w:cs="B Nazanin"/>
                <w:color w:val="000000" w:themeColor="text1"/>
                <w:rtl/>
              </w:rPr>
              <w:lastRenderedPageBreak/>
              <w:t>برنامه ژنت</w:t>
            </w:r>
            <w:r w:rsidRPr="001745A7">
              <w:rPr>
                <w:rFonts w:cs="B Nazanin" w:hint="cs"/>
                <w:color w:val="000000" w:themeColor="text1"/>
                <w:rtl/>
              </w:rPr>
              <w:t>ی</w:t>
            </w:r>
            <w:r w:rsidRPr="001745A7">
              <w:rPr>
                <w:rFonts w:cs="B Nazanin" w:hint="eastAsia"/>
                <w:color w:val="000000" w:themeColor="text1"/>
                <w:rtl/>
              </w:rPr>
              <w:t>ک</w:t>
            </w:r>
            <w:r w:rsidRPr="001745A7">
              <w:rPr>
                <w:rFonts w:cs="B Nazanin"/>
                <w:color w:val="000000" w:themeColor="text1"/>
                <w:rtl/>
              </w:rPr>
              <w:t xml:space="preserve"> اجتماع</w:t>
            </w:r>
            <w:r w:rsidRPr="001745A7">
              <w:rPr>
                <w:rFonts w:cs="B Nazanin" w:hint="cs"/>
                <w:color w:val="000000" w:themeColor="text1"/>
                <w:rtl/>
              </w:rPr>
              <w:t>ی</w:t>
            </w:r>
            <w:r w:rsidRPr="001745A7">
              <w:rPr>
                <w:rFonts w:cs="B Nazanin"/>
                <w:color w:val="000000" w:themeColor="text1"/>
                <w:rtl/>
              </w:rPr>
              <w:t xml:space="preserve"> فعلا امکان برگزار</w:t>
            </w:r>
            <w:r w:rsidRPr="001745A7">
              <w:rPr>
                <w:rFonts w:cs="B Nazanin" w:hint="cs"/>
                <w:color w:val="000000" w:themeColor="text1"/>
                <w:rtl/>
              </w:rPr>
              <w:t>ی</w:t>
            </w:r>
            <w:r w:rsidRPr="001745A7">
              <w:rPr>
                <w:rFonts w:cs="B Nazanin"/>
                <w:color w:val="000000" w:themeColor="text1"/>
                <w:rtl/>
              </w:rPr>
              <w:t xml:space="preserve"> کارگاه نم</w:t>
            </w:r>
            <w:r w:rsidRPr="001745A7">
              <w:rPr>
                <w:rFonts w:cs="B Nazanin" w:hint="cs"/>
                <w:color w:val="000000" w:themeColor="text1"/>
                <w:rtl/>
              </w:rPr>
              <w:t>ی</w:t>
            </w:r>
            <w:r w:rsidRPr="001745A7">
              <w:rPr>
                <w:rFonts w:cs="B Nazanin"/>
                <w:color w:val="000000" w:themeColor="text1"/>
                <w:rtl/>
              </w:rPr>
              <w:t xml:space="preserve"> باشد.</w:t>
            </w:r>
          </w:p>
          <w:p w14:paraId="7B1B7C1B" w14:textId="77777777" w:rsidR="006906E3" w:rsidRPr="001745A7" w:rsidRDefault="006906E3" w:rsidP="001745A7">
            <w:pPr>
              <w:bidi/>
              <w:jc w:val="center"/>
              <w:rPr>
                <w:rFonts w:cs="B Nazanin"/>
                <w:color w:val="000000" w:themeColor="text1"/>
                <w:rtl/>
              </w:rPr>
            </w:pPr>
          </w:p>
          <w:p w14:paraId="4D867834" w14:textId="5380A585" w:rsidR="006906E3" w:rsidRPr="001745A7" w:rsidRDefault="006906E3" w:rsidP="001745A7">
            <w:pPr>
              <w:bidi/>
              <w:jc w:val="center"/>
              <w:rPr>
                <w:rFonts w:cs="B Nazanin"/>
                <w:rtl/>
              </w:rPr>
            </w:pPr>
          </w:p>
        </w:tc>
      </w:tr>
      <w:tr w:rsidR="006906E3" w:rsidRPr="00BF3F59" w14:paraId="0CF8F22E" w14:textId="77777777" w:rsidTr="001745A7">
        <w:trPr>
          <w:trHeight w:val="120"/>
        </w:trPr>
        <w:tc>
          <w:tcPr>
            <w:tcW w:w="3449" w:type="dxa"/>
            <w:tcBorders>
              <w:left w:val="thinThickSmallGap" w:sz="12" w:space="0" w:color="auto"/>
            </w:tcBorders>
            <w:vAlign w:val="center"/>
          </w:tcPr>
          <w:p w14:paraId="530E0DF6" w14:textId="68750F04" w:rsidR="006906E3" w:rsidRPr="001745A7" w:rsidRDefault="006906E3" w:rsidP="001745A7">
            <w:pPr>
              <w:bidi/>
              <w:jc w:val="center"/>
              <w:rPr>
                <w:rFonts w:cs="B Nazanin"/>
                <w:rtl/>
              </w:rPr>
            </w:pPr>
            <w:r w:rsidRPr="001745A7">
              <w:rPr>
                <w:rFonts w:cs="B Nazanin" w:hint="cs"/>
                <w:color w:val="000000" w:themeColor="text1"/>
                <w:rtl/>
              </w:rPr>
              <w:lastRenderedPageBreak/>
              <w:t xml:space="preserve">درصد پزشکان مشاور </w:t>
            </w:r>
            <w:r w:rsidRPr="001745A7">
              <w:rPr>
                <w:rFonts w:cs="B Nazanin" w:hint="cs"/>
                <w:color w:val="000000" w:themeColor="text1"/>
                <w:u w:val="single"/>
                <w:rtl/>
              </w:rPr>
              <w:t>ژنتیک</w:t>
            </w:r>
            <w:r w:rsidRPr="001745A7">
              <w:rPr>
                <w:rFonts w:cs="B Nazanin" w:hint="cs"/>
                <w:color w:val="000000" w:themeColor="text1"/>
                <w:rtl/>
              </w:rPr>
              <w:t xml:space="preserve"> دوره دیده مشغول به خدمت در مراکز ارائه خدمات زمان ازدواج </w:t>
            </w:r>
            <w:r w:rsidRPr="00BF3F59">
              <w:rPr>
                <w:rFonts w:cs="B Nazanin"/>
                <w:color w:val="000000" w:themeColor="text1"/>
                <w:rtl/>
                <w:lang w:bidi="fa-IR"/>
              </w:rPr>
              <w:t>*</w:t>
            </w:r>
          </w:p>
        </w:tc>
        <w:tc>
          <w:tcPr>
            <w:tcW w:w="854" w:type="dxa"/>
            <w:vAlign w:val="center"/>
          </w:tcPr>
          <w:p w14:paraId="5D3A84BC" w14:textId="6DCE0C5A" w:rsidR="006906E3" w:rsidRPr="001745A7" w:rsidRDefault="006906E3" w:rsidP="001745A7">
            <w:pPr>
              <w:bidi/>
              <w:jc w:val="center"/>
              <w:rPr>
                <w:rFonts w:cs="B Nazanin"/>
                <w:rtl/>
              </w:rPr>
            </w:pPr>
            <w:r w:rsidRPr="001745A7">
              <w:rPr>
                <w:rFonts w:cs="B Nazanin" w:hint="cs"/>
                <w:color w:val="000000" w:themeColor="text1"/>
                <w:rtl/>
              </w:rPr>
              <w:t>0</w:t>
            </w:r>
          </w:p>
        </w:tc>
        <w:tc>
          <w:tcPr>
            <w:tcW w:w="854" w:type="dxa"/>
            <w:vAlign w:val="center"/>
          </w:tcPr>
          <w:p w14:paraId="29030F7E" w14:textId="14BCDB39" w:rsidR="006906E3" w:rsidRPr="001745A7" w:rsidRDefault="006906E3" w:rsidP="001745A7">
            <w:pPr>
              <w:bidi/>
              <w:jc w:val="center"/>
              <w:rPr>
                <w:rFonts w:cs="B Nazanin"/>
                <w:rtl/>
              </w:rPr>
            </w:pPr>
            <w:r w:rsidRPr="001745A7">
              <w:rPr>
                <w:rFonts w:cs="B Nazanin" w:hint="cs"/>
                <w:color w:val="000000" w:themeColor="text1"/>
                <w:rtl/>
              </w:rPr>
              <w:t>0</w:t>
            </w:r>
          </w:p>
        </w:tc>
        <w:tc>
          <w:tcPr>
            <w:tcW w:w="856" w:type="dxa"/>
            <w:vAlign w:val="center"/>
          </w:tcPr>
          <w:p w14:paraId="75761D87" w14:textId="2C32DD5E" w:rsidR="006906E3" w:rsidRPr="001745A7" w:rsidRDefault="006906E3" w:rsidP="001745A7">
            <w:pPr>
              <w:bidi/>
              <w:jc w:val="center"/>
              <w:rPr>
                <w:rFonts w:cs="B Nazanin"/>
                <w:rtl/>
              </w:rPr>
            </w:pPr>
            <w:r w:rsidRPr="001745A7">
              <w:rPr>
                <w:rFonts w:cs="B Nazanin" w:hint="cs"/>
                <w:color w:val="000000" w:themeColor="text1"/>
                <w:rtl/>
              </w:rPr>
              <w:t>0</w:t>
            </w:r>
          </w:p>
        </w:tc>
        <w:tc>
          <w:tcPr>
            <w:tcW w:w="769" w:type="dxa"/>
            <w:vAlign w:val="center"/>
          </w:tcPr>
          <w:p w14:paraId="4F57AC31" w14:textId="366339D0" w:rsidR="006906E3" w:rsidRPr="001745A7" w:rsidRDefault="006906E3" w:rsidP="001745A7">
            <w:pPr>
              <w:bidi/>
              <w:jc w:val="center"/>
              <w:rPr>
                <w:rFonts w:cs="B Nazanin"/>
                <w:rtl/>
              </w:rPr>
            </w:pPr>
            <w:r w:rsidRPr="001745A7">
              <w:rPr>
                <w:rFonts w:cs="B Nazanin" w:hint="cs"/>
                <w:color w:val="000000" w:themeColor="text1"/>
                <w:rtl/>
              </w:rPr>
              <w:t>0</w:t>
            </w:r>
          </w:p>
        </w:tc>
        <w:tc>
          <w:tcPr>
            <w:tcW w:w="854" w:type="dxa"/>
            <w:vAlign w:val="center"/>
          </w:tcPr>
          <w:p w14:paraId="7175C038" w14:textId="17ADB22A" w:rsidR="006906E3" w:rsidRPr="001745A7" w:rsidRDefault="006906E3" w:rsidP="001745A7">
            <w:pPr>
              <w:bidi/>
              <w:jc w:val="center"/>
              <w:rPr>
                <w:rFonts w:cs="B Nazanin"/>
                <w:rtl/>
              </w:rPr>
            </w:pPr>
            <w:r w:rsidRPr="001745A7">
              <w:rPr>
                <w:rFonts w:cs="B Nazanin" w:hint="cs"/>
                <w:color w:val="000000" w:themeColor="text1"/>
                <w:rtl/>
              </w:rPr>
              <w:t>0</w:t>
            </w:r>
          </w:p>
        </w:tc>
        <w:tc>
          <w:tcPr>
            <w:tcW w:w="856" w:type="dxa"/>
            <w:vAlign w:val="center"/>
          </w:tcPr>
          <w:p w14:paraId="4D5C1E2D" w14:textId="7D98A150" w:rsidR="006906E3" w:rsidRPr="001745A7" w:rsidRDefault="006906E3" w:rsidP="001745A7">
            <w:pPr>
              <w:bidi/>
              <w:jc w:val="center"/>
              <w:rPr>
                <w:rFonts w:cs="B Nazanin"/>
                <w:rtl/>
              </w:rPr>
            </w:pPr>
            <w:r w:rsidRPr="001745A7">
              <w:rPr>
                <w:rFonts w:cs="B Nazanin" w:hint="cs"/>
                <w:color w:val="000000" w:themeColor="text1"/>
                <w:rtl/>
              </w:rPr>
              <w:t>0</w:t>
            </w:r>
          </w:p>
        </w:tc>
        <w:tc>
          <w:tcPr>
            <w:tcW w:w="976" w:type="dxa"/>
            <w:vAlign w:val="center"/>
          </w:tcPr>
          <w:p w14:paraId="61FE8BAC" w14:textId="637172C5" w:rsidR="006906E3" w:rsidRPr="001745A7" w:rsidRDefault="006906E3" w:rsidP="001745A7">
            <w:pPr>
              <w:bidi/>
              <w:jc w:val="center"/>
              <w:rPr>
                <w:rFonts w:cs="B Nazanin"/>
                <w:rtl/>
                <w:lang w:bidi="fa-IR"/>
              </w:rPr>
            </w:pPr>
            <w:r w:rsidRPr="001745A7">
              <w:rPr>
                <w:rFonts w:cs="B Nazanin" w:hint="cs"/>
                <w:color w:val="000000" w:themeColor="text1"/>
                <w:rtl/>
              </w:rPr>
              <w:t>حداقل یک پزشک در شهرستان ها و حداقل 2 الی 3 پزشک در شمال و شرق و شمیرانات</w:t>
            </w:r>
          </w:p>
        </w:tc>
        <w:tc>
          <w:tcPr>
            <w:tcW w:w="890" w:type="dxa"/>
            <w:vAlign w:val="center"/>
          </w:tcPr>
          <w:p w14:paraId="7D4131D4" w14:textId="124CE163" w:rsidR="006906E3" w:rsidRPr="001745A7" w:rsidRDefault="006906E3" w:rsidP="001745A7">
            <w:pPr>
              <w:bidi/>
              <w:jc w:val="center"/>
              <w:rPr>
                <w:rFonts w:cs="B Nazanin"/>
                <w:rtl/>
              </w:rPr>
            </w:pPr>
            <w:r w:rsidRPr="001745A7">
              <w:rPr>
                <w:rFonts w:cs="B Nazanin" w:hint="cs"/>
                <w:color w:val="000000" w:themeColor="text1"/>
                <w:rtl/>
              </w:rPr>
              <w:t>0</w:t>
            </w:r>
          </w:p>
        </w:tc>
        <w:tc>
          <w:tcPr>
            <w:tcW w:w="1130" w:type="dxa"/>
            <w:vAlign w:val="center"/>
          </w:tcPr>
          <w:p w14:paraId="492184E1" w14:textId="2A6F4312" w:rsidR="006906E3" w:rsidRPr="001745A7" w:rsidRDefault="006906E3" w:rsidP="001745A7">
            <w:pPr>
              <w:bidi/>
              <w:jc w:val="center"/>
              <w:rPr>
                <w:rFonts w:cs="B Nazanin"/>
                <w:rtl/>
              </w:rPr>
            </w:pPr>
            <w:r w:rsidRPr="001745A7">
              <w:rPr>
                <w:rFonts w:cs="B Nazanin" w:hint="cs"/>
                <w:color w:val="000000" w:themeColor="text1"/>
                <w:rtl/>
              </w:rPr>
              <w:t>وضعیت موجود</w:t>
            </w:r>
          </w:p>
        </w:tc>
        <w:tc>
          <w:tcPr>
            <w:tcW w:w="2552" w:type="dxa"/>
            <w:tcBorders>
              <w:right w:val="thinThickSmallGap" w:sz="12" w:space="0" w:color="auto"/>
            </w:tcBorders>
            <w:vAlign w:val="center"/>
          </w:tcPr>
          <w:p w14:paraId="096CD48C" w14:textId="77777777" w:rsidR="006906E3" w:rsidRPr="001745A7" w:rsidRDefault="006906E3" w:rsidP="001745A7">
            <w:pPr>
              <w:jc w:val="center"/>
              <w:rPr>
                <w:rFonts w:cs="B Nazanin"/>
                <w:color w:val="000000" w:themeColor="text1"/>
                <w:rtl/>
              </w:rPr>
            </w:pPr>
            <w:r w:rsidRPr="001745A7">
              <w:rPr>
                <w:rFonts w:cs="B Nazanin"/>
                <w:color w:val="000000" w:themeColor="text1"/>
                <w:rtl/>
              </w:rPr>
              <w:t>پا</w:t>
            </w:r>
            <w:r w:rsidRPr="001745A7">
              <w:rPr>
                <w:rFonts w:cs="B Nazanin" w:hint="cs"/>
                <w:color w:val="000000" w:themeColor="text1"/>
                <w:rtl/>
              </w:rPr>
              <w:t>یی</w:t>
            </w:r>
            <w:r w:rsidRPr="001745A7">
              <w:rPr>
                <w:rFonts w:cs="B Nazanin" w:hint="eastAsia"/>
                <w:color w:val="000000" w:themeColor="text1"/>
                <w:rtl/>
              </w:rPr>
              <w:t>ن</w:t>
            </w:r>
            <w:r w:rsidRPr="001745A7">
              <w:rPr>
                <w:rFonts w:cs="B Nazanin"/>
                <w:color w:val="000000" w:themeColor="text1"/>
                <w:rtl/>
              </w:rPr>
              <w:t xml:space="preserve"> تر از حد انتظار</w:t>
            </w:r>
          </w:p>
          <w:p w14:paraId="25F3971D" w14:textId="2F22AB85" w:rsidR="006906E3" w:rsidRPr="001745A7" w:rsidRDefault="006906E3" w:rsidP="001745A7">
            <w:pPr>
              <w:bidi/>
              <w:jc w:val="center"/>
              <w:rPr>
                <w:rFonts w:cs="B Nazanin"/>
                <w:rtl/>
              </w:rPr>
            </w:pPr>
            <w:r w:rsidRPr="001745A7">
              <w:rPr>
                <w:rFonts w:cs="B Nazanin"/>
                <w:color w:val="000000" w:themeColor="text1"/>
                <w:rtl/>
              </w:rPr>
              <w:t>:پزشک دوره د</w:t>
            </w:r>
            <w:r w:rsidRPr="001745A7">
              <w:rPr>
                <w:rFonts w:cs="B Nazanin" w:hint="cs"/>
                <w:color w:val="000000" w:themeColor="text1"/>
                <w:rtl/>
              </w:rPr>
              <w:t>ی</w:t>
            </w:r>
            <w:r w:rsidRPr="001745A7">
              <w:rPr>
                <w:rFonts w:cs="B Nazanin" w:hint="eastAsia"/>
                <w:color w:val="000000" w:themeColor="text1"/>
                <w:rtl/>
              </w:rPr>
              <w:t>ده</w:t>
            </w:r>
            <w:r w:rsidRPr="001745A7">
              <w:rPr>
                <w:rFonts w:cs="B Nazanin"/>
                <w:color w:val="000000" w:themeColor="text1"/>
                <w:rtl/>
              </w:rPr>
              <w:t xml:space="preserve"> درشهرستان ندار</w:t>
            </w:r>
            <w:r w:rsidRPr="001745A7">
              <w:rPr>
                <w:rFonts w:cs="B Nazanin" w:hint="cs"/>
                <w:color w:val="000000" w:themeColor="text1"/>
                <w:rtl/>
              </w:rPr>
              <w:t>ی</w:t>
            </w:r>
            <w:r w:rsidRPr="001745A7">
              <w:rPr>
                <w:rFonts w:cs="B Nazanin" w:hint="eastAsia"/>
                <w:color w:val="000000" w:themeColor="text1"/>
                <w:rtl/>
              </w:rPr>
              <w:t>م</w:t>
            </w:r>
          </w:p>
        </w:tc>
      </w:tr>
      <w:tr w:rsidR="006906E3" w:rsidRPr="00BF3F59" w14:paraId="46F0C9E1" w14:textId="77777777" w:rsidTr="001745A7">
        <w:trPr>
          <w:trHeight w:val="120"/>
        </w:trPr>
        <w:tc>
          <w:tcPr>
            <w:tcW w:w="3449" w:type="dxa"/>
            <w:tcBorders>
              <w:left w:val="thinThickSmallGap" w:sz="12" w:space="0" w:color="auto"/>
            </w:tcBorders>
            <w:vAlign w:val="center"/>
          </w:tcPr>
          <w:p w14:paraId="692EAC40" w14:textId="7D34E6AB" w:rsidR="006906E3" w:rsidRPr="001745A7" w:rsidRDefault="006906E3" w:rsidP="001745A7">
            <w:pPr>
              <w:bidi/>
              <w:jc w:val="center"/>
              <w:rPr>
                <w:rFonts w:cs="B Nazanin"/>
                <w:rtl/>
              </w:rPr>
            </w:pPr>
            <w:r w:rsidRPr="001745A7">
              <w:rPr>
                <w:rFonts w:cs="B Nazanin" w:hint="cs"/>
                <w:color w:val="000000" w:themeColor="text1"/>
                <w:rtl/>
              </w:rPr>
              <w:t xml:space="preserve">درصد دسترسی به مراکز مشاوره ژنتیک </w:t>
            </w:r>
            <w:r w:rsidRPr="00BF3F59">
              <w:rPr>
                <w:rFonts w:cs="B Nazanin"/>
                <w:color w:val="000000" w:themeColor="text1"/>
                <w:rtl/>
                <w:lang w:bidi="fa-IR"/>
              </w:rPr>
              <w:t>*</w:t>
            </w:r>
          </w:p>
        </w:tc>
        <w:tc>
          <w:tcPr>
            <w:tcW w:w="854" w:type="dxa"/>
            <w:vAlign w:val="center"/>
          </w:tcPr>
          <w:p w14:paraId="3E930824" w14:textId="7EDE6C58" w:rsidR="006906E3" w:rsidRPr="001745A7" w:rsidRDefault="006906E3" w:rsidP="001745A7">
            <w:pPr>
              <w:bidi/>
              <w:jc w:val="center"/>
              <w:rPr>
                <w:rFonts w:cs="B Nazanin"/>
                <w:rtl/>
              </w:rPr>
            </w:pPr>
            <w:r w:rsidRPr="001745A7">
              <w:rPr>
                <w:rFonts w:cs="B Nazanin" w:hint="cs"/>
                <w:color w:val="000000" w:themeColor="text1"/>
                <w:rtl/>
              </w:rPr>
              <w:t>0</w:t>
            </w:r>
          </w:p>
        </w:tc>
        <w:tc>
          <w:tcPr>
            <w:tcW w:w="854" w:type="dxa"/>
            <w:vAlign w:val="center"/>
          </w:tcPr>
          <w:p w14:paraId="29AC19CE" w14:textId="35EF64D4" w:rsidR="006906E3" w:rsidRPr="001745A7" w:rsidRDefault="006906E3" w:rsidP="001745A7">
            <w:pPr>
              <w:bidi/>
              <w:jc w:val="center"/>
              <w:rPr>
                <w:rFonts w:cs="B Nazanin"/>
                <w:rtl/>
              </w:rPr>
            </w:pPr>
            <w:r w:rsidRPr="001745A7">
              <w:rPr>
                <w:rFonts w:cs="B Nazanin" w:hint="cs"/>
                <w:color w:val="000000" w:themeColor="text1"/>
                <w:rtl/>
              </w:rPr>
              <w:t>0</w:t>
            </w:r>
          </w:p>
        </w:tc>
        <w:tc>
          <w:tcPr>
            <w:tcW w:w="856" w:type="dxa"/>
            <w:vAlign w:val="center"/>
          </w:tcPr>
          <w:p w14:paraId="4A66CDAD" w14:textId="3BFBF268" w:rsidR="006906E3" w:rsidRPr="001745A7" w:rsidRDefault="006906E3" w:rsidP="001745A7">
            <w:pPr>
              <w:bidi/>
              <w:jc w:val="center"/>
              <w:rPr>
                <w:rFonts w:cs="B Nazanin"/>
                <w:rtl/>
              </w:rPr>
            </w:pPr>
            <w:r w:rsidRPr="001745A7">
              <w:rPr>
                <w:rFonts w:cs="B Nazanin" w:hint="cs"/>
                <w:color w:val="000000" w:themeColor="text1"/>
                <w:rtl/>
              </w:rPr>
              <w:t>0</w:t>
            </w:r>
          </w:p>
        </w:tc>
        <w:tc>
          <w:tcPr>
            <w:tcW w:w="769" w:type="dxa"/>
            <w:vAlign w:val="center"/>
          </w:tcPr>
          <w:p w14:paraId="64ED3784" w14:textId="4B8F4E02" w:rsidR="006906E3" w:rsidRPr="001745A7" w:rsidRDefault="006906E3" w:rsidP="001745A7">
            <w:pPr>
              <w:bidi/>
              <w:jc w:val="center"/>
              <w:rPr>
                <w:rFonts w:cs="B Nazanin"/>
                <w:rtl/>
              </w:rPr>
            </w:pPr>
            <w:r w:rsidRPr="001745A7">
              <w:rPr>
                <w:rFonts w:cs="B Nazanin" w:hint="cs"/>
                <w:color w:val="000000" w:themeColor="text1"/>
                <w:rtl/>
              </w:rPr>
              <w:t>0</w:t>
            </w:r>
          </w:p>
        </w:tc>
        <w:tc>
          <w:tcPr>
            <w:tcW w:w="854" w:type="dxa"/>
            <w:vAlign w:val="center"/>
          </w:tcPr>
          <w:p w14:paraId="7B77C2B4" w14:textId="53B06E7A" w:rsidR="006906E3" w:rsidRPr="001745A7" w:rsidRDefault="006906E3" w:rsidP="001745A7">
            <w:pPr>
              <w:bidi/>
              <w:jc w:val="center"/>
              <w:rPr>
                <w:rFonts w:cs="B Nazanin"/>
                <w:rtl/>
              </w:rPr>
            </w:pPr>
            <w:r w:rsidRPr="001745A7">
              <w:rPr>
                <w:rFonts w:cs="B Nazanin" w:hint="cs"/>
                <w:color w:val="000000" w:themeColor="text1"/>
                <w:rtl/>
              </w:rPr>
              <w:t>0</w:t>
            </w:r>
          </w:p>
        </w:tc>
        <w:tc>
          <w:tcPr>
            <w:tcW w:w="856" w:type="dxa"/>
            <w:vAlign w:val="center"/>
          </w:tcPr>
          <w:p w14:paraId="3C7567FB" w14:textId="328B30A9" w:rsidR="006906E3" w:rsidRPr="001745A7" w:rsidRDefault="006906E3" w:rsidP="001745A7">
            <w:pPr>
              <w:bidi/>
              <w:jc w:val="center"/>
              <w:rPr>
                <w:rFonts w:cs="B Nazanin"/>
                <w:rtl/>
              </w:rPr>
            </w:pPr>
            <w:r w:rsidRPr="001745A7">
              <w:rPr>
                <w:rFonts w:cs="B Nazanin" w:hint="cs"/>
                <w:color w:val="000000" w:themeColor="text1"/>
                <w:rtl/>
              </w:rPr>
              <w:t>0</w:t>
            </w:r>
          </w:p>
        </w:tc>
        <w:tc>
          <w:tcPr>
            <w:tcW w:w="976" w:type="dxa"/>
            <w:vAlign w:val="center"/>
          </w:tcPr>
          <w:p w14:paraId="7F22D3EF" w14:textId="20D6A447" w:rsidR="006906E3" w:rsidRPr="001745A7" w:rsidRDefault="006906E3" w:rsidP="001745A7">
            <w:pPr>
              <w:bidi/>
              <w:jc w:val="center"/>
              <w:rPr>
                <w:rFonts w:cs="B Nazanin"/>
                <w:rtl/>
                <w:lang w:bidi="fa-IR"/>
              </w:rPr>
            </w:pPr>
            <w:r w:rsidRPr="001745A7">
              <w:rPr>
                <w:rFonts w:cs="B Nazanin" w:hint="cs"/>
                <w:color w:val="000000" w:themeColor="text1"/>
                <w:rtl/>
              </w:rPr>
              <w:t>حداقل یک مرکز در سطح شهرستان ها و حداقل 2 الی 3 مرکز در شمال و شرق و شمیرانات</w:t>
            </w:r>
          </w:p>
        </w:tc>
        <w:tc>
          <w:tcPr>
            <w:tcW w:w="890" w:type="dxa"/>
            <w:vAlign w:val="center"/>
          </w:tcPr>
          <w:p w14:paraId="76296A29" w14:textId="65690C4F" w:rsidR="006906E3" w:rsidRPr="001745A7" w:rsidRDefault="006906E3" w:rsidP="001745A7">
            <w:pPr>
              <w:bidi/>
              <w:jc w:val="center"/>
              <w:rPr>
                <w:rFonts w:cs="B Nazanin"/>
                <w:rtl/>
              </w:rPr>
            </w:pPr>
            <w:r w:rsidRPr="001745A7">
              <w:rPr>
                <w:rFonts w:cs="B Nazanin" w:hint="cs"/>
                <w:color w:val="000000" w:themeColor="text1"/>
                <w:rtl/>
              </w:rPr>
              <w:t>0</w:t>
            </w:r>
          </w:p>
        </w:tc>
        <w:tc>
          <w:tcPr>
            <w:tcW w:w="1130" w:type="dxa"/>
            <w:vAlign w:val="center"/>
          </w:tcPr>
          <w:p w14:paraId="2DDAAE4B" w14:textId="0A0A2EB6" w:rsidR="006906E3" w:rsidRPr="001745A7" w:rsidRDefault="006906E3" w:rsidP="001745A7">
            <w:pPr>
              <w:bidi/>
              <w:jc w:val="center"/>
              <w:rPr>
                <w:rFonts w:cs="B Nazanin"/>
                <w:rtl/>
              </w:rPr>
            </w:pPr>
            <w:r w:rsidRPr="001745A7">
              <w:rPr>
                <w:rFonts w:cs="B Nazanin"/>
                <w:color w:val="000000" w:themeColor="text1"/>
                <w:rtl/>
              </w:rPr>
              <w:t>وضع</w:t>
            </w:r>
            <w:r w:rsidRPr="001745A7">
              <w:rPr>
                <w:rFonts w:cs="B Nazanin" w:hint="cs"/>
                <w:color w:val="000000" w:themeColor="text1"/>
                <w:rtl/>
              </w:rPr>
              <w:t>ی</w:t>
            </w:r>
            <w:r w:rsidRPr="001745A7">
              <w:rPr>
                <w:rFonts w:cs="B Nazanin" w:hint="eastAsia"/>
                <w:color w:val="000000" w:themeColor="text1"/>
                <w:rtl/>
              </w:rPr>
              <w:t>ت</w:t>
            </w:r>
            <w:r w:rsidRPr="001745A7">
              <w:rPr>
                <w:rFonts w:cs="B Nazanin"/>
                <w:color w:val="000000" w:themeColor="text1"/>
                <w:rtl/>
              </w:rPr>
              <w:t xml:space="preserve"> موجود</w:t>
            </w:r>
          </w:p>
        </w:tc>
        <w:tc>
          <w:tcPr>
            <w:tcW w:w="2552" w:type="dxa"/>
            <w:tcBorders>
              <w:right w:val="thinThickSmallGap" w:sz="12" w:space="0" w:color="auto"/>
            </w:tcBorders>
            <w:vAlign w:val="center"/>
          </w:tcPr>
          <w:p w14:paraId="43AEA0D5" w14:textId="77777777" w:rsidR="006906E3" w:rsidRPr="001745A7" w:rsidRDefault="006906E3" w:rsidP="001745A7">
            <w:pPr>
              <w:bidi/>
              <w:jc w:val="center"/>
              <w:rPr>
                <w:rFonts w:cs="B Nazanin"/>
                <w:color w:val="000000" w:themeColor="text1"/>
                <w:rtl/>
              </w:rPr>
            </w:pPr>
            <w:r w:rsidRPr="001745A7">
              <w:rPr>
                <w:rFonts w:cs="B Nazanin"/>
                <w:color w:val="000000" w:themeColor="text1"/>
                <w:rtl/>
              </w:rPr>
              <w:t>پا</w:t>
            </w:r>
            <w:r w:rsidRPr="001745A7">
              <w:rPr>
                <w:rFonts w:cs="B Nazanin" w:hint="cs"/>
                <w:color w:val="000000" w:themeColor="text1"/>
                <w:rtl/>
              </w:rPr>
              <w:t>یی</w:t>
            </w:r>
            <w:r w:rsidRPr="001745A7">
              <w:rPr>
                <w:rFonts w:cs="B Nazanin" w:hint="eastAsia"/>
                <w:color w:val="000000" w:themeColor="text1"/>
                <w:rtl/>
              </w:rPr>
              <w:t>ن</w:t>
            </w:r>
            <w:r w:rsidRPr="001745A7">
              <w:rPr>
                <w:rFonts w:cs="B Nazanin"/>
                <w:color w:val="000000" w:themeColor="text1"/>
                <w:rtl/>
              </w:rPr>
              <w:t xml:space="preserve"> تر از حد انتظار</w:t>
            </w:r>
          </w:p>
          <w:p w14:paraId="395D2F6A" w14:textId="1D5CE55F" w:rsidR="006906E3" w:rsidRPr="001745A7" w:rsidRDefault="006906E3" w:rsidP="001745A7">
            <w:pPr>
              <w:bidi/>
              <w:jc w:val="center"/>
              <w:rPr>
                <w:rFonts w:cs="B Nazanin"/>
                <w:rtl/>
              </w:rPr>
            </w:pPr>
            <w:r w:rsidRPr="001745A7">
              <w:rPr>
                <w:rFonts w:cs="B Nazanin" w:hint="cs"/>
                <w:color w:val="000000" w:themeColor="text1"/>
                <w:rtl/>
              </w:rPr>
              <w:t>پزشک</w:t>
            </w:r>
            <w:r w:rsidRPr="001745A7">
              <w:rPr>
                <w:rFonts w:cs="B Nazanin"/>
                <w:color w:val="000000" w:themeColor="text1"/>
                <w:rtl/>
              </w:rPr>
              <w:t xml:space="preserve"> دوره د</w:t>
            </w:r>
            <w:r w:rsidRPr="001745A7">
              <w:rPr>
                <w:rFonts w:cs="B Nazanin" w:hint="cs"/>
                <w:color w:val="000000" w:themeColor="text1"/>
                <w:rtl/>
              </w:rPr>
              <w:t>ی</w:t>
            </w:r>
            <w:r w:rsidRPr="001745A7">
              <w:rPr>
                <w:rFonts w:cs="B Nazanin" w:hint="eastAsia"/>
                <w:color w:val="000000" w:themeColor="text1"/>
                <w:rtl/>
              </w:rPr>
              <w:t>ده</w:t>
            </w:r>
            <w:r w:rsidRPr="001745A7">
              <w:rPr>
                <w:rFonts w:cs="B Nazanin"/>
                <w:color w:val="000000" w:themeColor="text1"/>
                <w:rtl/>
              </w:rPr>
              <w:t xml:space="preserve"> درشهرستان ندار</w:t>
            </w:r>
            <w:r w:rsidRPr="001745A7">
              <w:rPr>
                <w:rFonts w:cs="B Nazanin" w:hint="cs"/>
                <w:color w:val="000000" w:themeColor="text1"/>
                <w:rtl/>
              </w:rPr>
              <w:t>ی</w:t>
            </w:r>
            <w:r w:rsidRPr="001745A7">
              <w:rPr>
                <w:rFonts w:cs="B Nazanin" w:hint="eastAsia"/>
                <w:color w:val="000000" w:themeColor="text1"/>
                <w:rtl/>
              </w:rPr>
              <w:t>م</w:t>
            </w:r>
          </w:p>
        </w:tc>
      </w:tr>
      <w:tr w:rsidR="00DE5F8D" w:rsidRPr="00BF3F59" w14:paraId="14A3038D" w14:textId="77777777" w:rsidTr="001745A7">
        <w:trPr>
          <w:trHeight w:val="120"/>
        </w:trPr>
        <w:tc>
          <w:tcPr>
            <w:tcW w:w="3449" w:type="dxa"/>
            <w:tcBorders>
              <w:left w:val="thinThickSmallGap" w:sz="12" w:space="0" w:color="auto"/>
            </w:tcBorders>
            <w:vAlign w:val="center"/>
          </w:tcPr>
          <w:p w14:paraId="05199B62" w14:textId="1C068B36" w:rsidR="00DE5F8D" w:rsidRPr="001745A7" w:rsidRDefault="00DE5F8D" w:rsidP="001745A7">
            <w:pPr>
              <w:bidi/>
              <w:jc w:val="center"/>
              <w:rPr>
                <w:rFonts w:cs="B Nazanin"/>
                <w:rtl/>
              </w:rPr>
            </w:pPr>
            <w:r w:rsidRPr="001745A7">
              <w:rPr>
                <w:rFonts w:cs="B Nazanin" w:hint="cs"/>
                <w:color w:val="000000" w:themeColor="text1"/>
                <w:rtl/>
              </w:rPr>
              <w:t>درصد زوجین مثبت غربالگری ( غربالگری زمان ازدواج )</w:t>
            </w:r>
          </w:p>
        </w:tc>
        <w:tc>
          <w:tcPr>
            <w:tcW w:w="854" w:type="dxa"/>
            <w:vAlign w:val="center"/>
          </w:tcPr>
          <w:p w14:paraId="426AB5D3" w14:textId="42176A63" w:rsidR="00DE5F8D" w:rsidRPr="001745A7" w:rsidRDefault="00DE5F8D" w:rsidP="001745A7">
            <w:pPr>
              <w:bidi/>
              <w:jc w:val="center"/>
              <w:rPr>
                <w:rFonts w:cs="B Nazanin"/>
                <w:rtl/>
              </w:rPr>
            </w:pPr>
            <w:r w:rsidRPr="001745A7">
              <w:rPr>
                <w:rFonts w:cs="B Nazanin" w:hint="cs"/>
                <w:color w:val="000000" w:themeColor="text1"/>
                <w:rtl/>
              </w:rPr>
              <w:t>6.7</w:t>
            </w:r>
          </w:p>
        </w:tc>
        <w:tc>
          <w:tcPr>
            <w:tcW w:w="854" w:type="dxa"/>
            <w:vAlign w:val="center"/>
          </w:tcPr>
          <w:p w14:paraId="12CE3479" w14:textId="175934A7" w:rsidR="00DE5F8D" w:rsidRPr="001745A7" w:rsidRDefault="00DE5F8D" w:rsidP="001745A7">
            <w:pPr>
              <w:bidi/>
              <w:jc w:val="center"/>
              <w:rPr>
                <w:rFonts w:cs="B Nazanin"/>
                <w:rtl/>
              </w:rPr>
            </w:pPr>
            <w:r w:rsidRPr="001745A7">
              <w:rPr>
                <w:rFonts w:cs="B Nazanin" w:hint="cs"/>
                <w:color w:val="000000" w:themeColor="text1"/>
                <w:rtl/>
              </w:rPr>
              <w:t>35</w:t>
            </w:r>
          </w:p>
        </w:tc>
        <w:tc>
          <w:tcPr>
            <w:tcW w:w="856" w:type="dxa"/>
            <w:vAlign w:val="center"/>
          </w:tcPr>
          <w:p w14:paraId="0BBFD11D" w14:textId="5445B898" w:rsidR="00DE5F8D" w:rsidRPr="001745A7" w:rsidRDefault="00DE5F8D" w:rsidP="001745A7">
            <w:pPr>
              <w:bidi/>
              <w:jc w:val="center"/>
              <w:rPr>
                <w:rFonts w:cs="B Nazanin"/>
                <w:rtl/>
              </w:rPr>
            </w:pPr>
            <w:r w:rsidRPr="001745A7">
              <w:rPr>
                <w:rFonts w:cs="B Nazanin" w:hint="cs"/>
                <w:color w:val="000000" w:themeColor="text1"/>
                <w:rtl/>
              </w:rPr>
              <w:t>517</w:t>
            </w:r>
          </w:p>
        </w:tc>
        <w:tc>
          <w:tcPr>
            <w:tcW w:w="769" w:type="dxa"/>
            <w:vAlign w:val="center"/>
          </w:tcPr>
          <w:p w14:paraId="58C60021" w14:textId="11C77577" w:rsidR="00DE5F8D" w:rsidRPr="001745A7" w:rsidRDefault="00DE5F8D" w:rsidP="001745A7">
            <w:pPr>
              <w:bidi/>
              <w:jc w:val="center"/>
              <w:rPr>
                <w:rFonts w:cs="B Nazanin"/>
                <w:rtl/>
              </w:rPr>
            </w:pPr>
            <w:r w:rsidRPr="001745A7">
              <w:rPr>
                <w:rFonts w:cs="B Nazanin" w:hint="cs"/>
                <w:color w:val="000000" w:themeColor="text1"/>
                <w:rtl/>
              </w:rPr>
              <w:t>7.3</w:t>
            </w:r>
          </w:p>
        </w:tc>
        <w:tc>
          <w:tcPr>
            <w:tcW w:w="854" w:type="dxa"/>
            <w:vAlign w:val="center"/>
          </w:tcPr>
          <w:p w14:paraId="3EFFCD7A" w14:textId="2BF20C55" w:rsidR="00DE5F8D" w:rsidRPr="001745A7" w:rsidRDefault="00DE5F8D" w:rsidP="001745A7">
            <w:pPr>
              <w:bidi/>
              <w:jc w:val="center"/>
              <w:rPr>
                <w:rFonts w:cs="B Nazanin"/>
                <w:rtl/>
              </w:rPr>
            </w:pPr>
            <w:r w:rsidRPr="001745A7">
              <w:rPr>
                <w:rFonts w:cs="B Nazanin" w:hint="cs"/>
                <w:color w:val="000000" w:themeColor="text1"/>
                <w:rtl/>
              </w:rPr>
              <w:t>39</w:t>
            </w:r>
          </w:p>
        </w:tc>
        <w:tc>
          <w:tcPr>
            <w:tcW w:w="856" w:type="dxa"/>
            <w:vAlign w:val="center"/>
          </w:tcPr>
          <w:p w14:paraId="767A92D7" w14:textId="7FCFD1E5" w:rsidR="00DE5F8D" w:rsidRPr="001745A7" w:rsidRDefault="00DE5F8D" w:rsidP="001745A7">
            <w:pPr>
              <w:bidi/>
              <w:jc w:val="center"/>
              <w:rPr>
                <w:rFonts w:cs="B Nazanin"/>
                <w:rtl/>
              </w:rPr>
            </w:pPr>
            <w:r w:rsidRPr="001745A7">
              <w:rPr>
                <w:rFonts w:cs="B Nazanin" w:hint="cs"/>
                <w:color w:val="000000" w:themeColor="text1"/>
                <w:rtl/>
              </w:rPr>
              <w:t>530</w:t>
            </w:r>
          </w:p>
        </w:tc>
        <w:tc>
          <w:tcPr>
            <w:tcW w:w="976" w:type="dxa"/>
            <w:vAlign w:val="center"/>
          </w:tcPr>
          <w:p w14:paraId="62B44729" w14:textId="77777777" w:rsidR="00DE5F8D" w:rsidRPr="001745A7" w:rsidRDefault="00DE5F8D" w:rsidP="001745A7">
            <w:pPr>
              <w:bidi/>
              <w:jc w:val="center"/>
              <w:rPr>
                <w:rFonts w:cs="B Nazanin"/>
                <w:color w:val="000000" w:themeColor="text1"/>
                <w:rtl/>
              </w:rPr>
            </w:pPr>
            <w:r w:rsidRPr="001745A7">
              <w:rPr>
                <w:rFonts w:cs="B Nazanin"/>
                <w:color w:val="000000" w:themeColor="text1"/>
                <w:rtl/>
              </w:rPr>
              <w:t>م</w:t>
            </w:r>
            <w:r w:rsidRPr="001745A7">
              <w:rPr>
                <w:rFonts w:cs="B Nazanin" w:hint="cs"/>
                <w:color w:val="000000" w:themeColor="text1"/>
                <w:rtl/>
              </w:rPr>
              <w:t>ی</w:t>
            </w:r>
            <w:r w:rsidRPr="001745A7">
              <w:rPr>
                <w:rFonts w:cs="B Nazanin" w:hint="eastAsia"/>
                <w:color w:val="000000" w:themeColor="text1"/>
                <w:rtl/>
              </w:rPr>
              <w:t>انگ</w:t>
            </w:r>
            <w:r w:rsidRPr="001745A7">
              <w:rPr>
                <w:rFonts w:cs="B Nazanin" w:hint="cs"/>
                <w:color w:val="000000" w:themeColor="text1"/>
                <w:rtl/>
              </w:rPr>
              <w:t>ی</w:t>
            </w:r>
            <w:r w:rsidRPr="001745A7">
              <w:rPr>
                <w:rFonts w:cs="B Nazanin" w:hint="eastAsia"/>
                <w:color w:val="000000" w:themeColor="text1"/>
                <w:rtl/>
              </w:rPr>
              <w:t>ن</w:t>
            </w:r>
            <w:r w:rsidRPr="001745A7">
              <w:rPr>
                <w:rFonts w:cs="B Nazanin"/>
                <w:color w:val="000000" w:themeColor="text1"/>
                <w:rtl/>
              </w:rPr>
              <w:t xml:space="preserve"> برآورد شده 5 سال قبل</w:t>
            </w:r>
          </w:p>
          <w:p w14:paraId="576033EC" w14:textId="391ACB3C" w:rsidR="00DE5F8D" w:rsidRPr="001745A7" w:rsidRDefault="00DE5F8D" w:rsidP="001745A7">
            <w:pPr>
              <w:bidi/>
              <w:jc w:val="center"/>
              <w:rPr>
                <w:rFonts w:cs="B Nazanin"/>
                <w:rtl/>
                <w:lang w:bidi="fa-IR"/>
              </w:rPr>
            </w:pPr>
            <w:r w:rsidRPr="001745A7">
              <w:rPr>
                <w:rFonts w:cs="B Nazanin" w:hint="cs"/>
                <w:color w:val="000000" w:themeColor="text1"/>
                <w:rtl/>
              </w:rPr>
              <w:t>13.5%</w:t>
            </w:r>
          </w:p>
        </w:tc>
        <w:tc>
          <w:tcPr>
            <w:tcW w:w="890" w:type="dxa"/>
            <w:vAlign w:val="center"/>
          </w:tcPr>
          <w:p w14:paraId="20B4BB47" w14:textId="53F38062" w:rsidR="00DE5F8D" w:rsidRPr="001745A7" w:rsidRDefault="00DE5F8D" w:rsidP="001745A7">
            <w:pPr>
              <w:bidi/>
              <w:jc w:val="center"/>
              <w:rPr>
                <w:rFonts w:cs="B Nazanin"/>
                <w:rtl/>
              </w:rPr>
            </w:pPr>
            <w:r w:rsidRPr="001745A7">
              <w:rPr>
                <w:rFonts w:cs="B Nazanin" w:hint="cs"/>
                <w:color w:val="000000" w:themeColor="text1"/>
                <w:rtl/>
              </w:rPr>
              <w:t>-</w:t>
            </w:r>
          </w:p>
        </w:tc>
        <w:tc>
          <w:tcPr>
            <w:tcW w:w="1130" w:type="dxa"/>
            <w:vAlign w:val="center"/>
          </w:tcPr>
          <w:p w14:paraId="508164C4" w14:textId="3F91034C" w:rsidR="00DE5F8D" w:rsidRPr="001745A7" w:rsidRDefault="00DE5F8D" w:rsidP="001745A7">
            <w:pPr>
              <w:bidi/>
              <w:jc w:val="center"/>
              <w:rPr>
                <w:rFonts w:cs="B Nazanin"/>
                <w:rtl/>
              </w:rPr>
            </w:pPr>
            <w:r w:rsidRPr="001745A7">
              <w:rPr>
                <w:rFonts w:cs="B Nazanin"/>
                <w:color w:val="000000" w:themeColor="text1"/>
                <w:rtl/>
              </w:rPr>
              <w:t>فرم ها</w:t>
            </w:r>
            <w:r w:rsidRPr="001745A7">
              <w:rPr>
                <w:rFonts w:cs="B Nazanin" w:hint="cs"/>
                <w:color w:val="000000" w:themeColor="text1"/>
                <w:rtl/>
              </w:rPr>
              <w:t>ی</w:t>
            </w:r>
            <w:r w:rsidRPr="001745A7">
              <w:rPr>
                <w:rFonts w:cs="B Nazanin"/>
                <w:color w:val="000000" w:themeColor="text1"/>
                <w:rtl/>
              </w:rPr>
              <w:t xml:space="preserve"> اختصاص</w:t>
            </w:r>
            <w:r w:rsidRPr="001745A7">
              <w:rPr>
                <w:rFonts w:cs="B Nazanin" w:hint="cs"/>
                <w:color w:val="000000" w:themeColor="text1"/>
                <w:rtl/>
              </w:rPr>
              <w:t>ی</w:t>
            </w:r>
            <w:r w:rsidRPr="001745A7">
              <w:rPr>
                <w:rFonts w:cs="B Nazanin"/>
                <w:color w:val="000000" w:themeColor="text1"/>
                <w:rtl/>
              </w:rPr>
              <w:t xml:space="preserve"> شناسا</w:t>
            </w:r>
            <w:r w:rsidRPr="001745A7">
              <w:rPr>
                <w:rFonts w:cs="B Nazanin" w:hint="cs"/>
                <w:color w:val="000000" w:themeColor="text1"/>
                <w:rtl/>
              </w:rPr>
              <w:t>یی</w:t>
            </w:r>
          </w:p>
        </w:tc>
        <w:tc>
          <w:tcPr>
            <w:tcW w:w="2552" w:type="dxa"/>
            <w:tcBorders>
              <w:right w:val="thinThickSmallGap" w:sz="12" w:space="0" w:color="auto"/>
            </w:tcBorders>
            <w:vAlign w:val="center"/>
          </w:tcPr>
          <w:p w14:paraId="0F03821B" w14:textId="39385054" w:rsidR="00DE5F8D" w:rsidRPr="001745A7" w:rsidRDefault="00DE5F8D" w:rsidP="001745A7">
            <w:pPr>
              <w:bidi/>
              <w:jc w:val="center"/>
              <w:rPr>
                <w:rFonts w:cs="B Nazanin"/>
                <w:rtl/>
              </w:rPr>
            </w:pPr>
            <w:r w:rsidRPr="001745A7">
              <w:rPr>
                <w:rFonts w:cs="B Nazanin" w:hint="cs"/>
                <w:color w:val="000000" w:themeColor="text1"/>
                <w:rtl/>
              </w:rPr>
              <w:t>:برای این شاخص باتوجه به ماهیت تصادفی واحتمالی بودن شناسایی زوجین امکان تعریف درصد پیشرفت نمی باشد مگراینکه میزان شناسایی استاندارد آن از سطوح بالا ابلاغ گردد.</w:t>
            </w:r>
          </w:p>
        </w:tc>
      </w:tr>
      <w:tr w:rsidR="00DE5F8D" w:rsidRPr="00BF3F59" w14:paraId="7B77C779" w14:textId="77777777" w:rsidTr="001745A7">
        <w:trPr>
          <w:trHeight w:val="120"/>
        </w:trPr>
        <w:tc>
          <w:tcPr>
            <w:tcW w:w="3449" w:type="dxa"/>
            <w:tcBorders>
              <w:left w:val="thinThickSmallGap" w:sz="12" w:space="0" w:color="auto"/>
            </w:tcBorders>
            <w:vAlign w:val="center"/>
          </w:tcPr>
          <w:p w14:paraId="68E9DB29" w14:textId="406E7890" w:rsidR="00DE5F8D" w:rsidRPr="001745A7" w:rsidRDefault="00DE5F8D" w:rsidP="001745A7">
            <w:pPr>
              <w:bidi/>
              <w:jc w:val="center"/>
              <w:rPr>
                <w:rFonts w:cs="B Nazanin"/>
                <w:rtl/>
              </w:rPr>
            </w:pPr>
            <w:r w:rsidRPr="001745A7">
              <w:rPr>
                <w:rFonts w:cs="B Nazanin"/>
                <w:color w:val="000000" w:themeColor="text1"/>
                <w:rtl/>
              </w:rPr>
              <w:lastRenderedPageBreak/>
              <w:t>درصد زوج</w:t>
            </w:r>
            <w:r w:rsidRPr="001745A7">
              <w:rPr>
                <w:rFonts w:cs="B Nazanin" w:hint="cs"/>
                <w:color w:val="000000" w:themeColor="text1"/>
                <w:rtl/>
              </w:rPr>
              <w:t>ی</w:t>
            </w:r>
            <w:r w:rsidRPr="001745A7">
              <w:rPr>
                <w:rFonts w:cs="B Nazanin" w:hint="eastAsia"/>
                <w:color w:val="000000" w:themeColor="text1"/>
                <w:rtl/>
              </w:rPr>
              <w:t>ن</w:t>
            </w:r>
            <w:r w:rsidRPr="001745A7">
              <w:rPr>
                <w:rFonts w:cs="B Nazanin"/>
                <w:color w:val="000000" w:themeColor="text1"/>
                <w:rtl/>
              </w:rPr>
              <w:t xml:space="preserve"> تأ</w:t>
            </w:r>
            <w:r w:rsidRPr="001745A7">
              <w:rPr>
                <w:rFonts w:cs="B Nazanin" w:hint="cs"/>
                <w:color w:val="000000" w:themeColor="text1"/>
                <w:rtl/>
              </w:rPr>
              <w:t>یی</w:t>
            </w:r>
            <w:r w:rsidRPr="001745A7">
              <w:rPr>
                <w:rFonts w:cs="B Nazanin" w:hint="eastAsia"/>
                <w:color w:val="000000" w:themeColor="text1"/>
                <w:rtl/>
              </w:rPr>
              <w:t>د</w:t>
            </w:r>
            <w:r w:rsidRPr="001745A7">
              <w:rPr>
                <w:rFonts w:cs="B Nazanin"/>
                <w:color w:val="000000" w:themeColor="text1"/>
                <w:rtl/>
              </w:rPr>
              <w:t xml:space="preserve"> غربالگر</w:t>
            </w:r>
            <w:r w:rsidRPr="001745A7">
              <w:rPr>
                <w:rFonts w:cs="B Nazanin" w:hint="cs"/>
                <w:color w:val="000000" w:themeColor="text1"/>
                <w:rtl/>
              </w:rPr>
              <w:t xml:space="preserve">ی </w:t>
            </w:r>
            <w:r w:rsidRPr="001745A7">
              <w:rPr>
                <w:rFonts w:cs="B Nazanin"/>
                <w:color w:val="000000" w:themeColor="text1"/>
                <w:rtl/>
              </w:rPr>
              <w:t>( غربالگر</w:t>
            </w:r>
            <w:r w:rsidRPr="001745A7">
              <w:rPr>
                <w:rFonts w:cs="B Nazanin" w:hint="cs"/>
                <w:color w:val="000000" w:themeColor="text1"/>
                <w:rtl/>
              </w:rPr>
              <w:t>ی</w:t>
            </w:r>
            <w:r w:rsidRPr="001745A7">
              <w:rPr>
                <w:rFonts w:cs="B Nazanin"/>
                <w:color w:val="000000" w:themeColor="text1"/>
                <w:rtl/>
              </w:rPr>
              <w:t xml:space="preserve"> زمان ازدواج</w:t>
            </w:r>
            <w:r w:rsidRPr="001745A7">
              <w:rPr>
                <w:rFonts w:cs="B Nazanin" w:hint="cs"/>
                <w:color w:val="000000" w:themeColor="text1"/>
                <w:rtl/>
              </w:rPr>
              <w:t xml:space="preserve"> </w:t>
            </w:r>
            <w:r w:rsidRPr="001745A7">
              <w:rPr>
                <w:rFonts w:cs="B Nazanin"/>
                <w:color w:val="000000" w:themeColor="text1"/>
                <w:rtl/>
              </w:rPr>
              <w:t xml:space="preserve">) </w:t>
            </w:r>
            <w:r w:rsidRPr="00BF3F59">
              <w:rPr>
                <w:rFonts w:cs="B Nazanin"/>
                <w:color w:val="000000" w:themeColor="text1"/>
                <w:rtl/>
                <w:lang w:bidi="fa-IR"/>
              </w:rPr>
              <w:t>*</w:t>
            </w:r>
          </w:p>
        </w:tc>
        <w:tc>
          <w:tcPr>
            <w:tcW w:w="854" w:type="dxa"/>
            <w:vAlign w:val="center"/>
          </w:tcPr>
          <w:p w14:paraId="6E89942D" w14:textId="6914022E" w:rsidR="00DE5F8D" w:rsidRPr="001745A7" w:rsidRDefault="00DE5F8D" w:rsidP="001745A7">
            <w:pPr>
              <w:bidi/>
              <w:jc w:val="center"/>
              <w:rPr>
                <w:rFonts w:cs="B Nazanin"/>
                <w:rtl/>
              </w:rPr>
            </w:pPr>
            <w:r w:rsidRPr="001745A7">
              <w:rPr>
                <w:rFonts w:cs="B Nazanin" w:hint="cs"/>
                <w:color w:val="000000" w:themeColor="text1"/>
                <w:rtl/>
              </w:rPr>
              <w:t>0.1</w:t>
            </w:r>
          </w:p>
        </w:tc>
        <w:tc>
          <w:tcPr>
            <w:tcW w:w="854" w:type="dxa"/>
            <w:vAlign w:val="center"/>
          </w:tcPr>
          <w:p w14:paraId="2F066BD9" w14:textId="3FA47EB2" w:rsidR="00DE5F8D" w:rsidRPr="001745A7" w:rsidRDefault="00DE5F8D" w:rsidP="001745A7">
            <w:pPr>
              <w:bidi/>
              <w:jc w:val="center"/>
              <w:rPr>
                <w:rFonts w:cs="B Nazanin"/>
                <w:rtl/>
              </w:rPr>
            </w:pPr>
            <w:r w:rsidRPr="001745A7">
              <w:rPr>
                <w:rFonts w:cs="B Nazanin" w:hint="cs"/>
                <w:color w:val="000000" w:themeColor="text1"/>
                <w:rtl/>
              </w:rPr>
              <w:t>1</w:t>
            </w:r>
          </w:p>
        </w:tc>
        <w:tc>
          <w:tcPr>
            <w:tcW w:w="856" w:type="dxa"/>
            <w:vAlign w:val="center"/>
          </w:tcPr>
          <w:p w14:paraId="24643415" w14:textId="249D404B" w:rsidR="00DE5F8D" w:rsidRPr="001745A7" w:rsidRDefault="00DE5F8D" w:rsidP="001745A7">
            <w:pPr>
              <w:bidi/>
              <w:jc w:val="center"/>
              <w:rPr>
                <w:rFonts w:cs="B Nazanin"/>
                <w:rtl/>
              </w:rPr>
            </w:pPr>
            <w:r w:rsidRPr="001745A7">
              <w:rPr>
                <w:rFonts w:cs="B Nazanin" w:hint="cs"/>
                <w:color w:val="000000" w:themeColor="text1"/>
                <w:rtl/>
              </w:rPr>
              <w:t>517</w:t>
            </w:r>
          </w:p>
        </w:tc>
        <w:tc>
          <w:tcPr>
            <w:tcW w:w="769" w:type="dxa"/>
            <w:vAlign w:val="center"/>
          </w:tcPr>
          <w:p w14:paraId="332ED1B6" w14:textId="3FB8379E" w:rsidR="00DE5F8D" w:rsidRPr="001745A7" w:rsidRDefault="00DE5F8D" w:rsidP="001745A7">
            <w:pPr>
              <w:bidi/>
              <w:jc w:val="center"/>
              <w:rPr>
                <w:rFonts w:cs="B Nazanin"/>
                <w:rtl/>
              </w:rPr>
            </w:pPr>
            <w:r w:rsidRPr="001745A7">
              <w:rPr>
                <w:rFonts w:cs="B Nazanin" w:hint="cs"/>
                <w:color w:val="000000" w:themeColor="text1"/>
                <w:rtl/>
              </w:rPr>
              <w:t>0.9</w:t>
            </w:r>
          </w:p>
        </w:tc>
        <w:tc>
          <w:tcPr>
            <w:tcW w:w="854" w:type="dxa"/>
            <w:vAlign w:val="center"/>
          </w:tcPr>
          <w:p w14:paraId="263002EB" w14:textId="193A6EFC" w:rsidR="00DE5F8D" w:rsidRPr="001745A7" w:rsidRDefault="00DE5F8D" w:rsidP="001745A7">
            <w:pPr>
              <w:bidi/>
              <w:jc w:val="center"/>
              <w:rPr>
                <w:rFonts w:cs="B Nazanin"/>
                <w:rtl/>
              </w:rPr>
            </w:pPr>
            <w:r w:rsidRPr="001745A7">
              <w:rPr>
                <w:rFonts w:cs="B Nazanin" w:hint="cs"/>
                <w:color w:val="000000" w:themeColor="text1"/>
                <w:rtl/>
              </w:rPr>
              <w:t>5</w:t>
            </w:r>
          </w:p>
        </w:tc>
        <w:tc>
          <w:tcPr>
            <w:tcW w:w="856" w:type="dxa"/>
            <w:vAlign w:val="center"/>
          </w:tcPr>
          <w:p w14:paraId="1AECB602" w14:textId="71C07111" w:rsidR="00DE5F8D" w:rsidRPr="001745A7" w:rsidRDefault="00DE5F8D" w:rsidP="001745A7">
            <w:pPr>
              <w:bidi/>
              <w:jc w:val="center"/>
              <w:rPr>
                <w:rFonts w:cs="B Nazanin"/>
                <w:rtl/>
              </w:rPr>
            </w:pPr>
            <w:r w:rsidRPr="001745A7">
              <w:rPr>
                <w:rFonts w:cs="B Nazanin" w:hint="cs"/>
                <w:color w:val="000000" w:themeColor="text1"/>
                <w:rtl/>
              </w:rPr>
              <w:t>530</w:t>
            </w:r>
          </w:p>
        </w:tc>
        <w:tc>
          <w:tcPr>
            <w:tcW w:w="976" w:type="dxa"/>
            <w:vAlign w:val="center"/>
          </w:tcPr>
          <w:p w14:paraId="7EBE89DD" w14:textId="77777777" w:rsidR="00DE5F8D" w:rsidRPr="001745A7" w:rsidRDefault="00DE5F8D" w:rsidP="001745A7">
            <w:pPr>
              <w:bidi/>
              <w:jc w:val="center"/>
              <w:rPr>
                <w:rFonts w:cs="B Nazanin"/>
                <w:color w:val="000000" w:themeColor="text1"/>
                <w:rtl/>
              </w:rPr>
            </w:pPr>
            <w:r w:rsidRPr="001745A7">
              <w:rPr>
                <w:rFonts w:cs="B Nazanin"/>
                <w:color w:val="000000" w:themeColor="text1"/>
                <w:rtl/>
              </w:rPr>
              <w:t>م</w:t>
            </w:r>
            <w:r w:rsidRPr="001745A7">
              <w:rPr>
                <w:rFonts w:cs="B Nazanin" w:hint="cs"/>
                <w:color w:val="000000" w:themeColor="text1"/>
                <w:rtl/>
              </w:rPr>
              <w:t>ی</w:t>
            </w:r>
            <w:r w:rsidRPr="001745A7">
              <w:rPr>
                <w:rFonts w:cs="B Nazanin" w:hint="eastAsia"/>
                <w:color w:val="000000" w:themeColor="text1"/>
                <w:rtl/>
              </w:rPr>
              <w:t>انگ</w:t>
            </w:r>
            <w:r w:rsidRPr="001745A7">
              <w:rPr>
                <w:rFonts w:cs="B Nazanin" w:hint="cs"/>
                <w:color w:val="000000" w:themeColor="text1"/>
                <w:rtl/>
              </w:rPr>
              <w:t>ی</w:t>
            </w:r>
            <w:r w:rsidRPr="001745A7">
              <w:rPr>
                <w:rFonts w:cs="B Nazanin" w:hint="eastAsia"/>
                <w:color w:val="000000" w:themeColor="text1"/>
                <w:rtl/>
              </w:rPr>
              <w:t>ن</w:t>
            </w:r>
            <w:r w:rsidRPr="001745A7">
              <w:rPr>
                <w:rFonts w:cs="B Nazanin"/>
                <w:color w:val="000000" w:themeColor="text1"/>
                <w:rtl/>
              </w:rPr>
              <w:t xml:space="preserve"> برآورد شده 5 سال قبل</w:t>
            </w:r>
          </w:p>
          <w:p w14:paraId="060F2CE4" w14:textId="6EBBEAAE" w:rsidR="00DE5F8D" w:rsidRPr="001745A7" w:rsidRDefault="00DE5F8D" w:rsidP="001745A7">
            <w:pPr>
              <w:bidi/>
              <w:jc w:val="center"/>
              <w:rPr>
                <w:rFonts w:cs="B Nazanin"/>
                <w:rtl/>
                <w:lang w:bidi="fa-IR"/>
              </w:rPr>
            </w:pPr>
            <w:r w:rsidRPr="001745A7">
              <w:rPr>
                <w:rFonts w:cs="B Nazanin" w:hint="cs"/>
                <w:color w:val="000000" w:themeColor="text1"/>
                <w:rtl/>
              </w:rPr>
              <w:t>88/0%</w:t>
            </w:r>
          </w:p>
        </w:tc>
        <w:tc>
          <w:tcPr>
            <w:tcW w:w="890" w:type="dxa"/>
            <w:vAlign w:val="center"/>
          </w:tcPr>
          <w:p w14:paraId="0F39E938" w14:textId="3A26F7BE" w:rsidR="00DE5F8D" w:rsidRPr="001745A7" w:rsidRDefault="00DE5F8D" w:rsidP="001745A7">
            <w:pPr>
              <w:bidi/>
              <w:jc w:val="center"/>
              <w:rPr>
                <w:rFonts w:cs="B Nazanin"/>
                <w:rtl/>
              </w:rPr>
            </w:pPr>
            <w:r w:rsidRPr="001745A7">
              <w:rPr>
                <w:rFonts w:cs="B Nazanin" w:hint="cs"/>
                <w:color w:val="000000" w:themeColor="text1"/>
                <w:rtl/>
              </w:rPr>
              <w:t>-</w:t>
            </w:r>
          </w:p>
        </w:tc>
        <w:tc>
          <w:tcPr>
            <w:tcW w:w="1130" w:type="dxa"/>
            <w:vAlign w:val="center"/>
          </w:tcPr>
          <w:p w14:paraId="3BB4BA46" w14:textId="03FB0879" w:rsidR="00DE5F8D" w:rsidRPr="001745A7" w:rsidRDefault="00DE5F8D" w:rsidP="001745A7">
            <w:pPr>
              <w:bidi/>
              <w:jc w:val="center"/>
              <w:rPr>
                <w:rFonts w:cs="B Nazanin"/>
                <w:rtl/>
              </w:rPr>
            </w:pPr>
            <w:r w:rsidRPr="001745A7">
              <w:rPr>
                <w:rFonts w:cs="B Nazanin" w:hint="cs"/>
                <w:color w:val="000000" w:themeColor="text1"/>
                <w:rtl/>
              </w:rPr>
              <w:t>دفتر پزشک یا دفتر ثبت غربالگری ازدواج</w:t>
            </w:r>
          </w:p>
        </w:tc>
        <w:tc>
          <w:tcPr>
            <w:tcW w:w="2552" w:type="dxa"/>
            <w:tcBorders>
              <w:right w:val="thinThickSmallGap" w:sz="12" w:space="0" w:color="auto"/>
            </w:tcBorders>
            <w:vAlign w:val="center"/>
          </w:tcPr>
          <w:p w14:paraId="1F5ADA5C" w14:textId="5080B245" w:rsidR="00DE5F8D" w:rsidRPr="001745A7" w:rsidRDefault="00DE5F8D" w:rsidP="001745A7">
            <w:pPr>
              <w:bidi/>
              <w:jc w:val="center"/>
              <w:rPr>
                <w:rFonts w:cs="B Nazanin"/>
                <w:rtl/>
              </w:rPr>
            </w:pPr>
            <w:r w:rsidRPr="001745A7">
              <w:rPr>
                <w:rFonts w:cs="B Nazanin" w:hint="cs"/>
                <w:color w:val="000000" w:themeColor="text1"/>
                <w:rtl/>
              </w:rPr>
              <w:t>برای این شاخص باتوجه به ماهیت تصادفی واحتمالی بودن شناسایی زوجین امکان تعریف درصد پیشرفت نمی باشد مگراینکه میزان شناسایی استاندارد آن از سطوح بالا ابلاغ گردد</w:t>
            </w:r>
          </w:p>
        </w:tc>
      </w:tr>
      <w:tr w:rsidR="00DE5F8D" w:rsidRPr="00BF3F59" w14:paraId="42C8D9A1" w14:textId="77777777" w:rsidTr="001745A7">
        <w:trPr>
          <w:trHeight w:val="120"/>
        </w:trPr>
        <w:tc>
          <w:tcPr>
            <w:tcW w:w="3449" w:type="dxa"/>
            <w:tcBorders>
              <w:left w:val="thinThickSmallGap" w:sz="12" w:space="0" w:color="auto"/>
            </w:tcBorders>
            <w:vAlign w:val="center"/>
          </w:tcPr>
          <w:p w14:paraId="78455A78" w14:textId="7443D043" w:rsidR="00DE5F8D" w:rsidRPr="001745A7" w:rsidRDefault="00DE5F8D" w:rsidP="001745A7">
            <w:pPr>
              <w:bidi/>
              <w:jc w:val="center"/>
              <w:rPr>
                <w:rFonts w:cs="B Nazanin"/>
                <w:rtl/>
              </w:rPr>
            </w:pPr>
            <w:r w:rsidRPr="001745A7">
              <w:rPr>
                <w:rFonts w:cs="B Nazanin"/>
                <w:color w:val="000000" w:themeColor="text1"/>
                <w:rtl/>
              </w:rPr>
              <w:t>درصد موارد ن</w:t>
            </w:r>
            <w:r w:rsidRPr="001745A7">
              <w:rPr>
                <w:rFonts w:cs="B Nazanin" w:hint="cs"/>
                <w:color w:val="000000" w:themeColor="text1"/>
                <w:rtl/>
              </w:rPr>
              <w:t>ی</w:t>
            </w:r>
            <w:r w:rsidRPr="001745A7">
              <w:rPr>
                <w:rFonts w:cs="B Nazanin" w:hint="eastAsia"/>
                <w:color w:val="000000" w:themeColor="text1"/>
                <w:rtl/>
              </w:rPr>
              <w:t>ازمند</w:t>
            </w:r>
            <w:r w:rsidRPr="001745A7">
              <w:rPr>
                <w:rFonts w:cs="B Nazanin"/>
                <w:color w:val="000000" w:themeColor="text1"/>
                <w:rtl/>
              </w:rPr>
              <w:t xml:space="preserve"> مراقبت ژنت</w:t>
            </w:r>
            <w:r w:rsidRPr="001745A7">
              <w:rPr>
                <w:rFonts w:cs="B Nazanin" w:hint="cs"/>
                <w:color w:val="000000" w:themeColor="text1"/>
                <w:rtl/>
              </w:rPr>
              <w:t>ی</w:t>
            </w:r>
            <w:r w:rsidRPr="001745A7">
              <w:rPr>
                <w:rFonts w:cs="B Nazanin" w:hint="eastAsia"/>
                <w:color w:val="000000" w:themeColor="text1"/>
                <w:rtl/>
              </w:rPr>
              <w:t>ک</w:t>
            </w:r>
            <w:r w:rsidRPr="001745A7">
              <w:rPr>
                <w:rFonts w:cs="B Nazanin"/>
                <w:color w:val="000000" w:themeColor="text1"/>
                <w:rtl/>
              </w:rPr>
              <w:t xml:space="preserve"> از کل مراجع</w:t>
            </w:r>
            <w:r w:rsidRPr="001745A7">
              <w:rPr>
                <w:rFonts w:cs="B Nazanin" w:hint="cs"/>
                <w:color w:val="000000" w:themeColor="text1"/>
                <w:rtl/>
              </w:rPr>
              <w:t>ی</w:t>
            </w:r>
            <w:r w:rsidRPr="001745A7">
              <w:rPr>
                <w:rFonts w:cs="B Nazanin" w:hint="eastAsia"/>
                <w:color w:val="000000" w:themeColor="text1"/>
                <w:rtl/>
              </w:rPr>
              <w:t>ن</w:t>
            </w:r>
            <w:r w:rsidRPr="001745A7">
              <w:rPr>
                <w:rFonts w:cs="B Nazanin"/>
                <w:color w:val="000000" w:themeColor="text1"/>
                <w:rtl/>
              </w:rPr>
              <w:t xml:space="preserve"> مشاوره ژنت</w:t>
            </w:r>
            <w:r w:rsidRPr="001745A7">
              <w:rPr>
                <w:rFonts w:cs="B Nazanin" w:hint="cs"/>
                <w:color w:val="000000" w:themeColor="text1"/>
                <w:rtl/>
              </w:rPr>
              <w:t>ی</w:t>
            </w:r>
            <w:r w:rsidRPr="001745A7">
              <w:rPr>
                <w:rFonts w:cs="B Nazanin" w:hint="eastAsia"/>
                <w:color w:val="000000" w:themeColor="text1"/>
                <w:rtl/>
              </w:rPr>
              <w:t>ک</w:t>
            </w:r>
            <w:r w:rsidRPr="001745A7">
              <w:rPr>
                <w:rFonts w:cs="B Nazanin"/>
                <w:color w:val="000000" w:themeColor="text1"/>
                <w:rtl/>
              </w:rPr>
              <w:t xml:space="preserve"> از محل غربالگر</w:t>
            </w:r>
            <w:r w:rsidRPr="001745A7">
              <w:rPr>
                <w:rFonts w:cs="B Nazanin" w:hint="cs"/>
                <w:color w:val="000000" w:themeColor="text1"/>
                <w:rtl/>
              </w:rPr>
              <w:t>ی</w:t>
            </w:r>
            <w:r w:rsidRPr="001745A7">
              <w:rPr>
                <w:rFonts w:cs="B Nazanin"/>
                <w:color w:val="000000" w:themeColor="text1"/>
                <w:rtl/>
              </w:rPr>
              <w:t xml:space="preserve"> ژنت</w:t>
            </w:r>
            <w:r w:rsidRPr="001745A7">
              <w:rPr>
                <w:rFonts w:cs="B Nazanin" w:hint="cs"/>
                <w:color w:val="000000" w:themeColor="text1"/>
                <w:rtl/>
              </w:rPr>
              <w:t>ی</w:t>
            </w:r>
            <w:r w:rsidRPr="001745A7">
              <w:rPr>
                <w:rFonts w:cs="B Nazanin" w:hint="eastAsia"/>
                <w:color w:val="000000" w:themeColor="text1"/>
                <w:rtl/>
              </w:rPr>
              <w:t>ک</w:t>
            </w:r>
            <w:r w:rsidRPr="001745A7">
              <w:rPr>
                <w:rFonts w:cs="B Nazanin"/>
                <w:color w:val="000000" w:themeColor="text1"/>
                <w:rtl/>
              </w:rPr>
              <w:t xml:space="preserve"> زمان ازدواج</w:t>
            </w:r>
          </w:p>
        </w:tc>
        <w:tc>
          <w:tcPr>
            <w:tcW w:w="854" w:type="dxa"/>
            <w:vAlign w:val="center"/>
          </w:tcPr>
          <w:p w14:paraId="17ACA974" w14:textId="68999A51" w:rsidR="00DE5F8D" w:rsidRPr="001745A7" w:rsidRDefault="00DE5F8D" w:rsidP="001745A7">
            <w:pPr>
              <w:bidi/>
              <w:jc w:val="center"/>
              <w:rPr>
                <w:rFonts w:cs="B Nazanin"/>
                <w:rtl/>
              </w:rPr>
            </w:pPr>
            <w:r w:rsidRPr="001745A7">
              <w:rPr>
                <w:rFonts w:cs="B Nazanin" w:hint="cs"/>
                <w:color w:val="000000" w:themeColor="text1"/>
                <w:rtl/>
              </w:rPr>
              <w:t>-</w:t>
            </w:r>
          </w:p>
        </w:tc>
        <w:tc>
          <w:tcPr>
            <w:tcW w:w="854" w:type="dxa"/>
            <w:vAlign w:val="center"/>
          </w:tcPr>
          <w:p w14:paraId="55ED845B" w14:textId="67C1F88E" w:rsidR="00DE5F8D" w:rsidRPr="001745A7" w:rsidRDefault="00DE5F8D" w:rsidP="001745A7">
            <w:pPr>
              <w:bidi/>
              <w:jc w:val="center"/>
              <w:rPr>
                <w:rFonts w:cs="B Nazanin"/>
                <w:rtl/>
              </w:rPr>
            </w:pPr>
            <w:r w:rsidRPr="001745A7">
              <w:rPr>
                <w:rFonts w:cs="B Nazanin" w:hint="cs"/>
                <w:color w:val="000000" w:themeColor="text1"/>
                <w:rtl/>
              </w:rPr>
              <w:t>-</w:t>
            </w:r>
          </w:p>
        </w:tc>
        <w:tc>
          <w:tcPr>
            <w:tcW w:w="856" w:type="dxa"/>
            <w:vAlign w:val="center"/>
          </w:tcPr>
          <w:p w14:paraId="13FB8043" w14:textId="17694557" w:rsidR="00DE5F8D" w:rsidRPr="001745A7" w:rsidRDefault="00DE5F8D" w:rsidP="001745A7">
            <w:pPr>
              <w:bidi/>
              <w:jc w:val="center"/>
              <w:rPr>
                <w:rFonts w:cs="B Nazanin"/>
                <w:rtl/>
              </w:rPr>
            </w:pPr>
            <w:r w:rsidRPr="001745A7">
              <w:rPr>
                <w:rFonts w:cs="B Nazanin" w:hint="cs"/>
                <w:color w:val="000000" w:themeColor="text1"/>
                <w:rtl/>
              </w:rPr>
              <w:t>-</w:t>
            </w:r>
          </w:p>
        </w:tc>
        <w:tc>
          <w:tcPr>
            <w:tcW w:w="769" w:type="dxa"/>
            <w:vAlign w:val="center"/>
          </w:tcPr>
          <w:p w14:paraId="32743EB7" w14:textId="3C95E7B5" w:rsidR="00DE5F8D" w:rsidRPr="001745A7" w:rsidRDefault="00DE5F8D" w:rsidP="001745A7">
            <w:pPr>
              <w:bidi/>
              <w:jc w:val="center"/>
              <w:rPr>
                <w:rFonts w:cs="B Nazanin"/>
                <w:rtl/>
              </w:rPr>
            </w:pPr>
            <w:r w:rsidRPr="001745A7">
              <w:rPr>
                <w:rFonts w:cs="B Nazanin" w:hint="cs"/>
                <w:color w:val="000000" w:themeColor="text1"/>
                <w:rtl/>
              </w:rPr>
              <w:t>-</w:t>
            </w:r>
          </w:p>
        </w:tc>
        <w:tc>
          <w:tcPr>
            <w:tcW w:w="854" w:type="dxa"/>
            <w:vAlign w:val="center"/>
          </w:tcPr>
          <w:p w14:paraId="3096CB0C" w14:textId="5DE6E112" w:rsidR="00DE5F8D" w:rsidRPr="001745A7" w:rsidRDefault="00DE5F8D" w:rsidP="001745A7">
            <w:pPr>
              <w:bidi/>
              <w:jc w:val="center"/>
              <w:rPr>
                <w:rFonts w:cs="B Nazanin"/>
                <w:rtl/>
              </w:rPr>
            </w:pPr>
            <w:r w:rsidRPr="001745A7">
              <w:rPr>
                <w:rFonts w:cs="B Nazanin" w:hint="cs"/>
                <w:color w:val="000000" w:themeColor="text1"/>
                <w:rtl/>
              </w:rPr>
              <w:t>-</w:t>
            </w:r>
          </w:p>
        </w:tc>
        <w:tc>
          <w:tcPr>
            <w:tcW w:w="856" w:type="dxa"/>
            <w:vAlign w:val="center"/>
          </w:tcPr>
          <w:p w14:paraId="23F859A9" w14:textId="7D5552F7" w:rsidR="00DE5F8D" w:rsidRPr="001745A7" w:rsidRDefault="00DE5F8D" w:rsidP="001745A7">
            <w:pPr>
              <w:bidi/>
              <w:jc w:val="center"/>
              <w:rPr>
                <w:rFonts w:cs="B Nazanin"/>
                <w:rtl/>
              </w:rPr>
            </w:pPr>
            <w:r w:rsidRPr="001745A7">
              <w:rPr>
                <w:rFonts w:cs="B Nazanin" w:hint="cs"/>
                <w:color w:val="000000" w:themeColor="text1"/>
                <w:rtl/>
              </w:rPr>
              <w:t>-</w:t>
            </w:r>
          </w:p>
        </w:tc>
        <w:tc>
          <w:tcPr>
            <w:tcW w:w="976" w:type="dxa"/>
            <w:vAlign w:val="center"/>
          </w:tcPr>
          <w:p w14:paraId="4D5CCF5B" w14:textId="77777777" w:rsidR="00DE5F8D" w:rsidRPr="001745A7" w:rsidRDefault="00DE5F8D" w:rsidP="001745A7">
            <w:pPr>
              <w:bidi/>
              <w:jc w:val="center"/>
              <w:rPr>
                <w:rFonts w:cs="B Nazanin"/>
                <w:color w:val="000000" w:themeColor="text1"/>
                <w:rtl/>
              </w:rPr>
            </w:pPr>
            <w:r w:rsidRPr="001745A7">
              <w:rPr>
                <w:rFonts w:cs="B Nazanin"/>
                <w:color w:val="000000" w:themeColor="text1"/>
                <w:rtl/>
              </w:rPr>
              <w:t>م</w:t>
            </w:r>
            <w:r w:rsidRPr="001745A7">
              <w:rPr>
                <w:rFonts w:cs="B Nazanin" w:hint="cs"/>
                <w:color w:val="000000" w:themeColor="text1"/>
                <w:rtl/>
              </w:rPr>
              <w:t>ی</w:t>
            </w:r>
            <w:r w:rsidRPr="001745A7">
              <w:rPr>
                <w:rFonts w:cs="B Nazanin" w:hint="eastAsia"/>
                <w:color w:val="000000" w:themeColor="text1"/>
                <w:rtl/>
              </w:rPr>
              <w:t>انگ</w:t>
            </w:r>
            <w:r w:rsidRPr="001745A7">
              <w:rPr>
                <w:rFonts w:cs="B Nazanin" w:hint="cs"/>
                <w:color w:val="000000" w:themeColor="text1"/>
                <w:rtl/>
              </w:rPr>
              <w:t>ی</w:t>
            </w:r>
            <w:r w:rsidRPr="001745A7">
              <w:rPr>
                <w:rFonts w:cs="B Nazanin" w:hint="eastAsia"/>
                <w:color w:val="000000" w:themeColor="text1"/>
                <w:rtl/>
              </w:rPr>
              <w:t>ن</w:t>
            </w:r>
            <w:r w:rsidRPr="001745A7">
              <w:rPr>
                <w:rFonts w:cs="B Nazanin"/>
                <w:color w:val="000000" w:themeColor="text1"/>
                <w:rtl/>
              </w:rPr>
              <w:t xml:space="preserve"> برآورد شده 5 سال قبل</w:t>
            </w:r>
            <w:r w:rsidRPr="001745A7">
              <w:rPr>
                <w:rFonts w:cs="B Nazanin" w:hint="cs"/>
                <w:color w:val="000000" w:themeColor="text1"/>
                <w:rtl/>
              </w:rPr>
              <w:t>---</w:t>
            </w:r>
          </w:p>
          <w:p w14:paraId="09947B1E" w14:textId="77777777" w:rsidR="00DE5F8D" w:rsidRPr="001745A7" w:rsidRDefault="00DE5F8D" w:rsidP="001745A7">
            <w:pPr>
              <w:bidi/>
              <w:jc w:val="center"/>
              <w:rPr>
                <w:rFonts w:cs="B Nazanin"/>
                <w:rtl/>
                <w:lang w:bidi="fa-IR"/>
              </w:rPr>
            </w:pPr>
          </w:p>
        </w:tc>
        <w:tc>
          <w:tcPr>
            <w:tcW w:w="890" w:type="dxa"/>
            <w:vAlign w:val="center"/>
          </w:tcPr>
          <w:p w14:paraId="2043F5C2" w14:textId="7C8BB92F" w:rsidR="00DE5F8D" w:rsidRPr="001745A7" w:rsidRDefault="00DE5F8D" w:rsidP="001745A7">
            <w:pPr>
              <w:bidi/>
              <w:jc w:val="center"/>
              <w:rPr>
                <w:rFonts w:cs="B Nazanin"/>
                <w:rtl/>
              </w:rPr>
            </w:pPr>
            <w:r w:rsidRPr="001745A7">
              <w:rPr>
                <w:rFonts w:cs="B Nazanin" w:hint="cs"/>
                <w:color w:val="000000" w:themeColor="text1"/>
                <w:rtl/>
              </w:rPr>
              <w:t>-</w:t>
            </w:r>
          </w:p>
        </w:tc>
        <w:tc>
          <w:tcPr>
            <w:tcW w:w="1130" w:type="dxa"/>
            <w:vAlign w:val="center"/>
          </w:tcPr>
          <w:p w14:paraId="6A37CE5E" w14:textId="174C4C31" w:rsidR="00DE5F8D" w:rsidRPr="001745A7" w:rsidRDefault="00DE5F8D" w:rsidP="001745A7">
            <w:pPr>
              <w:bidi/>
              <w:jc w:val="center"/>
              <w:rPr>
                <w:rFonts w:cs="B Nazanin"/>
                <w:rtl/>
              </w:rPr>
            </w:pPr>
            <w:r w:rsidRPr="001745A7">
              <w:rPr>
                <w:rFonts w:cs="B Nazanin"/>
                <w:color w:val="000000" w:themeColor="text1"/>
                <w:rtl/>
              </w:rPr>
              <w:t xml:space="preserve">دفتر پزشک </w:t>
            </w:r>
            <w:r w:rsidRPr="001745A7">
              <w:rPr>
                <w:rFonts w:cs="B Nazanin" w:hint="cs"/>
                <w:color w:val="000000" w:themeColor="text1"/>
                <w:rtl/>
              </w:rPr>
              <w:t>مشاوره ژنتیک</w:t>
            </w:r>
          </w:p>
        </w:tc>
        <w:tc>
          <w:tcPr>
            <w:tcW w:w="2552" w:type="dxa"/>
            <w:tcBorders>
              <w:right w:val="thinThickSmallGap" w:sz="12" w:space="0" w:color="auto"/>
            </w:tcBorders>
            <w:vAlign w:val="center"/>
          </w:tcPr>
          <w:p w14:paraId="79F4E382" w14:textId="6513C10D" w:rsidR="00DE5F8D" w:rsidRPr="001745A7" w:rsidRDefault="00DE5F8D" w:rsidP="001745A7">
            <w:pPr>
              <w:bidi/>
              <w:jc w:val="center"/>
              <w:rPr>
                <w:rFonts w:cs="B Nazanin"/>
                <w:rtl/>
              </w:rPr>
            </w:pPr>
            <w:r w:rsidRPr="001745A7">
              <w:rPr>
                <w:rFonts w:cs="B Nazanin" w:hint="cs"/>
                <w:color w:val="000000" w:themeColor="text1"/>
                <w:rtl/>
              </w:rPr>
              <w:t>پزشک مشاور ژنتیک نداریم</w:t>
            </w:r>
          </w:p>
        </w:tc>
      </w:tr>
      <w:tr w:rsidR="00DE5F8D" w:rsidRPr="00BF3F59" w14:paraId="1CF5A203" w14:textId="77777777" w:rsidTr="001745A7">
        <w:trPr>
          <w:trHeight w:val="120"/>
        </w:trPr>
        <w:tc>
          <w:tcPr>
            <w:tcW w:w="3449" w:type="dxa"/>
            <w:tcBorders>
              <w:left w:val="thinThickSmallGap" w:sz="12" w:space="0" w:color="auto"/>
            </w:tcBorders>
            <w:vAlign w:val="center"/>
          </w:tcPr>
          <w:p w14:paraId="41E1F3FA" w14:textId="77777777" w:rsidR="00DE5F8D" w:rsidRPr="001745A7" w:rsidRDefault="00DE5F8D" w:rsidP="001745A7">
            <w:pPr>
              <w:bidi/>
              <w:jc w:val="center"/>
              <w:rPr>
                <w:rFonts w:cs="B Nazanin"/>
                <w:color w:val="000000" w:themeColor="text1"/>
                <w:rtl/>
              </w:rPr>
            </w:pPr>
            <w:r w:rsidRPr="001745A7">
              <w:rPr>
                <w:rFonts w:cs="B Nazanin"/>
                <w:color w:val="000000" w:themeColor="text1"/>
                <w:rtl/>
              </w:rPr>
              <w:t>پوشش</w:t>
            </w:r>
            <w:r w:rsidRPr="001745A7">
              <w:rPr>
                <w:rFonts w:cs="B Nazanin"/>
                <w:color w:val="000000" w:themeColor="text1"/>
                <w:vertAlign w:val="subscript"/>
                <w:rtl/>
              </w:rPr>
              <w:t xml:space="preserve"> 1</w:t>
            </w:r>
            <w:r w:rsidRPr="00BF3F59">
              <w:rPr>
                <w:rFonts w:cs="B Nazanin"/>
                <w:color w:val="000000" w:themeColor="text1"/>
                <w:lang w:bidi="fa-IR"/>
              </w:rPr>
              <w:t>PND</w:t>
            </w:r>
            <w:r w:rsidRPr="001745A7">
              <w:rPr>
                <w:rFonts w:cs="B Nazanin" w:hint="cs"/>
                <w:color w:val="000000" w:themeColor="text1"/>
                <w:rtl/>
              </w:rPr>
              <w:t xml:space="preserve"> </w:t>
            </w:r>
            <w:r w:rsidRPr="001745A7">
              <w:rPr>
                <w:rFonts w:cs="B Nazanin"/>
                <w:color w:val="000000" w:themeColor="text1"/>
                <w:rtl/>
              </w:rPr>
              <w:t>( ب</w:t>
            </w:r>
            <w:r w:rsidRPr="001745A7">
              <w:rPr>
                <w:rFonts w:cs="B Nazanin" w:hint="cs"/>
                <w:color w:val="000000" w:themeColor="text1"/>
                <w:rtl/>
              </w:rPr>
              <w:t>ی</w:t>
            </w:r>
            <w:r w:rsidRPr="001745A7">
              <w:rPr>
                <w:rFonts w:cs="B Nazanin" w:hint="eastAsia"/>
                <w:color w:val="000000" w:themeColor="text1"/>
                <w:rtl/>
              </w:rPr>
              <w:t>مار</w:t>
            </w:r>
            <w:r w:rsidRPr="001745A7">
              <w:rPr>
                <w:rFonts w:cs="B Nazanin" w:hint="cs"/>
                <w:color w:val="000000" w:themeColor="text1"/>
                <w:rtl/>
              </w:rPr>
              <w:t>ی</w:t>
            </w:r>
            <w:r w:rsidRPr="001745A7">
              <w:rPr>
                <w:rFonts w:cs="B Nazanin" w:hint="eastAsia"/>
                <w:color w:val="000000" w:themeColor="text1"/>
                <w:rtl/>
              </w:rPr>
              <w:t>ها</w:t>
            </w:r>
            <w:r w:rsidRPr="001745A7">
              <w:rPr>
                <w:rFonts w:cs="B Nazanin" w:hint="cs"/>
                <w:color w:val="000000" w:themeColor="text1"/>
                <w:rtl/>
              </w:rPr>
              <w:t>ی</w:t>
            </w:r>
            <w:r w:rsidRPr="001745A7">
              <w:rPr>
                <w:rFonts w:cs="B Nazanin"/>
                <w:color w:val="000000" w:themeColor="text1"/>
                <w:rtl/>
              </w:rPr>
              <w:t xml:space="preserve"> ژنت</w:t>
            </w:r>
            <w:r w:rsidRPr="001745A7">
              <w:rPr>
                <w:rFonts w:cs="B Nazanin" w:hint="cs"/>
                <w:color w:val="000000" w:themeColor="text1"/>
                <w:rtl/>
              </w:rPr>
              <w:t>ی</w:t>
            </w:r>
            <w:r w:rsidRPr="001745A7">
              <w:rPr>
                <w:rFonts w:cs="B Nazanin" w:hint="eastAsia"/>
                <w:color w:val="000000" w:themeColor="text1"/>
                <w:rtl/>
              </w:rPr>
              <w:t>ک</w:t>
            </w:r>
            <w:r w:rsidRPr="001745A7">
              <w:rPr>
                <w:rFonts w:cs="B Nazanin"/>
                <w:color w:val="000000" w:themeColor="text1"/>
                <w:rtl/>
              </w:rPr>
              <w:t xml:space="preserve"> اجتماع</w:t>
            </w:r>
            <w:r w:rsidRPr="001745A7">
              <w:rPr>
                <w:rFonts w:cs="B Nazanin" w:hint="cs"/>
                <w:color w:val="000000" w:themeColor="text1"/>
                <w:rtl/>
              </w:rPr>
              <w:t>ی</w:t>
            </w:r>
            <w:r w:rsidRPr="001745A7">
              <w:rPr>
                <w:rFonts w:cs="B Nazanin"/>
                <w:color w:val="000000" w:themeColor="text1"/>
                <w:rtl/>
              </w:rPr>
              <w:t xml:space="preserve"> </w:t>
            </w:r>
            <w:r w:rsidRPr="001745A7">
              <w:rPr>
                <w:rFonts w:cs="B Nazanin" w:hint="cs"/>
                <w:color w:val="000000" w:themeColor="text1"/>
                <w:rtl/>
              </w:rPr>
              <w:t xml:space="preserve">به جز </w:t>
            </w:r>
            <w:r w:rsidRPr="001745A7">
              <w:rPr>
                <w:rFonts w:cs="B Nazanin"/>
                <w:color w:val="000000" w:themeColor="text1"/>
                <w:rtl/>
              </w:rPr>
              <w:t xml:space="preserve"> </w:t>
            </w:r>
            <w:r w:rsidRPr="001745A7">
              <w:rPr>
                <w:rFonts w:cs="B Nazanin" w:hint="cs"/>
                <w:color w:val="000000" w:themeColor="text1"/>
                <w:rtl/>
              </w:rPr>
              <w:t xml:space="preserve">تالاسمی و </w:t>
            </w:r>
            <w:r w:rsidRPr="001745A7">
              <w:rPr>
                <w:rFonts w:cs="B Nazanin"/>
                <w:color w:val="000000" w:themeColor="text1"/>
                <w:rtl/>
              </w:rPr>
              <w:t>فن</w:t>
            </w:r>
            <w:r w:rsidRPr="001745A7">
              <w:rPr>
                <w:rFonts w:cs="B Nazanin" w:hint="cs"/>
                <w:color w:val="000000" w:themeColor="text1"/>
                <w:rtl/>
              </w:rPr>
              <w:t>ی</w:t>
            </w:r>
            <w:r w:rsidRPr="001745A7">
              <w:rPr>
                <w:rFonts w:cs="B Nazanin" w:hint="eastAsia"/>
                <w:color w:val="000000" w:themeColor="text1"/>
                <w:rtl/>
              </w:rPr>
              <w:t>ل</w:t>
            </w:r>
            <w:r w:rsidRPr="001745A7">
              <w:rPr>
                <w:rFonts w:cs="B Nazanin"/>
                <w:color w:val="000000" w:themeColor="text1"/>
                <w:rtl/>
              </w:rPr>
              <w:t xml:space="preserve"> کتونور</w:t>
            </w:r>
            <w:r w:rsidRPr="001745A7">
              <w:rPr>
                <w:rFonts w:cs="B Nazanin" w:hint="cs"/>
                <w:color w:val="000000" w:themeColor="text1"/>
                <w:rtl/>
              </w:rPr>
              <w:t>ی</w:t>
            </w:r>
            <w:r w:rsidRPr="001745A7">
              <w:rPr>
                <w:rFonts w:cs="B Nazanin"/>
                <w:color w:val="000000" w:themeColor="text1"/>
                <w:rtl/>
              </w:rPr>
              <w:t xml:space="preserve"> و متابول</w:t>
            </w:r>
            <w:r w:rsidRPr="001745A7">
              <w:rPr>
                <w:rFonts w:cs="B Nazanin" w:hint="cs"/>
                <w:color w:val="000000" w:themeColor="text1"/>
                <w:rtl/>
              </w:rPr>
              <w:t>ی</w:t>
            </w:r>
            <w:r w:rsidRPr="001745A7">
              <w:rPr>
                <w:rFonts w:cs="B Nazanin" w:hint="eastAsia"/>
                <w:color w:val="000000" w:themeColor="text1"/>
                <w:rtl/>
              </w:rPr>
              <w:t>ک</w:t>
            </w:r>
            <w:r w:rsidRPr="001745A7">
              <w:rPr>
                <w:rFonts w:cs="B Nazanin"/>
                <w:color w:val="000000" w:themeColor="text1"/>
                <w:rtl/>
              </w:rPr>
              <w:t xml:space="preserve"> ارث</w:t>
            </w:r>
            <w:r w:rsidRPr="001745A7">
              <w:rPr>
                <w:rFonts w:cs="B Nazanin" w:hint="cs"/>
                <w:color w:val="000000" w:themeColor="text1"/>
                <w:rtl/>
              </w:rPr>
              <w:t>ی</w:t>
            </w:r>
            <w:r w:rsidRPr="001745A7">
              <w:rPr>
                <w:rFonts w:cs="B Nazanin"/>
                <w:color w:val="000000" w:themeColor="text1"/>
                <w:rtl/>
              </w:rPr>
              <w:t>)</w:t>
            </w:r>
          </w:p>
          <w:p w14:paraId="17DF9FA9" w14:textId="77777777" w:rsidR="00DE5F8D" w:rsidRPr="001745A7" w:rsidRDefault="00DE5F8D" w:rsidP="001745A7">
            <w:pPr>
              <w:bidi/>
              <w:jc w:val="center"/>
              <w:rPr>
                <w:rFonts w:cs="B Nazanin"/>
                <w:rtl/>
              </w:rPr>
            </w:pPr>
          </w:p>
        </w:tc>
        <w:tc>
          <w:tcPr>
            <w:tcW w:w="854" w:type="dxa"/>
            <w:vAlign w:val="center"/>
          </w:tcPr>
          <w:p w14:paraId="78FCD3D5" w14:textId="14599903" w:rsidR="00DE5F8D" w:rsidRPr="001745A7" w:rsidRDefault="00DE5F8D" w:rsidP="001745A7">
            <w:pPr>
              <w:bidi/>
              <w:jc w:val="center"/>
              <w:rPr>
                <w:rFonts w:cs="B Nazanin"/>
                <w:rtl/>
              </w:rPr>
            </w:pPr>
            <w:r w:rsidRPr="00BF3F59">
              <w:rPr>
                <w:rFonts w:cs="B Nazanin"/>
                <w:rtl/>
                <w:lang w:bidi="fa-IR"/>
              </w:rPr>
              <w:t>-</w:t>
            </w:r>
          </w:p>
        </w:tc>
        <w:tc>
          <w:tcPr>
            <w:tcW w:w="854" w:type="dxa"/>
            <w:vAlign w:val="center"/>
          </w:tcPr>
          <w:p w14:paraId="1657907C" w14:textId="4C4FBDBD" w:rsidR="00DE5F8D" w:rsidRPr="001745A7" w:rsidRDefault="00DE5F8D" w:rsidP="001745A7">
            <w:pPr>
              <w:bidi/>
              <w:jc w:val="center"/>
              <w:rPr>
                <w:rFonts w:cs="B Nazanin"/>
                <w:rtl/>
              </w:rPr>
            </w:pPr>
            <w:r w:rsidRPr="00BF3F59">
              <w:rPr>
                <w:rFonts w:cs="B Nazanin"/>
                <w:rtl/>
                <w:lang w:bidi="fa-IR"/>
              </w:rPr>
              <w:t>-</w:t>
            </w:r>
          </w:p>
        </w:tc>
        <w:tc>
          <w:tcPr>
            <w:tcW w:w="856" w:type="dxa"/>
            <w:vAlign w:val="center"/>
          </w:tcPr>
          <w:p w14:paraId="384EB37F" w14:textId="2A2ED799" w:rsidR="00DE5F8D" w:rsidRPr="001745A7" w:rsidRDefault="00DE5F8D" w:rsidP="001745A7">
            <w:pPr>
              <w:bidi/>
              <w:jc w:val="center"/>
              <w:rPr>
                <w:rFonts w:cs="B Nazanin"/>
                <w:rtl/>
              </w:rPr>
            </w:pPr>
            <w:r w:rsidRPr="00BF3F59">
              <w:rPr>
                <w:rFonts w:cs="B Nazanin"/>
                <w:rtl/>
                <w:lang w:bidi="fa-IR"/>
              </w:rPr>
              <w:t>-</w:t>
            </w:r>
          </w:p>
        </w:tc>
        <w:tc>
          <w:tcPr>
            <w:tcW w:w="769" w:type="dxa"/>
            <w:vAlign w:val="center"/>
          </w:tcPr>
          <w:p w14:paraId="3E48EFCB" w14:textId="6211DD8D" w:rsidR="00DE5F8D" w:rsidRPr="001745A7" w:rsidRDefault="00DE5F8D" w:rsidP="001745A7">
            <w:pPr>
              <w:bidi/>
              <w:jc w:val="center"/>
              <w:rPr>
                <w:rFonts w:cs="B Nazanin"/>
                <w:rtl/>
              </w:rPr>
            </w:pPr>
            <w:r w:rsidRPr="00BF3F59">
              <w:rPr>
                <w:rFonts w:cs="B Nazanin"/>
                <w:rtl/>
                <w:lang w:bidi="fa-IR"/>
              </w:rPr>
              <w:t>-</w:t>
            </w:r>
          </w:p>
        </w:tc>
        <w:tc>
          <w:tcPr>
            <w:tcW w:w="854" w:type="dxa"/>
            <w:vAlign w:val="center"/>
          </w:tcPr>
          <w:p w14:paraId="0F2424BA" w14:textId="626D4350" w:rsidR="00DE5F8D" w:rsidRPr="001745A7" w:rsidRDefault="00DE5F8D" w:rsidP="001745A7">
            <w:pPr>
              <w:bidi/>
              <w:jc w:val="center"/>
              <w:rPr>
                <w:rFonts w:cs="B Nazanin"/>
                <w:rtl/>
              </w:rPr>
            </w:pPr>
            <w:r w:rsidRPr="00BF3F59">
              <w:rPr>
                <w:rFonts w:cs="B Nazanin"/>
                <w:rtl/>
                <w:lang w:bidi="fa-IR"/>
              </w:rPr>
              <w:t>-</w:t>
            </w:r>
          </w:p>
        </w:tc>
        <w:tc>
          <w:tcPr>
            <w:tcW w:w="856" w:type="dxa"/>
            <w:vAlign w:val="center"/>
          </w:tcPr>
          <w:p w14:paraId="78A1AF36" w14:textId="14BC2CC8" w:rsidR="00DE5F8D" w:rsidRPr="001745A7" w:rsidRDefault="00DE5F8D" w:rsidP="001745A7">
            <w:pPr>
              <w:bidi/>
              <w:jc w:val="center"/>
              <w:rPr>
                <w:rFonts w:cs="B Nazanin"/>
                <w:rtl/>
              </w:rPr>
            </w:pPr>
            <w:r w:rsidRPr="00BF3F59">
              <w:rPr>
                <w:rFonts w:cs="B Nazanin"/>
                <w:rtl/>
                <w:lang w:bidi="fa-IR"/>
              </w:rPr>
              <w:t>-</w:t>
            </w:r>
          </w:p>
        </w:tc>
        <w:tc>
          <w:tcPr>
            <w:tcW w:w="976" w:type="dxa"/>
            <w:vAlign w:val="center"/>
          </w:tcPr>
          <w:p w14:paraId="6DCB9AEF" w14:textId="120EAA88" w:rsidR="00DE5F8D" w:rsidRPr="001745A7" w:rsidRDefault="00DE5F8D" w:rsidP="001745A7">
            <w:pPr>
              <w:bidi/>
              <w:jc w:val="center"/>
              <w:rPr>
                <w:rFonts w:cs="B Nazanin"/>
                <w:rtl/>
                <w:lang w:bidi="fa-IR"/>
              </w:rPr>
            </w:pPr>
            <w:r w:rsidRPr="001745A7">
              <w:rPr>
                <w:rFonts w:cs="B Nazanin"/>
                <w:color w:val="000000" w:themeColor="text1"/>
                <w:rtl/>
              </w:rPr>
              <w:t>م</w:t>
            </w:r>
            <w:r w:rsidRPr="001745A7">
              <w:rPr>
                <w:rFonts w:cs="B Nazanin" w:hint="cs"/>
                <w:color w:val="000000" w:themeColor="text1"/>
                <w:rtl/>
              </w:rPr>
              <w:t>ی</w:t>
            </w:r>
            <w:r w:rsidRPr="001745A7">
              <w:rPr>
                <w:rFonts w:cs="B Nazanin" w:hint="eastAsia"/>
                <w:color w:val="000000" w:themeColor="text1"/>
                <w:rtl/>
              </w:rPr>
              <w:t>انگ</w:t>
            </w:r>
            <w:r w:rsidRPr="001745A7">
              <w:rPr>
                <w:rFonts w:cs="B Nazanin" w:hint="cs"/>
                <w:color w:val="000000" w:themeColor="text1"/>
                <w:rtl/>
              </w:rPr>
              <w:t>ی</w:t>
            </w:r>
            <w:r w:rsidRPr="001745A7">
              <w:rPr>
                <w:rFonts w:cs="B Nazanin" w:hint="eastAsia"/>
                <w:color w:val="000000" w:themeColor="text1"/>
                <w:rtl/>
              </w:rPr>
              <w:t>ن</w:t>
            </w:r>
            <w:r w:rsidRPr="001745A7">
              <w:rPr>
                <w:rFonts w:cs="B Nazanin"/>
                <w:color w:val="000000" w:themeColor="text1"/>
                <w:rtl/>
              </w:rPr>
              <w:t xml:space="preserve"> برآورد شده 5 سال قبل</w:t>
            </w:r>
            <w:r w:rsidRPr="00BF3F59">
              <w:rPr>
                <w:rFonts w:cs="B Nazanin"/>
                <w:color w:val="000000" w:themeColor="text1"/>
                <w:rtl/>
                <w:lang w:bidi="fa-IR"/>
              </w:rPr>
              <w:t xml:space="preserve">  </w:t>
            </w:r>
            <w:r w:rsidRPr="001745A7">
              <w:rPr>
                <w:rFonts w:cs="B Nazanin" w:hint="cs"/>
                <w:color w:val="000000" w:themeColor="text1"/>
                <w:rtl/>
                <w:lang w:bidi="fa-IR"/>
              </w:rPr>
              <w:t>---</w:t>
            </w:r>
          </w:p>
        </w:tc>
        <w:tc>
          <w:tcPr>
            <w:tcW w:w="890" w:type="dxa"/>
            <w:vAlign w:val="center"/>
          </w:tcPr>
          <w:p w14:paraId="3703A774" w14:textId="57B0EDE2" w:rsidR="00DE5F8D" w:rsidRPr="001745A7" w:rsidRDefault="00DE5F8D" w:rsidP="001745A7">
            <w:pPr>
              <w:bidi/>
              <w:jc w:val="center"/>
              <w:rPr>
                <w:rFonts w:cs="B Nazanin"/>
                <w:rtl/>
              </w:rPr>
            </w:pPr>
            <w:r w:rsidRPr="001745A7">
              <w:rPr>
                <w:rFonts w:cs="B Nazanin" w:hint="cs"/>
                <w:color w:val="000000" w:themeColor="text1"/>
                <w:rtl/>
              </w:rPr>
              <w:t>-</w:t>
            </w:r>
          </w:p>
        </w:tc>
        <w:tc>
          <w:tcPr>
            <w:tcW w:w="1130" w:type="dxa"/>
            <w:vAlign w:val="center"/>
          </w:tcPr>
          <w:p w14:paraId="223BE4E2" w14:textId="39A2E612" w:rsidR="00DE5F8D" w:rsidRPr="001745A7" w:rsidRDefault="00DE5F8D" w:rsidP="001745A7">
            <w:pPr>
              <w:bidi/>
              <w:jc w:val="center"/>
              <w:rPr>
                <w:rFonts w:cs="B Nazanin"/>
                <w:rtl/>
              </w:rPr>
            </w:pPr>
            <w:r w:rsidRPr="001745A7">
              <w:rPr>
                <w:rFonts w:cs="B Nazanin" w:hint="cs"/>
                <w:color w:val="000000" w:themeColor="text1"/>
                <w:rtl/>
              </w:rPr>
              <w:t>فرم مراقبت ژنتیک</w:t>
            </w:r>
          </w:p>
        </w:tc>
        <w:tc>
          <w:tcPr>
            <w:tcW w:w="2552" w:type="dxa"/>
            <w:tcBorders>
              <w:right w:val="thinThickSmallGap" w:sz="12" w:space="0" w:color="auto"/>
            </w:tcBorders>
            <w:vAlign w:val="center"/>
          </w:tcPr>
          <w:p w14:paraId="6EC88079" w14:textId="39611AC1" w:rsidR="00DE5F8D" w:rsidRPr="001745A7" w:rsidRDefault="00DE5F8D" w:rsidP="001745A7">
            <w:pPr>
              <w:bidi/>
              <w:jc w:val="center"/>
              <w:rPr>
                <w:rFonts w:cs="B Nazanin"/>
                <w:rtl/>
              </w:rPr>
            </w:pPr>
            <w:r w:rsidRPr="001745A7">
              <w:rPr>
                <w:rFonts w:cs="B Nazanin" w:hint="cs"/>
                <w:color w:val="000000" w:themeColor="text1"/>
                <w:rtl/>
              </w:rPr>
              <w:t>زوج تحت مراقبت نداریم</w:t>
            </w:r>
          </w:p>
        </w:tc>
      </w:tr>
      <w:tr w:rsidR="00DE5F8D" w:rsidRPr="00BF3F59" w14:paraId="4162C12B" w14:textId="77777777" w:rsidTr="001745A7">
        <w:trPr>
          <w:trHeight w:val="120"/>
        </w:trPr>
        <w:tc>
          <w:tcPr>
            <w:tcW w:w="3449" w:type="dxa"/>
            <w:tcBorders>
              <w:left w:val="thinThickSmallGap" w:sz="12" w:space="0" w:color="auto"/>
            </w:tcBorders>
            <w:vAlign w:val="center"/>
          </w:tcPr>
          <w:p w14:paraId="0834ABEC" w14:textId="60D93B4E" w:rsidR="00DE5F8D" w:rsidRPr="001745A7" w:rsidRDefault="00DE5F8D" w:rsidP="001745A7">
            <w:pPr>
              <w:bidi/>
              <w:jc w:val="center"/>
              <w:rPr>
                <w:rFonts w:cs="B Nazanin"/>
                <w:rtl/>
              </w:rPr>
            </w:pPr>
            <w:r w:rsidRPr="001745A7">
              <w:rPr>
                <w:rFonts w:cs="B Nazanin"/>
                <w:color w:val="000000" w:themeColor="text1"/>
                <w:rtl/>
              </w:rPr>
              <w:t xml:space="preserve">پوشش </w:t>
            </w:r>
            <w:r w:rsidRPr="001745A7">
              <w:rPr>
                <w:rFonts w:cs="B Nazanin" w:hint="cs"/>
                <w:color w:val="000000" w:themeColor="text1"/>
                <w:vertAlign w:val="subscript"/>
                <w:rtl/>
              </w:rPr>
              <w:t>2</w:t>
            </w:r>
            <w:r w:rsidRPr="00BF3F59">
              <w:rPr>
                <w:rFonts w:cs="B Nazanin"/>
                <w:color w:val="000000" w:themeColor="text1"/>
                <w:lang w:bidi="fa-IR"/>
              </w:rPr>
              <w:t>PND</w:t>
            </w:r>
            <w:r w:rsidRPr="001745A7">
              <w:rPr>
                <w:rFonts w:cs="B Nazanin" w:hint="cs"/>
                <w:color w:val="000000" w:themeColor="text1"/>
                <w:rtl/>
              </w:rPr>
              <w:t xml:space="preserve"> </w:t>
            </w:r>
            <w:r w:rsidRPr="001745A7">
              <w:rPr>
                <w:rFonts w:cs="B Nazanin"/>
                <w:color w:val="000000" w:themeColor="text1"/>
                <w:rtl/>
              </w:rPr>
              <w:t>( ب</w:t>
            </w:r>
            <w:r w:rsidRPr="001745A7">
              <w:rPr>
                <w:rFonts w:cs="B Nazanin" w:hint="cs"/>
                <w:color w:val="000000" w:themeColor="text1"/>
                <w:rtl/>
              </w:rPr>
              <w:t>ی</w:t>
            </w:r>
            <w:r w:rsidRPr="001745A7">
              <w:rPr>
                <w:rFonts w:cs="B Nazanin" w:hint="eastAsia"/>
                <w:color w:val="000000" w:themeColor="text1"/>
                <w:rtl/>
              </w:rPr>
              <w:t>مار</w:t>
            </w:r>
            <w:r w:rsidRPr="001745A7">
              <w:rPr>
                <w:rFonts w:cs="B Nazanin" w:hint="cs"/>
                <w:color w:val="000000" w:themeColor="text1"/>
                <w:rtl/>
              </w:rPr>
              <w:t>ی</w:t>
            </w:r>
            <w:r w:rsidRPr="001745A7">
              <w:rPr>
                <w:rFonts w:cs="B Nazanin" w:hint="eastAsia"/>
                <w:color w:val="000000" w:themeColor="text1"/>
                <w:rtl/>
              </w:rPr>
              <w:t>ها</w:t>
            </w:r>
            <w:r w:rsidRPr="001745A7">
              <w:rPr>
                <w:rFonts w:cs="B Nazanin" w:hint="cs"/>
                <w:color w:val="000000" w:themeColor="text1"/>
                <w:rtl/>
              </w:rPr>
              <w:t>ی</w:t>
            </w:r>
            <w:r w:rsidRPr="001745A7">
              <w:rPr>
                <w:rFonts w:cs="B Nazanin"/>
                <w:color w:val="000000" w:themeColor="text1"/>
                <w:rtl/>
              </w:rPr>
              <w:t xml:space="preserve"> ژنت</w:t>
            </w:r>
            <w:r w:rsidRPr="001745A7">
              <w:rPr>
                <w:rFonts w:cs="B Nazanin" w:hint="cs"/>
                <w:color w:val="000000" w:themeColor="text1"/>
                <w:rtl/>
              </w:rPr>
              <w:t>ی</w:t>
            </w:r>
            <w:r w:rsidRPr="001745A7">
              <w:rPr>
                <w:rFonts w:cs="B Nazanin" w:hint="eastAsia"/>
                <w:color w:val="000000" w:themeColor="text1"/>
                <w:rtl/>
              </w:rPr>
              <w:t>ک</w:t>
            </w:r>
            <w:r w:rsidRPr="001745A7">
              <w:rPr>
                <w:rFonts w:cs="B Nazanin"/>
                <w:color w:val="000000" w:themeColor="text1"/>
                <w:rtl/>
              </w:rPr>
              <w:t xml:space="preserve"> اجتماع</w:t>
            </w:r>
            <w:r w:rsidRPr="001745A7">
              <w:rPr>
                <w:rFonts w:cs="B Nazanin" w:hint="cs"/>
                <w:color w:val="000000" w:themeColor="text1"/>
                <w:rtl/>
              </w:rPr>
              <w:t>ی</w:t>
            </w:r>
            <w:r w:rsidRPr="001745A7">
              <w:rPr>
                <w:rFonts w:cs="B Nazanin"/>
                <w:color w:val="000000" w:themeColor="text1"/>
                <w:rtl/>
              </w:rPr>
              <w:t xml:space="preserve"> </w:t>
            </w:r>
            <w:r w:rsidRPr="001745A7">
              <w:rPr>
                <w:rFonts w:cs="B Nazanin" w:hint="cs"/>
                <w:color w:val="000000" w:themeColor="text1"/>
                <w:rtl/>
              </w:rPr>
              <w:t xml:space="preserve">به جز </w:t>
            </w:r>
            <w:r w:rsidRPr="001745A7">
              <w:rPr>
                <w:rFonts w:cs="B Nazanin"/>
                <w:color w:val="000000" w:themeColor="text1"/>
                <w:rtl/>
              </w:rPr>
              <w:t xml:space="preserve"> تالاسم</w:t>
            </w:r>
            <w:r w:rsidRPr="001745A7">
              <w:rPr>
                <w:rFonts w:cs="B Nazanin" w:hint="cs"/>
                <w:color w:val="000000" w:themeColor="text1"/>
                <w:rtl/>
              </w:rPr>
              <w:t>ی</w:t>
            </w:r>
            <w:r w:rsidRPr="001745A7">
              <w:rPr>
                <w:rFonts w:cs="B Nazanin"/>
                <w:color w:val="000000" w:themeColor="text1"/>
                <w:rtl/>
              </w:rPr>
              <w:t xml:space="preserve"> و فن</w:t>
            </w:r>
            <w:r w:rsidRPr="001745A7">
              <w:rPr>
                <w:rFonts w:cs="B Nazanin" w:hint="cs"/>
                <w:color w:val="000000" w:themeColor="text1"/>
                <w:rtl/>
              </w:rPr>
              <w:t>ی</w:t>
            </w:r>
            <w:r w:rsidRPr="001745A7">
              <w:rPr>
                <w:rFonts w:cs="B Nazanin" w:hint="eastAsia"/>
                <w:color w:val="000000" w:themeColor="text1"/>
                <w:rtl/>
              </w:rPr>
              <w:t>ل</w:t>
            </w:r>
            <w:r w:rsidRPr="001745A7">
              <w:rPr>
                <w:rFonts w:cs="B Nazanin"/>
                <w:color w:val="000000" w:themeColor="text1"/>
                <w:rtl/>
              </w:rPr>
              <w:t xml:space="preserve"> کتونور</w:t>
            </w:r>
            <w:r w:rsidRPr="001745A7">
              <w:rPr>
                <w:rFonts w:cs="B Nazanin" w:hint="cs"/>
                <w:color w:val="000000" w:themeColor="text1"/>
                <w:rtl/>
              </w:rPr>
              <w:t>ی</w:t>
            </w:r>
            <w:r w:rsidRPr="001745A7">
              <w:rPr>
                <w:rFonts w:cs="B Nazanin"/>
                <w:color w:val="000000" w:themeColor="text1"/>
                <w:rtl/>
              </w:rPr>
              <w:t xml:space="preserve"> و متابول</w:t>
            </w:r>
            <w:r w:rsidRPr="001745A7">
              <w:rPr>
                <w:rFonts w:cs="B Nazanin" w:hint="cs"/>
                <w:color w:val="000000" w:themeColor="text1"/>
                <w:rtl/>
              </w:rPr>
              <w:t>ی</w:t>
            </w:r>
            <w:r w:rsidRPr="001745A7">
              <w:rPr>
                <w:rFonts w:cs="B Nazanin" w:hint="eastAsia"/>
                <w:color w:val="000000" w:themeColor="text1"/>
                <w:rtl/>
              </w:rPr>
              <w:t>ک</w:t>
            </w:r>
            <w:r w:rsidRPr="001745A7">
              <w:rPr>
                <w:rFonts w:cs="B Nazanin"/>
                <w:color w:val="000000" w:themeColor="text1"/>
                <w:rtl/>
              </w:rPr>
              <w:t xml:space="preserve"> ارث</w:t>
            </w:r>
            <w:r w:rsidRPr="001745A7">
              <w:rPr>
                <w:rFonts w:cs="B Nazanin" w:hint="cs"/>
                <w:color w:val="000000" w:themeColor="text1"/>
                <w:rtl/>
              </w:rPr>
              <w:t>ی</w:t>
            </w:r>
            <w:r w:rsidRPr="001745A7">
              <w:rPr>
                <w:rFonts w:cs="B Nazanin"/>
                <w:color w:val="000000" w:themeColor="text1"/>
                <w:rtl/>
              </w:rPr>
              <w:t>)</w:t>
            </w:r>
            <w:r w:rsidRPr="00BF3F59">
              <w:rPr>
                <w:rFonts w:cs="B Nazanin"/>
                <w:color w:val="000000" w:themeColor="text1"/>
                <w:rtl/>
                <w:lang w:bidi="fa-IR"/>
              </w:rPr>
              <w:t xml:space="preserve"> *</w:t>
            </w:r>
          </w:p>
        </w:tc>
        <w:tc>
          <w:tcPr>
            <w:tcW w:w="854" w:type="dxa"/>
            <w:vAlign w:val="center"/>
          </w:tcPr>
          <w:p w14:paraId="67B43275" w14:textId="08C5119B" w:rsidR="00DE5F8D" w:rsidRPr="001745A7" w:rsidRDefault="00DE5F8D" w:rsidP="001745A7">
            <w:pPr>
              <w:bidi/>
              <w:jc w:val="center"/>
              <w:rPr>
                <w:rFonts w:cs="B Nazanin"/>
                <w:rtl/>
              </w:rPr>
            </w:pPr>
            <w:r w:rsidRPr="001745A7">
              <w:rPr>
                <w:rFonts w:cs="B Nazanin" w:hint="cs"/>
                <w:color w:val="000000" w:themeColor="text1"/>
                <w:rtl/>
              </w:rPr>
              <w:t>-</w:t>
            </w:r>
          </w:p>
        </w:tc>
        <w:tc>
          <w:tcPr>
            <w:tcW w:w="854" w:type="dxa"/>
            <w:vAlign w:val="center"/>
          </w:tcPr>
          <w:p w14:paraId="0700956A" w14:textId="0B411ADD" w:rsidR="00DE5F8D" w:rsidRPr="001745A7" w:rsidRDefault="00DE5F8D" w:rsidP="001745A7">
            <w:pPr>
              <w:bidi/>
              <w:jc w:val="center"/>
              <w:rPr>
                <w:rFonts w:cs="B Nazanin"/>
                <w:rtl/>
              </w:rPr>
            </w:pPr>
            <w:r w:rsidRPr="001745A7">
              <w:rPr>
                <w:rFonts w:cs="B Nazanin" w:hint="cs"/>
                <w:color w:val="000000" w:themeColor="text1"/>
                <w:rtl/>
              </w:rPr>
              <w:t>-</w:t>
            </w:r>
          </w:p>
        </w:tc>
        <w:tc>
          <w:tcPr>
            <w:tcW w:w="856" w:type="dxa"/>
            <w:vAlign w:val="center"/>
          </w:tcPr>
          <w:p w14:paraId="3C70ADFE" w14:textId="5BB04290" w:rsidR="00DE5F8D" w:rsidRPr="001745A7" w:rsidRDefault="00DE5F8D" w:rsidP="001745A7">
            <w:pPr>
              <w:bidi/>
              <w:jc w:val="center"/>
              <w:rPr>
                <w:rFonts w:cs="B Nazanin"/>
                <w:rtl/>
              </w:rPr>
            </w:pPr>
            <w:r w:rsidRPr="001745A7">
              <w:rPr>
                <w:rFonts w:cs="B Nazanin" w:hint="cs"/>
                <w:color w:val="000000" w:themeColor="text1"/>
                <w:rtl/>
              </w:rPr>
              <w:t>-</w:t>
            </w:r>
          </w:p>
        </w:tc>
        <w:tc>
          <w:tcPr>
            <w:tcW w:w="769" w:type="dxa"/>
            <w:vAlign w:val="center"/>
          </w:tcPr>
          <w:p w14:paraId="49CFC2BD" w14:textId="13F66395" w:rsidR="00DE5F8D" w:rsidRPr="001745A7" w:rsidRDefault="00DE5F8D" w:rsidP="001745A7">
            <w:pPr>
              <w:bidi/>
              <w:jc w:val="center"/>
              <w:rPr>
                <w:rFonts w:cs="B Nazanin"/>
                <w:rtl/>
              </w:rPr>
            </w:pPr>
            <w:r w:rsidRPr="001745A7">
              <w:rPr>
                <w:rFonts w:cs="B Nazanin" w:hint="cs"/>
                <w:color w:val="000000" w:themeColor="text1"/>
                <w:rtl/>
              </w:rPr>
              <w:t>-</w:t>
            </w:r>
          </w:p>
        </w:tc>
        <w:tc>
          <w:tcPr>
            <w:tcW w:w="854" w:type="dxa"/>
            <w:vAlign w:val="center"/>
          </w:tcPr>
          <w:p w14:paraId="426EA1DB" w14:textId="6E5719BA" w:rsidR="00DE5F8D" w:rsidRPr="001745A7" w:rsidRDefault="00DE5F8D" w:rsidP="001745A7">
            <w:pPr>
              <w:bidi/>
              <w:jc w:val="center"/>
              <w:rPr>
                <w:rFonts w:cs="B Nazanin"/>
                <w:rtl/>
              </w:rPr>
            </w:pPr>
            <w:r w:rsidRPr="001745A7">
              <w:rPr>
                <w:rFonts w:cs="B Nazanin" w:hint="cs"/>
                <w:color w:val="000000" w:themeColor="text1"/>
                <w:rtl/>
              </w:rPr>
              <w:t>-</w:t>
            </w:r>
          </w:p>
        </w:tc>
        <w:tc>
          <w:tcPr>
            <w:tcW w:w="856" w:type="dxa"/>
            <w:vAlign w:val="center"/>
          </w:tcPr>
          <w:p w14:paraId="29441631" w14:textId="1E82E32B" w:rsidR="00DE5F8D" w:rsidRPr="001745A7" w:rsidRDefault="00DE5F8D" w:rsidP="001745A7">
            <w:pPr>
              <w:bidi/>
              <w:jc w:val="center"/>
              <w:rPr>
                <w:rFonts w:cs="B Nazanin"/>
                <w:rtl/>
              </w:rPr>
            </w:pPr>
            <w:r w:rsidRPr="001745A7">
              <w:rPr>
                <w:rFonts w:cs="B Nazanin" w:hint="cs"/>
                <w:color w:val="000000" w:themeColor="text1"/>
                <w:rtl/>
              </w:rPr>
              <w:t>-</w:t>
            </w:r>
          </w:p>
        </w:tc>
        <w:tc>
          <w:tcPr>
            <w:tcW w:w="976" w:type="dxa"/>
            <w:vAlign w:val="center"/>
          </w:tcPr>
          <w:p w14:paraId="34142227" w14:textId="1E519FFF" w:rsidR="00DE5F8D" w:rsidRPr="001745A7" w:rsidRDefault="00DE5F8D" w:rsidP="001745A7">
            <w:pPr>
              <w:bidi/>
              <w:jc w:val="center"/>
              <w:rPr>
                <w:rFonts w:cs="B Nazanin"/>
                <w:rtl/>
                <w:lang w:bidi="fa-IR"/>
              </w:rPr>
            </w:pPr>
            <w:r w:rsidRPr="001745A7">
              <w:rPr>
                <w:rFonts w:cs="B Nazanin" w:hint="cs"/>
                <w:color w:val="000000" w:themeColor="text1"/>
                <w:rtl/>
              </w:rPr>
              <w:t>100</w:t>
            </w:r>
          </w:p>
        </w:tc>
        <w:tc>
          <w:tcPr>
            <w:tcW w:w="890" w:type="dxa"/>
            <w:vAlign w:val="center"/>
          </w:tcPr>
          <w:p w14:paraId="036F0F88" w14:textId="3C73B608" w:rsidR="00DE5F8D" w:rsidRPr="001745A7" w:rsidRDefault="00DE5F8D" w:rsidP="001745A7">
            <w:pPr>
              <w:bidi/>
              <w:jc w:val="center"/>
              <w:rPr>
                <w:rFonts w:cs="B Nazanin"/>
                <w:rtl/>
              </w:rPr>
            </w:pPr>
            <w:r w:rsidRPr="001745A7">
              <w:rPr>
                <w:rFonts w:cs="B Nazanin" w:hint="cs"/>
                <w:color w:val="000000" w:themeColor="text1"/>
                <w:rtl/>
              </w:rPr>
              <w:t>-</w:t>
            </w:r>
          </w:p>
        </w:tc>
        <w:tc>
          <w:tcPr>
            <w:tcW w:w="1130" w:type="dxa"/>
            <w:vAlign w:val="center"/>
          </w:tcPr>
          <w:p w14:paraId="56B39452" w14:textId="3E1B13D1" w:rsidR="00DE5F8D" w:rsidRPr="001745A7" w:rsidRDefault="00DE5F8D" w:rsidP="001745A7">
            <w:pPr>
              <w:bidi/>
              <w:jc w:val="center"/>
              <w:rPr>
                <w:rFonts w:cs="B Nazanin"/>
                <w:rtl/>
              </w:rPr>
            </w:pPr>
            <w:r w:rsidRPr="001745A7">
              <w:rPr>
                <w:rFonts w:cs="B Nazanin"/>
                <w:color w:val="000000" w:themeColor="text1"/>
                <w:rtl/>
              </w:rPr>
              <w:t>فرم مراقبت ژنت</w:t>
            </w:r>
            <w:r w:rsidRPr="001745A7">
              <w:rPr>
                <w:rFonts w:cs="B Nazanin" w:hint="cs"/>
                <w:color w:val="000000" w:themeColor="text1"/>
                <w:rtl/>
              </w:rPr>
              <w:t>ی</w:t>
            </w:r>
            <w:r w:rsidRPr="001745A7">
              <w:rPr>
                <w:rFonts w:cs="B Nazanin" w:hint="eastAsia"/>
                <w:color w:val="000000" w:themeColor="text1"/>
                <w:rtl/>
              </w:rPr>
              <w:t>ک</w:t>
            </w:r>
            <w:r w:rsidRPr="001745A7">
              <w:rPr>
                <w:rFonts w:cs="B Nazanin"/>
                <w:color w:val="000000" w:themeColor="text1"/>
                <w:rtl/>
              </w:rPr>
              <w:t xml:space="preserve"> (قسمت ب)</w:t>
            </w:r>
          </w:p>
        </w:tc>
        <w:tc>
          <w:tcPr>
            <w:tcW w:w="2552" w:type="dxa"/>
            <w:tcBorders>
              <w:right w:val="thinThickSmallGap" w:sz="12" w:space="0" w:color="auto"/>
            </w:tcBorders>
            <w:vAlign w:val="center"/>
          </w:tcPr>
          <w:p w14:paraId="424DE54E" w14:textId="2FD41AA2" w:rsidR="00DE5F8D" w:rsidRPr="001745A7" w:rsidRDefault="00DE5F8D" w:rsidP="001745A7">
            <w:pPr>
              <w:bidi/>
              <w:jc w:val="center"/>
              <w:rPr>
                <w:rFonts w:cs="B Nazanin"/>
                <w:rtl/>
              </w:rPr>
            </w:pPr>
            <w:r w:rsidRPr="001745A7">
              <w:rPr>
                <w:rFonts w:cs="B Nazanin" w:hint="cs"/>
                <w:color w:val="000000" w:themeColor="text1"/>
                <w:rtl/>
              </w:rPr>
              <w:t>زوج تحت مراقبت نداریم</w:t>
            </w:r>
          </w:p>
        </w:tc>
      </w:tr>
      <w:tr w:rsidR="00DE5F8D" w:rsidRPr="00BF3F59" w14:paraId="698575D5" w14:textId="77777777" w:rsidTr="001745A7">
        <w:trPr>
          <w:trHeight w:val="120"/>
        </w:trPr>
        <w:tc>
          <w:tcPr>
            <w:tcW w:w="3449" w:type="dxa"/>
            <w:tcBorders>
              <w:left w:val="thinThickSmallGap" w:sz="12" w:space="0" w:color="auto"/>
            </w:tcBorders>
            <w:vAlign w:val="center"/>
          </w:tcPr>
          <w:p w14:paraId="427B5328" w14:textId="770E8D4B" w:rsidR="00DE5F8D" w:rsidRPr="001745A7" w:rsidRDefault="00DE5F8D" w:rsidP="001745A7">
            <w:pPr>
              <w:bidi/>
              <w:jc w:val="center"/>
              <w:rPr>
                <w:rFonts w:cs="B Nazanin"/>
                <w:rtl/>
              </w:rPr>
            </w:pPr>
            <w:r w:rsidRPr="001745A7">
              <w:rPr>
                <w:rFonts w:cs="B Nazanin"/>
                <w:color w:val="000000" w:themeColor="text1"/>
                <w:rtl/>
              </w:rPr>
              <w:t>درصد صدور مجوز پزشک</w:t>
            </w:r>
            <w:r w:rsidRPr="001745A7">
              <w:rPr>
                <w:rFonts w:cs="B Nazanin" w:hint="cs"/>
                <w:color w:val="000000" w:themeColor="text1"/>
                <w:rtl/>
              </w:rPr>
              <w:t>ی</w:t>
            </w:r>
            <w:r w:rsidRPr="001745A7">
              <w:rPr>
                <w:rFonts w:cs="B Nazanin"/>
                <w:color w:val="000000" w:themeColor="text1"/>
                <w:rtl/>
              </w:rPr>
              <w:t xml:space="preserve"> قانون</w:t>
            </w:r>
            <w:r w:rsidRPr="001745A7">
              <w:rPr>
                <w:rFonts w:cs="B Nazanin" w:hint="cs"/>
                <w:color w:val="000000" w:themeColor="text1"/>
                <w:rtl/>
              </w:rPr>
              <w:t>ی</w:t>
            </w:r>
            <w:r w:rsidRPr="001745A7">
              <w:rPr>
                <w:rFonts w:cs="B Nazanin"/>
                <w:color w:val="000000" w:themeColor="text1"/>
                <w:rtl/>
              </w:rPr>
              <w:t xml:space="preserve"> برا</w:t>
            </w:r>
            <w:r w:rsidRPr="001745A7">
              <w:rPr>
                <w:rFonts w:cs="B Nazanin" w:hint="cs"/>
                <w:color w:val="000000" w:themeColor="text1"/>
                <w:rtl/>
              </w:rPr>
              <w:t>ی</w:t>
            </w:r>
            <w:r w:rsidRPr="001745A7">
              <w:rPr>
                <w:rFonts w:cs="B Nazanin"/>
                <w:color w:val="000000" w:themeColor="text1"/>
                <w:rtl/>
              </w:rPr>
              <w:t xml:space="preserve"> سقط جن</w:t>
            </w:r>
            <w:r w:rsidRPr="001745A7">
              <w:rPr>
                <w:rFonts w:cs="B Nazanin" w:hint="cs"/>
                <w:color w:val="000000" w:themeColor="text1"/>
                <w:rtl/>
              </w:rPr>
              <w:t>ی</w:t>
            </w:r>
            <w:r w:rsidRPr="001745A7">
              <w:rPr>
                <w:rFonts w:cs="B Nazanin" w:hint="eastAsia"/>
                <w:color w:val="000000" w:themeColor="text1"/>
                <w:rtl/>
              </w:rPr>
              <w:t>ن</w:t>
            </w:r>
            <w:r w:rsidRPr="001745A7">
              <w:rPr>
                <w:rFonts w:cs="B Nazanin"/>
                <w:color w:val="000000" w:themeColor="text1"/>
                <w:rtl/>
              </w:rPr>
              <w:t xml:space="preserve"> در صورت ابتلا</w:t>
            </w:r>
            <w:r w:rsidRPr="001745A7">
              <w:rPr>
                <w:rFonts w:cs="B Nazanin" w:hint="cs"/>
                <w:color w:val="000000" w:themeColor="text1"/>
                <w:rtl/>
              </w:rPr>
              <w:t>ی</w:t>
            </w:r>
            <w:r w:rsidRPr="001745A7">
              <w:rPr>
                <w:rFonts w:cs="B Nazanin"/>
                <w:color w:val="000000" w:themeColor="text1"/>
                <w:rtl/>
              </w:rPr>
              <w:t xml:space="preserve"> جن</w:t>
            </w:r>
            <w:r w:rsidRPr="001745A7">
              <w:rPr>
                <w:rFonts w:cs="B Nazanin" w:hint="cs"/>
                <w:color w:val="000000" w:themeColor="text1"/>
                <w:rtl/>
              </w:rPr>
              <w:t>ی</w:t>
            </w:r>
            <w:r w:rsidRPr="001745A7">
              <w:rPr>
                <w:rFonts w:cs="B Nazanin" w:hint="eastAsia"/>
                <w:color w:val="000000" w:themeColor="text1"/>
                <w:rtl/>
              </w:rPr>
              <w:t>ن</w:t>
            </w:r>
            <w:r w:rsidRPr="001745A7">
              <w:rPr>
                <w:rFonts w:cs="B Nazanin"/>
                <w:color w:val="000000" w:themeColor="text1"/>
                <w:rtl/>
              </w:rPr>
              <w:t xml:space="preserve"> ( ب</w:t>
            </w:r>
            <w:r w:rsidRPr="001745A7">
              <w:rPr>
                <w:rFonts w:cs="B Nazanin" w:hint="cs"/>
                <w:color w:val="000000" w:themeColor="text1"/>
                <w:rtl/>
              </w:rPr>
              <w:t>ی</w:t>
            </w:r>
            <w:r w:rsidRPr="001745A7">
              <w:rPr>
                <w:rFonts w:cs="B Nazanin" w:hint="eastAsia"/>
                <w:color w:val="000000" w:themeColor="text1"/>
                <w:rtl/>
              </w:rPr>
              <w:t>مار</w:t>
            </w:r>
            <w:r w:rsidRPr="001745A7">
              <w:rPr>
                <w:rFonts w:cs="B Nazanin" w:hint="cs"/>
                <w:color w:val="000000" w:themeColor="text1"/>
                <w:rtl/>
              </w:rPr>
              <w:t>ی</w:t>
            </w:r>
            <w:r w:rsidRPr="001745A7">
              <w:rPr>
                <w:rFonts w:cs="B Nazanin" w:hint="eastAsia"/>
                <w:color w:val="000000" w:themeColor="text1"/>
                <w:rtl/>
              </w:rPr>
              <w:t>ها</w:t>
            </w:r>
            <w:r w:rsidRPr="001745A7">
              <w:rPr>
                <w:rFonts w:cs="B Nazanin" w:hint="cs"/>
                <w:color w:val="000000" w:themeColor="text1"/>
                <w:rtl/>
              </w:rPr>
              <w:t>ی</w:t>
            </w:r>
            <w:r w:rsidRPr="001745A7">
              <w:rPr>
                <w:rFonts w:cs="B Nazanin"/>
                <w:color w:val="000000" w:themeColor="text1"/>
                <w:rtl/>
              </w:rPr>
              <w:t xml:space="preserve"> ژنت</w:t>
            </w:r>
            <w:r w:rsidRPr="001745A7">
              <w:rPr>
                <w:rFonts w:cs="B Nazanin" w:hint="cs"/>
                <w:color w:val="000000" w:themeColor="text1"/>
                <w:rtl/>
              </w:rPr>
              <w:t>ی</w:t>
            </w:r>
            <w:r w:rsidRPr="001745A7">
              <w:rPr>
                <w:rFonts w:cs="B Nazanin" w:hint="eastAsia"/>
                <w:color w:val="000000" w:themeColor="text1"/>
                <w:rtl/>
              </w:rPr>
              <w:t>ک</w:t>
            </w:r>
            <w:r w:rsidRPr="001745A7">
              <w:rPr>
                <w:rFonts w:cs="B Nazanin"/>
                <w:color w:val="000000" w:themeColor="text1"/>
                <w:rtl/>
              </w:rPr>
              <w:t xml:space="preserve"> اجتماع</w:t>
            </w:r>
            <w:r w:rsidRPr="001745A7">
              <w:rPr>
                <w:rFonts w:cs="B Nazanin" w:hint="cs"/>
                <w:color w:val="000000" w:themeColor="text1"/>
                <w:rtl/>
              </w:rPr>
              <w:t>ی</w:t>
            </w:r>
            <w:r w:rsidRPr="001745A7">
              <w:rPr>
                <w:rFonts w:cs="B Nazanin"/>
                <w:color w:val="000000" w:themeColor="text1"/>
                <w:rtl/>
              </w:rPr>
              <w:t xml:space="preserve"> </w:t>
            </w:r>
            <w:r w:rsidRPr="001745A7">
              <w:rPr>
                <w:rFonts w:cs="B Nazanin" w:hint="cs"/>
                <w:color w:val="000000" w:themeColor="text1"/>
                <w:rtl/>
              </w:rPr>
              <w:t xml:space="preserve">به جز </w:t>
            </w:r>
            <w:r w:rsidRPr="001745A7">
              <w:rPr>
                <w:rFonts w:cs="B Nazanin"/>
                <w:color w:val="000000" w:themeColor="text1"/>
                <w:rtl/>
              </w:rPr>
              <w:t xml:space="preserve"> تالاسم</w:t>
            </w:r>
            <w:r w:rsidRPr="001745A7">
              <w:rPr>
                <w:rFonts w:cs="B Nazanin" w:hint="cs"/>
                <w:color w:val="000000" w:themeColor="text1"/>
                <w:rtl/>
              </w:rPr>
              <w:t>ی</w:t>
            </w:r>
            <w:r w:rsidRPr="001745A7">
              <w:rPr>
                <w:rFonts w:cs="B Nazanin"/>
                <w:color w:val="000000" w:themeColor="text1"/>
                <w:rtl/>
              </w:rPr>
              <w:t xml:space="preserve"> </w:t>
            </w:r>
            <w:r w:rsidRPr="001745A7">
              <w:rPr>
                <w:rFonts w:cs="B Nazanin" w:hint="cs"/>
                <w:color w:val="000000" w:themeColor="text1"/>
                <w:rtl/>
              </w:rPr>
              <w:t xml:space="preserve">و </w:t>
            </w:r>
            <w:r w:rsidRPr="001745A7">
              <w:rPr>
                <w:rFonts w:cs="B Nazanin"/>
                <w:color w:val="000000" w:themeColor="text1"/>
                <w:rtl/>
              </w:rPr>
              <w:t>فن</w:t>
            </w:r>
            <w:r w:rsidRPr="001745A7">
              <w:rPr>
                <w:rFonts w:cs="B Nazanin" w:hint="cs"/>
                <w:color w:val="000000" w:themeColor="text1"/>
                <w:rtl/>
              </w:rPr>
              <w:t>ی</w:t>
            </w:r>
            <w:r w:rsidRPr="001745A7">
              <w:rPr>
                <w:rFonts w:cs="B Nazanin" w:hint="eastAsia"/>
                <w:color w:val="000000" w:themeColor="text1"/>
                <w:rtl/>
              </w:rPr>
              <w:t>ل</w:t>
            </w:r>
            <w:r w:rsidRPr="001745A7">
              <w:rPr>
                <w:rFonts w:cs="B Nazanin"/>
                <w:color w:val="000000" w:themeColor="text1"/>
                <w:rtl/>
              </w:rPr>
              <w:t xml:space="preserve"> کتونور</w:t>
            </w:r>
            <w:r w:rsidRPr="001745A7">
              <w:rPr>
                <w:rFonts w:cs="B Nazanin" w:hint="cs"/>
                <w:color w:val="000000" w:themeColor="text1"/>
                <w:rtl/>
              </w:rPr>
              <w:t>ی</w:t>
            </w:r>
            <w:r w:rsidRPr="001745A7">
              <w:rPr>
                <w:rFonts w:cs="B Nazanin"/>
                <w:color w:val="000000" w:themeColor="text1"/>
                <w:rtl/>
              </w:rPr>
              <w:t xml:space="preserve"> و متابول</w:t>
            </w:r>
            <w:r w:rsidRPr="001745A7">
              <w:rPr>
                <w:rFonts w:cs="B Nazanin" w:hint="cs"/>
                <w:color w:val="000000" w:themeColor="text1"/>
                <w:rtl/>
              </w:rPr>
              <w:t>ی</w:t>
            </w:r>
            <w:r w:rsidRPr="001745A7">
              <w:rPr>
                <w:rFonts w:cs="B Nazanin" w:hint="eastAsia"/>
                <w:color w:val="000000" w:themeColor="text1"/>
                <w:rtl/>
              </w:rPr>
              <w:t>ک</w:t>
            </w:r>
            <w:r w:rsidRPr="001745A7">
              <w:rPr>
                <w:rFonts w:cs="B Nazanin"/>
                <w:color w:val="000000" w:themeColor="text1"/>
                <w:rtl/>
              </w:rPr>
              <w:t xml:space="preserve"> ارث</w:t>
            </w:r>
            <w:r w:rsidRPr="001745A7">
              <w:rPr>
                <w:rFonts w:cs="B Nazanin" w:hint="cs"/>
                <w:color w:val="000000" w:themeColor="text1"/>
                <w:rtl/>
              </w:rPr>
              <w:t>ی</w:t>
            </w:r>
            <w:r w:rsidRPr="001745A7">
              <w:rPr>
                <w:rFonts w:cs="B Nazanin"/>
                <w:color w:val="000000" w:themeColor="text1"/>
                <w:rtl/>
              </w:rPr>
              <w:t>)</w:t>
            </w:r>
          </w:p>
        </w:tc>
        <w:tc>
          <w:tcPr>
            <w:tcW w:w="854" w:type="dxa"/>
            <w:vAlign w:val="center"/>
          </w:tcPr>
          <w:p w14:paraId="1031FEA0" w14:textId="044F6B4A" w:rsidR="00DE5F8D" w:rsidRPr="001745A7" w:rsidRDefault="00DE5F8D" w:rsidP="001745A7">
            <w:pPr>
              <w:bidi/>
              <w:jc w:val="center"/>
              <w:rPr>
                <w:rFonts w:cs="B Nazanin"/>
                <w:rtl/>
              </w:rPr>
            </w:pPr>
            <w:r w:rsidRPr="00BF3F59">
              <w:rPr>
                <w:rFonts w:cs="B Nazanin"/>
                <w:rtl/>
                <w:lang w:bidi="fa-IR"/>
              </w:rPr>
              <w:t>-</w:t>
            </w:r>
          </w:p>
        </w:tc>
        <w:tc>
          <w:tcPr>
            <w:tcW w:w="854" w:type="dxa"/>
            <w:vAlign w:val="center"/>
          </w:tcPr>
          <w:p w14:paraId="6901F27A" w14:textId="75D39EDE" w:rsidR="00DE5F8D" w:rsidRPr="001745A7" w:rsidRDefault="00DE5F8D" w:rsidP="001745A7">
            <w:pPr>
              <w:bidi/>
              <w:jc w:val="center"/>
              <w:rPr>
                <w:rFonts w:cs="B Nazanin"/>
                <w:rtl/>
              </w:rPr>
            </w:pPr>
            <w:r w:rsidRPr="00BF3F59">
              <w:rPr>
                <w:rFonts w:cs="B Nazanin"/>
                <w:rtl/>
                <w:lang w:bidi="fa-IR"/>
              </w:rPr>
              <w:t>-</w:t>
            </w:r>
          </w:p>
        </w:tc>
        <w:tc>
          <w:tcPr>
            <w:tcW w:w="856" w:type="dxa"/>
            <w:vAlign w:val="center"/>
          </w:tcPr>
          <w:p w14:paraId="0AC00E90" w14:textId="52829233" w:rsidR="00DE5F8D" w:rsidRPr="001745A7" w:rsidRDefault="00DE5F8D" w:rsidP="001745A7">
            <w:pPr>
              <w:bidi/>
              <w:jc w:val="center"/>
              <w:rPr>
                <w:rFonts w:cs="B Nazanin"/>
                <w:rtl/>
              </w:rPr>
            </w:pPr>
            <w:r w:rsidRPr="00BF3F59">
              <w:rPr>
                <w:rFonts w:cs="B Nazanin"/>
                <w:rtl/>
                <w:lang w:bidi="fa-IR"/>
              </w:rPr>
              <w:t>-</w:t>
            </w:r>
          </w:p>
        </w:tc>
        <w:tc>
          <w:tcPr>
            <w:tcW w:w="769" w:type="dxa"/>
            <w:vAlign w:val="center"/>
          </w:tcPr>
          <w:p w14:paraId="04FB4E6F" w14:textId="762F8990" w:rsidR="00DE5F8D" w:rsidRPr="001745A7" w:rsidRDefault="00DE5F8D" w:rsidP="001745A7">
            <w:pPr>
              <w:bidi/>
              <w:jc w:val="center"/>
              <w:rPr>
                <w:rFonts w:cs="B Nazanin"/>
                <w:rtl/>
              </w:rPr>
            </w:pPr>
            <w:r w:rsidRPr="00BF3F59">
              <w:rPr>
                <w:rFonts w:cs="B Nazanin"/>
                <w:rtl/>
                <w:lang w:bidi="fa-IR"/>
              </w:rPr>
              <w:t>-</w:t>
            </w:r>
          </w:p>
        </w:tc>
        <w:tc>
          <w:tcPr>
            <w:tcW w:w="854" w:type="dxa"/>
            <w:vAlign w:val="center"/>
          </w:tcPr>
          <w:p w14:paraId="37FC9A91" w14:textId="18BD4DC1" w:rsidR="00DE5F8D" w:rsidRPr="001745A7" w:rsidRDefault="00DE5F8D" w:rsidP="001745A7">
            <w:pPr>
              <w:bidi/>
              <w:jc w:val="center"/>
              <w:rPr>
                <w:rFonts w:cs="B Nazanin"/>
                <w:rtl/>
              </w:rPr>
            </w:pPr>
            <w:r w:rsidRPr="00BF3F59">
              <w:rPr>
                <w:rFonts w:cs="B Nazanin"/>
                <w:rtl/>
                <w:lang w:bidi="fa-IR"/>
              </w:rPr>
              <w:t>-</w:t>
            </w:r>
          </w:p>
        </w:tc>
        <w:tc>
          <w:tcPr>
            <w:tcW w:w="856" w:type="dxa"/>
            <w:vAlign w:val="center"/>
          </w:tcPr>
          <w:p w14:paraId="70C286E3" w14:textId="315CA315" w:rsidR="00DE5F8D" w:rsidRPr="001745A7" w:rsidRDefault="00DE5F8D" w:rsidP="001745A7">
            <w:pPr>
              <w:bidi/>
              <w:jc w:val="center"/>
              <w:rPr>
                <w:rFonts w:cs="B Nazanin"/>
                <w:rtl/>
              </w:rPr>
            </w:pPr>
            <w:r w:rsidRPr="00BF3F59">
              <w:rPr>
                <w:rFonts w:cs="B Nazanin"/>
                <w:rtl/>
                <w:lang w:bidi="fa-IR"/>
              </w:rPr>
              <w:t>-</w:t>
            </w:r>
          </w:p>
        </w:tc>
        <w:tc>
          <w:tcPr>
            <w:tcW w:w="976" w:type="dxa"/>
            <w:vAlign w:val="center"/>
          </w:tcPr>
          <w:p w14:paraId="49E9186C" w14:textId="77777777" w:rsidR="00DE5F8D" w:rsidRPr="001745A7" w:rsidRDefault="00DE5F8D" w:rsidP="001745A7">
            <w:pPr>
              <w:bidi/>
              <w:jc w:val="center"/>
              <w:rPr>
                <w:rFonts w:cs="B Nazanin"/>
                <w:color w:val="000000" w:themeColor="text1"/>
                <w:rtl/>
              </w:rPr>
            </w:pPr>
            <w:r w:rsidRPr="001745A7">
              <w:rPr>
                <w:rFonts w:cs="B Nazanin"/>
                <w:color w:val="000000" w:themeColor="text1"/>
                <w:rtl/>
              </w:rPr>
              <w:t>م</w:t>
            </w:r>
            <w:r w:rsidRPr="001745A7">
              <w:rPr>
                <w:rFonts w:cs="B Nazanin" w:hint="cs"/>
                <w:color w:val="000000" w:themeColor="text1"/>
                <w:rtl/>
              </w:rPr>
              <w:t>ی</w:t>
            </w:r>
            <w:r w:rsidRPr="001745A7">
              <w:rPr>
                <w:rFonts w:cs="B Nazanin" w:hint="eastAsia"/>
                <w:color w:val="000000" w:themeColor="text1"/>
                <w:rtl/>
              </w:rPr>
              <w:t>انگ</w:t>
            </w:r>
            <w:r w:rsidRPr="001745A7">
              <w:rPr>
                <w:rFonts w:cs="B Nazanin" w:hint="cs"/>
                <w:color w:val="000000" w:themeColor="text1"/>
                <w:rtl/>
              </w:rPr>
              <w:t>ی</w:t>
            </w:r>
            <w:r w:rsidRPr="001745A7">
              <w:rPr>
                <w:rFonts w:cs="B Nazanin" w:hint="eastAsia"/>
                <w:color w:val="000000" w:themeColor="text1"/>
                <w:rtl/>
              </w:rPr>
              <w:t>ن</w:t>
            </w:r>
            <w:r w:rsidRPr="001745A7">
              <w:rPr>
                <w:rFonts w:cs="B Nazanin"/>
                <w:color w:val="000000" w:themeColor="text1"/>
                <w:rtl/>
              </w:rPr>
              <w:t xml:space="preserve"> برآورد شده 5 سال قبل</w:t>
            </w:r>
            <w:r w:rsidRPr="001745A7">
              <w:rPr>
                <w:rFonts w:cs="B Nazanin" w:hint="cs"/>
                <w:color w:val="000000" w:themeColor="text1"/>
                <w:rtl/>
              </w:rPr>
              <w:t>---</w:t>
            </w:r>
          </w:p>
          <w:p w14:paraId="0E5ABF21" w14:textId="77777777" w:rsidR="00DE5F8D" w:rsidRPr="001745A7" w:rsidRDefault="00DE5F8D" w:rsidP="001745A7">
            <w:pPr>
              <w:bidi/>
              <w:jc w:val="center"/>
              <w:rPr>
                <w:rFonts w:cs="B Nazanin"/>
                <w:rtl/>
              </w:rPr>
            </w:pPr>
          </w:p>
          <w:p w14:paraId="71BDA6FA" w14:textId="77777777" w:rsidR="00DE5F8D" w:rsidRPr="001745A7" w:rsidRDefault="00DE5F8D" w:rsidP="001745A7">
            <w:pPr>
              <w:bidi/>
              <w:jc w:val="center"/>
              <w:rPr>
                <w:rFonts w:cs="B Nazanin"/>
                <w:rtl/>
                <w:lang w:bidi="fa-IR"/>
              </w:rPr>
            </w:pPr>
          </w:p>
        </w:tc>
        <w:tc>
          <w:tcPr>
            <w:tcW w:w="890" w:type="dxa"/>
            <w:vAlign w:val="center"/>
          </w:tcPr>
          <w:p w14:paraId="13BBB00C" w14:textId="4A630AF0" w:rsidR="00DE5F8D" w:rsidRPr="001745A7" w:rsidRDefault="00DE5F8D" w:rsidP="001745A7">
            <w:pPr>
              <w:bidi/>
              <w:jc w:val="center"/>
              <w:rPr>
                <w:rFonts w:cs="B Nazanin"/>
                <w:rtl/>
              </w:rPr>
            </w:pPr>
            <w:r w:rsidRPr="001745A7">
              <w:rPr>
                <w:rFonts w:cs="B Nazanin" w:hint="cs"/>
                <w:color w:val="000000" w:themeColor="text1"/>
                <w:rtl/>
              </w:rPr>
              <w:t>-</w:t>
            </w:r>
          </w:p>
        </w:tc>
        <w:tc>
          <w:tcPr>
            <w:tcW w:w="1130" w:type="dxa"/>
            <w:vAlign w:val="center"/>
          </w:tcPr>
          <w:p w14:paraId="225D6D24" w14:textId="54A76AA2" w:rsidR="00DE5F8D" w:rsidRPr="001745A7" w:rsidRDefault="00DE5F8D" w:rsidP="001745A7">
            <w:pPr>
              <w:bidi/>
              <w:jc w:val="center"/>
              <w:rPr>
                <w:rFonts w:cs="B Nazanin"/>
                <w:rtl/>
              </w:rPr>
            </w:pPr>
            <w:r w:rsidRPr="001745A7">
              <w:rPr>
                <w:rFonts w:cs="B Nazanin"/>
                <w:color w:val="000000" w:themeColor="text1"/>
                <w:rtl/>
              </w:rPr>
              <w:t>فرم مراقبت ژنت</w:t>
            </w:r>
            <w:r w:rsidRPr="001745A7">
              <w:rPr>
                <w:rFonts w:cs="B Nazanin" w:hint="cs"/>
                <w:color w:val="000000" w:themeColor="text1"/>
                <w:rtl/>
              </w:rPr>
              <w:t>ی</w:t>
            </w:r>
            <w:r w:rsidRPr="001745A7">
              <w:rPr>
                <w:rFonts w:cs="B Nazanin" w:hint="eastAsia"/>
                <w:color w:val="000000" w:themeColor="text1"/>
                <w:rtl/>
              </w:rPr>
              <w:t>ک</w:t>
            </w:r>
            <w:r w:rsidRPr="001745A7">
              <w:rPr>
                <w:rFonts w:cs="B Nazanin"/>
                <w:color w:val="000000" w:themeColor="text1"/>
                <w:rtl/>
              </w:rPr>
              <w:t xml:space="preserve"> (قسمت ب)</w:t>
            </w:r>
          </w:p>
        </w:tc>
        <w:tc>
          <w:tcPr>
            <w:tcW w:w="2552" w:type="dxa"/>
            <w:tcBorders>
              <w:right w:val="thinThickSmallGap" w:sz="12" w:space="0" w:color="auto"/>
            </w:tcBorders>
            <w:vAlign w:val="center"/>
          </w:tcPr>
          <w:p w14:paraId="7530BB11" w14:textId="35B2B3B3" w:rsidR="00DE5F8D" w:rsidRPr="001745A7" w:rsidRDefault="00DE5F8D" w:rsidP="001745A7">
            <w:pPr>
              <w:bidi/>
              <w:jc w:val="center"/>
              <w:rPr>
                <w:rFonts w:cs="B Nazanin"/>
                <w:rtl/>
              </w:rPr>
            </w:pPr>
            <w:r w:rsidRPr="001745A7">
              <w:rPr>
                <w:rFonts w:cs="B Nazanin" w:hint="cs"/>
                <w:color w:val="000000" w:themeColor="text1"/>
                <w:rtl/>
              </w:rPr>
              <w:t>زوج تحت مراقبت نداریم</w:t>
            </w:r>
          </w:p>
        </w:tc>
      </w:tr>
      <w:tr w:rsidR="00DE5F8D" w:rsidRPr="00BF3F59" w14:paraId="4CADB3FF" w14:textId="77777777" w:rsidTr="001745A7">
        <w:trPr>
          <w:trHeight w:val="120"/>
        </w:trPr>
        <w:tc>
          <w:tcPr>
            <w:tcW w:w="3449" w:type="dxa"/>
            <w:tcBorders>
              <w:left w:val="thinThickSmallGap" w:sz="12" w:space="0" w:color="auto"/>
            </w:tcBorders>
            <w:vAlign w:val="center"/>
          </w:tcPr>
          <w:p w14:paraId="710CC85C" w14:textId="23A4B49E" w:rsidR="00DE5F8D" w:rsidRPr="001745A7" w:rsidRDefault="00DE5F8D" w:rsidP="001745A7">
            <w:pPr>
              <w:bidi/>
              <w:jc w:val="center"/>
              <w:rPr>
                <w:rFonts w:cs="B Nazanin"/>
                <w:rtl/>
              </w:rPr>
            </w:pPr>
            <w:r w:rsidRPr="001745A7">
              <w:rPr>
                <w:rFonts w:cs="B Nazanin"/>
                <w:color w:val="000000" w:themeColor="text1"/>
                <w:rtl/>
              </w:rPr>
              <w:t>نسبت موارد مراجعه</w:t>
            </w:r>
            <w:r w:rsidRPr="001745A7">
              <w:rPr>
                <w:rFonts w:cs="B Nazanin" w:hint="cs"/>
                <w:color w:val="000000" w:themeColor="text1"/>
                <w:rtl/>
              </w:rPr>
              <w:t xml:space="preserve"> دوم</w:t>
            </w:r>
            <w:r w:rsidRPr="001745A7">
              <w:rPr>
                <w:rFonts w:cs="B Nazanin"/>
                <w:color w:val="000000" w:themeColor="text1"/>
                <w:rtl/>
              </w:rPr>
              <w:t xml:space="preserve"> برا</w:t>
            </w:r>
            <w:r w:rsidRPr="001745A7">
              <w:rPr>
                <w:rFonts w:cs="B Nazanin" w:hint="cs"/>
                <w:color w:val="000000" w:themeColor="text1"/>
                <w:rtl/>
              </w:rPr>
              <w:t>ی</w:t>
            </w:r>
            <w:r w:rsidRPr="001745A7">
              <w:rPr>
                <w:rFonts w:cs="B Nazanin"/>
                <w:color w:val="000000" w:themeColor="text1"/>
                <w:rtl/>
              </w:rPr>
              <w:t xml:space="preserve"> مشاوره ژنت</w:t>
            </w:r>
            <w:r w:rsidRPr="001745A7">
              <w:rPr>
                <w:rFonts w:cs="B Nazanin" w:hint="cs"/>
                <w:color w:val="000000" w:themeColor="text1"/>
                <w:rtl/>
              </w:rPr>
              <w:t>ی</w:t>
            </w:r>
            <w:r w:rsidRPr="001745A7">
              <w:rPr>
                <w:rFonts w:cs="B Nazanin" w:hint="eastAsia"/>
                <w:color w:val="000000" w:themeColor="text1"/>
                <w:rtl/>
              </w:rPr>
              <w:t>ک</w:t>
            </w:r>
            <w:r w:rsidRPr="001745A7">
              <w:rPr>
                <w:rFonts w:cs="B Nazanin"/>
                <w:color w:val="000000" w:themeColor="text1"/>
                <w:rtl/>
              </w:rPr>
              <w:t xml:space="preserve"> از کل مراجعات</w:t>
            </w:r>
          </w:p>
        </w:tc>
        <w:tc>
          <w:tcPr>
            <w:tcW w:w="854" w:type="dxa"/>
            <w:vAlign w:val="center"/>
          </w:tcPr>
          <w:p w14:paraId="126F59F3" w14:textId="00B1DC08" w:rsidR="00DE5F8D" w:rsidRPr="001745A7" w:rsidRDefault="00DE5F8D" w:rsidP="001745A7">
            <w:pPr>
              <w:bidi/>
              <w:jc w:val="center"/>
              <w:rPr>
                <w:rFonts w:cs="B Nazanin"/>
                <w:rtl/>
              </w:rPr>
            </w:pPr>
            <w:r w:rsidRPr="00BF3F59">
              <w:rPr>
                <w:rFonts w:cs="B Nazanin"/>
                <w:rtl/>
                <w:lang w:bidi="fa-IR"/>
              </w:rPr>
              <w:t>-</w:t>
            </w:r>
          </w:p>
        </w:tc>
        <w:tc>
          <w:tcPr>
            <w:tcW w:w="854" w:type="dxa"/>
            <w:vAlign w:val="center"/>
          </w:tcPr>
          <w:p w14:paraId="54DA81BD" w14:textId="4252CF16" w:rsidR="00DE5F8D" w:rsidRPr="001745A7" w:rsidRDefault="00DE5F8D" w:rsidP="001745A7">
            <w:pPr>
              <w:bidi/>
              <w:jc w:val="center"/>
              <w:rPr>
                <w:rFonts w:cs="B Nazanin"/>
                <w:rtl/>
              </w:rPr>
            </w:pPr>
            <w:r w:rsidRPr="00BF3F59">
              <w:rPr>
                <w:rFonts w:cs="B Nazanin"/>
                <w:rtl/>
                <w:lang w:bidi="fa-IR"/>
              </w:rPr>
              <w:t>-</w:t>
            </w:r>
          </w:p>
        </w:tc>
        <w:tc>
          <w:tcPr>
            <w:tcW w:w="856" w:type="dxa"/>
            <w:vAlign w:val="center"/>
          </w:tcPr>
          <w:p w14:paraId="5DB00DEB" w14:textId="7DDF50F6" w:rsidR="00DE5F8D" w:rsidRPr="001745A7" w:rsidRDefault="00DE5F8D" w:rsidP="001745A7">
            <w:pPr>
              <w:bidi/>
              <w:jc w:val="center"/>
              <w:rPr>
                <w:rFonts w:cs="B Nazanin"/>
                <w:rtl/>
              </w:rPr>
            </w:pPr>
            <w:r w:rsidRPr="00BF3F59">
              <w:rPr>
                <w:rFonts w:cs="B Nazanin"/>
                <w:rtl/>
                <w:lang w:bidi="fa-IR"/>
              </w:rPr>
              <w:t>-</w:t>
            </w:r>
          </w:p>
        </w:tc>
        <w:tc>
          <w:tcPr>
            <w:tcW w:w="769" w:type="dxa"/>
            <w:vAlign w:val="center"/>
          </w:tcPr>
          <w:p w14:paraId="4612DD8B" w14:textId="7B31EE17" w:rsidR="00DE5F8D" w:rsidRPr="001745A7" w:rsidRDefault="00DE5F8D" w:rsidP="001745A7">
            <w:pPr>
              <w:bidi/>
              <w:jc w:val="center"/>
              <w:rPr>
                <w:rFonts w:cs="B Nazanin"/>
                <w:rtl/>
              </w:rPr>
            </w:pPr>
            <w:r w:rsidRPr="00BF3F59">
              <w:rPr>
                <w:rFonts w:cs="B Nazanin"/>
                <w:rtl/>
                <w:lang w:bidi="fa-IR"/>
              </w:rPr>
              <w:t>-</w:t>
            </w:r>
          </w:p>
        </w:tc>
        <w:tc>
          <w:tcPr>
            <w:tcW w:w="854" w:type="dxa"/>
            <w:vAlign w:val="center"/>
          </w:tcPr>
          <w:p w14:paraId="5CC9E9EC" w14:textId="4587EAF5" w:rsidR="00DE5F8D" w:rsidRPr="001745A7" w:rsidRDefault="00DE5F8D" w:rsidP="001745A7">
            <w:pPr>
              <w:bidi/>
              <w:jc w:val="center"/>
              <w:rPr>
                <w:rFonts w:cs="B Nazanin"/>
                <w:rtl/>
              </w:rPr>
            </w:pPr>
            <w:r w:rsidRPr="00BF3F59">
              <w:rPr>
                <w:rFonts w:cs="B Nazanin"/>
                <w:rtl/>
                <w:lang w:bidi="fa-IR"/>
              </w:rPr>
              <w:t>-</w:t>
            </w:r>
          </w:p>
        </w:tc>
        <w:tc>
          <w:tcPr>
            <w:tcW w:w="856" w:type="dxa"/>
            <w:vAlign w:val="center"/>
          </w:tcPr>
          <w:p w14:paraId="491FE710" w14:textId="0A4D8390" w:rsidR="00DE5F8D" w:rsidRPr="001745A7" w:rsidRDefault="00DE5F8D" w:rsidP="001745A7">
            <w:pPr>
              <w:bidi/>
              <w:jc w:val="center"/>
              <w:rPr>
                <w:rFonts w:cs="B Nazanin"/>
                <w:rtl/>
              </w:rPr>
            </w:pPr>
            <w:r w:rsidRPr="00BF3F59">
              <w:rPr>
                <w:rFonts w:cs="B Nazanin"/>
                <w:rtl/>
                <w:lang w:bidi="fa-IR"/>
              </w:rPr>
              <w:t>-</w:t>
            </w:r>
          </w:p>
        </w:tc>
        <w:tc>
          <w:tcPr>
            <w:tcW w:w="976" w:type="dxa"/>
            <w:vAlign w:val="center"/>
          </w:tcPr>
          <w:p w14:paraId="67F032F7" w14:textId="5ABCD486" w:rsidR="00DE5F8D" w:rsidRPr="001745A7" w:rsidRDefault="00DE5F8D" w:rsidP="001745A7">
            <w:pPr>
              <w:bidi/>
              <w:jc w:val="center"/>
              <w:rPr>
                <w:rFonts w:cs="B Nazanin"/>
                <w:rtl/>
                <w:lang w:bidi="fa-IR"/>
              </w:rPr>
            </w:pPr>
            <w:r w:rsidRPr="001745A7">
              <w:rPr>
                <w:rFonts w:cs="B Nazanin"/>
                <w:color w:val="000000" w:themeColor="text1"/>
                <w:rtl/>
              </w:rPr>
              <w:t>م</w:t>
            </w:r>
            <w:r w:rsidRPr="001745A7">
              <w:rPr>
                <w:rFonts w:cs="B Nazanin" w:hint="cs"/>
                <w:color w:val="000000" w:themeColor="text1"/>
                <w:rtl/>
              </w:rPr>
              <w:t>ی</w:t>
            </w:r>
            <w:r w:rsidRPr="001745A7">
              <w:rPr>
                <w:rFonts w:cs="B Nazanin" w:hint="eastAsia"/>
                <w:color w:val="000000" w:themeColor="text1"/>
                <w:rtl/>
              </w:rPr>
              <w:t>انگ</w:t>
            </w:r>
            <w:r w:rsidRPr="001745A7">
              <w:rPr>
                <w:rFonts w:cs="B Nazanin" w:hint="cs"/>
                <w:color w:val="000000" w:themeColor="text1"/>
                <w:rtl/>
              </w:rPr>
              <w:t>ی</w:t>
            </w:r>
            <w:r w:rsidRPr="001745A7">
              <w:rPr>
                <w:rFonts w:cs="B Nazanin" w:hint="eastAsia"/>
                <w:color w:val="000000" w:themeColor="text1"/>
                <w:rtl/>
              </w:rPr>
              <w:t>ن</w:t>
            </w:r>
            <w:r w:rsidRPr="001745A7">
              <w:rPr>
                <w:rFonts w:cs="B Nazanin"/>
                <w:color w:val="000000" w:themeColor="text1"/>
                <w:rtl/>
              </w:rPr>
              <w:t xml:space="preserve"> برآورد شده 5 سال قبل</w:t>
            </w:r>
            <w:r w:rsidRPr="001745A7">
              <w:rPr>
                <w:rFonts w:cs="B Nazanin" w:hint="cs"/>
                <w:color w:val="000000" w:themeColor="text1"/>
                <w:rtl/>
              </w:rPr>
              <w:t>---</w:t>
            </w:r>
          </w:p>
        </w:tc>
        <w:tc>
          <w:tcPr>
            <w:tcW w:w="890" w:type="dxa"/>
            <w:vAlign w:val="center"/>
          </w:tcPr>
          <w:p w14:paraId="04E02BFD" w14:textId="1931EEC6" w:rsidR="00DE5F8D" w:rsidRPr="001745A7" w:rsidRDefault="00DE5F8D" w:rsidP="001745A7">
            <w:pPr>
              <w:bidi/>
              <w:jc w:val="center"/>
              <w:rPr>
                <w:rFonts w:cs="B Nazanin"/>
                <w:rtl/>
              </w:rPr>
            </w:pPr>
            <w:r w:rsidRPr="001745A7">
              <w:rPr>
                <w:rFonts w:cs="B Nazanin" w:hint="cs"/>
                <w:color w:val="000000" w:themeColor="text1"/>
                <w:rtl/>
              </w:rPr>
              <w:t>-</w:t>
            </w:r>
          </w:p>
        </w:tc>
        <w:tc>
          <w:tcPr>
            <w:tcW w:w="1130" w:type="dxa"/>
            <w:vAlign w:val="center"/>
          </w:tcPr>
          <w:p w14:paraId="27043EDC" w14:textId="2BA1F075" w:rsidR="00DE5F8D" w:rsidRPr="001745A7" w:rsidRDefault="00DE5F8D" w:rsidP="001745A7">
            <w:pPr>
              <w:bidi/>
              <w:jc w:val="center"/>
              <w:rPr>
                <w:rFonts w:cs="B Nazanin"/>
                <w:rtl/>
              </w:rPr>
            </w:pPr>
            <w:r w:rsidRPr="001745A7">
              <w:rPr>
                <w:rFonts w:cs="B Nazanin" w:hint="cs"/>
                <w:color w:val="000000" w:themeColor="text1"/>
                <w:rtl/>
              </w:rPr>
              <w:t>فرم خلاصه عملکرد مشاوره ژنتیک</w:t>
            </w:r>
          </w:p>
        </w:tc>
        <w:tc>
          <w:tcPr>
            <w:tcW w:w="2552" w:type="dxa"/>
            <w:tcBorders>
              <w:right w:val="thinThickSmallGap" w:sz="12" w:space="0" w:color="auto"/>
            </w:tcBorders>
            <w:vAlign w:val="center"/>
          </w:tcPr>
          <w:p w14:paraId="68EC4F5E" w14:textId="7E9279C3" w:rsidR="00DE5F8D" w:rsidRPr="001745A7" w:rsidRDefault="00DE5F8D" w:rsidP="001745A7">
            <w:pPr>
              <w:bidi/>
              <w:jc w:val="center"/>
              <w:rPr>
                <w:rFonts w:cs="B Nazanin"/>
                <w:rtl/>
              </w:rPr>
            </w:pPr>
            <w:r w:rsidRPr="001745A7">
              <w:rPr>
                <w:rFonts w:cs="B Nazanin" w:hint="cs"/>
                <w:color w:val="000000" w:themeColor="text1"/>
                <w:rtl/>
              </w:rPr>
              <w:t xml:space="preserve">پزشک مشاور </w:t>
            </w:r>
            <w:r w:rsidRPr="001745A7">
              <w:rPr>
                <w:rFonts w:cs="B Nazanin" w:hint="cs"/>
                <w:color w:val="000000" w:themeColor="text1"/>
                <w:rtl/>
                <w:lang w:bidi="fa-IR"/>
              </w:rPr>
              <w:t>ژنتیک</w:t>
            </w:r>
            <w:r w:rsidRPr="001745A7">
              <w:rPr>
                <w:rFonts w:cs="B Nazanin" w:hint="cs"/>
                <w:color w:val="000000" w:themeColor="text1"/>
                <w:rtl/>
              </w:rPr>
              <w:t xml:space="preserve"> نداریم</w:t>
            </w:r>
          </w:p>
        </w:tc>
      </w:tr>
      <w:tr w:rsidR="00DE5F8D" w:rsidRPr="00BF3F59" w14:paraId="01C6BF36" w14:textId="77777777" w:rsidTr="001745A7">
        <w:trPr>
          <w:trHeight w:val="120"/>
        </w:trPr>
        <w:tc>
          <w:tcPr>
            <w:tcW w:w="3449" w:type="dxa"/>
            <w:tcBorders>
              <w:left w:val="thinThickSmallGap" w:sz="12" w:space="0" w:color="auto"/>
            </w:tcBorders>
            <w:vAlign w:val="center"/>
          </w:tcPr>
          <w:p w14:paraId="7EEDCA9C" w14:textId="5456360F" w:rsidR="00DE5F8D" w:rsidRPr="001745A7" w:rsidRDefault="00DE5F8D" w:rsidP="001745A7">
            <w:pPr>
              <w:bidi/>
              <w:jc w:val="center"/>
              <w:rPr>
                <w:rFonts w:cs="B Nazanin"/>
                <w:rtl/>
              </w:rPr>
            </w:pPr>
            <w:r w:rsidRPr="001745A7">
              <w:rPr>
                <w:rFonts w:cs="B Nazanin"/>
                <w:color w:val="000000" w:themeColor="text1"/>
                <w:rtl/>
              </w:rPr>
              <w:t>م</w:t>
            </w:r>
            <w:r w:rsidRPr="001745A7">
              <w:rPr>
                <w:rFonts w:cs="B Nazanin" w:hint="cs"/>
                <w:color w:val="000000" w:themeColor="text1"/>
                <w:rtl/>
              </w:rPr>
              <w:t>ی</w:t>
            </w:r>
            <w:r w:rsidRPr="001745A7">
              <w:rPr>
                <w:rFonts w:cs="B Nazanin" w:hint="eastAsia"/>
                <w:color w:val="000000" w:themeColor="text1"/>
                <w:rtl/>
              </w:rPr>
              <w:t>زان</w:t>
            </w:r>
            <w:r w:rsidRPr="001745A7">
              <w:rPr>
                <w:rFonts w:cs="B Nazanin"/>
                <w:color w:val="000000" w:themeColor="text1"/>
                <w:rtl/>
              </w:rPr>
              <w:t xml:space="preserve"> بروز (ش</w:t>
            </w:r>
            <w:r w:rsidRPr="001745A7">
              <w:rPr>
                <w:rFonts w:cs="B Nazanin" w:hint="cs"/>
                <w:color w:val="000000" w:themeColor="text1"/>
                <w:rtl/>
              </w:rPr>
              <w:t>ی</w:t>
            </w:r>
            <w:r w:rsidRPr="001745A7">
              <w:rPr>
                <w:rFonts w:cs="B Nazanin" w:hint="eastAsia"/>
                <w:color w:val="000000" w:themeColor="text1"/>
                <w:rtl/>
              </w:rPr>
              <w:t>وع</w:t>
            </w:r>
            <w:r w:rsidRPr="001745A7">
              <w:rPr>
                <w:rFonts w:cs="B Nazanin"/>
                <w:color w:val="000000" w:themeColor="text1"/>
                <w:rtl/>
              </w:rPr>
              <w:t xml:space="preserve"> بدو تولد) ب</w:t>
            </w:r>
            <w:r w:rsidRPr="001745A7">
              <w:rPr>
                <w:rFonts w:cs="B Nazanin" w:hint="cs"/>
                <w:color w:val="000000" w:themeColor="text1"/>
                <w:rtl/>
              </w:rPr>
              <w:t>ی</w:t>
            </w:r>
            <w:r w:rsidRPr="001745A7">
              <w:rPr>
                <w:rFonts w:cs="B Nazanin" w:hint="eastAsia"/>
                <w:color w:val="000000" w:themeColor="text1"/>
                <w:rtl/>
              </w:rPr>
              <w:t>مار</w:t>
            </w:r>
            <w:r w:rsidRPr="001745A7">
              <w:rPr>
                <w:rFonts w:cs="B Nazanin" w:hint="cs"/>
                <w:color w:val="000000" w:themeColor="text1"/>
                <w:rtl/>
              </w:rPr>
              <w:t>ی</w:t>
            </w:r>
            <w:r w:rsidRPr="001745A7">
              <w:rPr>
                <w:rFonts w:cs="B Nazanin"/>
                <w:color w:val="000000" w:themeColor="text1"/>
                <w:rtl/>
              </w:rPr>
              <w:t xml:space="preserve"> ها</w:t>
            </w:r>
            <w:r w:rsidRPr="001745A7">
              <w:rPr>
                <w:rFonts w:cs="B Nazanin" w:hint="cs"/>
                <w:color w:val="000000" w:themeColor="text1"/>
                <w:rtl/>
              </w:rPr>
              <w:t>ی</w:t>
            </w:r>
            <w:r w:rsidRPr="001745A7">
              <w:rPr>
                <w:rFonts w:cs="B Nazanin"/>
                <w:color w:val="000000" w:themeColor="text1"/>
                <w:rtl/>
              </w:rPr>
              <w:t xml:space="preserve"> هدف پ</w:t>
            </w:r>
            <w:r w:rsidRPr="001745A7">
              <w:rPr>
                <w:rFonts w:cs="B Nazanin" w:hint="cs"/>
                <w:color w:val="000000" w:themeColor="text1"/>
                <w:rtl/>
              </w:rPr>
              <w:t>ی</w:t>
            </w:r>
            <w:r w:rsidRPr="001745A7">
              <w:rPr>
                <w:rFonts w:cs="B Nazanin" w:hint="eastAsia"/>
                <w:color w:val="000000" w:themeColor="text1"/>
                <w:rtl/>
              </w:rPr>
              <w:t>شگ</w:t>
            </w:r>
            <w:r w:rsidRPr="001745A7">
              <w:rPr>
                <w:rFonts w:cs="B Nazanin" w:hint="cs"/>
                <w:color w:val="000000" w:themeColor="text1"/>
                <w:rtl/>
              </w:rPr>
              <w:t>ی</w:t>
            </w:r>
            <w:r w:rsidRPr="001745A7">
              <w:rPr>
                <w:rFonts w:cs="B Nazanin" w:hint="eastAsia"/>
                <w:color w:val="000000" w:themeColor="text1"/>
                <w:rtl/>
              </w:rPr>
              <w:t>ر</w:t>
            </w:r>
            <w:r w:rsidRPr="001745A7">
              <w:rPr>
                <w:rFonts w:cs="B Nazanin" w:hint="cs"/>
                <w:color w:val="000000" w:themeColor="text1"/>
                <w:rtl/>
              </w:rPr>
              <w:t>ی</w:t>
            </w:r>
            <w:r w:rsidRPr="001745A7">
              <w:rPr>
                <w:rFonts w:cs="B Nazanin"/>
                <w:color w:val="000000" w:themeColor="text1"/>
                <w:rtl/>
              </w:rPr>
              <w:t xml:space="preserve"> ژنت</w:t>
            </w:r>
            <w:r w:rsidRPr="001745A7">
              <w:rPr>
                <w:rFonts w:cs="B Nazanin" w:hint="cs"/>
                <w:color w:val="000000" w:themeColor="text1"/>
                <w:rtl/>
              </w:rPr>
              <w:t>ی</w:t>
            </w:r>
            <w:r w:rsidRPr="001745A7">
              <w:rPr>
                <w:rFonts w:cs="B Nazanin" w:hint="eastAsia"/>
                <w:color w:val="000000" w:themeColor="text1"/>
                <w:rtl/>
              </w:rPr>
              <w:t>ک</w:t>
            </w:r>
            <w:r w:rsidRPr="001745A7">
              <w:rPr>
                <w:rFonts w:cs="B Nazanin"/>
                <w:color w:val="000000" w:themeColor="text1"/>
                <w:rtl/>
              </w:rPr>
              <w:t xml:space="preserve"> (</w:t>
            </w:r>
            <w:r w:rsidRPr="001745A7">
              <w:rPr>
                <w:rFonts w:cs="B Nazanin" w:hint="cs"/>
                <w:color w:val="000000" w:themeColor="text1"/>
                <w:rtl/>
              </w:rPr>
              <w:t xml:space="preserve"> </w:t>
            </w:r>
            <w:r w:rsidRPr="001745A7">
              <w:rPr>
                <w:rFonts w:cs="B Nazanin"/>
                <w:color w:val="000000" w:themeColor="text1"/>
                <w:rtl/>
              </w:rPr>
              <w:t>به جز  تالاسم</w:t>
            </w:r>
            <w:r w:rsidRPr="001745A7">
              <w:rPr>
                <w:rFonts w:cs="B Nazanin" w:hint="cs"/>
                <w:color w:val="000000" w:themeColor="text1"/>
                <w:rtl/>
              </w:rPr>
              <w:t>ی</w:t>
            </w:r>
            <w:r w:rsidRPr="001745A7">
              <w:rPr>
                <w:rFonts w:cs="B Nazanin"/>
                <w:color w:val="000000" w:themeColor="text1"/>
                <w:rtl/>
              </w:rPr>
              <w:t xml:space="preserve"> و فن</w:t>
            </w:r>
            <w:r w:rsidRPr="001745A7">
              <w:rPr>
                <w:rFonts w:cs="B Nazanin" w:hint="cs"/>
                <w:color w:val="000000" w:themeColor="text1"/>
                <w:rtl/>
              </w:rPr>
              <w:t>ی</w:t>
            </w:r>
            <w:r w:rsidRPr="001745A7">
              <w:rPr>
                <w:rFonts w:cs="B Nazanin" w:hint="eastAsia"/>
                <w:color w:val="000000" w:themeColor="text1"/>
                <w:rtl/>
              </w:rPr>
              <w:t>ل</w:t>
            </w:r>
            <w:r w:rsidRPr="001745A7">
              <w:rPr>
                <w:rFonts w:cs="B Nazanin"/>
                <w:color w:val="000000" w:themeColor="text1"/>
                <w:rtl/>
              </w:rPr>
              <w:t xml:space="preserve"> کتونور</w:t>
            </w:r>
            <w:r w:rsidRPr="001745A7">
              <w:rPr>
                <w:rFonts w:cs="B Nazanin" w:hint="cs"/>
                <w:color w:val="000000" w:themeColor="text1"/>
                <w:rtl/>
              </w:rPr>
              <w:t>ی</w:t>
            </w:r>
            <w:r w:rsidRPr="001745A7">
              <w:rPr>
                <w:rFonts w:cs="B Nazanin"/>
                <w:color w:val="000000" w:themeColor="text1"/>
                <w:rtl/>
              </w:rPr>
              <w:t xml:space="preserve"> و متابول</w:t>
            </w:r>
            <w:r w:rsidRPr="001745A7">
              <w:rPr>
                <w:rFonts w:cs="B Nazanin" w:hint="cs"/>
                <w:color w:val="000000" w:themeColor="text1"/>
                <w:rtl/>
              </w:rPr>
              <w:t>ی</w:t>
            </w:r>
            <w:r w:rsidRPr="001745A7">
              <w:rPr>
                <w:rFonts w:cs="B Nazanin" w:hint="eastAsia"/>
                <w:color w:val="000000" w:themeColor="text1"/>
                <w:rtl/>
              </w:rPr>
              <w:t>ک</w:t>
            </w:r>
            <w:r w:rsidRPr="001745A7">
              <w:rPr>
                <w:rFonts w:cs="B Nazanin"/>
                <w:color w:val="000000" w:themeColor="text1"/>
                <w:rtl/>
              </w:rPr>
              <w:t xml:space="preserve"> ارث</w:t>
            </w:r>
            <w:r w:rsidRPr="001745A7">
              <w:rPr>
                <w:rFonts w:cs="B Nazanin" w:hint="cs"/>
                <w:color w:val="000000" w:themeColor="text1"/>
                <w:rtl/>
              </w:rPr>
              <w:t>ی</w:t>
            </w:r>
            <w:r w:rsidRPr="001745A7">
              <w:rPr>
                <w:rFonts w:cs="B Nazanin"/>
                <w:color w:val="000000" w:themeColor="text1"/>
                <w:rtl/>
              </w:rPr>
              <w:t>)</w:t>
            </w:r>
          </w:p>
        </w:tc>
        <w:tc>
          <w:tcPr>
            <w:tcW w:w="854" w:type="dxa"/>
            <w:vAlign w:val="center"/>
          </w:tcPr>
          <w:p w14:paraId="0382C13B" w14:textId="0A64BFFC" w:rsidR="00DE5F8D" w:rsidRPr="001745A7" w:rsidRDefault="00DE5F8D" w:rsidP="001745A7">
            <w:pPr>
              <w:bidi/>
              <w:jc w:val="center"/>
              <w:rPr>
                <w:rFonts w:cs="B Nazanin"/>
                <w:rtl/>
              </w:rPr>
            </w:pPr>
            <w:r w:rsidRPr="001745A7">
              <w:rPr>
                <w:rFonts w:cs="B Nazanin" w:hint="cs"/>
                <w:color w:val="000000" w:themeColor="text1"/>
                <w:rtl/>
              </w:rPr>
              <w:t>0</w:t>
            </w:r>
          </w:p>
        </w:tc>
        <w:tc>
          <w:tcPr>
            <w:tcW w:w="854" w:type="dxa"/>
            <w:vAlign w:val="center"/>
          </w:tcPr>
          <w:p w14:paraId="4A3B9FF7" w14:textId="5625D48D" w:rsidR="00DE5F8D" w:rsidRPr="001745A7" w:rsidRDefault="00DE5F8D" w:rsidP="001745A7">
            <w:pPr>
              <w:bidi/>
              <w:jc w:val="center"/>
              <w:rPr>
                <w:rFonts w:cs="B Nazanin"/>
                <w:rtl/>
              </w:rPr>
            </w:pPr>
            <w:r w:rsidRPr="001745A7">
              <w:rPr>
                <w:rFonts w:cs="B Nazanin" w:hint="cs"/>
                <w:color w:val="000000" w:themeColor="text1"/>
                <w:rtl/>
              </w:rPr>
              <w:t>0</w:t>
            </w:r>
          </w:p>
        </w:tc>
        <w:tc>
          <w:tcPr>
            <w:tcW w:w="856" w:type="dxa"/>
            <w:vAlign w:val="center"/>
          </w:tcPr>
          <w:p w14:paraId="6C74B506" w14:textId="0458134C" w:rsidR="00DE5F8D" w:rsidRPr="001745A7" w:rsidRDefault="00DE5F8D" w:rsidP="001745A7">
            <w:pPr>
              <w:bidi/>
              <w:jc w:val="center"/>
              <w:rPr>
                <w:rFonts w:cs="B Nazanin"/>
                <w:rtl/>
              </w:rPr>
            </w:pPr>
            <w:r w:rsidRPr="001745A7">
              <w:rPr>
                <w:rFonts w:cs="B Nazanin" w:hint="cs"/>
                <w:color w:val="000000" w:themeColor="text1"/>
                <w:rtl/>
              </w:rPr>
              <w:t>0</w:t>
            </w:r>
          </w:p>
        </w:tc>
        <w:tc>
          <w:tcPr>
            <w:tcW w:w="769" w:type="dxa"/>
            <w:vAlign w:val="center"/>
          </w:tcPr>
          <w:p w14:paraId="54518F67" w14:textId="41E8F791" w:rsidR="00DE5F8D" w:rsidRPr="001745A7" w:rsidRDefault="00DE5F8D" w:rsidP="001745A7">
            <w:pPr>
              <w:bidi/>
              <w:jc w:val="center"/>
              <w:rPr>
                <w:rFonts w:cs="B Nazanin"/>
                <w:rtl/>
              </w:rPr>
            </w:pPr>
            <w:r w:rsidRPr="001745A7">
              <w:rPr>
                <w:rFonts w:cs="B Nazanin" w:hint="cs"/>
                <w:color w:val="000000" w:themeColor="text1"/>
                <w:rtl/>
              </w:rPr>
              <w:t>0</w:t>
            </w:r>
          </w:p>
        </w:tc>
        <w:tc>
          <w:tcPr>
            <w:tcW w:w="854" w:type="dxa"/>
            <w:vAlign w:val="center"/>
          </w:tcPr>
          <w:p w14:paraId="57F755BB" w14:textId="216E4EEB" w:rsidR="00DE5F8D" w:rsidRPr="001745A7" w:rsidRDefault="00DE5F8D" w:rsidP="001745A7">
            <w:pPr>
              <w:bidi/>
              <w:jc w:val="center"/>
              <w:rPr>
                <w:rFonts w:cs="B Nazanin"/>
                <w:rtl/>
              </w:rPr>
            </w:pPr>
            <w:r w:rsidRPr="001745A7">
              <w:rPr>
                <w:rFonts w:cs="B Nazanin" w:hint="cs"/>
                <w:color w:val="000000" w:themeColor="text1"/>
                <w:rtl/>
              </w:rPr>
              <w:t>0</w:t>
            </w:r>
          </w:p>
        </w:tc>
        <w:tc>
          <w:tcPr>
            <w:tcW w:w="856" w:type="dxa"/>
            <w:vAlign w:val="center"/>
          </w:tcPr>
          <w:p w14:paraId="46A0D5AD" w14:textId="1FD64DA9" w:rsidR="00DE5F8D" w:rsidRPr="001745A7" w:rsidRDefault="00DE5F8D" w:rsidP="001745A7">
            <w:pPr>
              <w:bidi/>
              <w:jc w:val="center"/>
              <w:rPr>
                <w:rFonts w:cs="B Nazanin"/>
                <w:rtl/>
              </w:rPr>
            </w:pPr>
            <w:r w:rsidRPr="001745A7">
              <w:rPr>
                <w:rFonts w:cs="B Nazanin" w:hint="cs"/>
                <w:color w:val="000000" w:themeColor="text1"/>
                <w:rtl/>
              </w:rPr>
              <w:t>0</w:t>
            </w:r>
          </w:p>
        </w:tc>
        <w:tc>
          <w:tcPr>
            <w:tcW w:w="976" w:type="dxa"/>
            <w:vAlign w:val="center"/>
          </w:tcPr>
          <w:p w14:paraId="23323986" w14:textId="7B6E2063" w:rsidR="00DE5F8D" w:rsidRPr="001745A7" w:rsidRDefault="00DE5F8D" w:rsidP="001745A7">
            <w:pPr>
              <w:bidi/>
              <w:jc w:val="center"/>
              <w:rPr>
                <w:rFonts w:cs="B Nazanin"/>
                <w:rtl/>
                <w:lang w:bidi="fa-IR"/>
              </w:rPr>
            </w:pPr>
            <w:r w:rsidRPr="001745A7">
              <w:rPr>
                <w:rFonts w:cs="B Nazanin"/>
                <w:color w:val="000000" w:themeColor="text1"/>
                <w:rtl/>
              </w:rPr>
              <w:t>م</w:t>
            </w:r>
            <w:r w:rsidRPr="001745A7">
              <w:rPr>
                <w:rFonts w:cs="B Nazanin" w:hint="cs"/>
                <w:color w:val="000000" w:themeColor="text1"/>
                <w:rtl/>
              </w:rPr>
              <w:t>ی</w:t>
            </w:r>
            <w:r w:rsidRPr="001745A7">
              <w:rPr>
                <w:rFonts w:cs="B Nazanin" w:hint="eastAsia"/>
                <w:color w:val="000000" w:themeColor="text1"/>
                <w:rtl/>
              </w:rPr>
              <w:t>انگ</w:t>
            </w:r>
            <w:r w:rsidRPr="001745A7">
              <w:rPr>
                <w:rFonts w:cs="B Nazanin" w:hint="cs"/>
                <w:color w:val="000000" w:themeColor="text1"/>
                <w:rtl/>
              </w:rPr>
              <w:t>ی</w:t>
            </w:r>
            <w:r w:rsidRPr="001745A7">
              <w:rPr>
                <w:rFonts w:cs="B Nazanin" w:hint="eastAsia"/>
                <w:color w:val="000000" w:themeColor="text1"/>
                <w:rtl/>
              </w:rPr>
              <w:t>ن</w:t>
            </w:r>
            <w:r w:rsidRPr="001745A7">
              <w:rPr>
                <w:rFonts w:cs="B Nazanin"/>
                <w:color w:val="000000" w:themeColor="text1"/>
                <w:rtl/>
              </w:rPr>
              <w:t xml:space="preserve"> برآورد شده </w:t>
            </w:r>
            <w:r w:rsidRPr="001745A7">
              <w:rPr>
                <w:rFonts w:cs="B Nazanin"/>
                <w:color w:val="000000" w:themeColor="text1"/>
                <w:rtl/>
              </w:rPr>
              <w:lastRenderedPageBreak/>
              <w:t>5 سال قبل</w:t>
            </w:r>
            <w:r w:rsidRPr="001745A7">
              <w:rPr>
                <w:rFonts w:cs="B Nazanin" w:hint="cs"/>
                <w:color w:val="000000" w:themeColor="text1"/>
                <w:rtl/>
              </w:rPr>
              <w:t xml:space="preserve">  0</w:t>
            </w:r>
          </w:p>
        </w:tc>
        <w:tc>
          <w:tcPr>
            <w:tcW w:w="890" w:type="dxa"/>
            <w:vAlign w:val="center"/>
          </w:tcPr>
          <w:p w14:paraId="58D57DD4" w14:textId="4ADD678E" w:rsidR="00DE5F8D" w:rsidRPr="001745A7" w:rsidRDefault="00DE5F8D" w:rsidP="001745A7">
            <w:pPr>
              <w:bidi/>
              <w:jc w:val="center"/>
              <w:rPr>
                <w:rFonts w:cs="B Nazanin"/>
                <w:rtl/>
              </w:rPr>
            </w:pPr>
            <w:r w:rsidRPr="001745A7">
              <w:rPr>
                <w:rFonts w:cs="B Nazanin" w:hint="cs"/>
                <w:color w:val="000000" w:themeColor="text1"/>
                <w:rtl/>
              </w:rPr>
              <w:lastRenderedPageBreak/>
              <w:t>100</w:t>
            </w:r>
          </w:p>
        </w:tc>
        <w:tc>
          <w:tcPr>
            <w:tcW w:w="1130" w:type="dxa"/>
            <w:vAlign w:val="center"/>
          </w:tcPr>
          <w:p w14:paraId="1149180B" w14:textId="2ADA9A83" w:rsidR="00DE5F8D" w:rsidRPr="001745A7" w:rsidRDefault="00DE5F8D" w:rsidP="001745A7">
            <w:pPr>
              <w:bidi/>
              <w:jc w:val="center"/>
              <w:rPr>
                <w:rFonts w:cs="B Nazanin"/>
                <w:rtl/>
              </w:rPr>
            </w:pPr>
            <w:r w:rsidRPr="001745A7">
              <w:rPr>
                <w:rFonts w:cs="B Nazanin"/>
                <w:color w:val="000000" w:themeColor="text1"/>
                <w:rtl/>
              </w:rPr>
              <w:t>فرم ها</w:t>
            </w:r>
            <w:r w:rsidRPr="001745A7">
              <w:rPr>
                <w:rFonts w:cs="B Nazanin" w:hint="cs"/>
                <w:color w:val="000000" w:themeColor="text1"/>
                <w:rtl/>
              </w:rPr>
              <w:t>ی</w:t>
            </w:r>
            <w:r w:rsidRPr="001745A7">
              <w:rPr>
                <w:rFonts w:cs="B Nazanin"/>
                <w:color w:val="000000" w:themeColor="text1"/>
                <w:rtl/>
              </w:rPr>
              <w:t xml:space="preserve"> آمار</w:t>
            </w:r>
            <w:r w:rsidRPr="001745A7">
              <w:rPr>
                <w:rFonts w:cs="B Nazanin" w:hint="cs"/>
                <w:color w:val="000000" w:themeColor="text1"/>
                <w:rtl/>
              </w:rPr>
              <w:t>ی</w:t>
            </w:r>
            <w:r w:rsidRPr="001745A7">
              <w:rPr>
                <w:rFonts w:cs="B Nazanin"/>
                <w:color w:val="000000" w:themeColor="text1"/>
                <w:rtl/>
              </w:rPr>
              <w:t xml:space="preserve"> برنامه </w:t>
            </w:r>
            <w:r w:rsidRPr="001745A7">
              <w:rPr>
                <w:rFonts w:cs="B Nazanin"/>
                <w:color w:val="000000" w:themeColor="text1"/>
                <w:rtl/>
              </w:rPr>
              <w:lastRenderedPageBreak/>
              <w:t>تالاسم</w:t>
            </w:r>
            <w:r w:rsidRPr="001745A7">
              <w:rPr>
                <w:rFonts w:cs="B Nazanin" w:hint="cs"/>
                <w:color w:val="000000" w:themeColor="text1"/>
                <w:rtl/>
              </w:rPr>
              <w:t>ی</w:t>
            </w:r>
            <w:r w:rsidRPr="001745A7">
              <w:rPr>
                <w:rFonts w:cs="B Nazanin"/>
                <w:color w:val="000000" w:themeColor="text1"/>
                <w:rtl/>
              </w:rPr>
              <w:t xml:space="preserve"> و ژنت</w:t>
            </w:r>
            <w:r w:rsidRPr="001745A7">
              <w:rPr>
                <w:rFonts w:cs="B Nazanin" w:hint="cs"/>
                <w:color w:val="000000" w:themeColor="text1"/>
                <w:rtl/>
              </w:rPr>
              <w:t>ی</w:t>
            </w:r>
            <w:r w:rsidRPr="001745A7">
              <w:rPr>
                <w:rFonts w:cs="B Nazanin" w:hint="eastAsia"/>
                <w:color w:val="000000" w:themeColor="text1"/>
                <w:rtl/>
              </w:rPr>
              <w:t>ک</w:t>
            </w:r>
          </w:p>
        </w:tc>
        <w:tc>
          <w:tcPr>
            <w:tcW w:w="2552" w:type="dxa"/>
            <w:tcBorders>
              <w:right w:val="thinThickSmallGap" w:sz="12" w:space="0" w:color="auto"/>
            </w:tcBorders>
            <w:vAlign w:val="center"/>
          </w:tcPr>
          <w:p w14:paraId="1F666AF5" w14:textId="77777777" w:rsidR="00DE5F8D" w:rsidRPr="001745A7" w:rsidRDefault="00DE5F8D" w:rsidP="001745A7">
            <w:pPr>
              <w:bidi/>
              <w:jc w:val="center"/>
              <w:rPr>
                <w:rFonts w:cs="B Nazanin"/>
                <w:color w:val="000000" w:themeColor="text1"/>
                <w:rtl/>
              </w:rPr>
            </w:pPr>
            <w:r w:rsidRPr="001745A7">
              <w:rPr>
                <w:rFonts w:cs="B Nazanin"/>
                <w:color w:val="000000" w:themeColor="text1"/>
                <w:rtl/>
              </w:rPr>
              <w:lastRenderedPageBreak/>
              <w:t>در حد انتظار</w:t>
            </w:r>
          </w:p>
          <w:p w14:paraId="37220AE7" w14:textId="77777777" w:rsidR="00DE5F8D" w:rsidRPr="001745A7" w:rsidRDefault="00DE5F8D" w:rsidP="001745A7">
            <w:pPr>
              <w:bidi/>
              <w:jc w:val="center"/>
              <w:rPr>
                <w:rFonts w:cs="B Nazanin"/>
                <w:color w:val="000000" w:themeColor="text1"/>
                <w:rtl/>
              </w:rPr>
            </w:pPr>
            <w:r w:rsidRPr="001745A7">
              <w:rPr>
                <w:rFonts w:cs="B Nazanin" w:hint="cs"/>
                <w:color w:val="000000" w:themeColor="text1"/>
                <w:rtl/>
              </w:rPr>
              <w:t>مورد بروزی نداشتیم</w:t>
            </w:r>
          </w:p>
          <w:p w14:paraId="3C2C124C" w14:textId="77777777" w:rsidR="00DE5F8D" w:rsidRPr="001745A7" w:rsidRDefault="00DE5F8D" w:rsidP="001745A7">
            <w:pPr>
              <w:bidi/>
              <w:jc w:val="center"/>
              <w:rPr>
                <w:rFonts w:cs="B Nazanin"/>
                <w:rtl/>
              </w:rPr>
            </w:pPr>
          </w:p>
        </w:tc>
      </w:tr>
      <w:tr w:rsidR="00DE5F8D" w:rsidRPr="00BF3F59" w14:paraId="687F9584" w14:textId="77777777" w:rsidTr="001745A7">
        <w:trPr>
          <w:trHeight w:val="120"/>
        </w:trPr>
        <w:tc>
          <w:tcPr>
            <w:tcW w:w="3449" w:type="dxa"/>
            <w:tcBorders>
              <w:left w:val="thinThickSmallGap" w:sz="12" w:space="0" w:color="auto"/>
            </w:tcBorders>
            <w:vAlign w:val="center"/>
          </w:tcPr>
          <w:p w14:paraId="50D19CF8" w14:textId="7182167E" w:rsidR="00DE5F8D" w:rsidRPr="00FB308D" w:rsidRDefault="00DE5F8D" w:rsidP="001745A7">
            <w:pPr>
              <w:bidi/>
              <w:jc w:val="center"/>
              <w:rPr>
                <w:rFonts w:cs="B Nazanin"/>
                <w:rtl/>
              </w:rPr>
            </w:pPr>
            <w:r w:rsidRPr="00FB308D">
              <w:rPr>
                <w:rFonts w:cs="B Nazanin" w:hint="cs"/>
                <w:color w:val="000000" w:themeColor="text1"/>
                <w:rtl/>
              </w:rPr>
              <w:t>درصد بازدید و نظارت (ماده7)</w:t>
            </w:r>
          </w:p>
        </w:tc>
        <w:tc>
          <w:tcPr>
            <w:tcW w:w="854" w:type="dxa"/>
            <w:vAlign w:val="center"/>
          </w:tcPr>
          <w:p w14:paraId="147FB45B" w14:textId="54CAF429" w:rsidR="00DE5F8D" w:rsidRPr="00FB308D" w:rsidRDefault="00FB308D" w:rsidP="001745A7">
            <w:pPr>
              <w:bidi/>
              <w:jc w:val="center"/>
              <w:rPr>
                <w:rFonts w:cs="B Nazanin"/>
                <w:rtl/>
              </w:rPr>
            </w:pPr>
            <w:r>
              <w:rPr>
                <w:rFonts w:cs="B Nazanin" w:hint="cs"/>
                <w:rtl/>
              </w:rPr>
              <w:t>100</w:t>
            </w:r>
          </w:p>
        </w:tc>
        <w:tc>
          <w:tcPr>
            <w:tcW w:w="854" w:type="dxa"/>
            <w:vAlign w:val="center"/>
          </w:tcPr>
          <w:p w14:paraId="0236CDDF" w14:textId="7B0F8EF8" w:rsidR="00DE5F8D" w:rsidRPr="00FB308D" w:rsidRDefault="00FB308D" w:rsidP="001745A7">
            <w:pPr>
              <w:bidi/>
              <w:jc w:val="center"/>
              <w:rPr>
                <w:rFonts w:cs="B Nazanin"/>
                <w:rtl/>
              </w:rPr>
            </w:pPr>
            <w:r>
              <w:rPr>
                <w:rFonts w:cs="B Nazanin" w:hint="cs"/>
                <w:rtl/>
              </w:rPr>
              <w:t>19440</w:t>
            </w:r>
          </w:p>
        </w:tc>
        <w:tc>
          <w:tcPr>
            <w:tcW w:w="856" w:type="dxa"/>
            <w:vAlign w:val="center"/>
          </w:tcPr>
          <w:p w14:paraId="0B848A14" w14:textId="28030CED" w:rsidR="00DE5F8D" w:rsidRPr="00FB308D" w:rsidRDefault="00FB308D" w:rsidP="001745A7">
            <w:pPr>
              <w:bidi/>
              <w:jc w:val="center"/>
              <w:rPr>
                <w:rFonts w:cs="B Nazanin"/>
                <w:rtl/>
              </w:rPr>
            </w:pPr>
            <w:r>
              <w:rPr>
                <w:rFonts w:cs="B Nazanin" w:hint="cs"/>
                <w:rtl/>
              </w:rPr>
              <w:t>19440</w:t>
            </w:r>
          </w:p>
        </w:tc>
        <w:tc>
          <w:tcPr>
            <w:tcW w:w="769" w:type="dxa"/>
            <w:vAlign w:val="center"/>
          </w:tcPr>
          <w:p w14:paraId="76B1DF3B" w14:textId="03F12F9C" w:rsidR="00DE5F8D" w:rsidRPr="00FB308D" w:rsidRDefault="00FB308D" w:rsidP="001745A7">
            <w:pPr>
              <w:bidi/>
              <w:jc w:val="center"/>
              <w:rPr>
                <w:rFonts w:cs="B Nazanin"/>
                <w:rtl/>
              </w:rPr>
            </w:pPr>
            <w:r>
              <w:rPr>
                <w:rFonts w:cs="B Nazanin" w:hint="cs"/>
                <w:rtl/>
              </w:rPr>
              <w:t>100</w:t>
            </w:r>
          </w:p>
        </w:tc>
        <w:tc>
          <w:tcPr>
            <w:tcW w:w="854" w:type="dxa"/>
            <w:vAlign w:val="center"/>
          </w:tcPr>
          <w:p w14:paraId="20CDD396" w14:textId="6B9F98AB" w:rsidR="00DE5F8D" w:rsidRPr="00FB308D" w:rsidRDefault="00FB308D" w:rsidP="001745A7">
            <w:pPr>
              <w:bidi/>
              <w:jc w:val="center"/>
              <w:rPr>
                <w:rFonts w:cs="B Nazanin"/>
                <w:rtl/>
              </w:rPr>
            </w:pPr>
            <w:r>
              <w:rPr>
                <w:rFonts w:cs="B Nazanin" w:hint="cs"/>
                <w:rtl/>
              </w:rPr>
              <w:t>12400</w:t>
            </w:r>
          </w:p>
        </w:tc>
        <w:tc>
          <w:tcPr>
            <w:tcW w:w="856" w:type="dxa"/>
            <w:vAlign w:val="center"/>
          </w:tcPr>
          <w:p w14:paraId="133AE11C" w14:textId="36311298" w:rsidR="00DE5F8D" w:rsidRPr="00FB308D" w:rsidRDefault="00FB308D" w:rsidP="001745A7">
            <w:pPr>
              <w:bidi/>
              <w:jc w:val="center"/>
              <w:rPr>
                <w:rFonts w:cs="B Nazanin"/>
                <w:rtl/>
              </w:rPr>
            </w:pPr>
            <w:r>
              <w:rPr>
                <w:rFonts w:cs="B Nazanin" w:hint="cs"/>
                <w:rtl/>
              </w:rPr>
              <w:t>12400</w:t>
            </w:r>
          </w:p>
        </w:tc>
        <w:tc>
          <w:tcPr>
            <w:tcW w:w="976" w:type="dxa"/>
            <w:vAlign w:val="center"/>
          </w:tcPr>
          <w:p w14:paraId="54DAAAD0" w14:textId="26A5E107" w:rsidR="00DE5F8D" w:rsidRPr="00FB308D" w:rsidRDefault="00DE5F8D" w:rsidP="001745A7">
            <w:pPr>
              <w:bidi/>
              <w:jc w:val="center"/>
              <w:rPr>
                <w:rFonts w:cs="B Nazanin"/>
                <w:rtl/>
                <w:lang w:bidi="fa-IR"/>
              </w:rPr>
            </w:pPr>
            <w:r w:rsidRPr="00FB308D">
              <w:rPr>
                <w:rFonts w:cs="B Nazanin" w:hint="cs"/>
                <w:color w:val="000000" w:themeColor="text1"/>
                <w:rtl/>
              </w:rPr>
              <w:t xml:space="preserve">حداقل 30 درصد از کل واحدهای موجود مرتبط با منع تبلیغات کالای آسیب رسان سلامت = 30% </w:t>
            </w:r>
            <w:r w:rsidRPr="00FB308D">
              <w:rPr>
                <w:rFonts w:ascii="Times New Roman" w:hAnsi="Times New Roman" w:cs="Times New Roman" w:hint="cs"/>
                <w:color w:val="000000" w:themeColor="text1"/>
                <w:rtl/>
              </w:rPr>
              <w:t>≤</w:t>
            </w:r>
          </w:p>
        </w:tc>
        <w:tc>
          <w:tcPr>
            <w:tcW w:w="890" w:type="dxa"/>
            <w:vAlign w:val="center"/>
          </w:tcPr>
          <w:p w14:paraId="63D7DDE1" w14:textId="5A197D03" w:rsidR="00DE5F8D" w:rsidRPr="00FB308D" w:rsidRDefault="00FB308D" w:rsidP="001745A7">
            <w:pPr>
              <w:bidi/>
              <w:jc w:val="center"/>
              <w:rPr>
                <w:rFonts w:cs="B Nazanin"/>
                <w:rtl/>
              </w:rPr>
            </w:pPr>
            <w:r>
              <w:rPr>
                <w:rFonts w:cs="B Nazanin" w:hint="cs"/>
                <w:rtl/>
              </w:rPr>
              <w:t>300</w:t>
            </w:r>
          </w:p>
        </w:tc>
        <w:tc>
          <w:tcPr>
            <w:tcW w:w="1130" w:type="dxa"/>
            <w:vAlign w:val="center"/>
          </w:tcPr>
          <w:p w14:paraId="6B67E54A" w14:textId="44B689C2" w:rsidR="00DE5F8D" w:rsidRPr="00FB308D" w:rsidRDefault="00DE5F8D" w:rsidP="001745A7">
            <w:pPr>
              <w:bidi/>
              <w:jc w:val="center"/>
              <w:rPr>
                <w:rFonts w:cs="B Nazanin"/>
                <w:rtl/>
              </w:rPr>
            </w:pPr>
            <w:r w:rsidRPr="00FB308D">
              <w:rPr>
                <w:rFonts w:cs="B Nazanin"/>
                <w:color w:val="000000" w:themeColor="text1"/>
                <w:rtl/>
              </w:rPr>
              <w:t>چک ل</w:t>
            </w:r>
            <w:r w:rsidRPr="00FB308D">
              <w:rPr>
                <w:rFonts w:cs="B Nazanin" w:hint="cs"/>
                <w:color w:val="000000" w:themeColor="text1"/>
                <w:rtl/>
              </w:rPr>
              <w:t>ی</w:t>
            </w:r>
            <w:r w:rsidRPr="00FB308D">
              <w:rPr>
                <w:rFonts w:cs="B Nazanin" w:hint="eastAsia"/>
                <w:color w:val="000000" w:themeColor="text1"/>
                <w:rtl/>
              </w:rPr>
              <w:t>ست</w:t>
            </w:r>
            <w:r w:rsidRPr="00FB308D">
              <w:rPr>
                <w:rFonts w:cs="B Nazanin"/>
                <w:color w:val="000000" w:themeColor="text1"/>
                <w:rtl/>
              </w:rPr>
              <w:t xml:space="preserve"> ها</w:t>
            </w:r>
            <w:r w:rsidRPr="00FB308D">
              <w:rPr>
                <w:rFonts w:cs="B Nazanin" w:hint="cs"/>
                <w:color w:val="000000" w:themeColor="text1"/>
                <w:rtl/>
              </w:rPr>
              <w:t>ی</w:t>
            </w:r>
            <w:r w:rsidRPr="00FB308D">
              <w:rPr>
                <w:rFonts w:cs="B Nazanin"/>
                <w:color w:val="000000" w:themeColor="text1"/>
                <w:rtl/>
              </w:rPr>
              <w:t xml:space="preserve"> تکم</w:t>
            </w:r>
            <w:r w:rsidRPr="00FB308D">
              <w:rPr>
                <w:rFonts w:cs="B Nazanin" w:hint="cs"/>
                <w:color w:val="000000" w:themeColor="text1"/>
                <w:rtl/>
              </w:rPr>
              <w:t>ی</w:t>
            </w:r>
            <w:r w:rsidRPr="00FB308D">
              <w:rPr>
                <w:rFonts w:cs="B Nazanin" w:hint="eastAsia"/>
                <w:color w:val="000000" w:themeColor="text1"/>
                <w:rtl/>
              </w:rPr>
              <w:t>ل</w:t>
            </w:r>
            <w:r w:rsidRPr="00FB308D">
              <w:rPr>
                <w:rFonts w:cs="B Nazanin"/>
                <w:color w:val="000000" w:themeColor="text1"/>
                <w:rtl/>
              </w:rPr>
              <w:t xml:space="preserve"> شده</w:t>
            </w:r>
          </w:p>
        </w:tc>
        <w:tc>
          <w:tcPr>
            <w:tcW w:w="2552" w:type="dxa"/>
            <w:tcBorders>
              <w:right w:val="thinThickSmallGap" w:sz="12" w:space="0" w:color="auto"/>
            </w:tcBorders>
            <w:vAlign w:val="center"/>
          </w:tcPr>
          <w:p w14:paraId="52F0A1B8" w14:textId="199DBDA9" w:rsidR="00DE5F8D" w:rsidRDefault="00FB308D" w:rsidP="001745A7">
            <w:pPr>
              <w:bidi/>
              <w:jc w:val="center"/>
              <w:rPr>
                <w:rFonts w:cs="B Nazanin"/>
                <w:color w:val="000000" w:themeColor="text1"/>
                <w:rtl/>
              </w:rPr>
            </w:pPr>
            <w:r>
              <w:rPr>
                <w:rFonts w:cs="B Nazanin" w:hint="cs"/>
                <w:color w:val="000000" w:themeColor="text1"/>
                <w:rtl/>
              </w:rPr>
              <w:t>در حد انتظار</w:t>
            </w:r>
          </w:p>
          <w:p w14:paraId="32BA7EDF" w14:textId="6EF9CFED" w:rsidR="00FB308D" w:rsidRPr="00FB308D" w:rsidRDefault="00FB308D" w:rsidP="00FB308D">
            <w:pPr>
              <w:bidi/>
              <w:jc w:val="center"/>
              <w:rPr>
                <w:rFonts w:cs="B Nazanin"/>
                <w:color w:val="FF0000"/>
                <w:rtl/>
              </w:rPr>
            </w:pPr>
            <w:r>
              <w:rPr>
                <w:rFonts w:cs="B Nazanin" w:hint="cs"/>
                <w:color w:val="000000" w:themeColor="text1"/>
                <w:rtl/>
              </w:rPr>
              <w:t>بازدید مستمر توسط کارشناسان بهداشت محیط و مراکز</w:t>
            </w:r>
          </w:p>
          <w:p w14:paraId="7478EA0E" w14:textId="77777777" w:rsidR="00DE5F8D" w:rsidRPr="00FB308D" w:rsidRDefault="00DE5F8D" w:rsidP="001745A7">
            <w:pPr>
              <w:bidi/>
              <w:jc w:val="center"/>
              <w:rPr>
                <w:rFonts w:cs="B Nazanin"/>
                <w:color w:val="000000" w:themeColor="text1"/>
                <w:rtl/>
              </w:rPr>
            </w:pPr>
          </w:p>
          <w:p w14:paraId="0BD43EF3" w14:textId="77777777" w:rsidR="00DE5F8D" w:rsidRPr="00FB308D" w:rsidRDefault="00DE5F8D" w:rsidP="001745A7">
            <w:pPr>
              <w:bidi/>
              <w:jc w:val="center"/>
              <w:rPr>
                <w:rFonts w:cs="B Nazanin"/>
                <w:rtl/>
              </w:rPr>
            </w:pPr>
          </w:p>
        </w:tc>
      </w:tr>
      <w:tr w:rsidR="00DE5F8D" w:rsidRPr="00BF3F59" w14:paraId="2EAB08B1" w14:textId="77777777" w:rsidTr="001745A7">
        <w:trPr>
          <w:trHeight w:val="120"/>
        </w:trPr>
        <w:tc>
          <w:tcPr>
            <w:tcW w:w="3449" w:type="dxa"/>
            <w:tcBorders>
              <w:left w:val="thinThickSmallGap" w:sz="12" w:space="0" w:color="auto"/>
            </w:tcBorders>
            <w:vAlign w:val="center"/>
          </w:tcPr>
          <w:p w14:paraId="679E0E56" w14:textId="5DB80F99" w:rsidR="00DE5F8D" w:rsidRPr="00FB308D" w:rsidRDefault="00DE5F8D" w:rsidP="001745A7">
            <w:pPr>
              <w:bidi/>
              <w:jc w:val="center"/>
              <w:rPr>
                <w:rFonts w:cs="B Nazanin"/>
                <w:rtl/>
              </w:rPr>
            </w:pPr>
            <w:r w:rsidRPr="00FB308D">
              <w:rPr>
                <w:rFonts w:cs="B Nazanin" w:hint="cs"/>
                <w:color w:val="000000" w:themeColor="text1"/>
                <w:rtl/>
              </w:rPr>
              <w:t>درصد جلسات آموزشی</w:t>
            </w:r>
            <w:r w:rsidRPr="00FB308D">
              <w:rPr>
                <w:rFonts w:cs="B Nazanin"/>
                <w:rtl/>
              </w:rPr>
              <w:t xml:space="preserve"> </w:t>
            </w:r>
            <w:r w:rsidRPr="00FB308D">
              <w:rPr>
                <w:rFonts w:cs="B Nazanin" w:hint="cs"/>
                <w:rtl/>
              </w:rPr>
              <w:t xml:space="preserve">و </w:t>
            </w:r>
            <w:r w:rsidRPr="00FB308D">
              <w:rPr>
                <w:rFonts w:cs="B Nazanin"/>
                <w:color w:val="000000" w:themeColor="text1"/>
                <w:rtl/>
              </w:rPr>
              <w:t>هماهنگ</w:t>
            </w:r>
            <w:r w:rsidRPr="00FB308D">
              <w:rPr>
                <w:rFonts w:cs="B Nazanin" w:hint="cs"/>
                <w:color w:val="000000" w:themeColor="text1"/>
                <w:rtl/>
              </w:rPr>
              <w:t>ی</w:t>
            </w:r>
            <w:r w:rsidRPr="00FB308D">
              <w:rPr>
                <w:rFonts w:cs="B Nazanin"/>
                <w:color w:val="000000" w:themeColor="text1"/>
                <w:rtl/>
              </w:rPr>
              <w:t xml:space="preserve"> (ماده7)</w:t>
            </w:r>
            <w:r w:rsidRPr="00FB308D">
              <w:rPr>
                <w:rFonts w:cs="B Nazanin"/>
                <w:color w:val="000000" w:themeColor="text1"/>
                <w:rtl/>
                <w:lang w:bidi="fa-IR"/>
              </w:rPr>
              <w:t xml:space="preserve"> *</w:t>
            </w:r>
          </w:p>
        </w:tc>
        <w:tc>
          <w:tcPr>
            <w:tcW w:w="854" w:type="dxa"/>
            <w:vAlign w:val="center"/>
          </w:tcPr>
          <w:p w14:paraId="3598E238" w14:textId="0434575A" w:rsidR="00DE5F8D" w:rsidRPr="00FB308D" w:rsidRDefault="00F87075" w:rsidP="001745A7">
            <w:pPr>
              <w:bidi/>
              <w:jc w:val="center"/>
              <w:rPr>
                <w:rFonts w:cs="B Nazanin"/>
                <w:rtl/>
              </w:rPr>
            </w:pPr>
            <w:r>
              <w:rPr>
                <w:rFonts w:cs="B Nazanin" w:hint="cs"/>
                <w:rtl/>
              </w:rPr>
              <w:t>83</w:t>
            </w:r>
          </w:p>
        </w:tc>
        <w:tc>
          <w:tcPr>
            <w:tcW w:w="854" w:type="dxa"/>
            <w:vAlign w:val="center"/>
          </w:tcPr>
          <w:p w14:paraId="452B442D" w14:textId="6DB8AB5D" w:rsidR="00DE5F8D" w:rsidRPr="00FB308D" w:rsidRDefault="00F87075" w:rsidP="001745A7">
            <w:pPr>
              <w:bidi/>
              <w:jc w:val="center"/>
              <w:rPr>
                <w:rFonts w:cs="B Nazanin"/>
                <w:rtl/>
              </w:rPr>
            </w:pPr>
            <w:r>
              <w:rPr>
                <w:rFonts w:cs="B Nazanin" w:hint="cs"/>
                <w:rtl/>
              </w:rPr>
              <w:t>5</w:t>
            </w:r>
          </w:p>
        </w:tc>
        <w:tc>
          <w:tcPr>
            <w:tcW w:w="856" w:type="dxa"/>
            <w:vAlign w:val="center"/>
          </w:tcPr>
          <w:p w14:paraId="27E35747" w14:textId="49649AB7" w:rsidR="00DE5F8D" w:rsidRPr="00FB308D" w:rsidRDefault="00F87075" w:rsidP="001745A7">
            <w:pPr>
              <w:bidi/>
              <w:jc w:val="center"/>
              <w:rPr>
                <w:rFonts w:cs="B Nazanin"/>
                <w:rtl/>
              </w:rPr>
            </w:pPr>
            <w:r>
              <w:rPr>
                <w:rFonts w:cs="B Nazanin" w:hint="cs"/>
                <w:rtl/>
              </w:rPr>
              <w:t>6</w:t>
            </w:r>
          </w:p>
        </w:tc>
        <w:tc>
          <w:tcPr>
            <w:tcW w:w="769" w:type="dxa"/>
            <w:vAlign w:val="center"/>
          </w:tcPr>
          <w:p w14:paraId="57980BF8" w14:textId="78D554B0" w:rsidR="00DE5F8D" w:rsidRPr="00FB308D" w:rsidRDefault="00FB308D" w:rsidP="001745A7">
            <w:pPr>
              <w:bidi/>
              <w:jc w:val="center"/>
              <w:rPr>
                <w:rFonts w:cs="B Nazanin"/>
                <w:rtl/>
              </w:rPr>
            </w:pPr>
            <w:r>
              <w:rPr>
                <w:rFonts w:cs="B Nazanin" w:hint="cs"/>
                <w:rtl/>
              </w:rPr>
              <w:t>50</w:t>
            </w:r>
          </w:p>
        </w:tc>
        <w:tc>
          <w:tcPr>
            <w:tcW w:w="854" w:type="dxa"/>
            <w:vAlign w:val="center"/>
          </w:tcPr>
          <w:p w14:paraId="7F100660" w14:textId="7C30F534" w:rsidR="00DE5F8D" w:rsidRPr="00FB308D" w:rsidRDefault="00FB308D" w:rsidP="001745A7">
            <w:pPr>
              <w:bidi/>
              <w:jc w:val="center"/>
              <w:rPr>
                <w:rFonts w:cs="B Nazanin"/>
                <w:rtl/>
              </w:rPr>
            </w:pPr>
            <w:r>
              <w:rPr>
                <w:rFonts w:cs="B Nazanin" w:hint="cs"/>
                <w:rtl/>
              </w:rPr>
              <w:t>3</w:t>
            </w:r>
          </w:p>
        </w:tc>
        <w:tc>
          <w:tcPr>
            <w:tcW w:w="856" w:type="dxa"/>
            <w:vAlign w:val="center"/>
          </w:tcPr>
          <w:p w14:paraId="24D1968D" w14:textId="07A26608" w:rsidR="00DE5F8D" w:rsidRPr="00FB308D" w:rsidRDefault="00FB308D" w:rsidP="001745A7">
            <w:pPr>
              <w:bidi/>
              <w:jc w:val="center"/>
              <w:rPr>
                <w:rFonts w:cs="B Nazanin"/>
                <w:rtl/>
              </w:rPr>
            </w:pPr>
            <w:r>
              <w:rPr>
                <w:rFonts w:cs="B Nazanin" w:hint="cs"/>
                <w:rtl/>
              </w:rPr>
              <w:t>6</w:t>
            </w:r>
          </w:p>
        </w:tc>
        <w:tc>
          <w:tcPr>
            <w:tcW w:w="976" w:type="dxa"/>
            <w:vAlign w:val="center"/>
          </w:tcPr>
          <w:p w14:paraId="17895480" w14:textId="793B4BCD" w:rsidR="00DE5F8D" w:rsidRPr="00FB308D" w:rsidRDefault="00DE5F8D" w:rsidP="001745A7">
            <w:pPr>
              <w:bidi/>
              <w:jc w:val="center"/>
              <w:rPr>
                <w:rFonts w:cs="B Nazanin"/>
                <w:rtl/>
                <w:lang w:bidi="fa-IR"/>
              </w:rPr>
            </w:pPr>
            <w:r w:rsidRPr="00FB308D">
              <w:rPr>
                <w:rFonts w:cs="B Nazanin" w:hint="cs"/>
                <w:color w:val="000000" w:themeColor="text1"/>
                <w:rtl/>
              </w:rPr>
              <w:t xml:space="preserve">حداقل 2 جلسه آموزشی برون بخش و یک جلسه هماهنگی برون بخش طی 6 ماه </w:t>
            </w:r>
            <w:r w:rsidRPr="00FB308D">
              <w:rPr>
                <w:rFonts w:cs="B Nazanin"/>
                <w:color w:val="000000" w:themeColor="text1"/>
                <w:rtl/>
              </w:rPr>
              <w:t>برا</w:t>
            </w:r>
            <w:r w:rsidRPr="00FB308D">
              <w:rPr>
                <w:rFonts w:cs="B Nazanin" w:hint="cs"/>
                <w:color w:val="000000" w:themeColor="text1"/>
                <w:rtl/>
              </w:rPr>
              <w:t>ی</w:t>
            </w:r>
            <w:r w:rsidRPr="00FB308D">
              <w:rPr>
                <w:rFonts w:cs="B Nazanin"/>
                <w:color w:val="000000" w:themeColor="text1"/>
                <w:rtl/>
              </w:rPr>
              <w:t xml:space="preserve"> هر واحد بهداشت</w:t>
            </w:r>
            <w:r w:rsidRPr="00FB308D">
              <w:rPr>
                <w:rFonts w:cs="B Nazanin" w:hint="cs"/>
                <w:color w:val="000000" w:themeColor="text1"/>
                <w:rtl/>
              </w:rPr>
              <w:t>ی</w:t>
            </w:r>
            <w:r w:rsidRPr="00FB308D">
              <w:rPr>
                <w:rFonts w:cs="B Nazanin"/>
                <w:color w:val="000000" w:themeColor="text1"/>
                <w:rtl/>
              </w:rPr>
              <w:t xml:space="preserve"> و ستاد</w:t>
            </w:r>
            <w:r w:rsidRPr="00FB308D">
              <w:rPr>
                <w:rFonts w:cs="B Nazanin" w:hint="cs"/>
                <w:color w:val="000000" w:themeColor="text1"/>
                <w:rtl/>
              </w:rPr>
              <w:t>ی</w:t>
            </w:r>
          </w:p>
        </w:tc>
        <w:tc>
          <w:tcPr>
            <w:tcW w:w="890" w:type="dxa"/>
            <w:vAlign w:val="center"/>
          </w:tcPr>
          <w:p w14:paraId="0A7B6B99" w14:textId="5B11CB99" w:rsidR="00DE5F8D" w:rsidRPr="00FB308D" w:rsidRDefault="00FB308D" w:rsidP="001745A7">
            <w:pPr>
              <w:bidi/>
              <w:jc w:val="center"/>
              <w:rPr>
                <w:rFonts w:cs="B Nazanin"/>
                <w:rtl/>
              </w:rPr>
            </w:pPr>
            <w:r>
              <w:rPr>
                <w:rFonts w:cs="B Nazanin" w:hint="cs"/>
                <w:rtl/>
              </w:rPr>
              <w:t>50</w:t>
            </w:r>
          </w:p>
        </w:tc>
        <w:tc>
          <w:tcPr>
            <w:tcW w:w="1130" w:type="dxa"/>
            <w:vAlign w:val="center"/>
          </w:tcPr>
          <w:p w14:paraId="3BDB8FCB" w14:textId="72D7F4E6" w:rsidR="00DE5F8D" w:rsidRPr="00FB308D" w:rsidRDefault="00DE5F8D" w:rsidP="001745A7">
            <w:pPr>
              <w:bidi/>
              <w:jc w:val="center"/>
              <w:rPr>
                <w:rFonts w:cs="B Nazanin"/>
                <w:rtl/>
              </w:rPr>
            </w:pPr>
            <w:r w:rsidRPr="00FB308D">
              <w:rPr>
                <w:rFonts w:cs="B Nazanin" w:hint="cs"/>
                <w:color w:val="000000" w:themeColor="text1"/>
                <w:rtl/>
              </w:rPr>
              <w:t>لیست حضور و غیاب و مکاتبات اداری</w:t>
            </w:r>
          </w:p>
        </w:tc>
        <w:tc>
          <w:tcPr>
            <w:tcW w:w="2552" w:type="dxa"/>
            <w:tcBorders>
              <w:right w:val="thinThickSmallGap" w:sz="12" w:space="0" w:color="auto"/>
            </w:tcBorders>
            <w:vAlign w:val="center"/>
          </w:tcPr>
          <w:p w14:paraId="70035620" w14:textId="192B371E" w:rsidR="00DE5F8D" w:rsidRPr="00FB308D" w:rsidRDefault="00FB308D" w:rsidP="001745A7">
            <w:pPr>
              <w:bidi/>
              <w:jc w:val="center"/>
              <w:rPr>
                <w:rFonts w:cs="B Nazanin"/>
                <w:rtl/>
              </w:rPr>
            </w:pPr>
            <w:r w:rsidRPr="00FB308D">
              <w:rPr>
                <w:rFonts w:cs="B Nazanin" w:hint="cs"/>
                <w:rtl/>
              </w:rPr>
              <w:t>پایین تر از حد انتظار</w:t>
            </w:r>
          </w:p>
          <w:p w14:paraId="4B0C0794" w14:textId="5EEE9956" w:rsidR="00DE5F8D" w:rsidRPr="00FB308D" w:rsidRDefault="003B1015" w:rsidP="001745A7">
            <w:pPr>
              <w:bidi/>
              <w:jc w:val="center"/>
              <w:rPr>
                <w:rFonts w:cs="B Nazanin"/>
                <w:rtl/>
              </w:rPr>
            </w:pPr>
            <w:r>
              <w:rPr>
                <w:rFonts w:cs="B Nazanin" w:hint="cs"/>
                <w:rtl/>
              </w:rPr>
              <w:t>عدم همکاری کانون های تبلیغاتی</w:t>
            </w:r>
          </w:p>
          <w:p w14:paraId="278B9FA5" w14:textId="77777777" w:rsidR="00DE5F8D" w:rsidRPr="00FB308D" w:rsidRDefault="00DE5F8D" w:rsidP="001745A7">
            <w:pPr>
              <w:bidi/>
              <w:jc w:val="center"/>
              <w:rPr>
                <w:rFonts w:cs="B Nazanin"/>
                <w:color w:val="000000" w:themeColor="text1"/>
                <w:rtl/>
              </w:rPr>
            </w:pPr>
          </w:p>
          <w:p w14:paraId="712835F6" w14:textId="77777777" w:rsidR="00DE5F8D" w:rsidRPr="00FB308D" w:rsidRDefault="00DE5F8D" w:rsidP="001745A7">
            <w:pPr>
              <w:bidi/>
              <w:jc w:val="center"/>
              <w:rPr>
                <w:rFonts w:cs="B Nazanin"/>
                <w:rtl/>
              </w:rPr>
            </w:pPr>
          </w:p>
        </w:tc>
      </w:tr>
      <w:tr w:rsidR="00DE5F8D" w:rsidRPr="00BF3F59" w14:paraId="291458DB" w14:textId="77777777" w:rsidTr="001745A7">
        <w:trPr>
          <w:trHeight w:val="120"/>
        </w:trPr>
        <w:tc>
          <w:tcPr>
            <w:tcW w:w="3449" w:type="dxa"/>
            <w:tcBorders>
              <w:left w:val="thinThickSmallGap" w:sz="12" w:space="0" w:color="auto"/>
            </w:tcBorders>
            <w:vAlign w:val="center"/>
          </w:tcPr>
          <w:p w14:paraId="38C9B77E" w14:textId="6A1DD9EF" w:rsidR="00DE5F8D" w:rsidRPr="00B40171" w:rsidRDefault="00DE5F8D" w:rsidP="001745A7">
            <w:pPr>
              <w:bidi/>
              <w:jc w:val="center"/>
              <w:rPr>
                <w:rFonts w:cs="B Nazanin"/>
                <w:rtl/>
              </w:rPr>
            </w:pPr>
            <w:r w:rsidRPr="00B40171">
              <w:rPr>
                <w:rFonts w:cs="B Nazanin" w:hint="cs"/>
                <w:color w:val="000000" w:themeColor="text1"/>
                <w:rtl/>
              </w:rPr>
              <w:t>درصد جلسه</w:t>
            </w:r>
            <w:r w:rsidRPr="00B40171">
              <w:rPr>
                <w:rFonts w:cs="B Nazanin"/>
                <w:color w:val="000000" w:themeColor="text1"/>
                <w:rtl/>
              </w:rPr>
              <w:t xml:space="preserve"> </w:t>
            </w:r>
            <w:r w:rsidRPr="00B40171">
              <w:rPr>
                <w:rFonts w:cs="B Nazanin" w:hint="cs"/>
                <w:color w:val="000000" w:themeColor="text1"/>
                <w:rtl/>
              </w:rPr>
              <w:t>گروهی</w:t>
            </w:r>
            <w:r w:rsidRPr="00B40171">
              <w:rPr>
                <w:rFonts w:cs="B Nazanin"/>
                <w:color w:val="000000" w:themeColor="text1"/>
                <w:rtl/>
              </w:rPr>
              <w:t>(</w:t>
            </w:r>
            <w:r w:rsidRPr="00B40171">
              <w:rPr>
                <w:rFonts w:cs="B Nazanin" w:hint="cs"/>
                <w:color w:val="000000" w:themeColor="text1"/>
                <w:rtl/>
              </w:rPr>
              <w:t>کارگاه،</w:t>
            </w:r>
            <w:r w:rsidRPr="00B40171">
              <w:rPr>
                <w:rFonts w:cs="B Nazanin"/>
                <w:color w:val="000000" w:themeColor="text1"/>
                <w:rtl/>
              </w:rPr>
              <w:t xml:space="preserve"> </w:t>
            </w:r>
            <w:r w:rsidRPr="00B40171">
              <w:rPr>
                <w:rFonts w:cs="B Nazanin" w:hint="cs"/>
                <w:color w:val="000000" w:themeColor="text1"/>
                <w:rtl/>
              </w:rPr>
              <w:t>کلاس</w:t>
            </w:r>
            <w:r w:rsidRPr="00B40171">
              <w:rPr>
                <w:rFonts w:cs="B Nazanin"/>
                <w:color w:val="000000" w:themeColor="text1"/>
                <w:rtl/>
              </w:rPr>
              <w:t xml:space="preserve"> </w:t>
            </w:r>
            <w:r w:rsidRPr="00B40171">
              <w:rPr>
                <w:rFonts w:cs="B Nazanin" w:hint="cs"/>
                <w:color w:val="000000" w:themeColor="text1"/>
                <w:rtl/>
              </w:rPr>
              <w:t>یا</w:t>
            </w:r>
            <w:r w:rsidRPr="00B40171">
              <w:rPr>
                <w:rFonts w:cs="B Nazanin"/>
                <w:color w:val="000000" w:themeColor="text1"/>
                <w:rtl/>
              </w:rPr>
              <w:t xml:space="preserve"> </w:t>
            </w:r>
            <w:r w:rsidRPr="00B40171">
              <w:rPr>
                <w:rFonts w:cs="B Nazanin" w:hint="cs"/>
                <w:color w:val="000000" w:themeColor="text1"/>
                <w:rtl/>
              </w:rPr>
              <w:t>وبینار</w:t>
            </w:r>
            <w:r w:rsidRPr="00B40171">
              <w:rPr>
                <w:rFonts w:cs="B Nazanin"/>
                <w:color w:val="000000" w:themeColor="text1"/>
                <w:rtl/>
              </w:rPr>
              <w:t xml:space="preserve"> )</w:t>
            </w:r>
            <w:r w:rsidRPr="00B40171">
              <w:rPr>
                <w:rFonts w:cs="B Nazanin" w:hint="cs"/>
                <w:color w:val="000000" w:themeColor="text1"/>
                <w:rtl/>
              </w:rPr>
              <w:t xml:space="preserve"> در برنامه استئوپروز</w:t>
            </w:r>
            <w:r w:rsidRPr="00BF3F59">
              <w:rPr>
                <w:rFonts w:cs="B Nazanin"/>
                <w:color w:val="000000" w:themeColor="text1"/>
                <w:rtl/>
                <w:lang w:bidi="fa-IR"/>
              </w:rPr>
              <w:t>*</w:t>
            </w:r>
          </w:p>
        </w:tc>
        <w:tc>
          <w:tcPr>
            <w:tcW w:w="854" w:type="dxa"/>
            <w:vAlign w:val="center"/>
          </w:tcPr>
          <w:p w14:paraId="2D913D0F" w14:textId="163E8BF4" w:rsidR="00DE5F8D" w:rsidRPr="00B40171" w:rsidRDefault="00DE5F8D" w:rsidP="001745A7">
            <w:pPr>
              <w:bidi/>
              <w:jc w:val="center"/>
              <w:rPr>
                <w:rFonts w:cs="B Nazanin"/>
                <w:rtl/>
              </w:rPr>
            </w:pPr>
            <w:r w:rsidRPr="00B40171">
              <w:rPr>
                <w:rFonts w:cs="B Nazanin" w:hint="cs"/>
                <w:color w:val="000000" w:themeColor="text1"/>
                <w:rtl/>
              </w:rPr>
              <w:t>20</w:t>
            </w:r>
          </w:p>
        </w:tc>
        <w:tc>
          <w:tcPr>
            <w:tcW w:w="854" w:type="dxa"/>
            <w:vAlign w:val="center"/>
          </w:tcPr>
          <w:p w14:paraId="37E02B96" w14:textId="788BD938" w:rsidR="00DE5F8D" w:rsidRPr="00B40171" w:rsidRDefault="00DE5F8D" w:rsidP="001745A7">
            <w:pPr>
              <w:bidi/>
              <w:jc w:val="center"/>
              <w:rPr>
                <w:rFonts w:cs="B Nazanin"/>
                <w:rtl/>
              </w:rPr>
            </w:pPr>
            <w:r w:rsidRPr="00B40171">
              <w:rPr>
                <w:rFonts w:cs="B Nazanin" w:hint="cs"/>
                <w:color w:val="000000" w:themeColor="text1"/>
                <w:rtl/>
              </w:rPr>
              <w:t>14</w:t>
            </w:r>
          </w:p>
        </w:tc>
        <w:tc>
          <w:tcPr>
            <w:tcW w:w="856" w:type="dxa"/>
            <w:vAlign w:val="center"/>
          </w:tcPr>
          <w:p w14:paraId="2DF4E9BE" w14:textId="2819216C" w:rsidR="00DE5F8D" w:rsidRPr="00B40171" w:rsidRDefault="00DE5F8D" w:rsidP="001745A7">
            <w:pPr>
              <w:bidi/>
              <w:jc w:val="center"/>
              <w:rPr>
                <w:rFonts w:cs="B Nazanin"/>
                <w:rtl/>
              </w:rPr>
            </w:pPr>
            <w:r w:rsidRPr="00B40171">
              <w:rPr>
                <w:rFonts w:cs="B Nazanin" w:hint="cs"/>
                <w:color w:val="000000" w:themeColor="text1"/>
                <w:rtl/>
              </w:rPr>
              <w:t>70</w:t>
            </w:r>
          </w:p>
        </w:tc>
        <w:tc>
          <w:tcPr>
            <w:tcW w:w="769" w:type="dxa"/>
            <w:vAlign w:val="center"/>
          </w:tcPr>
          <w:p w14:paraId="27B7E61B" w14:textId="6723EB3F" w:rsidR="00DE5F8D" w:rsidRPr="00B40171" w:rsidRDefault="00DE5F8D" w:rsidP="001745A7">
            <w:pPr>
              <w:bidi/>
              <w:jc w:val="center"/>
              <w:rPr>
                <w:rFonts w:cs="B Nazanin"/>
                <w:rtl/>
              </w:rPr>
            </w:pPr>
            <w:r w:rsidRPr="00B40171">
              <w:rPr>
                <w:rFonts w:cs="B Nazanin" w:hint="cs"/>
                <w:color w:val="000000" w:themeColor="text1"/>
                <w:rtl/>
              </w:rPr>
              <w:t>130.4</w:t>
            </w:r>
          </w:p>
        </w:tc>
        <w:tc>
          <w:tcPr>
            <w:tcW w:w="854" w:type="dxa"/>
            <w:vAlign w:val="center"/>
          </w:tcPr>
          <w:p w14:paraId="5503699B" w14:textId="6804C6DF" w:rsidR="00DE5F8D" w:rsidRPr="00B40171" w:rsidRDefault="00DE5F8D" w:rsidP="001745A7">
            <w:pPr>
              <w:bidi/>
              <w:jc w:val="center"/>
              <w:rPr>
                <w:rFonts w:cs="B Nazanin"/>
                <w:rtl/>
              </w:rPr>
            </w:pPr>
            <w:r w:rsidRPr="00B40171">
              <w:rPr>
                <w:rFonts w:cs="B Nazanin" w:hint="cs"/>
                <w:color w:val="000000" w:themeColor="text1"/>
                <w:rtl/>
              </w:rPr>
              <w:t>107</w:t>
            </w:r>
          </w:p>
        </w:tc>
        <w:tc>
          <w:tcPr>
            <w:tcW w:w="856" w:type="dxa"/>
            <w:vAlign w:val="center"/>
          </w:tcPr>
          <w:p w14:paraId="7EF74A4D" w14:textId="1A4E43F0" w:rsidR="00DE5F8D" w:rsidRPr="00B40171" w:rsidRDefault="00DE5F8D" w:rsidP="001745A7">
            <w:pPr>
              <w:bidi/>
              <w:jc w:val="center"/>
              <w:rPr>
                <w:rFonts w:cs="B Nazanin"/>
                <w:rtl/>
              </w:rPr>
            </w:pPr>
            <w:r w:rsidRPr="00B40171">
              <w:rPr>
                <w:rFonts w:cs="B Nazanin" w:hint="cs"/>
                <w:color w:val="000000" w:themeColor="text1"/>
                <w:rtl/>
              </w:rPr>
              <w:t>82</w:t>
            </w:r>
          </w:p>
        </w:tc>
        <w:tc>
          <w:tcPr>
            <w:tcW w:w="976" w:type="dxa"/>
            <w:vAlign w:val="center"/>
          </w:tcPr>
          <w:p w14:paraId="47910961" w14:textId="3735D72B" w:rsidR="00DE5F8D" w:rsidRPr="00B40171" w:rsidRDefault="00DE5F8D" w:rsidP="001745A7">
            <w:pPr>
              <w:bidi/>
              <w:jc w:val="center"/>
              <w:rPr>
                <w:rFonts w:cs="B Nazanin"/>
                <w:color w:val="000000" w:themeColor="text1"/>
                <w:rtl/>
              </w:rPr>
            </w:pPr>
            <w:r w:rsidRPr="00B40171">
              <w:rPr>
                <w:rFonts w:cs="B Nazanin" w:hint="cs"/>
                <w:color w:val="000000" w:themeColor="text1"/>
                <w:rtl/>
              </w:rPr>
              <w:t>حداقل ی</w:t>
            </w:r>
            <w:r w:rsidRPr="00B40171">
              <w:rPr>
                <w:rFonts w:cs="B Nazanin" w:hint="eastAsia"/>
                <w:color w:val="000000" w:themeColor="text1"/>
                <w:rtl/>
              </w:rPr>
              <w:t>ک</w:t>
            </w:r>
            <w:r w:rsidRPr="00B40171">
              <w:rPr>
                <w:rFonts w:cs="B Nazanin"/>
                <w:color w:val="000000" w:themeColor="text1"/>
                <w:rtl/>
              </w:rPr>
              <w:t xml:space="preserve"> جلسه گروه</w:t>
            </w:r>
            <w:r w:rsidRPr="00B40171">
              <w:rPr>
                <w:rFonts w:cs="B Nazanin" w:hint="cs"/>
                <w:color w:val="000000" w:themeColor="text1"/>
                <w:rtl/>
              </w:rPr>
              <w:t>ی</w:t>
            </w:r>
            <w:r w:rsidRPr="00B40171">
              <w:rPr>
                <w:rFonts w:cs="B Nazanin"/>
                <w:color w:val="000000" w:themeColor="text1"/>
                <w:rtl/>
              </w:rPr>
              <w:t>(کار</w:t>
            </w:r>
            <w:r w:rsidRPr="00B40171">
              <w:rPr>
                <w:rFonts w:cs="B Nazanin"/>
                <w:color w:val="000000" w:themeColor="text1"/>
                <w:rtl/>
              </w:rPr>
              <w:lastRenderedPageBreak/>
              <w:t xml:space="preserve">گاه، کلاس </w:t>
            </w:r>
            <w:r w:rsidRPr="00B40171">
              <w:rPr>
                <w:rFonts w:cs="B Nazanin" w:hint="cs"/>
                <w:color w:val="000000" w:themeColor="text1"/>
                <w:rtl/>
              </w:rPr>
              <w:t>ی</w:t>
            </w:r>
            <w:r w:rsidRPr="00B40171">
              <w:rPr>
                <w:rFonts w:cs="B Nazanin" w:hint="eastAsia"/>
                <w:color w:val="000000" w:themeColor="text1"/>
                <w:rtl/>
              </w:rPr>
              <w:t>ا</w:t>
            </w:r>
            <w:r w:rsidRPr="00B40171">
              <w:rPr>
                <w:rFonts w:cs="B Nazanin"/>
                <w:color w:val="000000" w:themeColor="text1"/>
                <w:rtl/>
              </w:rPr>
              <w:t xml:space="preserve"> وب</w:t>
            </w:r>
            <w:r w:rsidRPr="00B40171">
              <w:rPr>
                <w:rFonts w:cs="B Nazanin" w:hint="cs"/>
                <w:color w:val="000000" w:themeColor="text1"/>
                <w:rtl/>
              </w:rPr>
              <w:t>ی</w:t>
            </w:r>
            <w:r w:rsidRPr="00B40171">
              <w:rPr>
                <w:rFonts w:cs="B Nazanin" w:hint="eastAsia"/>
                <w:color w:val="000000" w:themeColor="text1"/>
                <w:rtl/>
              </w:rPr>
              <w:t>نار</w:t>
            </w:r>
            <w:r w:rsidRPr="00B40171">
              <w:rPr>
                <w:rFonts w:cs="B Nazanin"/>
                <w:color w:val="000000" w:themeColor="text1"/>
                <w:rtl/>
              </w:rPr>
              <w:t xml:space="preserve"> ) در هر </w:t>
            </w:r>
            <w:r w:rsidRPr="00B40171">
              <w:rPr>
                <w:rFonts w:cs="B Nazanin" w:hint="cs"/>
                <w:color w:val="000000" w:themeColor="text1"/>
                <w:rtl/>
              </w:rPr>
              <w:t>6</w:t>
            </w:r>
            <w:r w:rsidRPr="00B40171">
              <w:rPr>
                <w:rFonts w:cs="B Nazanin"/>
                <w:color w:val="000000" w:themeColor="text1"/>
                <w:rtl/>
              </w:rPr>
              <w:t xml:space="preserve"> ماه</w:t>
            </w:r>
            <w:r w:rsidRPr="00B40171">
              <w:rPr>
                <w:rFonts w:cs="B Nazanin" w:hint="cs"/>
                <w:color w:val="000000" w:themeColor="text1"/>
                <w:rtl/>
              </w:rPr>
              <w:t xml:space="preserve"> برای هر واحد بهداشتی</w:t>
            </w:r>
          </w:p>
          <w:p w14:paraId="6FEA7ADC" w14:textId="081F8841" w:rsidR="00B40171" w:rsidRPr="00B40171" w:rsidRDefault="00DE5F8D" w:rsidP="00B40171">
            <w:pPr>
              <w:bidi/>
              <w:jc w:val="center"/>
              <w:rPr>
                <w:rFonts w:cs="B Nazanin"/>
                <w:color w:val="000000" w:themeColor="text1"/>
                <w:rtl/>
              </w:rPr>
            </w:pPr>
            <w:r w:rsidRPr="00B40171">
              <w:rPr>
                <w:rFonts w:cs="B Nazanin" w:hint="cs"/>
                <w:color w:val="000000" w:themeColor="text1"/>
                <w:rtl/>
              </w:rPr>
              <w:t>و ستادی</w:t>
            </w:r>
            <w:r w:rsidRPr="00B40171">
              <w:rPr>
                <w:rFonts w:cs="B Nazanin"/>
                <w:color w:val="000000" w:themeColor="text1"/>
                <w:rtl/>
              </w:rPr>
              <w:t xml:space="preserve"> </w:t>
            </w:r>
            <w:r w:rsidR="00B40171" w:rsidRPr="00B40171">
              <w:rPr>
                <w:rFonts w:cs="B Nazanin" w:hint="cs"/>
                <w:color w:val="000000" w:themeColor="text1"/>
                <w:rtl/>
              </w:rPr>
              <w:t>(100)</w:t>
            </w:r>
          </w:p>
        </w:tc>
        <w:tc>
          <w:tcPr>
            <w:tcW w:w="890" w:type="dxa"/>
            <w:vAlign w:val="center"/>
          </w:tcPr>
          <w:p w14:paraId="117832C0" w14:textId="0313F818" w:rsidR="00DE5F8D" w:rsidRPr="00B40171" w:rsidRDefault="00DE5F8D" w:rsidP="001745A7">
            <w:pPr>
              <w:bidi/>
              <w:jc w:val="center"/>
              <w:rPr>
                <w:rFonts w:cs="B Nazanin"/>
                <w:rtl/>
              </w:rPr>
            </w:pPr>
            <w:r w:rsidRPr="00B40171">
              <w:rPr>
                <w:rFonts w:cs="B Nazanin" w:hint="cs"/>
                <w:color w:val="000000" w:themeColor="text1"/>
                <w:rtl/>
              </w:rPr>
              <w:lastRenderedPageBreak/>
              <w:t>130.4</w:t>
            </w:r>
          </w:p>
        </w:tc>
        <w:tc>
          <w:tcPr>
            <w:tcW w:w="1130" w:type="dxa"/>
            <w:vAlign w:val="center"/>
          </w:tcPr>
          <w:p w14:paraId="4B3FA7B9" w14:textId="77777777" w:rsidR="00DE5F8D" w:rsidRPr="00B40171" w:rsidRDefault="00DE5F8D" w:rsidP="001745A7">
            <w:pPr>
              <w:bidi/>
              <w:jc w:val="center"/>
              <w:rPr>
                <w:rFonts w:cs="B Nazanin"/>
                <w:rtl/>
              </w:rPr>
            </w:pPr>
          </w:p>
        </w:tc>
        <w:tc>
          <w:tcPr>
            <w:tcW w:w="2552" w:type="dxa"/>
            <w:tcBorders>
              <w:right w:val="thinThickSmallGap" w:sz="12" w:space="0" w:color="auto"/>
            </w:tcBorders>
            <w:vAlign w:val="center"/>
          </w:tcPr>
          <w:p w14:paraId="302158CF" w14:textId="42662D4C" w:rsidR="00DE5F8D" w:rsidRPr="00B40171" w:rsidRDefault="00B40171" w:rsidP="001745A7">
            <w:pPr>
              <w:bidi/>
              <w:jc w:val="center"/>
              <w:rPr>
                <w:rFonts w:cs="B Nazanin"/>
                <w:color w:val="000000" w:themeColor="text1"/>
                <w:rtl/>
              </w:rPr>
            </w:pPr>
            <w:r w:rsidRPr="00B40171">
              <w:rPr>
                <w:rFonts w:cs="B Nazanin" w:hint="cs"/>
                <w:color w:val="000000" w:themeColor="text1"/>
                <w:rtl/>
              </w:rPr>
              <w:t>بالاتر</w:t>
            </w:r>
            <w:r w:rsidR="00DE5F8D" w:rsidRPr="00B40171">
              <w:rPr>
                <w:rFonts w:cs="B Nazanin" w:hint="cs"/>
                <w:color w:val="000000" w:themeColor="text1"/>
                <w:rtl/>
              </w:rPr>
              <w:t xml:space="preserve"> از حد انتظار</w:t>
            </w:r>
          </w:p>
          <w:p w14:paraId="641231FB" w14:textId="0A58B780" w:rsidR="00DE5F8D" w:rsidRPr="00B40171" w:rsidRDefault="00DE5F8D" w:rsidP="001745A7">
            <w:pPr>
              <w:bidi/>
              <w:jc w:val="center"/>
              <w:rPr>
                <w:rFonts w:cs="B Nazanin"/>
                <w:rtl/>
              </w:rPr>
            </w:pPr>
            <w:r w:rsidRPr="00B40171">
              <w:rPr>
                <w:rFonts w:cs="B Nazanin"/>
                <w:color w:val="000000" w:themeColor="text1"/>
                <w:rtl/>
              </w:rPr>
              <w:t>:برنامه ر</w:t>
            </w:r>
            <w:r w:rsidRPr="00B40171">
              <w:rPr>
                <w:rFonts w:cs="B Nazanin" w:hint="cs"/>
                <w:color w:val="000000" w:themeColor="text1"/>
                <w:rtl/>
              </w:rPr>
              <w:t>ی</w:t>
            </w:r>
            <w:r w:rsidRPr="00B40171">
              <w:rPr>
                <w:rFonts w:cs="B Nazanin" w:hint="eastAsia"/>
                <w:color w:val="000000" w:themeColor="text1"/>
                <w:rtl/>
              </w:rPr>
              <w:t>ز</w:t>
            </w:r>
            <w:r w:rsidRPr="00B40171">
              <w:rPr>
                <w:rFonts w:cs="B Nazanin" w:hint="cs"/>
                <w:color w:val="000000" w:themeColor="text1"/>
                <w:rtl/>
              </w:rPr>
              <w:t>ی</w:t>
            </w:r>
            <w:r w:rsidRPr="00B40171">
              <w:rPr>
                <w:rFonts w:cs="B Nazanin"/>
                <w:color w:val="000000" w:themeColor="text1"/>
                <w:rtl/>
              </w:rPr>
              <w:t xml:space="preserve"> آموزش</w:t>
            </w:r>
            <w:r w:rsidRPr="00B40171">
              <w:rPr>
                <w:rFonts w:cs="B Nazanin" w:hint="cs"/>
                <w:color w:val="000000" w:themeColor="text1"/>
                <w:rtl/>
              </w:rPr>
              <w:t>ی</w:t>
            </w:r>
            <w:r w:rsidRPr="00B40171">
              <w:rPr>
                <w:rFonts w:cs="B Nazanin"/>
                <w:color w:val="000000" w:themeColor="text1"/>
                <w:rtl/>
              </w:rPr>
              <w:t xml:space="preserve"> انجام ودرطول کمپ</w:t>
            </w:r>
            <w:r w:rsidRPr="00B40171">
              <w:rPr>
                <w:rFonts w:cs="B Nazanin" w:hint="cs"/>
                <w:color w:val="000000" w:themeColor="text1"/>
                <w:rtl/>
              </w:rPr>
              <w:t>ی</w:t>
            </w:r>
            <w:r w:rsidRPr="00B40171">
              <w:rPr>
                <w:rFonts w:cs="B Nazanin" w:hint="eastAsia"/>
                <w:color w:val="000000" w:themeColor="text1"/>
                <w:rtl/>
              </w:rPr>
              <w:t>ن</w:t>
            </w:r>
            <w:r w:rsidRPr="00B40171">
              <w:rPr>
                <w:rFonts w:cs="B Nazanin"/>
                <w:color w:val="000000" w:themeColor="text1"/>
                <w:rtl/>
              </w:rPr>
              <w:t xml:space="preserve"> تعداد جلسات </w:t>
            </w:r>
            <w:r w:rsidRPr="00B40171">
              <w:rPr>
                <w:rFonts w:cs="B Nazanin"/>
                <w:color w:val="000000" w:themeColor="text1"/>
                <w:rtl/>
              </w:rPr>
              <w:lastRenderedPageBreak/>
              <w:t>برگزار شده ز</w:t>
            </w:r>
            <w:r w:rsidRPr="00B40171">
              <w:rPr>
                <w:rFonts w:cs="B Nazanin" w:hint="cs"/>
                <w:color w:val="000000" w:themeColor="text1"/>
                <w:rtl/>
              </w:rPr>
              <w:t>ی</w:t>
            </w:r>
            <w:r w:rsidRPr="00B40171">
              <w:rPr>
                <w:rFonts w:cs="B Nazanin" w:hint="eastAsia"/>
                <w:color w:val="000000" w:themeColor="text1"/>
                <w:rtl/>
              </w:rPr>
              <w:t>اد</w:t>
            </w:r>
            <w:r w:rsidRPr="00B40171">
              <w:rPr>
                <w:rFonts w:cs="B Nazanin"/>
                <w:color w:val="000000" w:themeColor="text1"/>
                <w:rtl/>
              </w:rPr>
              <w:t xml:space="preserve"> بود وشاخص را افزا</w:t>
            </w:r>
            <w:r w:rsidRPr="00B40171">
              <w:rPr>
                <w:rFonts w:cs="B Nazanin" w:hint="cs"/>
                <w:color w:val="000000" w:themeColor="text1"/>
                <w:rtl/>
              </w:rPr>
              <w:t>ی</w:t>
            </w:r>
            <w:r w:rsidRPr="00B40171">
              <w:rPr>
                <w:rFonts w:cs="B Nazanin" w:hint="eastAsia"/>
                <w:color w:val="000000" w:themeColor="text1"/>
                <w:rtl/>
              </w:rPr>
              <w:t>ش</w:t>
            </w:r>
            <w:r w:rsidRPr="00B40171">
              <w:rPr>
                <w:rFonts w:cs="B Nazanin"/>
                <w:color w:val="000000" w:themeColor="text1"/>
                <w:rtl/>
              </w:rPr>
              <w:t xml:space="preserve"> داد.</w:t>
            </w:r>
          </w:p>
        </w:tc>
      </w:tr>
      <w:tr w:rsidR="00DE5F8D" w:rsidRPr="00BF3F59" w14:paraId="7DDA633A" w14:textId="77777777" w:rsidTr="001745A7">
        <w:trPr>
          <w:trHeight w:val="120"/>
        </w:trPr>
        <w:tc>
          <w:tcPr>
            <w:tcW w:w="3449" w:type="dxa"/>
            <w:tcBorders>
              <w:left w:val="thinThickSmallGap" w:sz="12" w:space="0" w:color="auto"/>
            </w:tcBorders>
            <w:vAlign w:val="center"/>
          </w:tcPr>
          <w:p w14:paraId="088459C2" w14:textId="278C6783" w:rsidR="00DE5F8D" w:rsidRPr="001745A7" w:rsidRDefault="00DE5F8D" w:rsidP="001745A7">
            <w:pPr>
              <w:bidi/>
              <w:jc w:val="center"/>
              <w:rPr>
                <w:rFonts w:cs="B Nazanin"/>
                <w:color w:val="000000" w:themeColor="text1"/>
                <w:rtl/>
              </w:rPr>
            </w:pPr>
            <w:r w:rsidRPr="001745A7">
              <w:rPr>
                <w:rFonts w:cs="B Nazanin" w:hint="cs"/>
                <w:color w:val="000000" w:themeColor="text1"/>
                <w:rtl/>
              </w:rPr>
              <w:lastRenderedPageBreak/>
              <w:t>درصد رسانه آموزشی تهیه شده</w:t>
            </w:r>
          </w:p>
          <w:p w14:paraId="1C41EDF8" w14:textId="58741A0D" w:rsidR="00DE5F8D" w:rsidRPr="001745A7" w:rsidRDefault="00DE5F8D" w:rsidP="001745A7">
            <w:pPr>
              <w:bidi/>
              <w:jc w:val="center"/>
              <w:rPr>
                <w:rFonts w:cs="B Nazanin"/>
                <w:rtl/>
              </w:rPr>
            </w:pPr>
            <w:r w:rsidRPr="001745A7">
              <w:rPr>
                <w:rFonts w:cs="B Nazanin"/>
                <w:color w:val="000000" w:themeColor="text1"/>
                <w:rtl/>
              </w:rPr>
              <w:t>استئوپروز</w:t>
            </w:r>
          </w:p>
        </w:tc>
        <w:tc>
          <w:tcPr>
            <w:tcW w:w="854" w:type="dxa"/>
            <w:vAlign w:val="center"/>
          </w:tcPr>
          <w:p w14:paraId="28530BED" w14:textId="791855DC" w:rsidR="00DE5F8D" w:rsidRPr="001745A7" w:rsidRDefault="00DE5F8D" w:rsidP="001745A7">
            <w:pPr>
              <w:bidi/>
              <w:jc w:val="center"/>
              <w:rPr>
                <w:rFonts w:cs="B Nazanin"/>
                <w:rtl/>
              </w:rPr>
            </w:pPr>
            <w:r w:rsidRPr="001745A7">
              <w:rPr>
                <w:rFonts w:cs="B Nazanin" w:hint="cs"/>
                <w:color w:val="000000" w:themeColor="text1"/>
                <w:rtl/>
              </w:rPr>
              <w:t>0</w:t>
            </w:r>
          </w:p>
        </w:tc>
        <w:tc>
          <w:tcPr>
            <w:tcW w:w="854" w:type="dxa"/>
            <w:vAlign w:val="center"/>
          </w:tcPr>
          <w:p w14:paraId="14FD4BDB" w14:textId="35A2E3C4" w:rsidR="00DE5F8D" w:rsidRPr="001745A7" w:rsidRDefault="00DE5F8D" w:rsidP="001745A7">
            <w:pPr>
              <w:bidi/>
              <w:jc w:val="center"/>
              <w:rPr>
                <w:rFonts w:cs="B Nazanin"/>
                <w:rtl/>
              </w:rPr>
            </w:pPr>
            <w:r w:rsidRPr="001745A7">
              <w:rPr>
                <w:rFonts w:cs="B Nazanin" w:hint="cs"/>
                <w:color w:val="000000" w:themeColor="text1"/>
                <w:rtl/>
              </w:rPr>
              <w:t>0</w:t>
            </w:r>
          </w:p>
        </w:tc>
        <w:tc>
          <w:tcPr>
            <w:tcW w:w="856" w:type="dxa"/>
            <w:vAlign w:val="center"/>
          </w:tcPr>
          <w:p w14:paraId="5453D258" w14:textId="4508A002" w:rsidR="00DE5F8D" w:rsidRPr="001745A7" w:rsidRDefault="00DE5F8D" w:rsidP="001745A7">
            <w:pPr>
              <w:bidi/>
              <w:jc w:val="center"/>
              <w:rPr>
                <w:rFonts w:cs="B Nazanin"/>
                <w:rtl/>
              </w:rPr>
            </w:pPr>
            <w:r w:rsidRPr="001745A7">
              <w:rPr>
                <w:rFonts w:cs="B Nazanin" w:hint="cs"/>
                <w:color w:val="000000" w:themeColor="text1"/>
                <w:rtl/>
              </w:rPr>
              <w:t>2</w:t>
            </w:r>
          </w:p>
        </w:tc>
        <w:tc>
          <w:tcPr>
            <w:tcW w:w="769" w:type="dxa"/>
            <w:vAlign w:val="center"/>
          </w:tcPr>
          <w:p w14:paraId="2EB9663E" w14:textId="76EF4357" w:rsidR="00DE5F8D" w:rsidRPr="001745A7" w:rsidRDefault="00DE5F8D" w:rsidP="001745A7">
            <w:pPr>
              <w:bidi/>
              <w:jc w:val="center"/>
              <w:rPr>
                <w:rFonts w:cs="B Nazanin"/>
                <w:rtl/>
              </w:rPr>
            </w:pPr>
            <w:r w:rsidRPr="001745A7">
              <w:rPr>
                <w:rFonts w:cs="B Nazanin" w:hint="cs"/>
                <w:color w:val="000000" w:themeColor="text1"/>
                <w:rtl/>
              </w:rPr>
              <w:t>0</w:t>
            </w:r>
          </w:p>
        </w:tc>
        <w:tc>
          <w:tcPr>
            <w:tcW w:w="854" w:type="dxa"/>
            <w:vAlign w:val="center"/>
          </w:tcPr>
          <w:p w14:paraId="19941E0F" w14:textId="53F75FE8" w:rsidR="00DE5F8D" w:rsidRPr="001745A7" w:rsidRDefault="00DE5F8D" w:rsidP="001745A7">
            <w:pPr>
              <w:bidi/>
              <w:jc w:val="center"/>
              <w:rPr>
                <w:rFonts w:cs="B Nazanin"/>
                <w:rtl/>
              </w:rPr>
            </w:pPr>
            <w:r w:rsidRPr="001745A7">
              <w:rPr>
                <w:rFonts w:cs="B Nazanin" w:hint="cs"/>
                <w:color w:val="000000" w:themeColor="text1"/>
                <w:rtl/>
              </w:rPr>
              <w:t>0</w:t>
            </w:r>
          </w:p>
        </w:tc>
        <w:tc>
          <w:tcPr>
            <w:tcW w:w="856" w:type="dxa"/>
            <w:vAlign w:val="center"/>
          </w:tcPr>
          <w:p w14:paraId="6251EE81" w14:textId="5427387F" w:rsidR="00DE5F8D" w:rsidRPr="001745A7" w:rsidRDefault="00DE5F8D" w:rsidP="001745A7">
            <w:pPr>
              <w:bidi/>
              <w:jc w:val="center"/>
              <w:rPr>
                <w:rFonts w:cs="B Nazanin"/>
                <w:rtl/>
              </w:rPr>
            </w:pPr>
            <w:r w:rsidRPr="001745A7">
              <w:rPr>
                <w:rFonts w:cs="B Nazanin" w:hint="cs"/>
                <w:color w:val="000000" w:themeColor="text1"/>
                <w:rtl/>
              </w:rPr>
              <w:t>2</w:t>
            </w:r>
          </w:p>
        </w:tc>
        <w:tc>
          <w:tcPr>
            <w:tcW w:w="976" w:type="dxa"/>
            <w:vAlign w:val="center"/>
          </w:tcPr>
          <w:p w14:paraId="7C37A885" w14:textId="506BCCBA" w:rsidR="00DE5F8D" w:rsidRPr="001745A7" w:rsidRDefault="00DE5F8D" w:rsidP="001745A7">
            <w:pPr>
              <w:bidi/>
              <w:jc w:val="center"/>
              <w:rPr>
                <w:rFonts w:cs="B Nazanin"/>
                <w:rtl/>
                <w:lang w:bidi="fa-IR"/>
              </w:rPr>
            </w:pPr>
            <w:r w:rsidRPr="001745A7">
              <w:rPr>
                <w:rFonts w:cs="B Nazanin" w:hint="cs"/>
                <w:color w:val="000000" w:themeColor="text1"/>
                <w:rtl/>
              </w:rPr>
              <w:t>حداقل دو رسانه در سال</w:t>
            </w:r>
            <w:r w:rsidRPr="001745A7">
              <w:rPr>
                <w:rFonts w:cs="B Nazanin"/>
                <w:color w:val="000000" w:themeColor="text1"/>
                <w:rtl/>
              </w:rPr>
              <w:t xml:space="preserve"> </w:t>
            </w:r>
            <w:r w:rsidRPr="001745A7">
              <w:rPr>
                <w:rFonts w:cs="B Nazanin" w:hint="cs"/>
                <w:color w:val="000000" w:themeColor="text1"/>
                <w:rtl/>
              </w:rPr>
              <w:t>به ازاء</w:t>
            </w:r>
            <w:r w:rsidRPr="001745A7">
              <w:rPr>
                <w:rFonts w:cs="B Nazanin"/>
                <w:color w:val="000000" w:themeColor="text1"/>
                <w:rtl/>
              </w:rPr>
              <w:t xml:space="preserve"> هر مرکز /شبکه</w:t>
            </w:r>
          </w:p>
        </w:tc>
        <w:tc>
          <w:tcPr>
            <w:tcW w:w="890" w:type="dxa"/>
            <w:vAlign w:val="center"/>
          </w:tcPr>
          <w:p w14:paraId="7E48F877" w14:textId="02F37F1B" w:rsidR="00DE5F8D" w:rsidRPr="001745A7" w:rsidRDefault="00DE5F8D" w:rsidP="001745A7">
            <w:pPr>
              <w:bidi/>
              <w:jc w:val="center"/>
              <w:rPr>
                <w:rFonts w:cs="B Nazanin"/>
                <w:rtl/>
              </w:rPr>
            </w:pPr>
            <w:r w:rsidRPr="001745A7">
              <w:rPr>
                <w:rFonts w:cs="B Nazanin" w:hint="cs"/>
                <w:color w:val="000000" w:themeColor="text1"/>
                <w:rtl/>
              </w:rPr>
              <w:t>-</w:t>
            </w:r>
          </w:p>
        </w:tc>
        <w:tc>
          <w:tcPr>
            <w:tcW w:w="1130" w:type="dxa"/>
            <w:vAlign w:val="center"/>
          </w:tcPr>
          <w:p w14:paraId="5070DAB3" w14:textId="525FD88B" w:rsidR="00DE5F8D" w:rsidRPr="001745A7" w:rsidRDefault="00DE5F8D" w:rsidP="001745A7">
            <w:pPr>
              <w:bidi/>
              <w:jc w:val="center"/>
              <w:rPr>
                <w:rFonts w:cs="B Nazanin"/>
                <w:rtl/>
              </w:rPr>
            </w:pPr>
            <w:r w:rsidRPr="001745A7">
              <w:rPr>
                <w:rFonts w:cs="B Nazanin" w:hint="cs"/>
                <w:color w:val="000000" w:themeColor="text1"/>
                <w:rtl/>
              </w:rPr>
              <w:t>رسانه تولید شده</w:t>
            </w:r>
          </w:p>
        </w:tc>
        <w:tc>
          <w:tcPr>
            <w:tcW w:w="2552" w:type="dxa"/>
            <w:tcBorders>
              <w:right w:val="thinThickSmallGap" w:sz="12" w:space="0" w:color="auto"/>
            </w:tcBorders>
            <w:vAlign w:val="center"/>
          </w:tcPr>
          <w:p w14:paraId="1482ED68" w14:textId="42032D02" w:rsidR="00DE5F8D" w:rsidRPr="001745A7" w:rsidRDefault="00DE5F8D" w:rsidP="001745A7">
            <w:pPr>
              <w:bidi/>
              <w:jc w:val="center"/>
              <w:rPr>
                <w:rFonts w:cs="B Nazanin"/>
                <w:rtl/>
              </w:rPr>
            </w:pPr>
            <w:r w:rsidRPr="001745A7">
              <w:rPr>
                <w:rFonts w:cs="B Nazanin"/>
                <w:color w:val="FFFFFF" w:themeColor="background1"/>
                <w:rtl/>
              </w:rPr>
              <w:t>پا</w:t>
            </w:r>
            <w:r w:rsidRPr="001745A7">
              <w:rPr>
                <w:rFonts w:cs="B Nazanin" w:hint="cs"/>
                <w:color w:val="FFFFFF" w:themeColor="background1"/>
                <w:rtl/>
              </w:rPr>
              <w:t>یی</w:t>
            </w:r>
            <w:r w:rsidRPr="001745A7">
              <w:rPr>
                <w:rFonts w:cs="B Nazanin" w:hint="eastAsia"/>
                <w:color w:val="FFFFFF" w:themeColor="background1"/>
                <w:rtl/>
              </w:rPr>
              <w:t>ن</w:t>
            </w:r>
            <w:r w:rsidRPr="001745A7">
              <w:rPr>
                <w:rFonts w:cs="B Nazanin"/>
                <w:color w:val="FFFFFF" w:themeColor="background1"/>
                <w:rtl/>
              </w:rPr>
              <w:t xml:space="preserve"> تر</w:t>
            </w:r>
            <w:r w:rsidRPr="001745A7">
              <w:rPr>
                <w:rFonts w:cs="B Nazanin" w:hint="cs"/>
                <w:color w:val="000000" w:themeColor="text1"/>
                <w:rtl/>
              </w:rPr>
              <w:t xml:space="preserve"> پایین تر از حد انتظار</w:t>
            </w:r>
            <w:r w:rsidRPr="001745A7">
              <w:rPr>
                <w:rFonts w:cs="B Nazanin"/>
                <w:color w:val="FFFFFF" w:themeColor="background1"/>
                <w:rtl/>
              </w:rPr>
              <w:t xml:space="preserve"> از</w:t>
            </w:r>
            <w:r w:rsidRPr="001745A7">
              <w:rPr>
                <w:rFonts w:cs="B Nazanin" w:hint="cs"/>
                <w:color w:val="000000" w:themeColor="text1"/>
                <w:rtl/>
              </w:rPr>
              <w:t xml:space="preserve"> </w:t>
            </w:r>
            <w:r w:rsidRPr="001745A7">
              <w:rPr>
                <w:rFonts w:cs="B Nazanin" w:hint="cs"/>
                <w:color w:val="FFFFFF" w:themeColor="background1"/>
                <w:rtl/>
              </w:rPr>
              <w:t>پایین تر</w:t>
            </w:r>
            <w:r w:rsidRPr="001745A7">
              <w:rPr>
                <w:rFonts w:cs="B Nazanin" w:hint="cs"/>
                <w:rtl/>
              </w:rPr>
              <w:t>:تولید رسانه جز وظایف اختصاصی واحد آموزش بهداشت بوده وباتوجه به عدم آشنایی در استفاده از نرم افزارهای اختصاصی طراحی پوستر پیشنهاد انجام آن درشش ماهه دوم وبه مناسبت کمپین پوکی استخوان به واحد آموزش داده شد وطراحی اولیه هم انجام شد ولی واحد آموزش هم آشنایی لازم برای استفاده از نرم افزارو ویرایش این فایل را نداشتند.</w:t>
            </w:r>
            <w:r w:rsidRPr="001745A7">
              <w:rPr>
                <w:rFonts w:cs="B Nazanin" w:hint="cs"/>
                <w:color w:val="FF0000"/>
                <w:rtl/>
              </w:rPr>
              <w:t xml:space="preserve"> </w:t>
            </w:r>
            <w:r w:rsidRPr="001745A7">
              <w:rPr>
                <w:rFonts w:cs="B Nazanin" w:hint="cs"/>
                <w:rtl/>
              </w:rPr>
              <w:t>تعداد1000عدد رسانه آموزشی توزیع شده است.</w:t>
            </w:r>
          </w:p>
        </w:tc>
      </w:tr>
      <w:tr w:rsidR="00DE5F8D" w:rsidRPr="00BF3F59" w14:paraId="2E055852" w14:textId="77777777" w:rsidTr="001745A7">
        <w:trPr>
          <w:trHeight w:val="120"/>
        </w:trPr>
        <w:tc>
          <w:tcPr>
            <w:tcW w:w="3449" w:type="dxa"/>
            <w:tcBorders>
              <w:left w:val="thinThickSmallGap" w:sz="12" w:space="0" w:color="auto"/>
            </w:tcBorders>
            <w:vAlign w:val="center"/>
          </w:tcPr>
          <w:p w14:paraId="6F64A931" w14:textId="0EE26E69" w:rsidR="00DE5F8D" w:rsidRPr="001745A7" w:rsidRDefault="00DE5F8D" w:rsidP="001745A7">
            <w:pPr>
              <w:bidi/>
              <w:jc w:val="center"/>
              <w:rPr>
                <w:rFonts w:cs="B Nazanin"/>
                <w:rtl/>
              </w:rPr>
            </w:pPr>
            <w:r w:rsidRPr="001745A7">
              <w:rPr>
                <w:rFonts w:cs="B Nazanin" w:hint="cs"/>
                <w:color w:val="000000" w:themeColor="text1"/>
                <w:rtl/>
                <w:lang w:bidi="fa-IR"/>
              </w:rPr>
              <w:t>درصد</w:t>
            </w:r>
            <w:r w:rsidRPr="001745A7">
              <w:rPr>
                <w:rFonts w:cs="B Nazanin" w:hint="cs"/>
                <w:color w:val="000000" w:themeColor="text1"/>
                <w:rtl/>
              </w:rPr>
              <w:t xml:space="preserve"> جمعیت آموزش دیده</w:t>
            </w:r>
            <w:r w:rsidRPr="001745A7">
              <w:rPr>
                <w:rFonts w:cs="B Nazanin"/>
                <w:rtl/>
              </w:rPr>
              <w:t xml:space="preserve"> </w:t>
            </w:r>
            <w:r w:rsidRPr="001745A7">
              <w:rPr>
                <w:rFonts w:cs="B Nazanin" w:hint="cs"/>
                <w:color w:val="000000" w:themeColor="text1"/>
                <w:rtl/>
              </w:rPr>
              <w:t>از نظر</w:t>
            </w:r>
            <w:r w:rsidRPr="001745A7">
              <w:rPr>
                <w:rFonts w:cs="B Nazanin"/>
                <w:color w:val="000000" w:themeColor="text1"/>
                <w:rtl/>
              </w:rPr>
              <w:t xml:space="preserve"> استئوپروز</w:t>
            </w:r>
            <w:r w:rsidRPr="00BF3F59">
              <w:rPr>
                <w:rFonts w:cs="B Nazanin"/>
                <w:color w:val="000000" w:themeColor="text1"/>
                <w:rtl/>
                <w:lang w:bidi="fa-IR"/>
              </w:rPr>
              <w:t>*</w:t>
            </w:r>
          </w:p>
        </w:tc>
        <w:tc>
          <w:tcPr>
            <w:tcW w:w="854" w:type="dxa"/>
            <w:vAlign w:val="center"/>
          </w:tcPr>
          <w:p w14:paraId="03BBC267" w14:textId="1FB26CF7" w:rsidR="00DE5F8D" w:rsidRPr="001745A7" w:rsidRDefault="00DE5F8D" w:rsidP="001745A7">
            <w:pPr>
              <w:bidi/>
              <w:jc w:val="center"/>
              <w:rPr>
                <w:rFonts w:cs="B Nazanin"/>
                <w:rtl/>
              </w:rPr>
            </w:pPr>
            <w:r w:rsidRPr="001745A7">
              <w:rPr>
                <w:rFonts w:cs="B Nazanin" w:hint="cs"/>
                <w:color w:val="000000" w:themeColor="text1"/>
                <w:rtl/>
              </w:rPr>
              <w:t>3.47</w:t>
            </w:r>
          </w:p>
        </w:tc>
        <w:tc>
          <w:tcPr>
            <w:tcW w:w="854" w:type="dxa"/>
            <w:vAlign w:val="center"/>
          </w:tcPr>
          <w:p w14:paraId="551D97CC" w14:textId="1B0B09C3" w:rsidR="00DE5F8D" w:rsidRPr="001745A7" w:rsidRDefault="00DE5F8D" w:rsidP="001745A7">
            <w:pPr>
              <w:bidi/>
              <w:jc w:val="center"/>
              <w:rPr>
                <w:rFonts w:cs="B Nazanin"/>
                <w:rtl/>
              </w:rPr>
            </w:pPr>
            <w:r w:rsidRPr="001745A7">
              <w:rPr>
                <w:rFonts w:cs="B Nazanin" w:hint="cs"/>
                <w:color w:val="000000" w:themeColor="text1"/>
                <w:rtl/>
              </w:rPr>
              <w:t>2605</w:t>
            </w:r>
          </w:p>
        </w:tc>
        <w:tc>
          <w:tcPr>
            <w:tcW w:w="856" w:type="dxa"/>
            <w:vAlign w:val="center"/>
          </w:tcPr>
          <w:p w14:paraId="6B5557A8" w14:textId="11824300" w:rsidR="00DE5F8D" w:rsidRPr="001745A7" w:rsidRDefault="00DE5F8D" w:rsidP="001745A7">
            <w:pPr>
              <w:bidi/>
              <w:jc w:val="center"/>
              <w:rPr>
                <w:rFonts w:cs="B Nazanin"/>
                <w:rtl/>
              </w:rPr>
            </w:pPr>
            <w:r w:rsidRPr="001745A7">
              <w:rPr>
                <w:rFonts w:cs="B Nazanin" w:hint="cs"/>
                <w:color w:val="000000" w:themeColor="text1"/>
                <w:rtl/>
                <w:lang w:bidi="fa-IR"/>
              </w:rPr>
              <w:t>75033</w:t>
            </w:r>
          </w:p>
        </w:tc>
        <w:tc>
          <w:tcPr>
            <w:tcW w:w="769" w:type="dxa"/>
            <w:vAlign w:val="center"/>
          </w:tcPr>
          <w:p w14:paraId="4410AD1C" w14:textId="4D512394" w:rsidR="00DE5F8D" w:rsidRPr="001745A7" w:rsidRDefault="00DE5F8D" w:rsidP="001745A7">
            <w:pPr>
              <w:bidi/>
              <w:jc w:val="center"/>
              <w:rPr>
                <w:rFonts w:cs="B Nazanin"/>
                <w:rtl/>
              </w:rPr>
            </w:pPr>
            <w:r w:rsidRPr="001745A7">
              <w:rPr>
                <w:rFonts w:cs="B Nazanin" w:hint="cs"/>
                <w:color w:val="000000" w:themeColor="text1"/>
                <w:rtl/>
              </w:rPr>
              <w:t>20.1</w:t>
            </w:r>
          </w:p>
        </w:tc>
        <w:tc>
          <w:tcPr>
            <w:tcW w:w="854" w:type="dxa"/>
            <w:vAlign w:val="center"/>
          </w:tcPr>
          <w:p w14:paraId="4ECDE65C" w14:textId="3CCEB0AB" w:rsidR="00DE5F8D" w:rsidRPr="001745A7" w:rsidRDefault="00DE5F8D" w:rsidP="001745A7">
            <w:pPr>
              <w:bidi/>
              <w:jc w:val="center"/>
              <w:rPr>
                <w:rFonts w:cs="B Nazanin"/>
                <w:rtl/>
              </w:rPr>
            </w:pPr>
            <w:r w:rsidRPr="001745A7">
              <w:rPr>
                <w:rFonts w:cs="B Nazanin" w:hint="cs"/>
                <w:color w:val="000000" w:themeColor="text1"/>
                <w:rtl/>
              </w:rPr>
              <w:t>15077</w:t>
            </w:r>
          </w:p>
        </w:tc>
        <w:tc>
          <w:tcPr>
            <w:tcW w:w="856" w:type="dxa"/>
            <w:vAlign w:val="center"/>
          </w:tcPr>
          <w:p w14:paraId="4C0B336F" w14:textId="605C6A09" w:rsidR="00DE5F8D" w:rsidRPr="001745A7" w:rsidRDefault="00DE5F8D" w:rsidP="001745A7">
            <w:pPr>
              <w:bidi/>
              <w:jc w:val="center"/>
              <w:rPr>
                <w:rFonts w:cs="B Nazanin"/>
                <w:rtl/>
              </w:rPr>
            </w:pPr>
            <w:r w:rsidRPr="001745A7">
              <w:rPr>
                <w:rFonts w:cs="B Nazanin" w:hint="cs"/>
                <w:color w:val="000000" w:themeColor="text1"/>
                <w:rtl/>
              </w:rPr>
              <w:t>74809</w:t>
            </w:r>
          </w:p>
        </w:tc>
        <w:tc>
          <w:tcPr>
            <w:tcW w:w="976" w:type="dxa"/>
            <w:vAlign w:val="center"/>
          </w:tcPr>
          <w:p w14:paraId="545CB3E9" w14:textId="77777777" w:rsidR="00DE5F8D" w:rsidRPr="001745A7" w:rsidRDefault="00DE5F8D" w:rsidP="001745A7">
            <w:pPr>
              <w:bidi/>
              <w:jc w:val="center"/>
              <w:rPr>
                <w:rFonts w:cs="B Nazanin"/>
                <w:color w:val="000000" w:themeColor="text1"/>
                <w:rtl/>
              </w:rPr>
            </w:pPr>
            <w:r w:rsidRPr="001745A7">
              <w:rPr>
                <w:rFonts w:cs="B Nazanin" w:hint="cs"/>
                <w:color w:val="000000" w:themeColor="text1"/>
                <w:rtl/>
              </w:rPr>
              <w:t xml:space="preserve">حداقل 20 درصد جمعیت تحت پوشش واجد </w:t>
            </w:r>
            <w:r w:rsidRPr="001745A7">
              <w:rPr>
                <w:rFonts w:cs="B Nazanin" w:hint="cs"/>
                <w:color w:val="000000" w:themeColor="text1"/>
                <w:shd w:val="clear" w:color="auto" w:fill="FFFFFF" w:themeFill="background1"/>
                <w:rtl/>
              </w:rPr>
              <w:t>شرایط =</w:t>
            </w:r>
            <w:r w:rsidRPr="001745A7">
              <w:rPr>
                <w:rFonts w:cs="B Nazanin" w:hint="cs"/>
                <w:color w:val="000000" w:themeColor="text1"/>
                <w:rtl/>
              </w:rPr>
              <w:t xml:space="preserve"> 20% </w:t>
            </w:r>
            <w:r w:rsidRPr="001745A7">
              <w:rPr>
                <w:rFonts w:ascii="Times New Roman" w:hAnsi="Times New Roman" w:cs="Times New Roman" w:hint="cs"/>
                <w:color w:val="000000" w:themeColor="text1"/>
                <w:rtl/>
              </w:rPr>
              <w:t>≤</w:t>
            </w:r>
          </w:p>
          <w:p w14:paraId="64C10542" w14:textId="77777777" w:rsidR="00DE5F8D" w:rsidRPr="001745A7" w:rsidRDefault="00DE5F8D" w:rsidP="001745A7">
            <w:pPr>
              <w:bidi/>
              <w:jc w:val="center"/>
              <w:rPr>
                <w:rFonts w:cs="B Nazanin"/>
                <w:rtl/>
                <w:lang w:bidi="fa-IR"/>
              </w:rPr>
            </w:pPr>
          </w:p>
        </w:tc>
        <w:tc>
          <w:tcPr>
            <w:tcW w:w="890" w:type="dxa"/>
            <w:vAlign w:val="center"/>
          </w:tcPr>
          <w:p w14:paraId="5BF3B04F" w14:textId="036EC6EB" w:rsidR="00DE5F8D" w:rsidRPr="001745A7" w:rsidRDefault="00DE5F8D" w:rsidP="001745A7">
            <w:pPr>
              <w:bidi/>
              <w:jc w:val="center"/>
              <w:rPr>
                <w:rFonts w:cs="B Nazanin"/>
                <w:rtl/>
              </w:rPr>
            </w:pPr>
            <w:r w:rsidRPr="001745A7">
              <w:rPr>
                <w:rFonts w:cs="B Nazanin" w:hint="cs"/>
                <w:color w:val="000000" w:themeColor="text1"/>
                <w:rtl/>
              </w:rPr>
              <w:t>100</w:t>
            </w:r>
          </w:p>
        </w:tc>
        <w:tc>
          <w:tcPr>
            <w:tcW w:w="1130" w:type="dxa"/>
            <w:vAlign w:val="center"/>
          </w:tcPr>
          <w:p w14:paraId="2EBF9FCA" w14:textId="4BD1CD9B" w:rsidR="00DE5F8D" w:rsidRPr="001745A7" w:rsidRDefault="00DE5F8D" w:rsidP="001745A7">
            <w:pPr>
              <w:bidi/>
              <w:jc w:val="center"/>
              <w:rPr>
                <w:rFonts w:cs="B Nazanin"/>
                <w:rtl/>
              </w:rPr>
            </w:pPr>
            <w:r w:rsidRPr="001745A7">
              <w:rPr>
                <w:rFonts w:cs="B Nazanin" w:hint="cs"/>
                <w:color w:val="000000" w:themeColor="text1"/>
                <w:rtl/>
              </w:rPr>
              <w:t>لیست حضور و غیاب و مکاتبات اداری</w:t>
            </w:r>
          </w:p>
        </w:tc>
        <w:tc>
          <w:tcPr>
            <w:tcW w:w="2552" w:type="dxa"/>
            <w:tcBorders>
              <w:right w:val="thinThickSmallGap" w:sz="12" w:space="0" w:color="auto"/>
            </w:tcBorders>
            <w:vAlign w:val="center"/>
          </w:tcPr>
          <w:p w14:paraId="4AC9A1E7" w14:textId="660FEA36" w:rsidR="00DE5F8D" w:rsidRPr="001745A7" w:rsidRDefault="003A1E9C" w:rsidP="001745A7">
            <w:pPr>
              <w:bidi/>
              <w:jc w:val="center"/>
              <w:rPr>
                <w:rFonts w:cs="B Nazanin"/>
                <w:color w:val="000000" w:themeColor="text1"/>
                <w:rtl/>
              </w:rPr>
            </w:pPr>
            <w:r>
              <w:rPr>
                <w:rFonts w:cs="B Nazanin" w:hint="cs"/>
                <w:color w:val="000000" w:themeColor="text1"/>
                <w:rtl/>
              </w:rPr>
              <w:t>در</w:t>
            </w:r>
            <w:r w:rsidR="00DE5F8D" w:rsidRPr="001745A7">
              <w:rPr>
                <w:rFonts w:cs="B Nazanin" w:hint="cs"/>
                <w:color w:val="000000" w:themeColor="text1"/>
                <w:rtl/>
              </w:rPr>
              <w:t xml:space="preserve"> حد انتظار</w:t>
            </w:r>
          </w:p>
          <w:p w14:paraId="0861E11A" w14:textId="3454F8A8" w:rsidR="00DE5F8D" w:rsidRPr="001745A7" w:rsidRDefault="00DE5F8D" w:rsidP="001745A7">
            <w:pPr>
              <w:bidi/>
              <w:jc w:val="center"/>
              <w:rPr>
                <w:rFonts w:cs="B Nazanin"/>
                <w:rtl/>
              </w:rPr>
            </w:pPr>
            <w:r w:rsidRPr="001745A7">
              <w:rPr>
                <w:rFonts w:cs="B Nazanin" w:hint="cs"/>
                <w:color w:val="000000" w:themeColor="text1"/>
                <w:rtl/>
              </w:rPr>
              <w:t>:برنامه ریزی آموزش ازپایان خرداد انجام شده  وبه شاخص مورد نظر رسیدیم</w:t>
            </w:r>
          </w:p>
        </w:tc>
      </w:tr>
      <w:tr w:rsidR="00DE5F8D" w:rsidRPr="00BF3F59" w14:paraId="091EF9B0" w14:textId="77777777" w:rsidTr="001745A7">
        <w:trPr>
          <w:trHeight w:val="120"/>
        </w:trPr>
        <w:tc>
          <w:tcPr>
            <w:tcW w:w="3449" w:type="dxa"/>
            <w:tcBorders>
              <w:left w:val="thinThickSmallGap" w:sz="12" w:space="0" w:color="auto"/>
            </w:tcBorders>
            <w:vAlign w:val="center"/>
          </w:tcPr>
          <w:p w14:paraId="6D31A69E" w14:textId="3AD4016D" w:rsidR="00DE5F8D" w:rsidRPr="001745A7" w:rsidRDefault="00DE5F8D" w:rsidP="001745A7">
            <w:pPr>
              <w:bidi/>
              <w:jc w:val="center"/>
              <w:rPr>
                <w:rFonts w:cs="B Nazanin"/>
                <w:rtl/>
              </w:rPr>
            </w:pPr>
            <w:r w:rsidRPr="001745A7">
              <w:rPr>
                <w:rFonts w:cs="B Nazanin" w:hint="cs"/>
                <w:color w:val="000000" w:themeColor="text1"/>
                <w:rtl/>
              </w:rPr>
              <w:lastRenderedPageBreak/>
              <w:t>درصد پزشک آموزش دیده در دوره مجازی مدیریت استئوپروز</w:t>
            </w:r>
            <w:r w:rsidRPr="00BF3F59">
              <w:rPr>
                <w:rFonts w:cs="B Nazanin"/>
                <w:color w:val="000000" w:themeColor="text1"/>
                <w:rtl/>
                <w:lang w:bidi="fa-IR"/>
              </w:rPr>
              <w:t>*</w:t>
            </w:r>
          </w:p>
        </w:tc>
        <w:tc>
          <w:tcPr>
            <w:tcW w:w="854" w:type="dxa"/>
            <w:vAlign w:val="center"/>
          </w:tcPr>
          <w:p w14:paraId="24D1E3ED" w14:textId="72477582" w:rsidR="00DE5F8D" w:rsidRPr="001745A7" w:rsidRDefault="00DE5F8D" w:rsidP="001745A7">
            <w:pPr>
              <w:bidi/>
              <w:jc w:val="center"/>
              <w:rPr>
                <w:rFonts w:cs="B Nazanin"/>
                <w:rtl/>
              </w:rPr>
            </w:pPr>
            <w:r w:rsidRPr="001745A7">
              <w:rPr>
                <w:rFonts w:cs="B Nazanin" w:hint="cs"/>
                <w:color w:val="000000" w:themeColor="text1"/>
                <w:rtl/>
              </w:rPr>
              <w:t>0</w:t>
            </w:r>
          </w:p>
        </w:tc>
        <w:tc>
          <w:tcPr>
            <w:tcW w:w="854" w:type="dxa"/>
            <w:vAlign w:val="center"/>
          </w:tcPr>
          <w:p w14:paraId="2321BD90" w14:textId="3A73DDEF" w:rsidR="00DE5F8D" w:rsidRPr="001745A7" w:rsidRDefault="00DE5F8D" w:rsidP="001745A7">
            <w:pPr>
              <w:bidi/>
              <w:jc w:val="center"/>
              <w:rPr>
                <w:rFonts w:cs="B Nazanin"/>
                <w:rtl/>
              </w:rPr>
            </w:pPr>
            <w:r w:rsidRPr="001745A7">
              <w:rPr>
                <w:rFonts w:cs="B Nazanin" w:hint="cs"/>
                <w:color w:val="000000" w:themeColor="text1"/>
                <w:rtl/>
              </w:rPr>
              <w:t>0</w:t>
            </w:r>
          </w:p>
        </w:tc>
        <w:tc>
          <w:tcPr>
            <w:tcW w:w="856" w:type="dxa"/>
            <w:vAlign w:val="center"/>
          </w:tcPr>
          <w:p w14:paraId="6071F535" w14:textId="0A15EE46" w:rsidR="00DE5F8D" w:rsidRPr="001745A7" w:rsidRDefault="00DE5F8D" w:rsidP="001745A7">
            <w:pPr>
              <w:bidi/>
              <w:jc w:val="center"/>
              <w:rPr>
                <w:rFonts w:cs="B Nazanin"/>
                <w:rtl/>
              </w:rPr>
            </w:pPr>
            <w:r w:rsidRPr="001745A7">
              <w:rPr>
                <w:rFonts w:cs="B Nazanin" w:hint="cs"/>
                <w:color w:val="000000" w:themeColor="text1"/>
                <w:rtl/>
              </w:rPr>
              <w:t>0</w:t>
            </w:r>
          </w:p>
        </w:tc>
        <w:tc>
          <w:tcPr>
            <w:tcW w:w="769" w:type="dxa"/>
            <w:vAlign w:val="center"/>
          </w:tcPr>
          <w:p w14:paraId="0ED8DF6E" w14:textId="06629BBF" w:rsidR="00DE5F8D" w:rsidRPr="001745A7" w:rsidRDefault="00DE5F8D" w:rsidP="001745A7">
            <w:pPr>
              <w:bidi/>
              <w:jc w:val="center"/>
              <w:rPr>
                <w:rFonts w:cs="B Nazanin"/>
                <w:rtl/>
              </w:rPr>
            </w:pPr>
            <w:r w:rsidRPr="001745A7">
              <w:rPr>
                <w:rFonts w:cs="B Nazanin" w:hint="cs"/>
                <w:color w:val="000000" w:themeColor="text1"/>
                <w:rtl/>
              </w:rPr>
              <w:t>200</w:t>
            </w:r>
          </w:p>
        </w:tc>
        <w:tc>
          <w:tcPr>
            <w:tcW w:w="854" w:type="dxa"/>
            <w:vAlign w:val="center"/>
          </w:tcPr>
          <w:p w14:paraId="31002507" w14:textId="0FFD973A" w:rsidR="00DE5F8D" w:rsidRPr="001745A7" w:rsidRDefault="00DE5F8D" w:rsidP="001745A7">
            <w:pPr>
              <w:bidi/>
              <w:jc w:val="center"/>
              <w:rPr>
                <w:rFonts w:cs="B Nazanin"/>
                <w:rtl/>
              </w:rPr>
            </w:pPr>
            <w:r w:rsidRPr="001745A7">
              <w:rPr>
                <w:rFonts w:cs="B Nazanin" w:hint="cs"/>
                <w:color w:val="000000" w:themeColor="text1"/>
                <w:rtl/>
              </w:rPr>
              <w:t>2</w:t>
            </w:r>
          </w:p>
        </w:tc>
        <w:tc>
          <w:tcPr>
            <w:tcW w:w="856" w:type="dxa"/>
            <w:vAlign w:val="center"/>
          </w:tcPr>
          <w:p w14:paraId="6D993B82" w14:textId="0E9F3F53" w:rsidR="00DE5F8D" w:rsidRPr="001745A7" w:rsidRDefault="00DE5F8D" w:rsidP="001745A7">
            <w:pPr>
              <w:bidi/>
              <w:jc w:val="center"/>
              <w:rPr>
                <w:rFonts w:cs="B Nazanin"/>
                <w:rtl/>
              </w:rPr>
            </w:pPr>
            <w:r w:rsidRPr="001745A7">
              <w:rPr>
                <w:rFonts w:cs="B Nazanin" w:hint="cs"/>
                <w:color w:val="000000" w:themeColor="text1"/>
                <w:rtl/>
              </w:rPr>
              <w:t>1</w:t>
            </w:r>
          </w:p>
        </w:tc>
        <w:tc>
          <w:tcPr>
            <w:tcW w:w="976" w:type="dxa"/>
            <w:vAlign w:val="center"/>
          </w:tcPr>
          <w:p w14:paraId="2A8CCC62" w14:textId="5299E7FE" w:rsidR="00DE5F8D" w:rsidRPr="001745A7" w:rsidRDefault="00DE5F8D" w:rsidP="001745A7">
            <w:pPr>
              <w:bidi/>
              <w:jc w:val="center"/>
              <w:rPr>
                <w:rFonts w:cs="B Nazanin"/>
                <w:rtl/>
                <w:lang w:bidi="fa-IR"/>
              </w:rPr>
            </w:pPr>
            <w:r w:rsidRPr="001745A7">
              <w:rPr>
                <w:rFonts w:cs="B Nazanin" w:hint="cs"/>
                <w:color w:val="000000" w:themeColor="text1"/>
                <w:rtl/>
              </w:rPr>
              <w:t xml:space="preserve">حداقل یک پزشک </w:t>
            </w:r>
            <w:r w:rsidRPr="001745A7">
              <w:rPr>
                <w:rFonts w:cs="B Nazanin"/>
                <w:color w:val="000000" w:themeColor="text1"/>
                <w:rtl/>
              </w:rPr>
              <w:t>به ازاء هر مرکز /شبکه</w:t>
            </w:r>
          </w:p>
        </w:tc>
        <w:tc>
          <w:tcPr>
            <w:tcW w:w="890" w:type="dxa"/>
            <w:vAlign w:val="center"/>
          </w:tcPr>
          <w:p w14:paraId="7689A3A4" w14:textId="3D689020" w:rsidR="00DE5F8D" w:rsidRPr="001745A7" w:rsidRDefault="00DE5F8D" w:rsidP="001745A7">
            <w:pPr>
              <w:bidi/>
              <w:jc w:val="center"/>
              <w:rPr>
                <w:rFonts w:cs="B Nazanin"/>
                <w:rtl/>
              </w:rPr>
            </w:pPr>
            <w:r w:rsidRPr="001745A7">
              <w:rPr>
                <w:rFonts w:cs="B Nazanin" w:hint="cs"/>
                <w:color w:val="000000" w:themeColor="text1"/>
                <w:rtl/>
              </w:rPr>
              <w:t>200</w:t>
            </w:r>
          </w:p>
        </w:tc>
        <w:tc>
          <w:tcPr>
            <w:tcW w:w="1130" w:type="dxa"/>
            <w:vAlign w:val="center"/>
          </w:tcPr>
          <w:p w14:paraId="1957B4D4" w14:textId="6F6DE8B9" w:rsidR="00DE5F8D" w:rsidRPr="001745A7" w:rsidRDefault="00DE5F8D" w:rsidP="001745A7">
            <w:pPr>
              <w:bidi/>
              <w:jc w:val="center"/>
              <w:rPr>
                <w:rFonts w:cs="B Nazanin"/>
                <w:rtl/>
              </w:rPr>
            </w:pPr>
            <w:r w:rsidRPr="001745A7">
              <w:rPr>
                <w:rFonts w:cs="B Nazanin" w:hint="cs"/>
                <w:color w:val="000000" w:themeColor="text1"/>
                <w:rtl/>
              </w:rPr>
              <w:t>گواهینامه صادر شده یا مکاتبه انجام شده</w:t>
            </w:r>
          </w:p>
        </w:tc>
        <w:tc>
          <w:tcPr>
            <w:tcW w:w="2552" w:type="dxa"/>
            <w:tcBorders>
              <w:right w:val="thinThickSmallGap" w:sz="12" w:space="0" w:color="auto"/>
            </w:tcBorders>
            <w:vAlign w:val="center"/>
          </w:tcPr>
          <w:p w14:paraId="6685FDE3" w14:textId="77777777" w:rsidR="00DE5F8D" w:rsidRPr="001745A7" w:rsidRDefault="00DE5F8D" w:rsidP="001745A7">
            <w:pPr>
              <w:bidi/>
              <w:jc w:val="center"/>
              <w:rPr>
                <w:rFonts w:cs="B Nazanin"/>
                <w:color w:val="000000" w:themeColor="text1"/>
                <w:rtl/>
              </w:rPr>
            </w:pPr>
            <w:r w:rsidRPr="001745A7">
              <w:rPr>
                <w:rFonts w:cs="B Nazanin" w:hint="cs"/>
                <w:color w:val="000000" w:themeColor="text1"/>
                <w:rtl/>
              </w:rPr>
              <w:t>بالاتر از حد انتظار</w:t>
            </w:r>
          </w:p>
          <w:p w14:paraId="3D69D0E5" w14:textId="0B98FDF3" w:rsidR="00DE5F8D" w:rsidRPr="001745A7" w:rsidRDefault="00DE5F8D" w:rsidP="001745A7">
            <w:pPr>
              <w:bidi/>
              <w:jc w:val="center"/>
              <w:rPr>
                <w:rFonts w:cs="B Nazanin"/>
                <w:color w:val="000000" w:themeColor="text1"/>
                <w:rtl/>
              </w:rPr>
            </w:pPr>
            <w:r w:rsidRPr="001745A7">
              <w:rPr>
                <w:rFonts w:cs="B Nazanin" w:hint="cs"/>
                <w:color w:val="000000" w:themeColor="text1"/>
                <w:rtl/>
              </w:rPr>
              <w:t>:دو</w:t>
            </w:r>
            <w:r w:rsidR="003A1E9C">
              <w:rPr>
                <w:rFonts w:cs="B Nazanin" w:hint="cs"/>
                <w:color w:val="000000" w:themeColor="text1"/>
                <w:rtl/>
              </w:rPr>
              <w:t xml:space="preserve"> </w:t>
            </w:r>
            <w:r w:rsidRPr="001745A7">
              <w:rPr>
                <w:rFonts w:cs="B Nazanin" w:hint="cs"/>
                <w:color w:val="000000" w:themeColor="text1"/>
                <w:rtl/>
              </w:rPr>
              <w:t>پزشک درسال 1401 دوره آموزشی خودرا باموفقیت به پایان رساندند</w:t>
            </w:r>
          </w:p>
          <w:p w14:paraId="54C0F25F" w14:textId="77777777" w:rsidR="00DE5F8D" w:rsidRPr="001745A7" w:rsidRDefault="00DE5F8D" w:rsidP="001745A7">
            <w:pPr>
              <w:bidi/>
              <w:jc w:val="center"/>
              <w:rPr>
                <w:rFonts w:cs="B Nazanin"/>
                <w:rtl/>
              </w:rPr>
            </w:pPr>
          </w:p>
        </w:tc>
      </w:tr>
      <w:tr w:rsidR="00DE5F8D" w:rsidRPr="00BF3F59" w14:paraId="0EDA39BB" w14:textId="77777777" w:rsidTr="001745A7">
        <w:trPr>
          <w:trHeight w:val="120"/>
        </w:trPr>
        <w:tc>
          <w:tcPr>
            <w:tcW w:w="3449" w:type="dxa"/>
            <w:tcBorders>
              <w:left w:val="thinThickSmallGap" w:sz="12" w:space="0" w:color="auto"/>
            </w:tcBorders>
            <w:vAlign w:val="center"/>
          </w:tcPr>
          <w:p w14:paraId="479A6840" w14:textId="43BE8881" w:rsidR="00DE5F8D" w:rsidRPr="001745A7" w:rsidRDefault="00DE5F8D" w:rsidP="001745A7">
            <w:pPr>
              <w:bidi/>
              <w:jc w:val="center"/>
              <w:rPr>
                <w:rFonts w:cs="B Nazanin"/>
                <w:color w:val="000000" w:themeColor="text1"/>
                <w:rtl/>
              </w:rPr>
            </w:pPr>
            <w:r w:rsidRPr="001745A7">
              <w:rPr>
                <w:rFonts w:cs="B Nazanin" w:hint="cs"/>
                <w:color w:val="000000" w:themeColor="text1"/>
                <w:rtl/>
              </w:rPr>
              <w:t>درصد بازدید و نظارت برنامه ثبت سرطان</w:t>
            </w:r>
            <w:r w:rsidRPr="00BF3F59">
              <w:rPr>
                <w:rFonts w:cs="B Nazanin"/>
                <w:color w:val="000000" w:themeColor="text1"/>
                <w:rtl/>
                <w:lang w:bidi="fa-IR"/>
              </w:rPr>
              <w:t>*</w:t>
            </w:r>
          </w:p>
        </w:tc>
        <w:tc>
          <w:tcPr>
            <w:tcW w:w="854" w:type="dxa"/>
            <w:vAlign w:val="center"/>
          </w:tcPr>
          <w:p w14:paraId="099E2889" w14:textId="7F879C3E" w:rsidR="00DE5F8D" w:rsidRPr="001745A7" w:rsidRDefault="00DE5F8D" w:rsidP="001745A7">
            <w:pPr>
              <w:bidi/>
              <w:jc w:val="center"/>
              <w:rPr>
                <w:rFonts w:cs="B Nazanin"/>
                <w:color w:val="000000" w:themeColor="text1"/>
                <w:rtl/>
              </w:rPr>
            </w:pPr>
            <w:r w:rsidRPr="001745A7">
              <w:rPr>
                <w:rFonts w:cs="B Nazanin" w:hint="cs"/>
                <w:color w:val="000000" w:themeColor="text1"/>
                <w:rtl/>
              </w:rPr>
              <w:t>233</w:t>
            </w:r>
          </w:p>
        </w:tc>
        <w:tc>
          <w:tcPr>
            <w:tcW w:w="854" w:type="dxa"/>
            <w:vAlign w:val="center"/>
          </w:tcPr>
          <w:p w14:paraId="1385B59D" w14:textId="1081FF7F" w:rsidR="00DE5F8D" w:rsidRPr="001745A7" w:rsidRDefault="00DE5F8D" w:rsidP="001745A7">
            <w:pPr>
              <w:bidi/>
              <w:jc w:val="center"/>
              <w:rPr>
                <w:rFonts w:cs="B Nazanin"/>
                <w:color w:val="000000" w:themeColor="text1"/>
                <w:rtl/>
              </w:rPr>
            </w:pPr>
            <w:r w:rsidRPr="001745A7">
              <w:rPr>
                <w:rFonts w:cs="B Nazanin" w:hint="cs"/>
                <w:color w:val="000000" w:themeColor="text1"/>
                <w:rtl/>
              </w:rPr>
              <w:t>14</w:t>
            </w:r>
          </w:p>
        </w:tc>
        <w:tc>
          <w:tcPr>
            <w:tcW w:w="856" w:type="dxa"/>
            <w:vAlign w:val="center"/>
          </w:tcPr>
          <w:p w14:paraId="0B94F119" w14:textId="6633601C" w:rsidR="00DE5F8D" w:rsidRPr="001745A7" w:rsidRDefault="00DE5F8D" w:rsidP="001745A7">
            <w:pPr>
              <w:bidi/>
              <w:jc w:val="center"/>
              <w:rPr>
                <w:rFonts w:cs="B Nazanin"/>
                <w:color w:val="000000" w:themeColor="text1"/>
                <w:rtl/>
              </w:rPr>
            </w:pPr>
            <w:r w:rsidRPr="001745A7">
              <w:rPr>
                <w:rFonts w:cs="B Nazanin" w:hint="cs"/>
                <w:color w:val="000000" w:themeColor="text1"/>
                <w:rtl/>
              </w:rPr>
              <w:t>6</w:t>
            </w:r>
          </w:p>
        </w:tc>
        <w:tc>
          <w:tcPr>
            <w:tcW w:w="769" w:type="dxa"/>
            <w:vAlign w:val="center"/>
          </w:tcPr>
          <w:p w14:paraId="6BF2143C" w14:textId="5BFAFC1E" w:rsidR="00DE5F8D" w:rsidRPr="001745A7" w:rsidRDefault="00DE5F8D" w:rsidP="001745A7">
            <w:pPr>
              <w:bidi/>
              <w:jc w:val="center"/>
              <w:rPr>
                <w:rFonts w:cs="B Nazanin"/>
                <w:color w:val="000000" w:themeColor="text1"/>
                <w:rtl/>
              </w:rPr>
            </w:pPr>
            <w:r w:rsidRPr="001745A7">
              <w:rPr>
                <w:rFonts w:cs="B Nazanin" w:hint="cs"/>
                <w:color w:val="000000" w:themeColor="text1"/>
                <w:rtl/>
              </w:rPr>
              <w:t>700</w:t>
            </w:r>
          </w:p>
        </w:tc>
        <w:tc>
          <w:tcPr>
            <w:tcW w:w="854" w:type="dxa"/>
            <w:vAlign w:val="center"/>
          </w:tcPr>
          <w:p w14:paraId="40FF3EED" w14:textId="46A704F5" w:rsidR="00DE5F8D" w:rsidRPr="001745A7" w:rsidRDefault="00DE5F8D" w:rsidP="001745A7">
            <w:pPr>
              <w:bidi/>
              <w:jc w:val="center"/>
              <w:rPr>
                <w:rFonts w:cs="B Nazanin"/>
                <w:color w:val="000000" w:themeColor="text1"/>
                <w:rtl/>
              </w:rPr>
            </w:pPr>
            <w:r w:rsidRPr="001745A7">
              <w:rPr>
                <w:rFonts w:cs="B Nazanin" w:hint="cs"/>
                <w:color w:val="000000" w:themeColor="text1"/>
                <w:rtl/>
              </w:rPr>
              <w:t>70</w:t>
            </w:r>
          </w:p>
        </w:tc>
        <w:tc>
          <w:tcPr>
            <w:tcW w:w="856" w:type="dxa"/>
            <w:vAlign w:val="center"/>
          </w:tcPr>
          <w:p w14:paraId="1B1DF120" w14:textId="01884147" w:rsidR="00DE5F8D" w:rsidRPr="001745A7" w:rsidRDefault="003A1E9C" w:rsidP="001745A7">
            <w:pPr>
              <w:bidi/>
              <w:jc w:val="center"/>
              <w:rPr>
                <w:rFonts w:cs="B Nazanin"/>
                <w:color w:val="000000" w:themeColor="text1"/>
                <w:rtl/>
              </w:rPr>
            </w:pPr>
            <w:r>
              <w:rPr>
                <w:rFonts w:cs="B Nazanin" w:hint="cs"/>
                <w:color w:val="000000" w:themeColor="text1"/>
                <w:rtl/>
              </w:rPr>
              <w:t>10</w:t>
            </w:r>
          </w:p>
        </w:tc>
        <w:tc>
          <w:tcPr>
            <w:tcW w:w="976" w:type="dxa"/>
            <w:vAlign w:val="center"/>
          </w:tcPr>
          <w:p w14:paraId="66B82919" w14:textId="7565CEBE" w:rsidR="00DE5F8D" w:rsidRPr="001745A7" w:rsidRDefault="00DE5F8D" w:rsidP="001745A7">
            <w:pPr>
              <w:bidi/>
              <w:jc w:val="center"/>
              <w:rPr>
                <w:rFonts w:cs="B Nazanin"/>
                <w:color w:val="000000" w:themeColor="text1"/>
                <w:rtl/>
              </w:rPr>
            </w:pPr>
            <w:r w:rsidRPr="001745A7">
              <w:rPr>
                <w:rFonts w:cs="B Nazanin"/>
                <w:color w:val="000000" w:themeColor="text1"/>
                <w:rtl/>
              </w:rPr>
              <w:t xml:space="preserve">حداقل </w:t>
            </w:r>
            <w:r w:rsidRPr="001745A7">
              <w:rPr>
                <w:rFonts w:cs="B Nazanin" w:hint="cs"/>
                <w:color w:val="000000" w:themeColor="text1"/>
                <w:rtl/>
              </w:rPr>
              <w:t>5</w:t>
            </w:r>
            <w:r w:rsidRPr="001745A7">
              <w:rPr>
                <w:rFonts w:cs="B Nazanin"/>
                <w:color w:val="000000" w:themeColor="text1"/>
                <w:rtl/>
              </w:rPr>
              <w:t xml:space="preserve"> </w:t>
            </w:r>
            <w:r w:rsidRPr="001745A7">
              <w:rPr>
                <w:rFonts w:cs="B Nazanin" w:hint="cs"/>
                <w:color w:val="000000" w:themeColor="text1"/>
                <w:rtl/>
              </w:rPr>
              <w:t xml:space="preserve">اقدام نظارتی در هر6 ماه </w:t>
            </w:r>
            <w:r w:rsidRPr="001745A7">
              <w:rPr>
                <w:rFonts w:cs="B Nazanin"/>
                <w:color w:val="000000" w:themeColor="text1"/>
                <w:rtl/>
              </w:rPr>
              <w:t>به ازاء هر مرکز /شبکه</w:t>
            </w:r>
          </w:p>
        </w:tc>
        <w:tc>
          <w:tcPr>
            <w:tcW w:w="890" w:type="dxa"/>
            <w:vAlign w:val="center"/>
          </w:tcPr>
          <w:p w14:paraId="420D8111" w14:textId="0819127C" w:rsidR="00DE5F8D" w:rsidRPr="001745A7" w:rsidRDefault="00DE5F8D" w:rsidP="001745A7">
            <w:pPr>
              <w:bidi/>
              <w:jc w:val="center"/>
              <w:rPr>
                <w:rFonts w:cs="B Nazanin"/>
                <w:color w:val="000000" w:themeColor="text1"/>
                <w:rtl/>
              </w:rPr>
            </w:pPr>
            <w:r w:rsidRPr="001745A7">
              <w:rPr>
                <w:rFonts w:cs="B Nazanin" w:hint="cs"/>
                <w:color w:val="000000" w:themeColor="text1"/>
                <w:rtl/>
              </w:rPr>
              <w:t>700</w:t>
            </w:r>
          </w:p>
        </w:tc>
        <w:tc>
          <w:tcPr>
            <w:tcW w:w="1130" w:type="dxa"/>
            <w:vAlign w:val="center"/>
          </w:tcPr>
          <w:p w14:paraId="1B1D52FA" w14:textId="44E6D8AB" w:rsidR="00DE5F8D" w:rsidRPr="001745A7" w:rsidRDefault="00DE5F8D" w:rsidP="001745A7">
            <w:pPr>
              <w:bidi/>
              <w:jc w:val="center"/>
              <w:rPr>
                <w:rFonts w:cs="B Nazanin"/>
                <w:color w:val="000000" w:themeColor="text1"/>
                <w:rtl/>
              </w:rPr>
            </w:pPr>
            <w:r w:rsidRPr="001745A7">
              <w:rPr>
                <w:rFonts w:cs="B Nazanin" w:hint="cs"/>
                <w:color w:val="000000" w:themeColor="text1"/>
                <w:rtl/>
              </w:rPr>
              <w:t xml:space="preserve">گزارش بازدید یا </w:t>
            </w:r>
            <w:r w:rsidRPr="001745A7">
              <w:rPr>
                <w:rFonts w:cs="B Nazanin"/>
                <w:color w:val="000000" w:themeColor="text1"/>
                <w:rtl/>
              </w:rPr>
              <w:t>چک ل</w:t>
            </w:r>
            <w:r w:rsidRPr="001745A7">
              <w:rPr>
                <w:rFonts w:cs="B Nazanin" w:hint="cs"/>
                <w:color w:val="000000" w:themeColor="text1"/>
                <w:rtl/>
              </w:rPr>
              <w:t>ی</w:t>
            </w:r>
            <w:r w:rsidRPr="001745A7">
              <w:rPr>
                <w:rFonts w:cs="B Nazanin" w:hint="eastAsia"/>
                <w:color w:val="000000" w:themeColor="text1"/>
                <w:rtl/>
              </w:rPr>
              <w:t>ست</w:t>
            </w:r>
            <w:r w:rsidRPr="001745A7">
              <w:rPr>
                <w:rFonts w:cs="B Nazanin"/>
                <w:color w:val="000000" w:themeColor="text1"/>
                <w:rtl/>
              </w:rPr>
              <w:t xml:space="preserve"> ها</w:t>
            </w:r>
            <w:r w:rsidRPr="001745A7">
              <w:rPr>
                <w:rFonts w:cs="B Nazanin" w:hint="cs"/>
                <w:color w:val="000000" w:themeColor="text1"/>
                <w:rtl/>
              </w:rPr>
              <w:t>ی</w:t>
            </w:r>
            <w:r w:rsidRPr="001745A7">
              <w:rPr>
                <w:rFonts w:cs="B Nazanin"/>
                <w:color w:val="000000" w:themeColor="text1"/>
                <w:rtl/>
              </w:rPr>
              <w:t xml:space="preserve"> تکم</w:t>
            </w:r>
            <w:r w:rsidRPr="001745A7">
              <w:rPr>
                <w:rFonts w:cs="B Nazanin" w:hint="cs"/>
                <w:color w:val="000000" w:themeColor="text1"/>
                <w:rtl/>
              </w:rPr>
              <w:t>ی</w:t>
            </w:r>
            <w:r w:rsidRPr="001745A7">
              <w:rPr>
                <w:rFonts w:cs="B Nazanin" w:hint="eastAsia"/>
                <w:color w:val="000000" w:themeColor="text1"/>
                <w:rtl/>
              </w:rPr>
              <w:t>ل</w:t>
            </w:r>
            <w:r w:rsidRPr="001745A7">
              <w:rPr>
                <w:rFonts w:cs="B Nazanin"/>
                <w:color w:val="000000" w:themeColor="text1"/>
                <w:rtl/>
              </w:rPr>
              <w:t xml:space="preserve"> شده</w:t>
            </w:r>
          </w:p>
        </w:tc>
        <w:tc>
          <w:tcPr>
            <w:tcW w:w="2552" w:type="dxa"/>
            <w:tcBorders>
              <w:right w:val="thinThickSmallGap" w:sz="12" w:space="0" w:color="auto"/>
            </w:tcBorders>
            <w:vAlign w:val="center"/>
          </w:tcPr>
          <w:p w14:paraId="6712E5BF" w14:textId="77777777" w:rsidR="00DE5F8D" w:rsidRPr="001745A7" w:rsidRDefault="00DE5F8D" w:rsidP="001745A7">
            <w:pPr>
              <w:bidi/>
              <w:jc w:val="center"/>
              <w:rPr>
                <w:rFonts w:cs="B Nazanin"/>
                <w:color w:val="000000" w:themeColor="text1"/>
                <w:rtl/>
              </w:rPr>
            </w:pPr>
            <w:r w:rsidRPr="001745A7">
              <w:rPr>
                <w:rFonts w:cs="B Nazanin" w:hint="cs"/>
                <w:color w:val="000000" w:themeColor="text1"/>
                <w:rtl/>
              </w:rPr>
              <w:t>بالاتر از حد انتظار</w:t>
            </w:r>
          </w:p>
          <w:p w14:paraId="4F050694" w14:textId="5B04B11E" w:rsidR="00DE5F8D" w:rsidRPr="001745A7" w:rsidRDefault="00DE5F8D" w:rsidP="001745A7">
            <w:pPr>
              <w:bidi/>
              <w:jc w:val="center"/>
              <w:rPr>
                <w:rFonts w:cs="B Nazanin"/>
                <w:color w:val="000000" w:themeColor="text1"/>
                <w:rtl/>
              </w:rPr>
            </w:pPr>
            <w:r w:rsidRPr="001745A7">
              <w:rPr>
                <w:rFonts w:cs="B Nazanin"/>
                <w:rtl/>
              </w:rPr>
              <w:t>بازد</w:t>
            </w:r>
            <w:r w:rsidRPr="001745A7">
              <w:rPr>
                <w:rFonts w:cs="B Nazanin" w:hint="cs"/>
                <w:rtl/>
              </w:rPr>
              <w:t>ی</w:t>
            </w:r>
            <w:r w:rsidRPr="001745A7">
              <w:rPr>
                <w:rFonts w:cs="B Nazanin" w:hint="eastAsia"/>
                <w:rtl/>
              </w:rPr>
              <w:t>د</w:t>
            </w:r>
            <w:r w:rsidRPr="001745A7">
              <w:rPr>
                <w:rFonts w:cs="B Nazanin"/>
                <w:rtl/>
              </w:rPr>
              <w:t xml:space="preserve"> از تمام مراکز واجدشرا</w:t>
            </w:r>
            <w:r w:rsidRPr="001745A7">
              <w:rPr>
                <w:rFonts w:cs="B Nazanin" w:hint="cs"/>
                <w:rtl/>
              </w:rPr>
              <w:t>ی</w:t>
            </w:r>
            <w:r w:rsidRPr="001745A7">
              <w:rPr>
                <w:rFonts w:cs="B Nazanin" w:hint="eastAsia"/>
                <w:rtl/>
              </w:rPr>
              <w:t>ط</w:t>
            </w:r>
            <w:r w:rsidRPr="001745A7">
              <w:rPr>
                <w:rFonts w:cs="B Nazanin"/>
                <w:rtl/>
              </w:rPr>
              <w:t xml:space="preserve"> گزارش ده</w:t>
            </w:r>
            <w:r w:rsidRPr="001745A7">
              <w:rPr>
                <w:rFonts w:cs="B Nazanin" w:hint="cs"/>
                <w:rtl/>
              </w:rPr>
              <w:t>ی</w:t>
            </w:r>
            <w:r w:rsidRPr="001745A7">
              <w:rPr>
                <w:rFonts w:cs="B Nazanin"/>
                <w:rtl/>
              </w:rPr>
              <w:t xml:space="preserve"> بصورت فصل</w:t>
            </w:r>
            <w:r w:rsidRPr="001745A7">
              <w:rPr>
                <w:rFonts w:cs="B Nazanin" w:hint="cs"/>
                <w:rtl/>
              </w:rPr>
              <w:t>ی</w:t>
            </w:r>
            <w:r w:rsidRPr="001745A7">
              <w:rPr>
                <w:rFonts w:cs="B Nazanin"/>
                <w:rtl/>
              </w:rPr>
              <w:t xml:space="preserve"> انجام م</w:t>
            </w:r>
            <w:r w:rsidRPr="001745A7">
              <w:rPr>
                <w:rFonts w:cs="B Nazanin" w:hint="cs"/>
                <w:rtl/>
              </w:rPr>
              <w:t>ی</w:t>
            </w:r>
            <w:r w:rsidRPr="001745A7">
              <w:rPr>
                <w:rFonts w:cs="B Nazanin"/>
                <w:rtl/>
              </w:rPr>
              <w:t xml:space="preserve"> شود(29تا باچک ل</w:t>
            </w:r>
            <w:r w:rsidRPr="001745A7">
              <w:rPr>
                <w:rFonts w:cs="B Nazanin" w:hint="cs"/>
                <w:rtl/>
              </w:rPr>
              <w:t>ی</w:t>
            </w:r>
            <w:r w:rsidRPr="001745A7">
              <w:rPr>
                <w:rFonts w:cs="B Nazanin" w:hint="eastAsia"/>
                <w:rtl/>
              </w:rPr>
              <w:t>ست</w:t>
            </w:r>
            <w:r w:rsidRPr="001745A7">
              <w:rPr>
                <w:rFonts w:cs="B Nazanin"/>
                <w:rtl/>
              </w:rPr>
              <w:t xml:space="preserve"> انجام شده)</w:t>
            </w:r>
          </w:p>
        </w:tc>
      </w:tr>
      <w:tr w:rsidR="00DE5F8D" w:rsidRPr="00BF3F59" w14:paraId="193B54DF" w14:textId="77777777" w:rsidTr="001745A7">
        <w:trPr>
          <w:trHeight w:val="120"/>
        </w:trPr>
        <w:tc>
          <w:tcPr>
            <w:tcW w:w="3449" w:type="dxa"/>
            <w:tcBorders>
              <w:left w:val="thinThickSmallGap" w:sz="12" w:space="0" w:color="auto"/>
            </w:tcBorders>
            <w:vAlign w:val="center"/>
          </w:tcPr>
          <w:p w14:paraId="39D64523" w14:textId="5E0BB8D8" w:rsidR="00DE5F8D" w:rsidRPr="001745A7" w:rsidRDefault="00DE5F8D" w:rsidP="001745A7">
            <w:pPr>
              <w:bidi/>
              <w:jc w:val="center"/>
              <w:rPr>
                <w:rFonts w:cs="B Nazanin"/>
                <w:color w:val="000000" w:themeColor="text1"/>
                <w:rtl/>
              </w:rPr>
            </w:pPr>
            <w:r w:rsidRPr="001745A7">
              <w:rPr>
                <w:rFonts w:cs="B Nazanin" w:hint="cs"/>
                <w:color w:val="000000" w:themeColor="text1"/>
                <w:rtl/>
              </w:rPr>
              <w:t>درصد جلسات آموزشی</w:t>
            </w:r>
            <w:r w:rsidRPr="001745A7">
              <w:rPr>
                <w:rFonts w:cs="B Nazanin"/>
                <w:color w:val="000000" w:themeColor="text1"/>
                <w:rtl/>
              </w:rPr>
              <w:t xml:space="preserve"> </w:t>
            </w:r>
            <w:r w:rsidRPr="001745A7">
              <w:rPr>
                <w:rFonts w:cs="B Nazanin" w:hint="cs"/>
                <w:color w:val="000000" w:themeColor="text1"/>
                <w:rtl/>
              </w:rPr>
              <w:t xml:space="preserve">و </w:t>
            </w:r>
            <w:r w:rsidRPr="001745A7">
              <w:rPr>
                <w:rFonts w:cs="B Nazanin"/>
                <w:color w:val="000000" w:themeColor="text1"/>
                <w:rtl/>
              </w:rPr>
              <w:t>هماهنگ</w:t>
            </w:r>
            <w:r w:rsidRPr="001745A7">
              <w:rPr>
                <w:rFonts w:cs="B Nazanin" w:hint="cs"/>
                <w:color w:val="000000" w:themeColor="text1"/>
                <w:rtl/>
              </w:rPr>
              <w:t>ی</w:t>
            </w:r>
            <w:r w:rsidRPr="001745A7">
              <w:rPr>
                <w:rFonts w:cs="B Nazanin"/>
                <w:color w:val="000000" w:themeColor="text1"/>
                <w:rtl/>
              </w:rPr>
              <w:t xml:space="preserve"> (برنامه ثبت سرطان)</w:t>
            </w:r>
          </w:p>
        </w:tc>
        <w:tc>
          <w:tcPr>
            <w:tcW w:w="854" w:type="dxa"/>
            <w:vAlign w:val="center"/>
          </w:tcPr>
          <w:p w14:paraId="6C27110D" w14:textId="02BF145C" w:rsidR="00DE5F8D" w:rsidRPr="001745A7" w:rsidRDefault="00DE5F8D" w:rsidP="001745A7">
            <w:pPr>
              <w:bidi/>
              <w:jc w:val="center"/>
              <w:rPr>
                <w:rFonts w:cs="B Nazanin"/>
                <w:color w:val="000000" w:themeColor="text1"/>
                <w:rtl/>
              </w:rPr>
            </w:pPr>
            <w:r w:rsidRPr="001745A7">
              <w:rPr>
                <w:rFonts w:cs="B Nazanin" w:hint="cs"/>
                <w:color w:val="000000" w:themeColor="text1"/>
                <w:rtl/>
              </w:rPr>
              <w:t>100</w:t>
            </w:r>
          </w:p>
        </w:tc>
        <w:tc>
          <w:tcPr>
            <w:tcW w:w="854" w:type="dxa"/>
            <w:vAlign w:val="center"/>
          </w:tcPr>
          <w:p w14:paraId="31C6088C" w14:textId="777CB162" w:rsidR="00DE5F8D" w:rsidRPr="001745A7" w:rsidRDefault="00DE5F8D" w:rsidP="001745A7">
            <w:pPr>
              <w:bidi/>
              <w:jc w:val="center"/>
              <w:rPr>
                <w:rFonts w:cs="B Nazanin"/>
                <w:color w:val="000000" w:themeColor="text1"/>
                <w:rtl/>
              </w:rPr>
            </w:pPr>
            <w:r w:rsidRPr="001745A7">
              <w:rPr>
                <w:rFonts w:cs="B Nazanin" w:hint="cs"/>
                <w:color w:val="000000" w:themeColor="text1"/>
                <w:rtl/>
              </w:rPr>
              <w:t>10</w:t>
            </w:r>
          </w:p>
        </w:tc>
        <w:tc>
          <w:tcPr>
            <w:tcW w:w="856" w:type="dxa"/>
            <w:vAlign w:val="center"/>
          </w:tcPr>
          <w:p w14:paraId="1542C132" w14:textId="05AE0401" w:rsidR="00DE5F8D" w:rsidRPr="001745A7" w:rsidRDefault="00DE5F8D" w:rsidP="001745A7">
            <w:pPr>
              <w:bidi/>
              <w:jc w:val="center"/>
              <w:rPr>
                <w:rFonts w:cs="B Nazanin"/>
                <w:color w:val="000000" w:themeColor="text1"/>
                <w:rtl/>
              </w:rPr>
            </w:pPr>
            <w:r w:rsidRPr="001745A7">
              <w:rPr>
                <w:rFonts w:cs="B Nazanin" w:hint="cs"/>
                <w:color w:val="000000" w:themeColor="text1"/>
                <w:rtl/>
              </w:rPr>
              <w:t>5</w:t>
            </w:r>
          </w:p>
        </w:tc>
        <w:tc>
          <w:tcPr>
            <w:tcW w:w="769" w:type="dxa"/>
            <w:vAlign w:val="center"/>
          </w:tcPr>
          <w:p w14:paraId="3CFA68F1" w14:textId="7FDC4718" w:rsidR="00DE5F8D" w:rsidRPr="001745A7" w:rsidRDefault="00DE5F8D" w:rsidP="001745A7">
            <w:pPr>
              <w:bidi/>
              <w:jc w:val="center"/>
              <w:rPr>
                <w:rFonts w:cs="B Nazanin"/>
                <w:color w:val="000000" w:themeColor="text1"/>
                <w:rtl/>
              </w:rPr>
            </w:pPr>
            <w:r w:rsidRPr="001745A7">
              <w:rPr>
                <w:rFonts w:cs="B Nazanin" w:hint="cs"/>
                <w:color w:val="000000" w:themeColor="text1"/>
                <w:rtl/>
              </w:rPr>
              <w:t>209</w:t>
            </w:r>
          </w:p>
        </w:tc>
        <w:tc>
          <w:tcPr>
            <w:tcW w:w="854" w:type="dxa"/>
            <w:vAlign w:val="center"/>
          </w:tcPr>
          <w:p w14:paraId="6D98ADDB" w14:textId="40A04E6B" w:rsidR="00DE5F8D" w:rsidRPr="001745A7" w:rsidRDefault="00DE5F8D" w:rsidP="001745A7">
            <w:pPr>
              <w:bidi/>
              <w:jc w:val="center"/>
              <w:rPr>
                <w:rFonts w:cs="B Nazanin"/>
                <w:color w:val="000000" w:themeColor="text1"/>
                <w:rtl/>
              </w:rPr>
            </w:pPr>
            <w:r w:rsidRPr="001745A7">
              <w:rPr>
                <w:rFonts w:cs="B Nazanin" w:hint="cs"/>
                <w:color w:val="000000" w:themeColor="text1"/>
                <w:rtl/>
              </w:rPr>
              <w:t>23</w:t>
            </w:r>
          </w:p>
        </w:tc>
        <w:tc>
          <w:tcPr>
            <w:tcW w:w="856" w:type="dxa"/>
            <w:vAlign w:val="center"/>
          </w:tcPr>
          <w:p w14:paraId="15528F44" w14:textId="37A39294" w:rsidR="00DE5F8D" w:rsidRPr="001745A7" w:rsidRDefault="00D559DF" w:rsidP="001745A7">
            <w:pPr>
              <w:bidi/>
              <w:jc w:val="center"/>
              <w:rPr>
                <w:rFonts w:cs="B Nazanin"/>
                <w:color w:val="000000" w:themeColor="text1"/>
                <w:rtl/>
              </w:rPr>
            </w:pPr>
            <w:r>
              <w:rPr>
                <w:rFonts w:cs="B Nazanin" w:hint="cs"/>
                <w:color w:val="000000" w:themeColor="text1"/>
                <w:rtl/>
              </w:rPr>
              <w:t>11</w:t>
            </w:r>
          </w:p>
        </w:tc>
        <w:tc>
          <w:tcPr>
            <w:tcW w:w="976" w:type="dxa"/>
            <w:vAlign w:val="center"/>
          </w:tcPr>
          <w:p w14:paraId="1B4EDBFA" w14:textId="05AB868E" w:rsidR="00DE5F8D" w:rsidRPr="001745A7" w:rsidRDefault="00DE5F8D" w:rsidP="001745A7">
            <w:pPr>
              <w:bidi/>
              <w:jc w:val="center"/>
              <w:rPr>
                <w:rFonts w:cs="B Nazanin"/>
                <w:color w:val="000000" w:themeColor="text1"/>
                <w:rtl/>
              </w:rPr>
            </w:pPr>
            <w:r w:rsidRPr="001745A7">
              <w:rPr>
                <w:rFonts w:cs="B Nazanin" w:hint="cs"/>
                <w:color w:val="000000" w:themeColor="text1"/>
                <w:rtl/>
              </w:rPr>
              <w:t>برگزاری حداقل یک کلاس آموزشی در سال</w:t>
            </w:r>
            <w:r w:rsidRPr="001745A7">
              <w:rPr>
                <w:rFonts w:cs="B Nazanin"/>
                <w:rtl/>
              </w:rPr>
              <w:t xml:space="preserve"> </w:t>
            </w:r>
            <w:r w:rsidRPr="001745A7">
              <w:rPr>
                <w:rFonts w:cs="B Nazanin"/>
                <w:color w:val="000000" w:themeColor="text1"/>
                <w:rtl/>
              </w:rPr>
              <w:t>به ازاء هر مرکز /شبکه</w:t>
            </w:r>
            <w:r w:rsidRPr="001745A7">
              <w:rPr>
                <w:rFonts w:cs="B Nazanin" w:hint="cs"/>
                <w:color w:val="000000" w:themeColor="text1"/>
                <w:rtl/>
              </w:rPr>
              <w:t xml:space="preserve"> یا آموزش چهره به چهره حداقل 5 رابط بیمارستانی در هر 6 ماه</w:t>
            </w:r>
          </w:p>
        </w:tc>
        <w:tc>
          <w:tcPr>
            <w:tcW w:w="890" w:type="dxa"/>
            <w:vAlign w:val="center"/>
          </w:tcPr>
          <w:p w14:paraId="3B59C91B" w14:textId="2055A505" w:rsidR="00DE5F8D" w:rsidRPr="001745A7" w:rsidRDefault="00DE5F8D" w:rsidP="001745A7">
            <w:pPr>
              <w:bidi/>
              <w:jc w:val="center"/>
              <w:rPr>
                <w:rFonts w:cs="B Nazanin"/>
                <w:color w:val="000000" w:themeColor="text1"/>
                <w:rtl/>
              </w:rPr>
            </w:pPr>
            <w:r w:rsidRPr="001745A7">
              <w:rPr>
                <w:rFonts w:cs="B Nazanin" w:hint="cs"/>
                <w:color w:val="000000" w:themeColor="text1"/>
                <w:rtl/>
              </w:rPr>
              <w:t>209</w:t>
            </w:r>
          </w:p>
        </w:tc>
        <w:tc>
          <w:tcPr>
            <w:tcW w:w="1130" w:type="dxa"/>
            <w:vAlign w:val="center"/>
          </w:tcPr>
          <w:p w14:paraId="7E84EEFD" w14:textId="10A86379" w:rsidR="00DE5F8D" w:rsidRPr="001745A7" w:rsidRDefault="00DE5F8D" w:rsidP="001745A7">
            <w:pPr>
              <w:bidi/>
              <w:jc w:val="center"/>
              <w:rPr>
                <w:rFonts w:cs="B Nazanin"/>
                <w:color w:val="000000" w:themeColor="text1"/>
                <w:rtl/>
              </w:rPr>
            </w:pPr>
            <w:r w:rsidRPr="001745A7">
              <w:rPr>
                <w:rFonts w:cs="B Nazanin" w:hint="cs"/>
                <w:color w:val="000000" w:themeColor="text1"/>
                <w:rtl/>
              </w:rPr>
              <w:t>لیست حضور و غیاب و مکاتبات اداری</w:t>
            </w:r>
          </w:p>
        </w:tc>
        <w:tc>
          <w:tcPr>
            <w:tcW w:w="2552" w:type="dxa"/>
            <w:tcBorders>
              <w:right w:val="thinThickSmallGap" w:sz="12" w:space="0" w:color="auto"/>
            </w:tcBorders>
            <w:vAlign w:val="center"/>
          </w:tcPr>
          <w:p w14:paraId="26FCC458" w14:textId="77777777" w:rsidR="00DE5F8D" w:rsidRPr="001745A7" w:rsidRDefault="00DE5F8D" w:rsidP="001745A7">
            <w:pPr>
              <w:bidi/>
              <w:jc w:val="center"/>
              <w:rPr>
                <w:rFonts w:cs="B Nazanin"/>
                <w:color w:val="000000" w:themeColor="text1"/>
                <w:rtl/>
              </w:rPr>
            </w:pPr>
            <w:r w:rsidRPr="001745A7">
              <w:rPr>
                <w:rFonts w:cs="B Nazanin" w:hint="cs"/>
                <w:color w:val="000000" w:themeColor="text1"/>
                <w:rtl/>
              </w:rPr>
              <w:t>بالاتر از حد انتظار</w:t>
            </w:r>
          </w:p>
          <w:p w14:paraId="4A051DF7" w14:textId="77777777" w:rsidR="00DE5F8D" w:rsidRPr="001745A7" w:rsidRDefault="00DE5F8D" w:rsidP="001745A7">
            <w:pPr>
              <w:bidi/>
              <w:jc w:val="center"/>
              <w:rPr>
                <w:rFonts w:cs="B Nazanin"/>
                <w:color w:val="000000" w:themeColor="text1"/>
                <w:rtl/>
              </w:rPr>
            </w:pPr>
            <w:r w:rsidRPr="001745A7">
              <w:rPr>
                <w:rFonts w:cs="B Nazanin" w:hint="cs"/>
                <w:color w:val="000000" w:themeColor="text1"/>
                <w:rtl/>
              </w:rPr>
              <w:t>آموزش چهره به چهره برای مسئولین واحد های فنی بیمارستانهای دولتی وبخش خصوصی انجام شده است.</w:t>
            </w:r>
          </w:p>
          <w:p w14:paraId="4CD16C7A" w14:textId="77777777" w:rsidR="00DE5F8D" w:rsidRPr="001745A7" w:rsidRDefault="00DE5F8D" w:rsidP="001745A7">
            <w:pPr>
              <w:bidi/>
              <w:jc w:val="center"/>
              <w:rPr>
                <w:rFonts w:cs="B Nazanin"/>
                <w:color w:val="000000" w:themeColor="text1"/>
                <w:rtl/>
              </w:rPr>
            </w:pPr>
          </w:p>
        </w:tc>
      </w:tr>
      <w:tr w:rsidR="00DE5F8D" w:rsidRPr="00BF3F59" w14:paraId="1E846A99" w14:textId="77777777" w:rsidTr="001745A7">
        <w:trPr>
          <w:trHeight w:val="120"/>
        </w:trPr>
        <w:tc>
          <w:tcPr>
            <w:tcW w:w="3449" w:type="dxa"/>
            <w:tcBorders>
              <w:left w:val="thinThickSmallGap" w:sz="12" w:space="0" w:color="auto"/>
            </w:tcBorders>
            <w:vAlign w:val="center"/>
          </w:tcPr>
          <w:p w14:paraId="33C5A33C" w14:textId="415B56D6" w:rsidR="00DE5F8D" w:rsidRPr="001745A7" w:rsidRDefault="00DE5F8D" w:rsidP="001745A7">
            <w:pPr>
              <w:bidi/>
              <w:jc w:val="center"/>
              <w:rPr>
                <w:rFonts w:cs="B Nazanin"/>
                <w:color w:val="000000" w:themeColor="text1"/>
                <w:rtl/>
              </w:rPr>
            </w:pPr>
            <w:r w:rsidRPr="001745A7">
              <w:rPr>
                <w:rFonts w:cs="B Nazanin" w:hint="cs"/>
                <w:color w:val="000000" w:themeColor="text1"/>
                <w:rtl/>
              </w:rPr>
              <w:t>درصد پوشش برنامه غربالگری نوزادان</w:t>
            </w:r>
            <w:r w:rsidRPr="00BF3F59">
              <w:rPr>
                <w:rFonts w:cs="B Nazanin"/>
                <w:color w:val="000000" w:themeColor="text1"/>
                <w:rtl/>
                <w:lang w:bidi="fa-IR"/>
              </w:rPr>
              <w:t>*</w:t>
            </w:r>
          </w:p>
        </w:tc>
        <w:tc>
          <w:tcPr>
            <w:tcW w:w="854" w:type="dxa"/>
            <w:vAlign w:val="center"/>
          </w:tcPr>
          <w:p w14:paraId="40140472" w14:textId="6A66E315" w:rsidR="00DE5F8D" w:rsidRPr="001745A7" w:rsidRDefault="00DE5F8D" w:rsidP="001745A7">
            <w:pPr>
              <w:bidi/>
              <w:jc w:val="center"/>
              <w:rPr>
                <w:rFonts w:cs="B Nazanin"/>
                <w:color w:val="000000" w:themeColor="text1"/>
                <w:rtl/>
              </w:rPr>
            </w:pPr>
            <w:r w:rsidRPr="00BF3F59">
              <w:rPr>
                <w:rFonts w:cs="B Nazanin"/>
                <w:rtl/>
                <w:lang w:bidi="fa-IR"/>
              </w:rPr>
              <w:t>89</w:t>
            </w:r>
          </w:p>
        </w:tc>
        <w:tc>
          <w:tcPr>
            <w:tcW w:w="854" w:type="dxa"/>
            <w:vAlign w:val="center"/>
          </w:tcPr>
          <w:p w14:paraId="5AFB6679" w14:textId="0C7D0279" w:rsidR="00DE5F8D" w:rsidRPr="001745A7" w:rsidRDefault="00DE5F8D" w:rsidP="001745A7">
            <w:pPr>
              <w:bidi/>
              <w:jc w:val="center"/>
              <w:rPr>
                <w:rFonts w:cs="B Nazanin"/>
                <w:color w:val="000000" w:themeColor="text1"/>
                <w:rtl/>
              </w:rPr>
            </w:pPr>
            <w:r w:rsidRPr="00BF3F59">
              <w:rPr>
                <w:rFonts w:cs="B Nazanin"/>
                <w:rtl/>
                <w:lang w:bidi="fa-IR"/>
              </w:rPr>
              <w:t>2372</w:t>
            </w:r>
          </w:p>
        </w:tc>
        <w:tc>
          <w:tcPr>
            <w:tcW w:w="856" w:type="dxa"/>
            <w:vAlign w:val="center"/>
          </w:tcPr>
          <w:p w14:paraId="799720B9" w14:textId="32D481DF" w:rsidR="00DE5F8D" w:rsidRPr="001745A7" w:rsidRDefault="00DE5F8D" w:rsidP="001745A7">
            <w:pPr>
              <w:bidi/>
              <w:jc w:val="center"/>
              <w:rPr>
                <w:rFonts w:cs="B Nazanin"/>
                <w:color w:val="000000" w:themeColor="text1"/>
                <w:rtl/>
              </w:rPr>
            </w:pPr>
            <w:r w:rsidRPr="00BF3F59">
              <w:rPr>
                <w:rFonts w:cs="B Nazanin"/>
                <w:rtl/>
                <w:lang w:bidi="fa-IR"/>
              </w:rPr>
              <w:t>2658</w:t>
            </w:r>
          </w:p>
        </w:tc>
        <w:tc>
          <w:tcPr>
            <w:tcW w:w="769" w:type="dxa"/>
            <w:vAlign w:val="center"/>
          </w:tcPr>
          <w:p w14:paraId="35CF4135" w14:textId="08229D0F" w:rsidR="00DE5F8D" w:rsidRPr="001745A7" w:rsidRDefault="00DE5F8D" w:rsidP="001745A7">
            <w:pPr>
              <w:bidi/>
              <w:jc w:val="center"/>
              <w:rPr>
                <w:rFonts w:cs="B Nazanin"/>
                <w:color w:val="000000" w:themeColor="text1"/>
                <w:rtl/>
              </w:rPr>
            </w:pPr>
            <w:r w:rsidRPr="00BF3F59">
              <w:rPr>
                <w:rFonts w:cs="B Nazanin"/>
                <w:rtl/>
                <w:lang w:bidi="fa-IR"/>
              </w:rPr>
              <w:t>92</w:t>
            </w:r>
          </w:p>
        </w:tc>
        <w:tc>
          <w:tcPr>
            <w:tcW w:w="854" w:type="dxa"/>
            <w:vAlign w:val="center"/>
          </w:tcPr>
          <w:p w14:paraId="6B056C96" w14:textId="63A63FD0" w:rsidR="00DE5F8D" w:rsidRPr="001745A7" w:rsidRDefault="00DE5F8D" w:rsidP="001745A7">
            <w:pPr>
              <w:bidi/>
              <w:jc w:val="center"/>
              <w:rPr>
                <w:rFonts w:cs="B Nazanin"/>
                <w:color w:val="000000" w:themeColor="text1"/>
                <w:rtl/>
              </w:rPr>
            </w:pPr>
            <w:r w:rsidRPr="00BF3F59">
              <w:rPr>
                <w:rFonts w:cs="B Nazanin"/>
                <w:rtl/>
                <w:lang w:bidi="fa-IR"/>
              </w:rPr>
              <w:t>2394</w:t>
            </w:r>
          </w:p>
        </w:tc>
        <w:tc>
          <w:tcPr>
            <w:tcW w:w="856" w:type="dxa"/>
            <w:vAlign w:val="center"/>
          </w:tcPr>
          <w:p w14:paraId="4A23AAA1" w14:textId="7BEB0C10" w:rsidR="00DE5F8D" w:rsidRPr="001745A7" w:rsidRDefault="00DE5F8D" w:rsidP="001745A7">
            <w:pPr>
              <w:bidi/>
              <w:jc w:val="center"/>
              <w:rPr>
                <w:rFonts w:cs="B Nazanin"/>
                <w:color w:val="000000" w:themeColor="text1"/>
                <w:rtl/>
              </w:rPr>
            </w:pPr>
            <w:r w:rsidRPr="00BF3F59">
              <w:rPr>
                <w:rFonts w:cs="B Nazanin"/>
                <w:rtl/>
                <w:lang w:bidi="fa-IR"/>
              </w:rPr>
              <w:t>2601</w:t>
            </w:r>
          </w:p>
        </w:tc>
        <w:tc>
          <w:tcPr>
            <w:tcW w:w="976" w:type="dxa"/>
            <w:vAlign w:val="center"/>
          </w:tcPr>
          <w:p w14:paraId="5555D14E" w14:textId="033ACB89" w:rsidR="00DE5F8D" w:rsidRPr="001745A7" w:rsidRDefault="00DE5F8D" w:rsidP="001745A7">
            <w:pPr>
              <w:bidi/>
              <w:jc w:val="center"/>
              <w:rPr>
                <w:rFonts w:cs="B Nazanin"/>
                <w:color w:val="000000" w:themeColor="text1"/>
                <w:rtl/>
              </w:rPr>
            </w:pPr>
            <w:r w:rsidRPr="001745A7">
              <w:rPr>
                <w:rFonts w:ascii="Calibri" w:hAnsi="Calibri" w:cs="B Nazanin" w:hint="cs"/>
                <w:color w:val="000000" w:themeColor="text1"/>
                <w:rtl/>
              </w:rPr>
              <w:t>90%</w:t>
            </w:r>
            <w:r w:rsidRPr="001745A7">
              <w:rPr>
                <w:rFonts w:ascii="Times New Roman" w:hAnsi="Times New Roman" w:cs="Times New Roman" w:hint="cs"/>
                <w:color w:val="000000" w:themeColor="text1"/>
                <w:rtl/>
              </w:rPr>
              <w:t>≤</w:t>
            </w:r>
          </w:p>
        </w:tc>
        <w:tc>
          <w:tcPr>
            <w:tcW w:w="890" w:type="dxa"/>
            <w:vAlign w:val="center"/>
          </w:tcPr>
          <w:p w14:paraId="584B8FFA" w14:textId="019EF4DB" w:rsidR="00DE5F8D" w:rsidRPr="001745A7" w:rsidRDefault="00DE5F8D" w:rsidP="001745A7">
            <w:pPr>
              <w:bidi/>
              <w:jc w:val="center"/>
              <w:rPr>
                <w:rFonts w:cs="B Nazanin"/>
                <w:color w:val="000000" w:themeColor="text1"/>
                <w:rtl/>
              </w:rPr>
            </w:pPr>
            <w:r w:rsidRPr="001745A7">
              <w:rPr>
                <w:rFonts w:cs="B Nazanin" w:hint="cs"/>
                <w:color w:val="000000" w:themeColor="text1"/>
                <w:rtl/>
              </w:rPr>
              <w:t>100</w:t>
            </w:r>
          </w:p>
        </w:tc>
        <w:tc>
          <w:tcPr>
            <w:tcW w:w="1130" w:type="dxa"/>
            <w:vAlign w:val="center"/>
          </w:tcPr>
          <w:p w14:paraId="65DF4036" w14:textId="4A241DDF" w:rsidR="00DE5F8D" w:rsidRPr="001745A7" w:rsidRDefault="00DE5F8D" w:rsidP="001745A7">
            <w:pPr>
              <w:bidi/>
              <w:jc w:val="center"/>
              <w:rPr>
                <w:rFonts w:cs="B Nazanin"/>
                <w:color w:val="000000" w:themeColor="text1"/>
                <w:rtl/>
              </w:rPr>
            </w:pPr>
            <w:r w:rsidRPr="001745A7">
              <w:rPr>
                <w:rFonts w:cs="B Nazanin" w:hint="cs"/>
                <w:color w:val="000000" w:themeColor="text1"/>
                <w:rtl/>
                <w:lang w:bidi="fa-IR"/>
              </w:rPr>
              <w:t>فرم شماره 3 هیپوتیروئیدی</w:t>
            </w:r>
          </w:p>
        </w:tc>
        <w:tc>
          <w:tcPr>
            <w:tcW w:w="2552" w:type="dxa"/>
            <w:tcBorders>
              <w:right w:val="thinThickSmallGap" w:sz="12" w:space="0" w:color="auto"/>
            </w:tcBorders>
            <w:vAlign w:val="center"/>
          </w:tcPr>
          <w:p w14:paraId="669ADA35" w14:textId="77777777" w:rsidR="00DE5F8D" w:rsidRPr="001745A7" w:rsidRDefault="00DE5F8D" w:rsidP="001745A7">
            <w:pPr>
              <w:bidi/>
              <w:jc w:val="center"/>
              <w:rPr>
                <w:rFonts w:cs="B Nazanin"/>
                <w:color w:val="000000" w:themeColor="text1"/>
                <w:rtl/>
              </w:rPr>
            </w:pPr>
            <w:r w:rsidRPr="001745A7">
              <w:rPr>
                <w:rFonts w:cs="B Nazanin" w:hint="cs"/>
                <w:color w:val="000000" w:themeColor="text1"/>
                <w:rtl/>
              </w:rPr>
              <w:t>بالاتر از حد انتظار</w:t>
            </w:r>
          </w:p>
          <w:p w14:paraId="40AF4204" w14:textId="5DB2070F" w:rsidR="00DE5F8D" w:rsidRPr="001745A7" w:rsidRDefault="00DE5F8D" w:rsidP="001745A7">
            <w:pPr>
              <w:bidi/>
              <w:jc w:val="center"/>
              <w:rPr>
                <w:rFonts w:cs="B Nazanin"/>
                <w:color w:val="000000" w:themeColor="text1"/>
                <w:rtl/>
              </w:rPr>
            </w:pPr>
            <w:r w:rsidRPr="001745A7">
              <w:rPr>
                <w:rFonts w:cs="B Nazanin"/>
                <w:color w:val="000000" w:themeColor="text1"/>
                <w:rtl/>
              </w:rPr>
              <w:t>پ</w:t>
            </w:r>
            <w:r w:rsidRPr="001745A7">
              <w:rPr>
                <w:rFonts w:cs="B Nazanin" w:hint="cs"/>
                <w:color w:val="000000" w:themeColor="text1"/>
                <w:rtl/>
              </w:rPr>
              <w:t>ی</w:t>
            </w:r>
            <w:r w:rsidRPr="001745A7">
              <w:rPr>
                <w:rFonts w:cs="B Nazanin" w:hint="eastAsia"/>
                <w:color w:val="000000" w:themeColor="text1"/>
                <w:rtl/>
              </w:rPr>
              <w:t>گ</w:t>
            </w:r>
            <w:r w:rsidRPr="001745A7">
              <w:rPr>
                <w:rFonts w:cs="B Nazanin" w:hint="cs"/>
                <w:color w:val="000000" w:themeColor="text1"/>
                <w:rtl/>
              </w:rPr>
              <w:t>ی</w:t>
            </w:r>
            <w:r w:rsidRPr="001745A7">
              <w:rPr>
                <w:rFonts w:cs="B Nazanin" w:hint="eastAsia"/>
                <w:color w:val="000000" w:themeColor="text1"/>
                <w:rtl/>
              </w:rPr>
              <w:t>ر</w:t>
            </w:r>
            <w:r w:rsidRPr="001745A7">
              <w:rPr>
                <w:rFonts w:cs="B Nazanin" w:hint="cs"/>
                <w:color w:val="000000" w:themeColor="text1"/>
                <w:rtl/>
              </w:rPr>
              <w:t>ی</w:t>
            </w:r>
            <w:r w:rsidRPr="001745A7">
              <w:rPr>
                <w:rFonts w:cs="B Nazanin"/>
                <w:color w:val="000000" w:themeColor="text1"/>
                <w:rtl/>
              </w:rPr>
              <w:t xml:space="preserve"> مراقب</w:t>
            </w:r>
            <w:r w:rsidRPr="001745A7">
              <w:rPr>
                <w:rFonts w:cs="B Nazanin" w:hint="cs"/>
                <w:color w:val="000000" w:themeColor="text1"/>
                <w:rtl/>
              </w:rPr>
              <w:t>ی</w:t>
            </w:r>
            <w:r w:rsidRPr="001745A7">
              <w:rPr>
                <w:rFonts w:cs="B Nazanin" w:hint="eastAsia"/>
                <w:color w:val="000000" w:themeColor="text1"/>
                <w:rtl/>
              </w:rPr>
              <w:t>ن</w:t>
            </w:r>
            <w:r w:rsidRPr="001745A7">
              <w:rPr>
                <w:rFonts w:cs="B Nazanin"/>
                <w:color w:val="000000" w:themeColor="text1"/>
                <w:rtl/>
              </w:rPr>
              <w:t xml:space="preserve"> سلامت بعد از زا</w:t>
            </w:r>
            <w:r w:rsidRPr="001745A7">
              <w:rPr>
                <w:rFonts w:cs="B Nazanin" w:hint="cs"/>
                <w:color w:val="000000" w:themeColor="text1"/>
                <w:rtl/>
              </w:rPr>
              <w:t>ی</w:t>
            </w:r>
            <w:r w:rsidRPr="001745A7">
              <w:rPr>
                <w:rFonts w:cs="B Nazanin" w:hint="eastAsia"/>
                <w:color w:val="000000" w:themeColor="text1"/>
                <w:rtl/>
              </w:rPr>
              <w:t>مان</w:t>
            </w:r>
          </w:p>
        </w:tc>
      </w:tr>
      <w:tr w:rsidR="00DE5F8D" w:rsidRPr="00BF3F59" w14:paraId="4027753C" w14:textId="77777777" w:rsidTr="001745A7">
        <w:trPr>
          <w:trHeight w:val="120"/>
        </w:trPr>
        <w:tc>
          <w:tcPr>
            <w:tcW w:w="3449" w:type="dxa"/>
            <w:tcBorders>
              <w:left w:val="thinThickSmallGap" w:sz="12" w:space="0" w:color="auto"/>
            </w:tcBorders>
            <w:vAlign w:val="center"/>
          </w:tcPr>
          <w:p w14:paraId="23BABC0B" w14:textId="11C5A232" w:rsidR="00DE5F8D" w:rsidRPr="001745A7" w:rsidRDefault="00DE5F8D" w:rsidP="001745A7">
            <w:pPr>
              <w:bidi/>
              <w:jc w:val="center"/>
              <w:rPr>
                <w:rFonts w:cs="B Nazanin"/>
                <w:color w:val="000000" w:themeColor="text1"/>
                <w:rtl/>
              </w:rPr>
            </w:pPr>
            <w:r w:rsidRPr="001745A7">
              <w:rPr>
                <w:rFonts w:cs="B Nazanin" w:hint="cs"/>
                <w:color w:val="000000" w:themeColor="text1"/>
                <w:rtl/>
              </w:rPr>
              <w:lastRenderedPageBreak/>
              <w:t>درصد نمونه نامناسب غربالگری نوزادان</w:t>
            </w:r>
            <w:r w:rsidRPr="00BF3F59">
              <w:rPr>
                <w:rFonts w:cs="B Nazanin"/>
                <w:color w:val="000000" w:themeColor="text1"/>
                <w:rtl/>
                <w:lang w:bidi="fa-IR"/>
              </w:rPr>
              <w:t>*</w:t>
            </w:r>
          </w:p>
        </w:tc>
        <w:tc>
          <w:tcPr>
            <w:tcW w:w="854" w:type="dxa"/>
            <w:vAlign w:val="center"/>
          </w:tcPr>
          <w:p w14:paraId="4DCCAA57" w14:textId="32F008AA" w:rsidR="00DE5F8D" w:rsidRPr="001745A7" w:rsidRDefault="00DE5F8D" w:rsidP="001745A7">
            <w:pPr>
              <w:bidi/>
              <w:jc w:val="center"/>
              <w:rPr>
                <w:rFonts w:cs="B Nazanin"/>
                <w:color w:val="000000" w:themeColor="text1"/>
                <w:rtl/>
              </w:rPr>
            </w:pPr>
            <w:r w:rsidRPr="00BF3F59">
              <w:rPr>
                <w:rFonts w:cs="B Nazanin"/>
                <w:rtl/>
                <w:lang w:bidi="fa-IR"/>
              </w:rPr>
              <w:t>0.5</w:t>
            </w:r>
          </w:p>
        </w:tc>
        <w:tc>
          <w:tcPr>
            <w:tcW w:w="854" w:type="dxa"/>
            <w:vAlign w:val="center"/>
          </w:tcPr>
          <w:p w14:paraId="3FAFBC39" w14:textId="29CF980A" w:rsidR="00DE5F8D" w:rsidRPr="001745A7" w:rsidRDefault="00DE5F8D" w:rsidP="001745A7">
            <w:pPr>
              <w:bidi/>
              <w:jc w:val="center"/>
              <w:rPr>
                <w:rFonts w:cs="B Nazanin"/>
                <w:color w:val="000000" w:themeColor="text1"/>
                <w:rtl/>
              </w:rPr>
            </w:pPr>
            <w:r w:rsidRPr="00BF3F59">
              <w:rPr>
                <w:rFonts w:cs="B Nazanin"/>
                <w:rtl/>
                <w:lang w:bidi="fa-IR"/>
              </w:rPr>
              <w:t>13</w:t>
            </w:r>
          </w:p>
        </w:tc>
        <w:tc>
          <w:tcPr>
            <w:tcW w:w="856" w:type="dxa"/>
            <w:vAlign w:val="center"/>
          </w:tcPr>
          <w:p w14:paraId="53D4B0C5" w14:textId="1C087B5F" w:rsidR="00DE5F8D" w:rsidRPr="001745A7" w:rsidRDefault="00DE5F8D" w:rsidP="001745A7">
            <w:pPr>
              <w:bidi/>
              <w:jc w:val="center"/>
              <w:rPr>
                <w:rFonts w:cs="B Nazanin"/>
                <w:color w:val="000000" w:themeColor="text1"/>
                <w:rtl/>
              </w:rPr>
            </w:pPr>
            <w:r w:rsidRPr="00BF3F59">
              <w:rPr>
                <w:rFonts w:cs="B Nazanin"/>
                <w:rtl/>
                <w:lang w:bidi="fa-IR"/>
              </w:rPr>
              <w:t>2365</w:t>
            </w:r>
          </w:p>
        </w:tc>
        <w:tc>
          <w:tcPr>
            <w:tcW w:w="769" w:type="dxa"/>
            <w:vAlign w:val="center"/>
          </w:tcPr>
          <w:p w14:paraId="218E5C25" w14:textId="3D892EC9" w:rsidR="00DE5F8D" w:rsidRPr="001745A7" w:rsidRDefault="00DE5F8D" w:rsidP="001745A7">
            <w:pPr>
              <w:bidi/>
              <w:jc w:val="center"/>
              <w:rPr>
                <w:rFonts w:cs="B Nazanin"/>
                <w:color w:val="000000" w:themeColor="text1"/>
                <w:rtl/>
              </w:rPr>
            </w:pPr>
            <w:r w:rsidRPr="00BF3F59">
              <w:rPr>
                <w:rFonts w:cs="B Nazanin"/>
                <w:rtl/>
                <w:lang w:bidi="fa-IR"/>
              </w:rPr>
              <w:t>1.5</w:t>
            </w:r>
          </w:p>
        </w:tc>
        <w:tc>
          <w:tcPr>
            <w:tcW w:w="854" w:type="dxa"/>
            <w:vAlign w:val="center"/>
          </w:tcPr>
          <w:p w14:paraId="6D71C477" w14:textId="7F181421" w:rsidR="00DE5F8D" w:rsidRPr="001745A7" w:rsidRDefault="00DE5F8D" w:rsidP="001745A7">
            <w:pPr>
              <w:bidi/>
              <w:jc w:val="center"/>
              <w:rPr>
                <w:rFonts w:cs="B Nazanin"/>
                <w:color w:val="000000" w:themeColor="text1"/>
                <w:rtl/>
              </w:rPr>
            </w:pPr>
            <w:r w:rsidRPr="00BF3F59">
              <w:rPr>
                <w:rFonts w:cs="B Nazanin"/>
                <w:rtl/>
                <w:lang w:bidi="fa-IR"/>
              </w:rPr>
              <w:t>36</w:t>
            </w:r>
          </w:p>
        </w:tc>
        <w:tc>
          <w:tcPr>
            <w:tcW w:w="856" w:type="dxa"/>
            <w:vAlign w:val="center"/>
          </w:tcPr>
          <w:p w14:paraId="408AFEF1" w14:textId="59C92F25" w:rsidR="00DE5F8D" w:rsidRPr="001745A7" w:rsidRDefault="00DE5F8D" w:rsidP="001745A7">
            <w:pPr>
              <w:bidi/>
              <w:jc w:val="center"/>
              <w:rPr>
                <w:rFonts w:cs="B Nazanin"/>
                <w:color w:val="000000" w:themeColor="text1"/>
                <w:rtl/>
              </w:rPr>
            </w:pPr>
            <w:r w:rsidRPr="00BF3F59">
              <w:rPr>
                <w:rFonts w:cs="B Nazanin"/>
                <w:rtl/>
                <w:lang w:bidi="fa-IR"/>
              </w:rPr>
              <w:t>2394</w:t>
            </w:r>
          </w:p>
        </w:tc>
        <w:tc>
          <w:tcPr>
            <w:tcW w:w="976" w:type="dxa"/>
            <w:vAlign w:val="center"/>
          </w:tcPr>
          <w:p w14:paraId="2F634B2E" w14:textId="162293B5" w:rsidR="00DE5F8D" w:rsidRPr="001745A7" w:rsidRDefault="00DE5F8D" w:rsidP="001745A7">
            <w:pPr>
              <w:bidi/>
              <w:jc w:val="center"/>
              <w:rPr>
                <w:rFonts w:cs="B Nazanin"/>
                <w:color w:val="000000" w:themeColor="text1"/>
                <w:rtl/>
              </w:rPr>
            </w:pPr>
            <w:r w:rsidRPr="001745A7">
              <w:rPr>
                <w:rFonts w:cs="B Nazanin" w:hint="cs"/>
                <w:color w:val="000000" w:themeColor="text1"/>
                <w:rtl/>
              </w:rPr>
              <w:t>1%&gt;</w:t>
            </w:r>
          </w:p>
        </w:tc>
        <w:tc>
          <w:tcPr>
            <w:tcW w:w="890" w:type="dxa"/>
            <w:vAlign w:val="center"/>
          </w:tcPr>
          <w:p w14:paraId="0F47DF35" w14:textId="4789447F" w:rsidR="00DE5F8D" w:rsidRPr="001745A7" w:rsidRDefault="00DE5F8D" w:rsidP="001745A7">
            <w:pPr>
              <w:bidi/>
              <w:jc w:val="center"/>
              <w:rPr>
                <w:rFonts w:cs="B Nazanin"/>
                <w:color w:val="000000" w:themeColor="text1"/>
                <w:rtl/>
              </w:rPr>
            </w:pPr>
            <w:r w:rsidRPr="001745A7">
              <w:rPr>
                <w:rFonts w:cs="B Nazanin" w:hint="cs"/>
                <w:color w:val="000000" w:themeColor="text1"/>
                <w:rtl/>
              </w:rPr>
              <w:t>100</w:t>
            </w:r>
          </w:p>
        </w:tc>
        <w:tc>
          <w:tcPr>
            <w:tcW w:w="1130" w:type="dxa"/>
            <w:vAlign w:val="center"/>
          </w:tcPr>
          <w:p w14:paraId="534AB045" w14:textId="78158962" w:rsidR="00DE5F8D" w:rsidRPr="001745A7" w:rsidRDefault="00DE5F8D" w:rsidP="001745A7">
            <w:pPr>
              <w:bidi/>
              <w:jc w:val="center"/>
              <w:rPr>
                <w:rFonts w:cs="B Nazanin"/>
                <w:color w:val="000000" w:themeColor="text1"/>
                <w:rtl/>
              </w:rPr>
            </w:pPr>
            <w:r w:rsidRPr="001745A7">
              <w:rPr>
                <w:rFonts w:cs="B Nazanin" w:hint="cs"/>
                <w:color w:val="000000" w:themeColor="text1"/>
                <w:rtl/>
                <w:lang w:bidi="fa-IR"/>
              </w:rPr>
              <w:t>فرم شماره 3 هیپوتیروئیدی</w:t>
            </w:r>
          </w:p>
        </w:tc>
        <w:tc>
          <w:tcPr>
            <w:tcW w:w="2552" w:type="dxa"/>
            <w:tcBorders>
              <w:right w:val="thinThickSmallGap" w:sz="12" w:space="0" w:color="auto"/>
            </w:tcBorders>
            <w:vAlign w:val="center"/>
          </w:tcPr>
          <w:p w14:paraId="6D447F37" w14:textId="77777777" w:rsidR="00DE5F8D" w:rsidRPr="001745A7" w:rsidRDefault="00DE5F8D" w:rsidP="001745A7">
            <w:pPr>
              <w:bidi/>
              <w:jc w:val="center"/>
              <w:rPr>
                <w:rFonts w:cs="B Nazanin"/>
                <w:color w:val="000000" w:themeColor="text1"/>
                <w:rtl/>
              </w:rPr>
            </w:pPr>
            <w:r w:rsidRPr="001745A7">
              <w:rPr>
                <w:rFonts w:cs="B Nazanin" w:hint="cs"/>
                <w:color w:val="000000" w:themeColor="text1"/>
                <w:rtl/>
              </w:rPr>
              <w:t>بالاتر از حد انتظار</w:t>
            </w:r>
          </w:p>
          <w:p w14:paraId="735933DC" w14:textId="77D162AE" w:rsidR="00DE5F8D" w:rsidRPr="001745A7" w:rsidRDefault="00DE5F8D" w:rsidP="001745A7">
            <w:pPr>
              <w:bidi/>
              <w:jc w:val="center"/>
              <w:rPr>
                <w:rFonts w:cs="B Nazanin"/>
                <w:color w:val="000000" w:themeColor="text1"/>
                <w:rtl/>
              </w:rPr>
            </w:pPr>
            <w:r w:rsidRPr="001745A7">
              <w:rPr>
                <w:rFonts w:cs="B Nazanin" w:hint="cs"/>
                <w:color w:val="000000" w:themeColor="text1"/>
                <w:rtl/>
              </w:rPr>
              <w:t>تغییر نمونه گیران مراکز</w:t>
            </w:r>
          </w:p>
        </w:tc>
      </w:tr>
      <w:tr w:rsidR="00DE5F8D" w:rsidRPr="00BF3F59" w14:paraId="0F2D7C3D" w14:textId="77777777" w:rsidTr="001745A7">
        <w:trPr>
          <w:trHeight w:val="120"/>
        </w:trPr>
        <w:tc>
          <w:tcPr>
            <w:tcW w:w="3449" w:type="dxa"/>
            <w:tcBorders>
              <w:left w:val="thinThickSmallGap" w:sz="12" w:space="0" w:color="auto"/>
            </w:tcBorders>
            <w:vAlign w:val="center"/>
          </w:tcPr>
          <w:p w14:paraId="362A5B40" w14:textId="1CEF3E47" w:rsidR="00DE5F8D" w:rsidRPr="001745A7" w:rsidRDefault="00DE5F8D" w:rsidP="001745A7">
            <w:pPr>
              <w:bidi/>
              <w:jc w:val="center"/>
              <w:rPr>
                <w:rFonts w:cs="B Nazanin"/>
                <w:color w:val="000000" w:themeColor="text1"/>
                <w:rtl/>
              </w:rPr>
            </w:pPr>
            <w:r w:rsidRPr="001745A7">
              <w:rPr>
                <w:rFonts w:cs="B Nazanin" w:hint="cs"/>
                <w:color w:val="000000" w:themeColor="text1"/>
                <w:rtl/>
              </w:rPr>
              <w:t>درصد غربالگری بهنگام</w:t>
            </w:r>
            <w:r w:rsidRPr="00BF3F59">
              <w:rPr>
                <w:rFonts w:cs="B Nazanin"/>
                <w:color w:val="000000" w:themeColor="text1"/>
                <w:rtl/>
                <w:lang w:bidi="fa-IR"/>
              </w:rPr>
              <w:t>*</w:t>
            </w:r>
          </w:p>
        </w:tc>
        <w:tc>
          <w:tcPr>
            <w:tcW w:w="854" w:type="dxa"/>
            <w:vAlign w:val="center"/>
          </w:tcPr>
          <w:p w14:paraId="11FB6651" w14:textId="42B291B3" w:rsidR="00DE5F8D" w:rsidRPr="001745A7" w:rsidRDefault="00DE5F8D" w:rsidP="001745A7">
            <w:pPr>
              <w:bidi/>
              <w:jc w:val="center"/>
              <w:rPr>
                <w:rFonts w:cs="B Nazanin"/>
                <w:color w:val="000000" w:themeColor="text1"/>
                <w:rtl/>
              </w:rPr>
            </w:pPr>
            <w:r w:rsidRPr="00BF3F59">
              <w:rPr>
                <w:rFonts w:cs="B Nazanin"/>
                <w:rtl/>
                <w:lang w:bidi="fa-IR"/>
              </w:rPr>
              <w:t>81</w:t>
            </w:r>
          </w:p>
        </w:tc>
        <w:tc>
          <w:tcPr>
            <w:tcW w:w="854" w:type="dxa"/>
            <w:vAlign w:val="center"/>
          </w:tcPr>
          <w:p w14:paraId="7490F083" w14:textId="08EA9A43" w:rsidR="00DE5F8D" w:rsidRPr="001745A7" w:rsidRDefault="00DE5F8D" w:rsidP="001745A7">
            <w:pPr>
              <w:bidi/>
              <w:jc w:val="center"/>
              <w:rPr>
                <w:rFonts w:cs="B Nazanin"/>
                <w:color w:val="000000" w:themeColor="text1"/>
                <w:rtl/>
              </w:rPr>
            </w:pPr>
            <w:r w:rsidRPr="00BF3F59">
              <w:rPr>
                <w:rFonts w:cs="B Nazanin"/>
                <w:rtl/>
                <w:lang w:bidi="fa-IR"/>
              </w:rPr>
              <w:t>1922</w:t>
            </w:r>
          </w:p>
        </w:tc>
        <w:tc>
          <w:tcPr>
            <w:tcW w:w="856" w:type="dxa"/>
            <w:vAlign w:val="center"/>
          </w:tcPr>
          <w:p w14:paraId="7767CF8B" w14:textId="2B2CAC25" w:rsidR="00DE5F8D" w:rsidRPr="001745A7" w:rsidRDefault="00DE5F8D" w:rsidP="001745A7">
            <w:pPr>
              <w:bidi/>
              <w:jc w:val="center"/>
              <w:rPr>
                <w:rFonts w:cs="B Nazanin"/>
                <w:color w:val="000000" w:themeColor="text1"/>
                <w:rtl/>
              </w:rPr>
            </w:pPr>
            <w:r w:rsidRPr="001745A7">
              <w:rPr>
                <w:rFonts w:cs="B Nazanin" w:hint="cs"/>
                <w:rtl/>
              </w:rPr>
              <w:t>2372</w:t>
            </w:r>
          </w:p>
        </w:tc>
        <w:tc>
          <w:tcPr>
            <w:tcW w:w="769" w:type="dxa"/>
            <w:vAlign w:val="center"/>
          </w:tcPr>
          <w:p w14:paraId="6491EE5F" w14:textId="52D4A45E" w:rsidR="00DE5F8D" w:rsidRPr="001745A7" w:rsidRDefault="00DE5F8D" w:rsidP="001745A7">
            <w:pPr>
              <w:bidi/>
              <w:jc w:val="center"/>
              <w:rPr>
                <w:rFonts w:cs="B Nazanin"/>
                <w:color w:val="000000" w:themeColor="text1"/>
                <w:rtl/>
              </w:rPr>
            </w:pPr>
            <w:r w:rsidRPr="00BF3F59">
              <w:rPr>
                <w:rFonts w:cs="B Nazanin"/>
                <w:rtl/>
                <w:lang w:bidi="fa-IR"/>
              </w:rPr>
              <w:t>80</w:t>
            </w:r>
          </w:p>
        </w:tc>
        <w:tc>
          <w:tcPr>
            <w:tcW w:w="854" w:type="dxa"/>
            <w:vAlign w:val="center"/>
          </w:tcPr>
          <w:p w14:paraId="4D729B7C" w14:textId="602CA054" w:rsidR="00DE5F8D" w:rsidRPr="001745A7" w:rsidRDefault="00DE5F8D" w:rsidP="001745A7">
            <w:pPr>
              <w:bidi/>
              <w:jc w:val="center"/>
              <w:rPr>
                <w:rFonts w:cs="B Nazanin"/>
                <w:color w:val="000000" w:themeColor="text1"/>
                <w:rtl/>
              </w:rPr>
            </w:pPr>
            <w:r w:rsidRPr="00BF3F59">
              <w:rPr>
                <w:rFonts w:cs="B Nazanin"/>
                <w:rtl/>
                <w:lang w:bidi="fa-IR"/>
              </w:rPr>
              <w:t>1927</w:t>
            </w:r>
          </w:p>
        </w:tc>
        <w:tc>
          <w:tcPr>
            <w:tcW w:w="856" w:type="dxa"/>
            <w:vAlign w:val="center"/>
          </w:tcPr>
          <w:p w14:paraId="40C3D03E" w14:textId="2B0F98C0" w:rsidR="00DE5F8D" w:rsidRPr="001745A7" w:rsidRDefault="00DE5F8D" w:rsidP="001745A7">
            <w:pPr>
              <w:bidi/>
              <w:jc w:val="center"/>
              <w:rPr>
                <w:rFonts w:cs="B Nazanin"/>
                <w:color w:val="000000" w:themeColor="text1"/>
                <w:rtl/>
              </w:rPr>
            </w:pPr>
            <w:r w:rsidRPr="00BF3F59">
              <w:rPr>
                <w:rFonts w:cs="B Nazanin"/>
                <w:rtl/>
                <w:lang w:bidi="fa-IR"/>
              </w:rPr>
              <w:t>2394</w:t>
            </w:r>
          </w:p>
        </w:tc>
        <w:tc>
          <w:tcPr>
            <w:tcW w:w="976" w:type="dxa"/>
            <w:vAlign w:val="center"/>
          </w:tcPr>
          <w:p w14:paraId="3318BF74" w14:textId="1063B640" w:rsidR="00DE5F8D" w:rsidRPr="001745A7" w:rsidRDefault="00DE5F8D" w:rsidP="001745A7">
            <w:pPr>
              <w:bidi/>
              <w:jc w:val="center"/>
              <w:rPr>
                <w:rFonts w:cs="B Nazanin"/>
                <w:color w:val="000000" w:themeColor="text1"/>
                <w:rtl/>
              </w:rPr>
            </w:pPr>
            <w:r w:rsidRPr="001745A7">
              <w:rPr>
                <w:rFonts w:cs="B Nazanin" w:hint="cs"/>
                <w:color w:val="000000" w:themeColor="text1"/>
                <w:rtl/>
              </w:rPr>
              <w:t>85%</w:t>
            </w:r>
            <w:r w:rsidRPr="001745A7">
              <w:rPr>
                <w:rFonts w:ascii="Times New Roman" w:hAnsi="Times New Roman" w:cs="Times New Roman" w:hint="cs"/>
                <w:color w:val="000000" w:themeColor="text1"/>
                <w:rtl/>
              </w:rPr>
              <w:t>≤</w:t>
            </w:r>
          </w:p>
        </w:tc>
        <w:tc>
          <w:tcPr>
            <w:tcW w:w="890" w:type="dxa"/>
            <w:vAlign w:val="center"/>
          </w:tcPr>
          <w:p w14:paraId="57759251" w14:textId="5C536713" w:rsidR="00DE5F8D" w:rsidRPr="001745A7" w:rsidRDefault="00DE5F8D" w:rsidP="001745A7">
            <w:pPr>
              <w:bidi/>
              <w:jc w:val="center"/>
              <w:rPr>
                <w:rFonts w:cs="B Nazanin"/>
                <w:color w:val="000000" w:themeColor="text1"/>
                <w:rtl/>
              </w:rPr>
            </w:pPr>
            <w:r w:rsidRPr="001745A7">
              <w:rPr>
                <w:rFonts w:cs="B Nazanin" w:hint="cs"/>
                <w:color w:val="000000" w:themeColor="text1"/>
                <w:rtl/>
              </w:rPr>
              <w:t>99</w:t>
            </w:r>
          </w:p>
        </w:tc>
        <w:tc>
          <w:tcPr>
            <w:tcW w:w="1130" w:type="dxa"/>
            <w:vAlign w:val="center"/>
          </w:tcPr>
          <w:p w14:paraId="547B0AB6" w14:textId="06A63C17" w:rsidR="00DE5F8D" w:rsidRPr="001745A7" w:rsidRDefault="00DE5F8D" w:rsidP="001745A7">
            <w:pPr>
              <w:bidi/>
              <w:jc w:val="center"/>
              <w:rPr>
                <w:rFonts w:cs="B Nazanin"/>
                <w:color w:val="000000" w:themeColor="text1"/>
                <w:rtl/>
              </w:rPr>
            </w:pPr>
            <w:r w:rsidRPr="001745A7">
              <w:rPr>
                <w:rFonts w:cs="B Nazanin"/>
                <w:color w:val="000000" w:themeColor="text1"/>
                <w:rtl/>
                <w:lang w:bidi="fa-IR"/>
              </w:rPr>
              <w:t>فرم شماره 3 ه</w:t>
            </w:r>
            <w:r w:rsidRPr="001745A7">
              <w:rPr>
                <w:rFonts w:cs="B Nazanin" w:hint="cs"/>
                <w:color w:val="000000" w:themeColor="text1"/>
                <w:rtl/>
                <w:lang w:bidi="fa-IR"/>
              </w:rPr>
              <w:t>ی</w:t>
            </w:r>
            <w:r w:rsidRPr="001745A7">
              <w:rPr>
                <w:rFonts w:cs="B Nazanin" w:hint="eastAsia"/>
                <w:color w:val="000000" w:themeColor="text1"/>
                <w:rtl/>
                <w:lang w:bidi="fa-IR"/>
              </w:rPr>
              <w:t>پوت</w:t>
            </w:r>
            <w:r w:rsidRPr="001745A7">
              <w:rPr>
                <w:rFonts w:cs="B Nazanin" w:hint="cs"/>
                <w:color w:val="000000" w:themeColor="text1"/>
                <w:rtl/>
                <w:lang w:bidi="fa-IR"/>
              </w:rPr>
              <w:t>ی</w:t>
            </w:r>
            <w:r w:rsidRPr="001745A7">
              <w:rPr>
                <w:rFonts w:cs="B Nazanin" w:hint="eastAsia"/>
                <w:color w:val="000000" w:themeColor="text1"/>
                <w:rtl/>
                <w:lang w:bidi="fa-IR"/>
              </w:rPr>
              <w:t>روئ</w:t>
            </w:r>
            <w:r w:rsidRPr="001745A7">
              <w:rPr>
                <w:rFonts w:cs="B Nazanin" w:hint="cs"/>
                <w:color w:val="000000" w:themeColor="text1"/>
                <w:rtl/>
                <w:lang w:bidi="fa-IR"/>
              </w:rPr>
              <w:t>ی</w:t>
            </w:r>
            <w:r w:rsidRPr="001745A7">
              <w:rPr>
                <w:rFonts w:cs="B Nazanin" w:hint="eastAsia"/>
                <w:color w:val="000000" w:themeColor="text1"/>
                <w:rtl/>
                <w:lang w:bidi="fa-IR"/>
              </w:rPr>
              <w:t>د</w:t>
            </w:r>
            <w:r w:rsidRPr="001745A7">
              <w:rPr>
                <w:rFonts w:cs="B Nazanin" w:hint="cs"/>
                <w:color w:val="000000" w:themeColor="text1"/>
                <w:rtl/>
                <w:lang w:bidi="fa-IR"/>
              </w:rPr>
              <w:t>ی</w:t>
            </w:r>
          </w:p>
        </w:tc>
        <w:tc>
          <w:tcPr>
            <w:tcW w:w="2552" w:type="dxa"/>
            <w:tcBorders>
              <w:right w:val="thinThickSmallGap" w:sz="12" w:space="0" w:color="auto"/>
            </w:tcBorders>
            <w:vAlign w:val="center"/>
          </w:tcPr>
          <w:p w14:paraId="325BFF52" w14:textId="77777777" w:rsidR="00DE5F8D" w:rsidRPr="001745A7" w:rsidRDefault="00DE5F8D" w:rsidP="001745A7">
            <w:pPr>
              <w:bidi/>
              <w:jc w:val="center"/>
              <w:rPr>
                <w:rFonts w:cs="B Nazanin"/>
                <w:color w:val="000000" w:themeColor="text1"/>
                <w:rtl/>
              </w:rPr>
            </w:pPr>
            <w:r w:rsidRPr="001745A7">
              <w:rPr>
                <w:rFonts w:cs="B Nazanin" w:hint="cs"/>
                <w:color w:val="000000" w:themeColor="text1"/>
                <w:rtl/>
              </w:rPr>
              <w:t>پایین تر از حد انتظار</w:t>
            </w:r>
          </w:p>
          <w:p w14:paraId="0E5EB2C7" w14:textId="77777777" w:rsidR="00DE5F8D" w:rsidRPr="001745A7" w:rsidRDefault="00DE5F8D" w:rsidP="001745A7">
            <w:pPr>
              <w:bidi/>
              <w:jc w:val="center"/>
              <w:rPr>
                <w:rFonts w:cs="B Nazanin"/>
                <w:rtl/>
              </w:rPr>
            </w:pPr>
            <w:r w:rsidRPr="001745A7">
              <w:rPr>
                <w:rFonts w:cs="B Nazanin" w:hint="cs"/>
                <w:rtl/>
              </w:rPr>
              <w:t>افزایش زایمان های خارج از شهرستان</w:t>
            </w:r>
          </w:p>
          <w:p w14:paraId="0F56C76E" w14:textId="61FD226E" w:rsidR="00DE5F8D" w:rsidRPr="001745A7" w:rsidRDefault="00DE5F8D" w:rsidP="001745A7">
            <w:pPr>
              <w:bidi/>
              <w:jc w:val="center"/>
              <w:rPr>
                <w:rFonts w:cs="B Nazanin"/>
                <w:color w:val="000000" w:themeColor="text1"/>
                <w:rtl/>
              </w:rPr>
            </w:pPr>
            <w:r w:rsidRPr="001745A7">
              <w:rPr>
                <w:rFonts w:cs="B Nazanin" w:hint="cs"/>
                <w:rtl/>
              </w:rPr>
              <w:t>انجام مراقبت های بارداری در بخش خصوصی</w:t>
            </w:r>
          </w:p>
        </w:tc>
      </w:tr>
      <w:tr w:rsidR="00DE5F8D" w:rsidRPr="00BF3F59" w14:paraId="772C9217" w14:textId="77777777" w:rsidTr="001745A7">
        <w:trPr>
          <w:trHeight w:val="120"/>
        </w:trPr>
        <w:tc>
          <w:tcPr>
            <w:tcW w:w="3449" w:type="dxa"/>
            <w:tcBorders>
              <w:left w:val="thinThickSmallGap" w:sz="12" w:space="0" w:color="auto"/>
            </w:tcBorders>
            <w:vAlign w:val="center"/>
          </w:tcPr>
          <w:p w14:paraId="3688BC69" w14:textId="471EC142" w:rsidR="00DE5F8D" w:rsidRPr="001745A7" w:rsidRDefault="00DE5F8D" w:rsidP="001745A7">
            <w:pPr>
              <w:bidi/>
              <w:jc w:val="center"/>
              <w:rPr>
                <w:rFonts w:cs="B Nazanin"/>
                <w:color w:val="000000" w:themeColor="text1"/>
                <w:rtl/>
              </w:rPr>
            </w:pPr>
            <w:r w:rsidRPr="001745A7">
              <w:rPr>
                <w:rFonts w:cs="B Nazanin" w:hint="cs"/>
                <w:color w:val="000000" w:themeColor="text1"/>
                <w:rtl/>
              </w:rPr>
              <w:t>میزان بروز هیپوتیروئیدی</w:t>
            </w:r>
          </w:p>
        </w:tc>
        <w:tc>
          <w:tcPr>
            <w:tcW w:w="854" w:type="dxa"/>
            <w:vAlign w:val="center"/>
          </w:tcPr>
          <w:p w14:paraId="36B0CEE1" w14:textId="7B3E456D" w:rsidR="00DE5F8D" w:rsidRPr="001745A7" w:rsidRDefault="00DE5F8D" w:rsidP="001745A7">
            <w:pPr>
              <w:bidi/>
              <w:jc w:val="center"/>
              <w:rPr>
                <w:rFonts w:cs="B Nazanin"/>
                <w:color w:val="000000" w:themeColor="text1"/>
                <w:rtl/>
              </w:rPr>
            </w:pPr>
            <w:r w:rsidRPr="00BF3F59">
              <w:rPr>
                <w:rFonts w:cs="B Nazanin"/>
                <w:rtl/>
                <w:lang w:bidi="fa-IR"/>
              </w:rPr>
              <w:t>100</w:t>
            </w:r>
          </w:p>
        </w:tc>
        <w:tc>
          <w:tcPr>
            <w:tcW w:w="854" w:type="dxa"/>
            <w:vAlign w:val="center"/>
          </w:tcPr>
          <w:p w14:paraId="37FD5333" w14:textId="5DC04E5B" w:rsidR="00DE5F8D" w:rsidRPr="001745A7" w:rsidRDefault="00DE5F8D" w:rsidP="001745A7">
            <w:pPr>
              <w:bidi/>
              <w:jc w:val="center"/>
              <w:rPr>
                <w:rFonts w:cs="B Nazanin"/>
                <w:color w:val="000000" w:themeColor="text1"/>
                <w:rtl/>
              </w:rPr>
            </w:pPr>
            <w:r w:rsidRPr="00BF3F59">
              <w:rPr>
                <w:rFonts w:cs="B Nazanin"/>
                <w:rtl/>
                <w:lang w:bidi="fa-IR"/>
              </w:rPr>
              <w:t>7</w:t>
            </w:r>
          </w:p>
        </w:tc>
        <w:tc>
          <w:tcPr>
            <w:tcW w:w="856" w:type="dxa"/>
            <w:vAlign w:val="center"/>
          </w:tcPr>
          <w:p w14:paraId="0C6D8D9E" w14:textId="358AD1DA" w:rsidR="00DE5F8D" w:rsidRPr="001745A7" w:rsidRDefault="00DE5F8D" w:rsidP="001745A7">
            <w:pPr>
              <w:bidi/>
              <w:jc w:val="center"/>
              <w:rPr>
                <w:rFonts w:cs="B Nazanin"/>
                <w:color w:val="000000" w:themeColor="text1"/>
                <w:rtl/>
              </w:rPr>
            </w:pPr>
            <w:r w:rsidRPr="00BF3F59">
              <w:rPr>
                <w:rFonts w:cs="B Nazanin"/>
                <w:rtl/>
                <w:lang w:bidi="fa-IR"/>
              </w:rPr>
              <w:t>7</w:t>
            </w:r>
          </w:p>
        </w:tc>
        <w:tc>
          <w:tcPr>
            <w:tcW w:w="769" w:type="dxa"/>
            <w:vAlign w:val="center"/>
          </w:tcPr>
          <w:p w14:paraId="61DEA1D1" w14:textId="60F6E865" w:rsidR="00DE5F8D" w:rsidRPr="001745A7" w:rsidRDefault="00DE5F8D" w:rsidP="001745A7">
            <w:pPr>
              <w:bidi/>
              <w:jc w:val="center"/>
              <w:rPr>
                <w:rFonts w:cs="B Nazanin"/>
                <w:color w:val="000000" w:themeColor="text1"/>
                <w:rtl/>
              </w:rPr>
            </w:pPr>
            <w:r w:rsidRPr="00BF3F59">
              <w:rPr>
                <w:rFonts w:cs="B Nazanin"/>
                <w:rtl/>
                <w:lang w:bidi="fa-IR"/>
              </w:rPr>
              <w:t>100</w:t>
            </w:r>
          </w:p>
        </w:tc>
        <w:tc>
          <w:tcPr>
            <w:tcW w:w="854" w:type="dxa"/>
            <w:vAlign w:val="center"/>
          </w:tcPr>
          <w:p w14:paraId="34F2AA57" w14:textId="30BA9F4A" w:rsidR="00DE5F8D" w:rsidRPr="001745A7" w:rsidRDefault="00DE5F8D" w:rsidP="001745A7">
            <w:pPr>
              <w:bidi/>
              <w:jc w:val="center"/>
              <w:rPr>
                <w:rFonts w:cs="B Nazanin"/>
                <w:color w:val="000000" w:themeColor="text1"/>
                <w:rtl/>
              </w:rPr>
            </w:pPr>
            <w:r w:rsidRPr="001745A7">
              <w:rPr>
                <w:rFonts w:cs="B Nazanin" w:hint="cs"/>
                <w:rtl/>
              </w:rPr>
              <w:t>6</w:t>
            </w:r>
          </w:p>
        </w:tc>
        <w:tc>
          <w:tcPr>
            <w:tcW w:w="856" w:type="dxa"/>
            <w:vAlign w:val="center"/>
          </w:tcPr>
          <w:p w14:paraId="5C7D9628" w14:textId="027DA3B1" w:rsidR="00DE5F8D" w:rsidRPr="001745A7" w:rsidRDefault="00DE5F8D" w:rsidP="001745A7">
            <w:pPr>
              <w:bidi/>
              <w:jc w:val="center"/>
              <w:rPr>
                <w:rFonts w:cs="B Nazanin"/>
                <w:color w:val="000000" w:themeColor="text1"/>
                <w:rtl/>
              </w:rPr>
            </w:pPr>
            <w:r w:rsidRPr="001745A7">
              <w:rPr>
                <w:rFonts w:cs="B Nazanin" w:hint="cs"/>
                <w:rtl/>
              </w:rPr>
              <w:t>6</w:t>
            </w:r>
          </w:p>
        </w:tc>
        <w:tc>
          <w:tcPr>
            <w:tcW w:w="976" w:type="dxa"/>
            <w:vAlign w:val="center"/>
          </w:tcPr>
          <w:p w14:paraId="58F67278" w14:textId="28FD6D8E" w:rsidR="00DE5F8D" w:rsidRPr="001745A7" w:rsidRDefault="00DE5F8D" w:rsidP="001745A7">
            <w:pPr>
              <w:bidi/>
              <w:jc w:val="center"/>
              <w:rPr>
                <w:rFonts w:cs="B Nazanin"/>
                <w:color w:val="000000" w:themeColor="text1"/>
                <w:rtl/>
              </w:rPr>
            </w:pPr>
            <w:r w:rsidRPr="001745A7">
              <w:rPr>
                <w:rFonts w:cs="B Nazanin" w:hint="cs"/>
                <w:color w:val="000000" w:themeColor="text1"/>
                <w:rtl/>
              </w:rPr>
              <w:t>کمتر از 370 در صد هزار تولد زنده</w:t>
            </w:r>
          </w:p>
        </w:tc>
        <w:tc>
          <w:tcPr>
            <w:tcW w:w="890" w:type="dxa"/>
            <w:vAlign w:val="center"/>
          </w:tcPr>
          <w:p w14:paraId="1D60B988" w14:textId="77777777" w:rsidR="00DE5F8D" w:rsidRPr="001745A7" w:rsidRDefault="00DE5F8D" w:rsidP="001745A7">
            <w:pPr>
              <w:bidi/>
              <w:jc w:val="center"/>
              <w:rPr>
                <w:rFonts w:cs="B Nazanin"/>
                <w:color w:val="000000" w:themeColor="text1"/>
                <w:rtl/>
              </w:rPr>
            </w:pPr>
          </w:p>
          <w:p w14:paraId="01923BB1" w14:textId="22BA51D4" w:rsidR="00DE5F8D" w:rsidRPr="001745A7" w:rsidRDefault="00DE5F8D" w:rsidP="001745A7">
            <w:pPr>
              <w:bidi/>
              <w:jc w:val="center"/>
              <w:rPr>
                <w:rFonts w:cs="B Nazanin"/>
                <w:color w:val="000000" w:themeColor="text1"/>
                <w:rtl/>
              </w:rPr>
            </w:pPr>
            <w:r w:rsidRPr="001745A7">
              <w:rPr>
                <w:rFonts w:cs="B Nazanin" w:hint="cs"/>
                <w:rtl/>
              </w:rPr>
              <w:t>-</w:t>
            </w:r>
          </w:p>
        </w:tc>
        <w:tc>
          <w:tcPr>
            <w:tcW w:w="1130" w:type="dxa"/>
            <w:vAlign w:val="center"/>
          </w:tcPr>
          <w:p w14:paraId="62089D76" w14:textId="60E1E710" w:rsidR="00DE5F8D" w:rsidRPr="001745A7" w:rsidRDefault="00DE5F8D" w:rsidP="001745A7">
            <w:pPr>
              <w:bidi/>
              <w:jc w:val="center"/>
              <w:rPr>
                <w:rFonts w:cs="B Nazanin"/>
                <w:color w:val="000000" w:themeColor="text1"/>
                <w:rtl/>
              </w:rPr>
            </w:pPr>
            <w:r w:rsidRPr="001745A7">
              <w:rPr>
                <w:rFonts w:cs="B Nazanin"/>
                <w:color w:val="000000" w:themeColor="text1"/>
                <w:rtl/>
                <w:lang w:bidi="fa-IR"/>
              </w:rPr>
              <w:t>فرم شماره 3 ه</w:t>
            </w:r>
            <w:r w:rsidRPr="001745A7">
              <w:rPr>
                <w:rFonts w:cs="B Nazanin" w:hint="cs"/>
                <w:color w:val="000000" w:themeColor="text1"/>
                <w:rtl/>
                <w:lang w:bidi="fa-IR"/>
              </w:rPr>
              <w:t>ی</w:t>
            </w:r>
            <w:r w:rsidRPr="001745A7">
              <w:rPr>
                <w:rFonts w:cs="B Nazanin" w:hint="eastAsia"/>
                <w:color w:val="000000" w:themeColor="text1"/>
                <w:rtl/>
                <w:lang w:bidi="fa-IR"/>
              </w:rPr>
              <w:t>پوت</w:t>
            </w:r>
            <w:r w:rsidRPr="001745A7">
              <w:rPr>
                <w:rFonts w:cs="B Nazanin" w:hint="cs"/>
                <w:color w:val="000000" w:themeColor="text1"/>
                <w:rtl/>
                <w:lang w:bidi="fa-IR"/>
              </w:rPr>
              <w:t>ی</w:t>
            </w:r>
            <w:r w:rsidRPr="001745A7">
              <w:rPr>
                <w:rFonts w:cs="B Nazanin" w:hint="eastAsia"/>
                <w:color w:val="000000" w:themeColor="text1"/>
                <w:rtl/>
                <w:lang w:bidi="fa-IR"/>
              </w:rPr>
              <w:t>روئ</w:t>
            </w:r>
            <w:r w:rsidRPr="001745A7">
              <w:rPr>
                <w:rFonts w:cs="B Nazanin" w:hint="cs"/>
                <w:color w:val="000000" w:themeColor="text1"/>
                <w:rtl/>
                <w:lang w:bidi="fa-IR"/>
              </w:rPr>
              <w:t>ی</w:t>
            </w:r>
            <w:r w:rsidRPr="001745A7">
              <w:rPr>
                <w:rFonts w:cs="B Nazanin" w:hint="eastAsia"/>
                <w:color w:val="000000" w:themeColor="text1"/>
                <w:rtl/>
                <w:lang w:bidi="fa-IR"/>
              </w:rPr>
              <w:t>د</w:t>
            </w:r>
            <w:r w:rsidRPr="001745A7">
              <w:rPr>
                <w:rFonts w:cs="B Nazanin" w:hint="cs"/>
                <w:color w:val="000000" w:themeColor="text1"/>
                <w:rtl/>
                <w:lang w:bidi="fa-IR"/>
              </w:rPr>
              <w:t>ی</w:t>
            </w:r>
          </w:p>
        </w:tc>
        <w:tc>
          <w:tcPr>
            <w:tcW w:w="2552" w:type="dxa"/>
            <w:tcBorders>
              <w:right w:val="thinThickSmallGap" w:sz="12" w:space="0" w:color="auto"/>
            </w:tcBorders>
            <w:vAlign w:val="center"/>
          </w:tcPr>
          <w:p w14:paraId="7F8D9F7E" w14:textId="556A41BA" w:rsidR="00DE5F8D" w:rsidRPr="001745A7" w:rsidRDefault="00DE5F8D" w:rsidP="001745A7">
            <w:pPr>
              <w:bidi/>
              <w:jc w:val="center"/>
              <w:rPr>
                <w:rFonts w:cs="B Nazanin"/>
                <w:color w:val="000000" w:themeColor="text1"/>
                <w:rtl/>
              </w:rPr>
            </w:pPr>
            <w:r w:rsidRPr="001745A7">
              <w:rPr>
                <w:rFonts w:cs="B Nazanin"/>
                <w:color w:val="000000" w:themeColor="text1"/>
                <w:rtl/>
              </w:rPr>
              <w:t>در حد انتظار</w:t>
            </w:r>
          </w:p>
        </w:tc>
      </w:tr>
      <w:tr w:rsidR="00DE5F8D" w:rsidRPr="00BF3F59" w14:paraId="390461C1" w14:textId="77777777" w:rsidTr="001745A7">
        <w:trPr>
          <w:trHeight w:val="120"/>
        </w:trPr>
        <w:tc>
          <w:tcPr>
            <w:tcW w:w="3449" w:type="dxa"/>
            <w:tcBorders>
              <w:left w:val="thinThickSmallGap" w:sz="12" w:space="0" w:color="auto"/>
            </w:tcBorders>
            <w:vAlign w:val="center"/>
          </w:tcPr>
          <w:p w14:paraId="61440505" w14:textId="68687281" w:rsidR="00DE5F8D" w:rsidRPr="001745A7" w:rsidRDefault="00DE5F8D" w:rsidP="001745A7">
            <w:pPr>
              <w:bidi/>
              <w:jc w:val="center"/>
              <w:rPr>
                <w:rFonts w:cs="B Nazanin"/>
                <w:color w:val="000000" w:themeColor="text1"/>
                <w:rtl/>
              </w:rPr>
            </w:pPr>
            <w:r w:rsidRPr="001745A7">
              <w:rPr>
                <w:rFonts w:cs="B Nazanin" w:hint="cs"/>
                <w:color w:val="000000" w:themeColor="text1"/>
                <w:rtl/>
              </w:rPr>
              <w:t>بروز فنیل کتونوری</w:t>
            </w:r>
          </w:p>
        </w:tc>
        <w:tc>
          <w:tcPr>
            <w:tcW w:w="854" w:type="dxa"/>
            <w:vAlign w:val="center"/>
          </w:tcPr>
          <w:p w14:paraId="09817659" w14:textId="09FDBB53" w:rsidR="00DE5F8D" w:rsidRPr="001745A7" w:rsidRDefault="00DE5F8D" w:rsidP="001745A7">
            <w:pPr>
              <w:bidi/>
              <w:jc w:val="center"/>
              <w:rPr>
                <w:rFonts w:cs="B Nazanin"/>
                <w:color w:val="000000" w:themeColor="text1"/>
                <w:rtl/>
              </w:rPr>
            </w:pPr>
            <w:r w:rsidRPr="00BF3F59">
              <w:rPr>
                <w:rFonts w:cs="B Nazanin"/>
                <w:rtl/>
                <w:lang w:bidi="fa-IR"/>
              </w:rPr>
              <w:t>0</w:t>
            </w:r>
          </w:p>
        </w:tc>
        <w:tc>
          <w:tcPr>
            <w:tcW w:w="854" w:type="dxa"/>
            <w:vAlign w:val="center"/>
          </w:tcPr>
          <w:p w14:paraId="46A5EC87" w14:textId="66080750" w:rsidR="00DE5F8D" w:rsidRPr="001745A7" w:rsidRDefault="00DE5F8D" w:rsidP="001745A7">
            <w:pPr>
              <w:bidi/>
              <w:jc w:val="center"/>
              <w:rPr>
                <w:rFonts w:cs="B Nazanin"/>
                <w:color w:val="000000" w:themeColor="text1"/>
                <w:rtl/>
              </w:rPr>
            </w:pPr>
            <w:r w:rsidRPr="00BF3F59">
              <w:rPr>
                <w:rFonts w:cs="B Nazanin"/>
                <w:rtl/>
                <w:lang w:bidi="fa-IR"/>
              </w:rPr>
              <w:t>0</w:t>
            </w:r>
          </w:p>
        </w:tc>
        <w:tc>
          <w:tcPr>
            <w:tcW w:w="856" w:type="dxa"/>
            <w:vAlign w:val="center"/>
          </w:tcPr>
          <w:p w14:paraId="666FD9B9" w14:textId="5D0D6FB0" w:rsidR="00DE5F8D" w:rsidRPr="001745A7" w:rsidRDefault="00DE5F8D" w:rsidP="001745A7">
            <w:pPr>
              <w:bidi/>
              <w:jc w:val="center"/>
              <w:rPr>
                <w:rFonts w:cs="B Nazanin"/>
                <w:color w:val="000000" w:themeColor="text1"/>
                <w:rtl/>
              </w:rPr>
            </w:pPr>
            <w:r w:rsidRPr="00BF3F59">
              <w:rPr>
                <w:rFonts w:cs="B Nazanin"/>
                <w:rtl/>
                <w:lang w:bidi="fa-IR"/>
              </w:rPr>
              <w:t>2658</w:t>
            </w:r>
          </w:p>
        </w:tc>
        <w:tc>
          <w:tcPr>
            <w:tcW w:w="769" w:type="dxa"/>
            <w:vAlign w:val="center"/>
          </w:tcPr>
          <w:p w14:paraId="6C007083" w14:textId="678294CB" w:rsidR="00DE5F8D" w:rsidRPr="001745A7" w:rsidRDefault="00DE5F8D" w:rsidP="001745A7">
            <w:pPr>
              <w:bidi/>
              <w:jc w:val="center"/>
              <w:rPr>
                <w:rFonts w:cs="B Nazanin"/>
                <w:color w:val="000000" w:themeColor="text1"/>
                <w:rtl/>
              </w:rPr>
            </w:pPr>
            <w:r w:rsidRPr="00BF3F59">
              <w:rPr>
                <w:rFonts w:cs="B Nazanin"/>
                <w:rtl/>
                <w:lang w:bidi="fa-IR"/>
              </w:rPr>
              <w:t>3.8%</w:t>
            </w:r>
          </w:p>
        </w:tc>
        <w:tc>
          <w:tcPr>
            <w:tcW w:w="854" w:type="dxa"/>
            <w:vAlign w:val="center"/>
          </w:tcPr>
          <w:p w14:paraId="67E9376A" w14:textId="17931221" w:rsidR="00DE5F8D" w:rsidRPr="001745A7" w:rsidRDefault="00DE5F8D" w:rsidP="001745A7">
            <w:pPr>
              <w:bidi/>
              <w:jc w:val="center"/>
              <w:rPr>
                <w:rFonts w:cs="B Nazanin"/>
                <w:color w:val="000000" w:themeColor="text1"/>
                <w:rtl/>
              </w:rPr>
            </w:pPr>
            <w:r w:rsidRPr="00BF3F59">
              <w:rPr>
                <w:rFonts w:cs="B Nazanin"/>
                <w:rtl/>
                <w:lang w:bidi="fa-IR"/>
              </w:rPr>
              <w:t>1</w:t>
            </w:r>
          </w:p>
        </w:tc>
        <w:tc>
          <w:tcPr>
            <w:tcW w:w="856" w:type="dxa"/>
            <w:vAlign w:val="center"/>
          </w:tcPr>
          <w:p w14:paraId="78FFD803" w14:textId="002B426D" w:rsidR="00DE5F8D" w:rsidRPr="001745A7" w:rsidRDefault="00DE5F8D" w:rsidP="001745A7">
            <w:pPr>
              <w:bidi/>
              <w:jc w:val="center"/>
              <w:rPr>
                <w:rFonts w:cs="B Nazanin"/>
                <w:color w:val="000000" w:themeColor="text1"/>
                <w:rtl/>
              </w:rPr>
            </w:pPr>
            <w:r w:rsidRPr="00BF3F59">
              <w:rPr>
                <w:rFonts w:cs="B Nazanin"/>
                <w:rtl/>
                <w:lang w:bidi="fa-IR"/>
              </w:rPr>
              <w:t>2601</w:t>
            </w:r>
          </w:p>
        </w:tc>
        <w:tc>
          <w:tcPr>
            <w:tcW w:w="976" w:type="dxa"/>
            <w:vAlign w:val="center"/>
          </w:tcPr>
          <w:p w14:paraId="0A0EEA9F" w14:textId="5DB93633" w:rsidR="00DE5F8D" w:rsidRPr="001745A7" w:rsidRDefault="00DE5F8D" w:rsidP="001745A7">
            <w:pPr>
              <w:bidi/>
              <w:jc w:val="center"/>
              <w:rPr>
                <w:rFonts w:cs="B Nazanin"/>
                <w:color w:val="000000" w:themeColor="text1"/>
                <w:rtl/>
              </w:rPr>
            </w:pPr>
            <w:r w:rsidRPr="001745A7">
              <w:rPr>
                <w:rFonts w:cs="B Nazanin" w:hint="cs"/>
                <w:color w:val="000000" w:themeColor="text1"/>
                <w:rtl/>
              </w:rPr>
              <w:t>کمتر از 1.4 در هر 10000 تولد زنده</w:t>
            </w:r>
          </w:p>
        </w:tc>
        <w:tc>
          <w:tcPr>
            <w:tcW w:w="890" w:type="dxa"/>
            <w:vAlign w:val="center"/>
          </w:tcPr>
          <w:p w14:paraId="794B8F3B" w14:textId="122752A6" w:rsidR="00DE5F8D" w:rsidRPr="001745A7" w:rsidRDefault="00DE5F8D" w:rsidP="001745A7">
            <w:pPr>
              <w:bidi/>
              <w:jc w:val="center"/>
              <w:rPr>
                <w:rFonts w:cs="B Nazanin"/>
                <w:color w:val="000000" w:themeColor="text1"/>
                <w:rtl/>
              </w:rPr>
            </w:pPr>
            <w:r w:rsidRPr="001745A7">
              <w:rPr>
                <w:rFonts w:cs="B Nazanin" w:hint="cs"/>
                <w:color w:val="000000" w:themeColor="text1"/>
                <w:rtl/>
              </w:rPr>
              <w:t>-</w:t>
            </w:r>
          </w:p>
        </w:tc>
        <w:tc>
          <w:tcPr>
            <w:tcW w:w="1130" w:type="dxa"/>
            <w:vAlign w:val="center"/>
          </w:tcPr>
          <w:p w14:paraId="62C2B07C" w14:textId="099A7298" w:rsidR="00DE5F8D" w:rsidRPr="001745A7" w:rsidRDefault="00DE5F8D" w:rsidP="001745A7">
            <w:pPr>
              <w:bidi/>
              <w:jc w:val="center"/>
              <w:rPr>
                <w:rFonts w:cs="B Nazanin"/>
                <w:color w:val="000000" w:themeColor="text1"/>
                <w:rtl/>
              </w:rPr>
            </w:pPr>
            <w:r w:rsidRPr="001745A7">
              <w:rPr>
                <w:rFonts w:cs="B Nazanin" w:hint="cs"/>
                <w:color w:val="000000" w:themeColor="text1"/>
                <w:rtl/>
                <w:lang w:bidi="fa-IR"/>
              </w:rPr>
              <w:t>بر اساس بیماران قطعی اعلام شده با فرم شماره 5</w:t>
            </w:r>
          </w:p>
        </w:tc>
        <w:tc>
          <w:tcPr>
            <w:tcW w:w="2552" w:type="dxa"/>
            <w:tcBorders>
              <w:right w:val="thinThickSmallGap" w:sz="12" w:space="0" w:color="auto"/>
            </w:tcBorders>
            <w:vAlign w:val="center"/>
          </w:tcPr>
          <w:p w14:paraId="61F96E2B" w14:textId="052AF769" w:rsidR="00DE5F8D" w:rsidRPr="001745A7" w:rsidRDefault="00DE5F8D" w:rsidP="001745A7">
            <w:pPr>
              <w:bidi/>
              <w:jc w:val="center"/>
              <w:rPr>
                <w:rFonts w:cs="B Nazanin"/>
                <w:color w:val="000000" w:themeColor="text1"/>
                <w:rtl/>
              </w:rPr>
            </w:pPr>
            <w:r w:rsidRPr="001745A7">
              <w:rPr>
                <w:rFonts w:cs="B Nazanin"/>
                <w:color w:val="000000" w:themeColor="text1"/>
                <w:rtl/>
              </w:rPr>
              <w:t>در حد انتظار</w:t>
            </w:r>
          </w:p>
        </w:tc>
      </w:tr>
      <w:tr w:rsidR="004017A6" w:rsidRPr="00BF3F59" w14:paraId="66BF987A" w14:textId="77777777" w:rsidTr="001745A7">
        <w:trPr>
          <w:trHeight w:val="120"/>
        </w:trPr>
        <w:tc>
          <w:tcPr>
            <w:tcW w:w="3449" w:type="dxa"/>
            <w:tcBorders>
              <w:left w:val="thinThickSmallGap" w:sz="12" w:space="0" w:color="auto"/>
            </w:tcBorders>
            <w:vAlign w:val="center"/>
          </w:tcPr>
          <w:p w14:paraId="77984780" w14:textId="7CFE61F7" w:rsidR="004017A6" w:rsidRPr="001745A7" w:rsidRDefault="004017A6" w:rsidP="001745A7">
            <w:pPr>
              <w:bidi/>
              <w:jc w:val="center"/>
              <w:rPr>
                <w:rFonts w:cs="B Nazanin"/>
                <w:color w:val="000000" w:themeColor="text1"/>
                <w:rtl/>
              </w:rPr>
            </w:pPr>
            <w:r w:rsidRPr="001745A7">
              <w:rPr>
                <w:rFonts w:cs="B Nazanin" w:hint="cs"/>
                <w:color w:val="000000" w:themeColor="text1"/>
                <w:rtl/>
              </w:rPr>
              <w:t>درصد انجام مشاوره ژنتیک در زوجین فنیل کتونوری</w:t>
            </w:r>
            <w:r w:rsidRPr="00BF3F59">
              <w:rPr>
                <w:rFonts w:cs="B Nazanin"/>
                <w:color w:val="000000" w:themeColor="text1"/>
                <w:rtl/>
                <w:lang w:bidi="fa-IR"/>
              </w:rPr>
              <w:t>*</w:t>
            </w:r>
          </w:p>
        </w:tc>
        <w:tc>
          <w:tcPr>
            <w:tcW w:w="854" w:type="dxa"/>
            <w:vAlign w:val="center"/>
          </w:tcPr>
          <w:p w14:paraId="27FBF595" w14:textId="46012F8D" w:rsidR="004017A6" w:rsidRPr="00BF3F59" w:rsidRDefault="004017A6" w:rsidP="001745A7">
            <w:pPr>
              <w:bidi/>
              <w:jc w:val="center"/>
              <w:rPr>
                <w:rFonts w:cs="B Nazanin"/>
                <w:lang w:bidi="fa-IR"/>
              </w:rPr>
            </w:pPr>
            <w:r w:rsidRPr="001745A7">
              <w:rPr>
                <w:rFonts w:cs="B Nazanin" w:hint="cs"/>
                <w:color w:val="000000" w:themeColor="text1"/>
                <w:rtl/>
              </w:rPr>
              <w:t>0</w:t>
            </w:r>
          </w:p>
        </w:tc>
        <w:tc>
          <w:tcPr>
            <w:tcW w:w="854" w:type="dxa"/>
            <w:vAlign w:val="center"/>
          </w:tcPr>
          <w:p w14:paraId="0809272E" w14:textId="368A0093" w:rsidR="004017A6" w:rsidRPr="00BF3F59" w:rsidRDefault="004017A6" w:rsidP="001745A7">
            <w:pPr>
              <w:bidi/>
              <w:jc w:val="center"/>
              <w:rPr>
                <w:rFonts w:cs="B Nazanin"/>
                <w:lang w:bidi="fa-IR"/>
              </w:rPr>
            </w:pPr>
            <w:r w:rsidRPr="001745A7">
              <w:rPr>
                <w:rFonts w:cs="B Nazanin" w:hint="cs"/>
                <w:color w:val="000000" w:themeColor="text1"/>
                <w:rtl/>
              </w:rPr>
              <w:t>0</w:t>
            </w:r>
          </w:p>
        </w:tc>
        <w:tc>
          <w:tcPr>
            <w:tcW w:w="856" w:type="dxa"/>
            <w:vAlign w:val="center"/>
          </w:tcPr>
          <w:p w14:paraId="6230BF37" w14:textId="6744E4C3" w:rsidR="004017A6" w:rsidRPr="00BF3F59" w:rsidRDefault="004017A6" w:rsidP="001745A7">
            <w:pPr>
              <w:bidi/>
              <w:jc w:val="center"/>
              <w:rPr>
                <w:rFonts w:cs="B Nazanin"/>
                <w:lang w:bidi="fa-IR"/>
              </w:rPr>
            </w:pPr>
            <w:r w:rsidRPr="001745A7">
              <w:rPr>
                <w:rFonts w:cs="B Nazanin" w:hint="cs"/>
                <w:color w:val="000000" w:themeColor="text1"/>
                <w:rtl/>
              </w:rPr>
              <w:t>0</w:t>
            </w:r>
          </w:p>
        </w:tc>
        <w:tc>
          <w:tcPr>
            <w:tcW w:w="769" w:type="dxa"/>
            <w:vAlign w:val="center"/>
          </w:tcPr>
          <w:p w14:paraId="032480F8" w14:textId="5908F31E" w:rsidR="004017A6" w:rsidRPr="00BF3F59" w:rsidRDefault="004017A6" w:rsidP="001745A7">
            <w:pPr>
              <w:bidi/>
              <w:jc w:val="center"/>
              <w:rPr>
                <w:rFonts w:cs="B Nazanin"/>
                <w:lang w:bidi="fa-IR"/>
              </w:rPr>
            </w:pPr>
            <w:r w:rsidRPr="001745A7">
              <w:rPr>
                <w:rFonts w:cs="B Nazanin" w:hint="cs"/>
                <w:color w:val="000000" w:themeColor="text1"/>
                <w:rtl/>
              </w:rPr>
              <w:t>0</w:t>
            </w:r>
          </w:p>
        </w:tc>
        <w:tc>
          <w:tcPr>
            <w:tcW w:w="854" w:type="dxa"/>
            <w:vAlign w:val="center"/>
          </w:tcPr>
          <w:p w14:paraId="2A74515C" w14:textId="47639D6A" w:rsidR="004017A6" w:rsidRPr="00BF3F59" w:rsidRDefault="004017A6" w:rsidP="001745A7">
            <w:pPr>
              <w:bidi/>
              <w:jc w:val="center"/>
              <w:rPr>
                <w:rFonts w:cs="B Nazanin"/>
                <w:lang w:bidi="fa-IR"/>
              </w:rPr>
            </w:pPr>
            <w:r w:rsidRPr="001745A7">
              <w:rPr>
                <w:rFonts w:cs="B Nazanin" w:hint="cs"/>
                <w:color w:val="000000" w:themeColor="text1"/>
                <w:rtl/>
              </w:rPr>
              <w:t>0</w:t>
            </w:r>
          </w:p>
        </w:tc>
        <w:tc>
          <w:tcPr>
            <w:tcW w:w="856" w:type="dxa"/>
            <w:vAlign w:val="center"/>
          </w:tcPr>
          <w:p w14:paraId="4B61F0CB" w14:textId="539ACB57" w:rsidR="004017A6" w:rsidRPr="00BF3F59" w:rsidRDefault="004017A6" w:rsidP="001745A7">
            <w:pPr>
              <w:bidi/>
              <w:jc w:val="center"/>
              <w:rPr>
                <w:rFonts w:cs="B Nazanin"/>
                <w:lang w:bidi="fa-IR"/>
              </w:rPr>
            </w:pPr>
            <w:r w:rsidRPr="001745A7">
              <w:rPr>
                <w:rFonts w:cs="B Nazanin" w:hint="cs"/>
                <w:color w:val="000000" w:themeColor="text1"/>
                <w:rtl/>
              </w:rPr>
              <w:t>0</w:t>
            </w:r>
          </w:p>
        </w:tc>
        <w:tc>
          <w:tcPr>
            <w:tcW w:w="976" w:type="dxa"/>
            <w:vAlign w:val="center"/>
          </w:tcPr>
          <w:p w14:paraId="075F7956" w14:textId="7477AEA8" w:rsidR="004017A6" w:rsidRPr="001745A7" w:rsidRDefault="004017A6" w:rsidP="001745A7">
            <w:pPr>
              <w:bidi/>
              <w:jc w:val="center"/>
              <w:rPr>
                <w:rFonts w:cs="B Nazanin"/>
                <w:color w:val="000000" w:themeColor="text1"/>
                <w:rtl/>
              </w:rPr>
            </w:pPr>
            <w:r w:rsidRPr="001745A7">
              <w:rPr>
                <w:rFonts w:cs="B Nazanin" w:hint="cs"/>
                <w:color w:val="000000" w:themeColor="text1"/>
                <w:rtl/>
              </w:rPr>
              <w:t>100%</w:t>
            </w:r>
          </w:p>
        </w:tc>
        <w:tc>
          <w:tcPr>
            <w:tcW w:w="890" w:type="dxa"/>
            <w:vAlign w:val="center"/>
          </w:tcPr>
          <w:p w14:paraId="74BE86B2" w14:textId="2E744C02" w:rsidR="004017A6" w:rsidRPr="001745A7" w:rsidRDefault="004017A6" w:rsidP="001745A7">
            <w:pPr>
              <w:bidi/>
              <w:jc w:val="center"/>
              <w:rPr>
                <w:rFonts w:cs="B Nazanin"/>
                <w:color w:val="000000" w:themeColor="text1"/>
                <w:rtl/>
              </w:rPr>
            </w:pPr>
            <w:r w:rsidRPr="001745A7">
              <w:rPr>
                <w:rFonts w:cs="B Nazanin" w:hint="cs"/>
                <w:color w:val="000000" w:themeColor="text1"/>
                <w:rtl/>
              </w:rPr>
              <w:t>0</w:t>
            </w:r>
          </w:p>
        </w:tc>
        <w:tc>
          <w:tcPr>
            <w:tcW w:w="1130" w:type="dxa"/>
            <w:vAlign w:val="center"/>
          </w:tcPr>
          <w:p w14:paraId="4C424C2E" w14:textId="3E94AEA3" w:rsidR="004017A6" w:rsidRPr="001745A7" w:rsidRDefault="004017A6" w:rsidP="001745A7">
            <w:pPr>
              <w:bidi/>
              <w:jc w:val="center"/>
              <w:rPr>
                <w:rFonts w:cs="B Nazanin"/>
                <w:color w:val="000000" w:themeColor="text1"/>
                <w:rtl/>
                <w:lang w:bidi="fa-IR"/>
              </w:rPr>
            </w:pPr>
            <w:r w:rsidRPr="001745A7">
              <w:rPr>
                <w:rFonts w:cs="B Nazanin" w:hint="cs"/>
                <w:color w:val="000000" w:themeColor="text1"/>
                <w:rtl/>
                <w:lang w:bidi="fa-IR"/>
              </w:rPr>
              <w:t>فرم مراقبت ژنتیک فنیل کتونوری</w:t>
            </w:r>
          </w:p>
        </w:tc>
        <w:tc>
          <w:tcPr>
            <w:tcW w:w="2552" w:type="dxa"/>
            <w:tcBorders>
              <w:right w:val="thinThickSmallGap" w:sz="12" w:space="0" w:color="auto"/>
            </w:tcBorders>
            <w:vAlign w:val="center"/>
          </w:tcPr>
          <w:p w14:paraId="68FC68BF" w14:textId="77777777" w:rsidR="004017A6" w:rsidRPr="001745A7" w:rsidRDefault="004017A6" w:rsidP="001745A7">
            <w:pPr>
              <w:bidi/>
              <w:jc w:val="center"/>
              <w:rPr>
                <w:rFonts w:cs="B Nazanin"/>
                <w:color w:val="000000" w:themeColor="text1"/>
                <w:rtl/>
              </w:rPr>
            </w:pPr>
            <w:r w:rsidRPr="001745A7">
              <w:rPr>
                <w:rFonts w:cs="B Nazanin" w:hint="cs"/>
                <w:color w:val="000000" w:themeColor="text1"/>
                <w:rtl/>
              </w:rPr>
              <w:t>پایین تر از حد انتظار</w:t>
            </w:r>
          </w:p>
          <w:p w14:paraId="267161BF" w14:textId="364B56CE" w:rsidR="004017A6" w:rsidRPr="001745A7" w:rsidRDefault="004017A6" w:rsidP="001745A7">
            <w:pPr>
              <w:bidi/>
              <w:jc w:val="center"/>
              <w:rPr>
                <w:rFonts w:cs="B Nazanin"/>
                <w:color w:val="000000" w:themeColor="text1"/>
                <w:rtl/>
              </w:rPr>
            </w:pPr>
            <w:r w:rsidRPr="001745A7">
              <w:rPr>
                <w:rFonts w:cs="B Nazanin" w:hint="cs"/>
                <w:color w:val="000000" w:themeColor="text1"/>
                <w:rtl/>
              </w:rPr>
              <w:t>:پزشک دوره دیده درشهرستان نداریم</w:t>
            </w:r>
          </w:p>
        </w:tc>
      </w:tr>
      <w:tr w:rsidR="004017A6" w:rsidRPr="00BF3F59" w14:paraId="39912814" w14:textId="77777777" w:rsidTr="00C26B30">
        <w:trPr>
          <w:trHeight w:val="120"/>
        </w:trPr>
        <w:tc>
          <w:tcPr>
            <w:tcW w:w="3449" w:type="dxa"/>
            <w:tcBorders>
              <w:left w:val="thinThickSmallGap" w:sz="12" w:space="0" w:color="auto"/>
            </w:tcBorders>
            <w:shd w:val="clear" w:color="auto" w:fill="auto"/>
            <w:vAlign w:val="center"/>
          </w:tcPr>
          <w:p w14:paraId="1881EBE4" w14:textId="034DFA80" w:rsidR="004017A6" w:rsidRPr="00C26B30" w:rsidRDefault="004017A6" w:rsidP="001745A7">
            <w:pPr>
              <w:bidi/>
              <w:jc w:val="center"/>
              <w:rPr>
                <w:rFonts w:cs="B Nazanin"/>
                <w:color w:val="000000" w:themeColor="text1"/>
                <w:rtl/>
              </w:rPr>
            </w:pPr>
            <w:r w:rsidRPr="00C26B30">
              <w:rPr>
                <w:rFonts w:cs="B Nazanin" w:hint="cs"/>
                <w:color w:val="000000" w:themeColor="text1"/>
                <w:rtl/>
                <w:lang w:bidi="fa-IR"/>
              </w:rPr>
              <w:t>پوشش غربالگری</w:t>
            </w:r>
            <w:r w:rsidRPr="00C26B30">
              <w:rPr>
                <w:rFonts w:cs="B Nazanin" w:hint="cs"/>
                <w:color w:val="000000" w:themeColor="text1"/>
                <w:rtl/>
              </w:rPr>
              <w:t xml:space="preserve">  بیماری های متابولیک ارثی</w:t>
            </w:r>
          </w:p>
        </w:tc>
        <w:tc>
          <w:tcPr>
            <w:tcW w:w="854" w:type="dxa"/>
            <w:shd w:val="clear" w:color="auto" w:fill="auto"/>
            <w:vAlign w:val="center"/>
          </w:tcPr>
          <w:p w14:paraId="4B433F7A" w14:textId="1EFA6587" w:rsidR="004017A6" w:rsidRPr="00C26B30" w:rsidRDefault="004017A6" w:rsidP="001745A7">
            <w:pPr>
              <w:bidi/>
              <w:jc w:val="center"/>
              <w:rPr>
                <w:rFonts w:cs="B Nazanin"/>
              </w:rPr>
            </w:pPr>
            <w:r w:rsidRPr="00C26B30">
              <w:rPr>
                <w:rFonts w:cs="B Nazanin"/>
                <w:rtl/>
                <w:lang w:bidi="fa-IR"/>
              </w:rPr>
              <w:t>99</w:t>
            </w:r>
          </w:p>
        </w:tc>
        <w:tc>
          <w:tcPr>
            <w:tcW w:w="854" w:type="dxa"/>
            <w:shd w:val="clear" w:color="auto" w:fill="auto"/>
            <w:vAlign w:val="center"/>
          </w:tcPr>
          <w:p w14:paraId="6DE70741" w14:textId="61430C21" w:rsidR="004017A6" w:rsidRPr="00C26B30" w:rsidRDefault="004017A6" w:rsidP="001745A7">
            <w:pPr>
              <w:bidi/>
              <w:jc w:val="center"/>
              <w:rPr>
                <w:rFonts w:cs="B Nazanin"/>
              </w:rPr>
            </w:pPr>
            <w:r w:rsidRPr="00C26B30">
              <w:rPr>
                <w:rFonts w:cs="B Nazanin"/>
                <w:rtl/>
                <w:lang w:bidi="fa-IR"/>
              </w:rPr>
              <w:t>2365</w:t>
            </w:r>
          </w:p>
        </w:tc>
        <w:tc>
          <w:tcPr>
            <w:tcW w:w="856" w:type="dxa"/>
            <w:shd w:val="clear" w:color="auto" w:fill="auto"/>
            <w:vAlign w:val="center"/>
          </w:tcPr>
          <w:p w14:paraId="530E43F2" w14:textId="64354652" w:rsidR="004017A6" w:rsidRPr="00C26B30" w:rsidRDefault="004017A6" w:rsidP="001745A7">
            <w:pPr>
              <w:bidi/>
              <w:jc w:val="center"/>
              <w:rPr>
                <w:rFonts w:cs="B Nazanin"/>
              </w:rPr>
            </w:pPr>
            <w:r w:rsidRPr="00C26B30">
              <w:rPr>
                <w:rFonts w:cs="B Nazanin"/>
                <w:rtl/>
                <w:lang w:bidi="fa-IR"/>
              </w:rPr>
              <w:t>2372</w:t>
            </w:r>
          </w:p>
        </w:tc>
        <w:tc>
          <w:tcPr>
            <w:tcW w:w="769" w:type="dxa"/>
            <w:shd w:val="clear" w:color="auto" w:fill="auto"/>
            <w:vAlign w:val="center"/>
          </w:tcPr>
          <w:p w14:paraId="65517427" w14:textId="0715BA7F" w:rsidR="004017A6" w:rsidRPr="00C26B30" w:rsidRDefault="004017A6" w:rsidP="001745A7">
            <w:pPr>
              <w:bidi/>
              <w:jc w:val="center"/>
              <w:rPr>
                <w:rFonts w:cs="B Nazanin"/>
              </w:rPr>
            </w:pPr>
            <w:r w:rsidRPr="00C26B30">
              <w:rPr>
                <w:rFonts w:cs="B Nazanin"/>
                <w:rtl/>
                <w:lang w:bidi="fa-IR"/>
              </w:rPr>
              <w:t>97</w:t>
            </w:r>
          </w:p>
        </w:tc>
        <w:tc>
          <w:tcPr>
            <w:tcW w:w="854" w:type="dxa"/>
            <w:shd w:val="clear" w:color="auto" w:fill="auto"/>
            <w:vAlign w:val="center"/>
          </w:tcPr>
          <w:p w14:paraId="00E1E2D3" w14:textId="6F16AFD3" w:rsidR="004017A6" w:rsidRPr="00C26B30" w:rsidRDefault="004017A6" w:rsidP="001745A7">
            <w:pPr>
              <w:bidi/>
              <w:jc w:val="center"/>
              <w:rPr>
                <w:rFonts w:cs="B Nazanin"/>
              </w:rPr>
            </w:pPr>
            <w:r w:rsidRPr="00C26B30">
              <w:rPr>
                <w:rFonts w:cs="B Nazanin"/>
                <w:rtl/>
                <w:lang w:bidi="fa-IR"/>
              </w:rPr>
              <w:t>2335</w:t>
            </w:r>
          </w:p>
        </w:tc>
        <w:tc>
          <w:tcPr>
            <w:tcW w:w="856" w:type="dxa"/>
            <w:shd w:val="clear" w:color="auto" w:fill="auto"/>
            <w:vAlign w:val="center"/>
          </w:tcPr>
          <w:p w14:paraId="74C76648" w14:textId="54642544" w:rsidR="004017A6" w:rsidRPr="00C26B30" w:rsidRDefault="004017A6" w:rsidP="001745A7">
            <w:pPr>
              <w:bidi/>
              <w:jc w:val="center"/>
              <w:rPr>
                <w:rFonts w:cs="B Nazanin"/>
                <w:lang w:bidi="fa-IR"/>
              </w:rPr>
            </w:pPr>
            <w:r w:rsidRPr="00C26B30">
              <w:rPr>
                <w:rFonts w:cs="B Nazanin"/>
                <w:rtl/>
                <w:lang w:bidi="fa-IR"/>
              </w:rPr>
              <w:t>2394</w:t>
            </w:r>
          </w:p>
        </w:tc>
        <w:tc>
          <w:tcPr>
            <w:tcW w:w="976" w:type="dxa"/>
            <w:shd w:val="clear" w:color="auto" w:fill="auto"/>
            <w:vAlign w:val="center"/>
          </w:tcPr>
          <w:p w14:paraId="20ABC9C0" w14:textId="20F68609" w:rsidR="004017A6" w:rsidRPr="00C26B30" w:rsidRDefault="004017A6" w:rsidP="001745A7">
            <w:pPr>
              <w:bidi/>
              <w:jc w:val="center"/>
              <w:rPr>
                <w:rFonts w:cs="B Nazanin"/>
                <w:color w:val="000000" w:themeColor="text1"/>
                <w:rtl/>
              </w:rPr>
            </w:pPr>
            <w:r w:rsidRPr="00C26B30">
              <w:rPr>
                <w:rFonts w:cs="B Nazanin" w:hint="cs"/>
                <w:color w:val="000000" w:themeColor="text1"/>
                <w:rtl/>
              </w:rPr>
              <w:t>80%</w:t>
            </w:r>
          </w:p>
        </w:tc>
        <w:tc>
          <w:tcPr>
            <w:tcW w:w="890" w:type="dxa"/>
            <w:shd w:val="clear" w:color="auto" w:fill="auto"/>
            <w:vAlign w:val="center"/>
          </w:tcPr>
          <w:p w14:paraId="796797D9" w14:textId="2219D9CB" w:rsidR="004017A6" w:rsidRPr="00C26B30" w:rsidRDefault="007E5955" w:rsidP="001745A7">
            <w:pPr>
              <w:bidi/>
              <w:jc w:val="center"/>
              <w:rPr>
                <w:rFonts w:cs="B Nazanin"/>
                <w:color w:val="000000" w:themeColor="text1"/>
                <w:rtl/>
              </w:rPr>
            </w:pPr>
            <w:r w:rsidRPr="00C26B30">
              <w:rPr>
                <w:rFonts w:cs="B Nazanin" w:hint="cs"/>
                <w:color w:val="000000" w:themeColor="text1"/>
                <w:rtl/>
              </w:rPr>
              <w:t>121</w:t>
            </w:r>
          </w:p>
        </w:tc>
        <w:tc>
          <w:tcPr>
            <w:tcW w:w="1130" w:type="dxa"/>
            <w:shd w:val="clear" w:color="auto" w:fill="auto"/>
            <w:vAlign w:val="center"/>
          </w:tcPr>
          <w:p w14:paraId="16395C84" w14:textId="62C814B4" w:rsidR="004017A6" w:rsidRPr="00C26B30" w:rsidRDefault="004017A6" w:rsidP="001745A7">
            <w:pPr>
              <w:bidi/>
              <w:jc w:val="center"/>
              <w:rPr>
                <w:rFonts w:cs="B Nazanin"/>
                <w:color w:val="000000" w:themeColor="text1"/>
                <w:rtl/>
                <w:lang w:bidi="fa-IR"/>
              </w:rPr>
            </w:pPr>
            <w:r w:rsidRPr="00C26B30">
              <w:rPr>
                <w:rFonts w:cs="B Nazanin"/>
                <w:color w:val="000000" w:themeColor="text1"/>
                <w:rtl/>
                <w:lang w:bidi="fa-IR"/>
              </w:rPr>
              <w:t>فرم شماره 4 متابول</w:t>
            </w:r>
            <w:r w:rsidRPr="00C26B30">
              <w:rPr>
                <w:rFonts w:cs="B Nazanin" w:hint="cs"/>
                <w:color w:val="000000" w:themeColor="text1"/>
                <w:rtl/>
                <w:lang w:bidi="fa-IR"/>
              </w:rPr>
              <w:t>ی</w:t>
            </w:r>
            <w:r w:rsidRPr="00C26B30">
              <w:rPr>
                <w:rFonts w:cs="B Nazanin" w:hint="eastAsia"/>
                <w:color w:val="000000" w:themeColor="text1"/>
                <w:rtl/>
                <w:lang w:bidi="fa-IR"/>
              </w:rPr>
              <w:t>ک</w:t>
            </w:r>
            <w:r w:rsidRPr="00C26B30">
              <w:rPr>
                <w:rFonts w:cs="B Nazanin"/>
                <w:color w:val="000000" w:themeColor="text1"/>
                <w:rtl/>
                <w:lang w:bidi="fa-IR"/>
              </w:rPr>
              <w:t xml:space="preserve"> ارث</w:t>
            </w:r>
            <w:r w:rsidRPr="00C26B30">
              <w:rPr>
                <w:rFonts w:cs="B Nazanin" w:hint="cs"/>
                <w:color w:val="000000" w:themeColor="text1"/>
                <w:rtl/>
                <w:lang w:bidi="fa-IR"/>
              </w:rPr>
              <w:t>ی</w:t>
            </w:r>
            <w:r w:rsidRPr="00C26B30">
              <w:rPr>
                <w:rFonts w:cs="B Nazanin"/>
                <w:color w:val="000000" w:themeColor="text1"/>
                <w:rtl/>
                <w:lang w:bidi="fa-IR"/>
              </w:rPr>
              <w:t xml:space="preserve"> و سامانه س</w:t>
            </w:r>
            <w:r w:rsidRPr="00C26B30">
              <w:rPr>
                <w:rFonts w:cs="B Nazanin" w:hint="cs"/>
                <w:color w:val="000000" w:themeColor="text1"/>
                <w:rtl/>
                <w:lang w:bidi="fa-IR"/>
              </w:rPr>
              <w:t>ی</w:t>
            </w:r>
            <w:r w:rsidRPr="00C26B30">
              <w:rPr>
                <w:rFonts w:cs="B Nazanin" w:hint="eastAsia"/>
                <w:color w:val="000000" w:themeColor="text1"/>
                <w:rtl/>
                <w:lang w:bidi="fa-IR"/>
              </w:rPr>
              <w:t>ب</w:t>
            </w:r>
          </w:p>
        </w:tc>
        <w:tc>
          <w:tcPr>
            <w:tcW w:w="2552" w:type="dxa"/>
            <w:tcBorders>
              <w:right w:val="thinThickSmallGap" w:sz="12" w:space="0" w:color="auto"/>
            </w:tcBorders>
            <w:shd w:val="clear" w:color="auto" w:fill="auto"/>
            <w:vAlign w:val="center"/>
          </w:tcPr>
          <w:p w14:paraId="30CF19B4" w14:textId="148ED7AD" w:rsidR="004017A6" w:rsidRPr="00C26B30" w:rsidRDefault="00D559DF" w:rsidP="001745A7">
            <w:pPr>
              <w:bidi/>
              <w:jc w:val="center"/>
              <w:rPr>
                <w:rFonts w:cs="B Nazanin"/>
                <w:color w:val="000000" w:themeColor="text1"/>
                <w:rtl/>
              </w:rPr>
            </w:pPr>
            <w:r w:rsidRPr="00C26B30">
              <w:rPr>
                <w:rFonts w:cs="B Nazanin" w:hint="cs"/>
                <w:color w:val="000000" w:themeColor="text1"/>
                <w:rtl/>
              </w:rPr>
              <w:t>بالاتر از</w:t>
            </w:r>
            <w:r w:rsidR="004017A6" w:rsidRPr="00C26B30">
              <w:rPr>
                <w:rFonts w:cs="B Nazanin" w:hint="cs"/>
                <w:color w:val="000000" w:themeColor="text1"/>
                <w:rtl/>
              </w:rPr>
              <w:t xml:space="preserve"> حد انتظار:</w:t>
            </w:r>
          </w:p>
          <w:p w14:paraId="1419DFD7" w14:textId="431389E2" w:rsidR="004017A6" w:rsidRPr="00C26B30" w:rsidRDefault="00D559DF" w:rsidP="001745A7">
            <w:pPr>
              <w:bidi/>
              <w:jc w:val="center"/>
              <w:rPr>
                <w:rFonts w:cs="B Nazanin"/>
                <w:color w:val="000000" w:themeColor="text1"/>
                <w:rtl/>
              </w:rPr>
            </w:pPr>
            <w:r w:rsidRPr="00C26B30">
              <w:rPr>
                <w:rFonts w:cs="B Nazanin" w:hint="cs"/>
                <w:color w:val="000000" w:themeColor="text1"/>
                <w:rtl/>
              </w:rPr>
              <w:t>آموزش مراقبین سلامت و نمونه گیران برنامه</w:t>
            </w:r>
          </w:p>
          <w:p w14:paraId="319EF105" w14:textId="77777777" w:rsidR="004017A6" w:rsidRPr="00C26B30" w:rsidRDefault="004017A6" w:rsidP="001745A7">
            <w:pPr>
              <w:bidi/>
              <w:jc w:val="center"/>
              <w:rPr>
                <w:rFonts w:cs="B Nazanin"/>
                <w:color w:val="000000" w:themeColor="text1"/>
                <w:rtl/>
              </w:rPr>
            </w:pPr>
          </w:p>
        </w:tc>
      </w:tr>
      <w:tr w:rsidR="004017A6" w:rsidRPr="00BF3F59" w14:paraId="5B025EDE" w14:textId="77777777" w:rsidTr="00C51831">
        <w:trPr>
          <w:trHeight w:val="120"/>
        </w:trPr>
        <w:tc>
          <w:tcPr>
            <w:tcW w:w="3449" w:type="dxa"/>
            <w:tcBorders>
              <w:left w:val="thinThickSmallGap" w:sz="12" w:space="0" w:color="auto"/>
            </w:tcBorders>
            <w:vAlign w:val="center"/>
          </w:tcPr>
          <w:p w14:paraId="3997C451" w14:textId="3FACFF97" w:rsidR="004017A6" w:rsidRPr="001745A7" w:rsidRDefault="004017A6" w:rsidP="001745A7">
            <w:pPr>
              <w:bidi/>
              <w:jc w:val="center"/>
              <w:rPr>
                <w:rFonts w:cs="B Nazanin"/>
                <w:color w:val="000000" w:themeColor="text1"/>
                <w:rtl/>
              </w:rPr>
            </w:pPr>
            <w:r w:rsidRPr="001745A7">
              <w:rPr>
                <w:rFonts w:cs="B Nazanin" w:hint="cs"/>
                <w:color w:val="000000" w:themeColor="text1"/>
                <w:rtl/>
                <w:lang w:bidi="fa-IR"/>
              </w:rPr>
              <w:t>پوشش برنامه غربالگری شنوایی</w:t>
            </w:r>
            <w:r w:rsidRPr="00BF3F59">
              <w:rPr>
                <w:rFonts w:cs="B Nazanin"/>
                <w:color w:val="000000" w:themeColor="text1"/>
                <w:rtl/>
                <w:lang w:bidi="fa-IR"/>
              </w:rPr>
              <w:t>*</w:t>
            </w:r>
          </w:p>
        </w:tc>
        <w:tc>
          <w:tcPr>
            <w:tcW w:w="854" w:type="dxa"/>
            <w:vAlign w:val="center"/>
          </w:tcPr>
          <w:p w14:paraId="0E531BEA" w14:textId="67A0546E" w:rsidR="004017A6" w:rsidRPr="001745A7" w:rsidRDefault="004017A6" w:rsidP="001745A7">
            <w:pPr>
              <w:bidi/>
              <w:jc w:val="center"/>
              <w:rPr>
                <w:rFonts w:cs="B Nazanin"/>
              </w:rPr>
            </w:pPr>
            <w:r w:rsidRPr="00BF3F59">
              <w:rPr>
                <w:rFonts w:cs="B Nazanin"/>
                <w:rtl/>
                <w:lang w:bidi="fa-IR"/>
              </w:rPr>
              <w:t>97</w:t>
            </w:r>
          </w:p>
        </w:tc>
        <w:tc>
          <w:tcPr>
            <w:tcW w:w="854" w:type="dxa"/>
            <w:vAlign w:val="center"/>
          </w:tcPr>
          <w:p w14:paraId="2562943C" w14:textId="335AC60B" w:rsidR="004017A6" w:rsidRPr="001745A7" w:rsidRDefault="004017A6" w:rsidP="001745A7">
            <w:pPr>
              <w:bidi/>
              <w:jc w:val="center"/>
              <w:rPr>
                <w:rFonts w:cs="B Nazanin"/>
              </w:rPr>
            </w:pPr>
            <w:r w:rsidRPr="00BF3F59">
              <w:rPr>
                <w:rFonts w:cs="B Nazanin"/>
                <w:rtl/>
                <w:lang w:bidi="fa-IR"/>
              </w:rPr>
              <w:t>2580</w:t>
            </w:r>
          </w:p>
        </w:tc>
        <w:tc>
          <w:tcPr>
            <w:tcW w:w="856" w:type="dxa"/>
            <w:vAlign w:val="center"/>
          </w:tcPr>
          <w:p w14:paraId="51DD8C6D" w14:textId="3C6C6A8A" w:rsidR="004017A6" w:rsidRPr="001745A7" w:rsidRDefault="004017A6" w:rsidP="001745A7">
            <w:pPr>
              <w:bidi/>
              <w:jc w:val="center"/>
              <w:rPr>
                <w:rFonts w:cs="B Nazanin"/>
              </w:rPr>
            </w:pPr>
            <w:r w:rsidRPr="00BF3F59">
              <w:rPr>
                <w:rFonts w:cs="B Nazanin"/>
                <w:rtl/>
                <w:lang w:bidi="fa-IR"/>
              </w:rPr>
              <w:t>2658</w:t>
            </w:r>
          </w:p>
        </w:tc>
        <w:tc>
          <w:tcPr>
            <w:tcW w:w="769" w:type="dxa"/>
            <w:vAlign w:val="center"/>
          </w:tcPr>
          <w:p w14:paraId="3B610824" w14:textId="0CD3E5F1" w:rsidR="004017A6" w:rsidRPr="001745A7" w:rsidRDefault="004017A6" w:rsidP="001745A7">
            <w:pPr>
              <w:bidi/>
              <w:jc w:val="center"/>
              <w:rPr>
                <w:rFonts w:cs="B Nazanin"/>
              </w:rPr>
            </w:pPr>
            <w:r w:rsidRPr="00BF3F59">
              <w:rPr>
                <w:rFonts w:cs="B Nazanin"/>
                <w:rtl/>
                <w:lang w:bidi="fa-IR"/>
              </w:rPr>
              <w:t>95</w:t>
            </w:r>
          </w:p>
        </w:tc>
        <w:tc>
          <w:tcPr>
            <w:tcW w:w="854" w:type="dxa"/>
            <w:vAlign w:val="center"/>
          </w:tcPr>
          <w:p w14:paraId="14821F0D" w14:textId="009D94B6" w:rsidR="004017A6" w:rsidRPr="001745A7" w:rsidRDefault="004017A6" w:rsidP="001745A7">
            <w:pPr>
              <w:bidi/>
              <w:jc w:val="center"/>
              <w:rPr>
                <w:rFonts w:cs="B Nazanin"/>
              </w:rPr>
            </w:pPr>
            <w:r w:rsidRPr="00BF3F59">
              <w:rPr>
                <w:rFonts w:cs="B Nazanin"/>
                <w:rtl/>
                <w:lang w:bidi="fa-IR"/>
              </w:rPr>
              <w:t>2495</w:t>
            </w:r>
          </w:p>
        </w:tc>
        <w:tc>
          <w:tcPr>
            <w:tcW w:w="856" w:type="dxa"/>
            <w:vAlign w:val="center"/>
          </w:tcPr>
          <w:p w14:paraId="5EEE049F" w14:textId="385EC7DC" w:rsidR="004017A6" w:rsidRPr="00BF3F59" w:rsidRDefault="004017A6" w:rsidP="001745A7">
            <w:pPr>
              <w:bidi/>
              <w:jc w:val="center"/>
              <w:rPr>
                <w:rFonts w:cs="B Nazanin"/>
                <w:lang w:bidi="fa-IR"/>
              </w:rPr>
            </w:pPr>
            <w:r w:rsidRPr="00BF3F59">
              <w:rPr>
                <w:rFonts w:cs="B Nazanin"/>
                <w:rtl/>
                <w:lang w:bidi="fa-IR"/>
              </w:rPr>
              <w:t>2601</w:t>
            </w:r>
          </w:p>
        </w:tc>
        <w:tc>
          <w:tcPr>
            <w:tcW w:w="976" w:type="dxa"/>
            <w:vAlign w:val="center"/>
          </w:tcPr>
          <w:p w14:paraId="6C342BDD" w14:textId="2726102D" w:rsidR="004017A6" w:rsidRPr="001745A7" w:rsidRDefault="004017A6" w:rsidP="001745A7">
            <w:pPr>
              <w:bidi/>
              <w:jc w:val="center"/>
              <w:rPr>
                <w:rFonts w:cs="B Nazanin"/>
                <w:color w:val="000000" w:themeColor="text1"/>
                <w:rtl/>
              </w:rPr>
            </w:pPr>
            <w:r w:rsidRPr="001745A7">
              <w:rPr>
                <w:rFonts w:cs="B Nazanin" w:hint="cs"/>
                <w:color w:val="000000" w:themeColor="text1"/>
                <w:rtl/>
              </w:rPr>
              <w:t>60%</w:t>
            </w:r>
            <w:r w:rsidRPr="001745A7">
              <w:rPr>
                <w:rFonts w:ascii="Times New Roman" w:hAnsi="Times New Roman" w:cs="Times New Roman" w:hint="cs"/>
                <w:color w:val="000000" w:themeColor="text1"/>
                <w:rtl/>
              </w:rPr>
              <w:t>≤</w:t>
            </w:r>
          </w:p>
        </w:tc>
        <w:tc>
          <w:tcPr>
            <w:tcW w:w="890" w:type="dxa"/>
            <w:vAlign w:val="center"/>
          </w:tcPr>
          <w:p w14:paraId="2883B0E7" w14:textId="50E4B863" w:rsidR="004017A6" w:rsidRPr="001745A7" w:rsidRDefault="004017A6" w:rsidP="001745A7">
            <w:pPr>
              <w:bidi/>
              <w:jc w:val="center"/>
              <w:rPr>
                <w:rFonts w:cs="B Nazanin"/>
                <w:color w:val="000000" w:themeColor="text1"/>
                <w:rtl/>
              </w:rPr>
            </w:pPr>
            <w:r w:rsidRPr="001745A7">
              <w:rPr>
                <w:rFonts w:cs="B Nazanin" w:hint="cs"/>
                <w:color w:val="000000" w:themeColor="text1"/>
                <w:rtl/>
              </w:rPr>
              <w:t>108</w:t>
            </w:r>
          </w:p>
        </w:tc>
        <w:tc>
          <w:tcPr>
            <w:tcW w:w="1130" w:type="dxa"/>
            <w:vAlign w:val="center"/>
          </w:tcPr>
          <w:p w14:paraId="5F264BE2" w14:textId="1DFC6790" w:rsidR="004017A6" w:rsidRPr="001745A7" w:rsidRDefault="004017A6" w:rsidP="001745A7">
            <w:pPr>
              <w:bidi/>
              <w:jc w:val="center"/>
              <w:rPr>
                <w:rFonts w:cs="B Nazanin"/>
                <w:color w:val="000000" w:themeColor="text1"/>
                <w:rtl/>
                <w:lang w:bidi="fa-IR"/>
              </w:rPr>
            </w:pPr>
            <w:r w:rsidRPr="001745A7">
              <w:rPr>
                <w:rFonts w:cs="B Nazanin" w:hint="cs"/>
                <w:color w:val="000000" w:themeColor="text1"/>
                <w:rtl/>
              </w:rPr>
              <w:t>آمار شنوایی</w:t>
            </w:r>
          </w:p>
        </w:tc>
        <w:tc>
          <w:tcPr>
            <w:tcW w:w="2552" w:type="dxa"/>
            <w:tcBorders>
              <w:right w:val="thinThickSmallGap" w:sz="12" w:space="0" w:color="auto"/>
            </w:tcBorders>
            <w:vAlign w:val="center"/>
          </w:tcPr>
          <w:p w14:paraId="771DCAC3" w14:textId="1A3C4BCE" w:rsidR="004017A6" w:rsidRPr="001745A7" w:rsidRDefault="004017A6" w:rsidP="00C51831">
            <w:pPr>
              <w:bidi/>
              <w:jc w:val="center"/>
              <w:rPr>
                <w:rFonts w:cs="B Nazanin"/>
                <w:rtl/>
              </w:rPr>
            </w:pPr>
            <w:r w:rsidRPr="001745A7">
              <w:rPr>
                <w:rFonts w:cs="B Nazanin" w:hint="cs"/>
                <w:color w:val="000000" w:themeColor="text1"/>
                <w:rtl/>
              </w:rPr>
              <w:t>بالاتر از حد انتظار</w:t>
            </w:r>
          </w:p>
          <w:p w14:paraId="4CF897AC" w14:textId="77777777" w:rsidR="004017A6" w:rsidRPr="001745A7" w:rsidRDefault="004017A6" w:rsidP="00C51831">
            <w:pPr>
              <w:bidi/>
              <w:jc w:val="center"/>
              <w:rPr>
                <w:rFonts w:cs="B Nazanin"/>
                <w:color w:val="000000" w:themeColor="text1"/>
                <w:rtl/>
              </w:rPr>
            </w:pPr>
            <w:r w:rsidRPr="001745A7">
              <w:rPr>
                <w:rFonts w:cs="B Nazanin"/>
                <w:color w:val="000000" w:themeColor="text1"/>
                <w:rtl/>
              </w:rPr>
              <w:t>پ</w:t>
            </w:r>
            <w:r w:rsidRPr="001745A7">
              <w:rPr>
                <w:rFonts w:cs="B Nazanin" w:hint="cs"/>
                <w:color w:val="000000" w:themeColor="text1"/>
                <w:rtl/>
              </w:rPr>
              <w:t>ی</w:t>
            </w:r>
            <w:r w:rsidRPr="001745A7">
              <w:rPr>
                <w:rFonts w:cs="B Nazanin" w:hint="eastAsia"/>
                <w:color w:val="000000" w:themeColor="text1"/>
                <w:rtl/>
              </w:rPr>
              <w:t>گ</w:t>
            </w:r>
            <w:r w:rsidRPr="001745A7">
              <w:rPr>
                <w:rFonts w:cs="B Nazanin" w:hint="cs"/>
                <w:color w:val="000000" w:themeColor="text1"/>
                <w:rtl/>
              </w:rPr>
              <w:t>ی</w:t>
            </w:r>
            <w:r w:rsidRPr="001745A7">
              <w:rPr>
                <w:rFonts w:cs="B Nazanin" w:hint="eastAsia"/>
                <w:color w:val="000000" w:themeColor="text1"/>
                <w:rtl/>
              </w:rPr>
              <w:t>ر</w:t>
            </w:r>
            <w:r w:rsidRPr="001745A7">
              <w:rPr>
                <w:rFonts w:cs="B Nazanin" w:hint="cs"/>
                <w:color w:val="000000" w:themeColor="text1"/>
                <w:rtl/>
              </w:rPr>
              <w:t>ی</w:t>
            </w:r>
            <w:r w:rsidRPr="001745A7">
              <w:rPr>
                <w:rFonts w:cs="B Nazanin"/>
                <w:color w:val="000000" w:themeColor="text1"/>
                <w:rtl/>
              </w:rPr>
              <w:t xml:space="preserve"> مراقب</w:t>
            </w:r>
            <w:r w:rsidRPr="001745A7">
              <w:rPr>
                <w:rFonts w:cs="B Nazanin" w:hint="cs"/>
                <w:color w:val="000000" w:themeColor="text1"/>
                <w:rtl/>
              </w:rPr>
              <w:t>ی</w:t>
            </w:r>
            <w:r w:rsidRPr="001745A7">
              <w:rPr>
                <w:rFonts w:cs="B Nazanin" w:hint="eastAsia"/>
                <w:color w:val="000000" w:themeColor="text1"/>
                <w:rtl/>
              </w:rPr>
              <w:t>ن</w:t>
            </w:r>
            <w:r w:rsidRPr="001745A7">
              <w:rPr>
                <w:rFonts w:cs="B Nazanin"/>
                <w:color w:val="000000" w:themeColor="text1"/>
                <w:rtl/>
              </w:rPr>
              <w:t xml:space="preserve"> سلامت بعد از زا</w:t>
            </w:r>
            <w:r w:rsidRPr="001745A7">
              <w:rPr>
                <w:rFonts w:cs="B Nazanin" w:hint="cs"/>
                <w:color w:val="000000" w:themeColor="text1"/>
                <w:rtl/>
              </w:rPr>
              <w:t>ی</w:t>
            </w:r>
            <w:r w:rsidRPr="001745A7">
              <w:rPr>
                <w:rFonts w:cs="B Nazanin" w:hint="eastAsia"/>
                <w:color w:val="000000" w:themeColor="text1"/>
                <w:rtl/>
              </w:rPr>
              <w:t>مان</w:t>
            </w:r>
          </w:p>
          <w:p w14:paraId="6A8FB593" w14:textId="77777777" w:rsidR="004017A6" w:rsidRDefault="004017A6" w:rsidP="00C51831">
            <w:pPr>
              <w:bidi/>
              <w:jc w:val="center"/>
              <w:rPr>
                <w:rFonts w:cs="B Nazanin"/>
                <w:color w:val="000000" w:themeColor="text1"/>
                <w:rtl/>
              </w:rPr>
            </w:pPr>
          </w:p>
          <w:p w14:paraId="5B39FF42" w14:textId="77777777" w:rsidR="00C51831" w:rsidRPr="001745A7" w:rsidRDefault="00C51831" w:rsidP="00C51831">
            <w:pPr>
              <w:bidi/>
              <w:jc w:val="center"/>
              <w:rPr>
                <w:rFonts w:cs="B Nazanin"/>
                <w:color w:val="000000" w:themeColor="text1"/>
                <w:rtl/>
              </w:rPr>
            </w:pPr>
          </w:p>
        </w:tc>
      </w:tr>
      <w:tr w:rsidR="009A30EC" w:rsidRPr="00BF3F59" w14:paraId="0BBDED6B" w14:textId="77777777" w:rsidTr="001745A7">
        <w:trPr>
          <w:trHeight w:val="120"/>
        </w:trPr>
        <w:tc>
          <w:tcPr>
            <w:tcW w:w="3449" w:type="dxa"/>
            <w:tcBorders>
              <w:left w:val="thinThickSmallGap" w:sz="12" w:space="0" w:color="auto"/>
            </w:tcBorders>
            <w:vAlign w:val="center"/>
          </w:tcPr>
          <w:p w14:paraId="4167DF58" w14:textId="1634DDE7" w:rsidR="009A30EC" w:rsidRPr="001745A7" w:rsidRDefault="009A30EC" w:rsidP="001745A7">
            <w:pPr>
              <w:bidi/>
              <w:jc w:val="center"/>
              <w:rPr>
                <w:rFonts w:cs="B Nazanin"/>
                <w:color w:val="000000" w:themeColor="text1"/>
                <w:rtl/>
              </w:rPr>
            </w:pPr>
            <w:r w:rsidRPr="001745A7">
              <w:rPr>
                <w:rFonts w:cs="B Nazanin" w:hint="cs"/>
                <w:color w:val="000000" w:themeColor="text1"/>
                <w:rtl/>
              </w:rPr>
              <w:lastRenderedPageBreak/>
              <w:t>درصد خطرسنجی انجام شده در جمعیت منتخب برنامه (شهرستان دماوند)</w:t>
            </w:r>
          </w:p>
        </w:tc>
        <w:tc>
          <w:tcPr>
            <w:tcW w:w="854" w:type="dxa"/>
            <w:vAlign w:val="center"/>
          </w:tcPr>
          <w:p w14:paraId="48F00A8F" w14:textId="6C2240CF" w:rsidR="009A30EC" w:rsidRPr="007E5955" w:rsidRDefault="009A30EC" w:rsidP="001745A7">
            <w:pPr>
              <w:bidi/>
              <w:jc w:val="center"/>
              <w:rPr>
                <w:rFonts w:cs="B Nazanin"/>
              </w:rPr>
            </w:pPr>
            <w:r w:rsidRPr="00BF3F59">
              <w:rPr>
                <w:rFonts w:cs="B Nazanin"/>
                <w:rtl/>
                <w:lang w:bidi="fa-IR"/>
              </w:rPr>
              <w:t>40.7</w:t>
            </w:r>
          </w:p>
        </w:tc>
        <w:tc>
          <w:tcPr>
            <w:tcW w:w="854" w:type="dxa"/>
            <w:vAlign w:val="center"/>
          </w:tcPr>
          <w:p w14:paraId="3BD1F6C0" w14:textId="791D428D" w:rsidR="009A30EC" w:rsidRPr="00BF3F59" w:rsidRDefault="009A30EC" w:rsidP="001745A7">
            <w:pPr>
              <w:bidi/>
              <w:jc w:val="center"/>
              <w:rPr>
                <w:rFonts w:cs="B Nazanin"/>
                <w:lang w:bidi="fa-IR"/>
              </w:rPr>
            </w:pPr>
            <w:r w:rsidRPr="00BF3F59">
              <w:rPr>
                <w:rFonts w:cs="B Nazanin"/>
                <w:rtl/>
                <w:lang w:bidi="fa-IR"/>
              </w:rPr>
              <w:t>11847</w:t>
            </w:r>
          </w:p>
        </w:tc>
        <w:tc>
          <w:tcPr>
            <w:tcW w:w="856" w:type="dxa"/>
            <w:vAlign w:val="center"/>
          </w:tcPr>
          <w:p w14:paraId="00F405AF" w14:textId="1E82E434" w:rsidR="009A30EC" w:rsidRPr="00BF3F59" w:rsidRDefault="007E5955" w:rsidP="001745A7">
            <w:pPr>
              <w:bidi/>
              <w:jc w:val="center"/>
              <w:rPr>
                <w:rFonts w:cs="B Nazanin"/>
                <w:lang w:bidi="fa-IR"/>
              </w:rPr>
            </w:pPr>
            <w:r>
              <w:rPr>
                <w:rFonts w:cs="B Nazanin" w:hint="cs"/>
                <w:rtl/>
              </w:rPr>
              <w:t>29055</w:t>
            </w:r>
          </w:p>
        </w:tc>
        <w:tc>
          <w:tcPr>
            <w:tcW w:w="769" w:type="dxa"/>
            <w:vAlign w:val="center"/>
          </w:tcPr>
          <w:p w14:paraId="2C8ACD90" w14:textId="074AF23D" w:rsidR="009A30EC" w:rsidRPr="00BF3F59" w:rsidRDefault="007E5955" w:rsidP="001745A7">
            <w:pPr>
              <w:bidi/>
              <w:jc w:val="center"/>
              <w:rPr>
                <w:rFonts w:cs="B Nazanin"/>
                <w:lang w:bidi="fa-IR"/>
              </w:rPr>
            </w:pPr>
            <w:r>
              <w:rPr>
                <w:rFonts w:cs="B Nazanin" w:hint="cs"/>
                <w:rtl/>
              </w:rPr>
              <w:t>58.06</w:t>
            </w:r>
          </w:p>
        </w:tc>
        <w:tc>
          <w:tcPr>
            <w:tcW w:w="854" w:type="dxa"/>
            <w:vAlign w:val="center"/>
          </w:tcPr>
          <w:p w14:paraId="63FCCFA0" w14:textId="3A9DD2F8" w:rsidR="009A30EC" w:rsidRPr="00BF3F59" w:rsidRDefault="007E5955" w:rsidP="001745A7">
            <w:pPr>
              <w:bidi/>
              <w:jc w:val="center"/>
              <w:rPr>
                <w:rFonts w:cs="B Nazanin"/>
                <w:lang w:bidi="fa-IR"/>
              </w:rPr>
            </w:pPr>
            <w:r>
              <w:rPr>
                <w:rFonts w:cs="B Nazanin" w:hint="cs"/>
                <w:rtl/>
              </w:rPr>
              <w:t>21657</w:t>
            </w:r>
          </w:p>
        </w:tc>
        <w:tc>
          <w:tcPr>
            <w:tcW w:w="856" w:type="dxa"/>
            <w:vAlign w:val="center"/>
          </w:tcPr>
          <w:p w14:paraId="74B608F2" w14:textId="3F7C17D0" w:rsidR="009A30EC" w:rsidRPr="00BF3F59" w:rsidRDefault="007E5955" w:rsidP="001745A7">
            <w:pPr>
              <w:bidi/>
              <w:jc w:val="center"/>
              <w:rPr>
                <w:rFonts w:cs="B Nazanin"/>
                <w:lang w:bidi="fa-IR"/>
              </w:rPr>
            </w:pPr>
            <w:r>
              <w:rPr>
                <w:rFonts w:cs="B Nazanin" w:hint="cs"/>
                <w:color w:val="000000" w:themeColor="text1"/>
                <w:rtl/>
              </w:rPr>
              <w:t>37301</w:t>
            </w:r>
          </w:p>
        </w:tc>
        <w:tc>
          <w:tcPr>
            <w:tcW w:w="976" w:type="dxa"/>
            <w:vAlign w:val="center"/>
          </w:tcPr>
          <w:p w14:paraId="06822FF1" w14:textId="08775C41" w:rsidR="009A30EC" w:rsidRPr="001745A7" w:rsidRDefault="009A30EC" w:rsidP="001745A7">
            <w:pPr>
              <w:bidi/>
              <w:jc w:val="center"/>
              <w:rPr>
                <w:rFonts w:cs="B Nazanin"/>
                <w:color w:val="000000" w:themeColor="text1"/>
                <w:rtl/>
              </w:rPr>
            </w:pPr>
            <w:r w:rsidRPr="001745A7">
              <w:rPr>
                <w:rFonts w:cs="B Nazanin" w:hint="cs"/>
                <w:color w:val="000000" w:themeColor="text1"/>
                <w:rtl/>
              </w:rPr>
              <w:t>100%</w:t>
            </w:r>
          </w:p>
        </w:tc>
        <w:tc>
          <w:tcPr>
            <w:tcW w:w="890" w:type="dxa"/>
            <w:vAlign w:val="center"/>
          </w:tcPr>
          <w:p w14:paraId="4B75E620" w14:textId="71828182" w:rsidR="009A30EC" w:rsidRPr="001745A7" w:rsidRDefault="009A30EC" w:rsidP="001745A7">
            <w:pPr>
              <w:bidi/>
              <w:jc w:val="center"/>
              <w:rPr>
                <w:rFonts w:cs="B Nazanin"/>
                <w:color w:val="000000" w:themeColor="text1"/>
                <w:rtl/>
              </w:rPr>
            </w:pPr>
            <w:r w:rsidRPr="001745A7">
              <w:rPr>
                <w:rFonts w:cs="B Nazanin" w:hint="cs"/>
                <w:color w:val="000000" w:themeColor="text1"/>
                <w:rtl/>
              </w:rPr>
              <w:t>58</w:t>
            </w:r>
          </w:p>
        </w:tc>
        <w:tc>
          <w:tcPr>
            <w:tcW w:w="1130" w:type="dxa"/>
            <w:vAlign w:val="center"/>
          </w:tcPr>
          <w:p w14:paraId="050A2E99" w14:textId="2D562769" w:rsidR="009A30EC" w:rsidRPr="001745A7" w:rsidRDefault="009A30EC" w:rsidP="001745A7">
            <w:pPr>
              <w:bidi/>
              <w:jc w:val="center"/>
              <w:rPr>
                <w:rFonts w:cs="B Nazanin"/>
                <w:color w:val="000000" w:themeColor="text1"/>
                <w:rtl/>
                <w:lang w:bidi="fa-IR"/>
              </w:rPr>
            </w:pPr>
            <w:r w:rsidRPr="001745A7">
              <w:rPr>
                <w:rFonts w:cs="B Nazanin" w:hint="cs"/>
                <w:color w:val="000000" w:themeColor="text1"/>
                <w:rtl/>
              </w:rPr>
              <w:t>سامانه سیب</w:t>
            </w:r>
          </w:p>
        </w:tc>
        <w:tc>
          <w:tcPr>
            <w:tcW w:w="2552" w:type="dxa"/>
            <w:tcBorders>
              <w:right w:val="thinThickSmallGap" w:sz="12" w:space="0" w:color="auto"/>
            </w:tcBorders>
            <w:vAlign w:val="center"/>
          </w:tcPr>
          <w:p w14:paraId="596B7033" w14:textId="6B21756E" w:rsidR="00C51831" w:rsidRPr="001745A7" w:rsidRDefault="009A30EC" w:rsidP="00C51831">
            <w:pPr>
              <w:jc w:val="center"/>
              <w:rPr>
                <w:rFonts w:cs="B Nazanin"/>
                <w:color w:val="000000" w:themeColor="text1"/>
              </w:rPr>
            </w:pPr>
            <w:r w:rsidRPr="00C51831">
              <w:rPr>
                <w:rFonts w:cs="B Nazanin" w:hint="eastAsia"/>
                <w:color w:val="000000" w:themeColor="text1"/>
                <w:rtl/>
                <w:lang w:bidi="fa-IR"/>
              </w:rPr>
              <w:t>پا</w:t>
            </w:r>
            <w:r w:rsidRPr="00C51831">
              <w:rPr>
                <w:rFonts w:cs="B Nazanin" w:hint="cs"/>
                <w:color w:val="000000" w:themeColor="text1"/>
                <w:rtl/>
                <w:lang w:bidi="fa-IR"/>
              </w:rPr>
              <w:t>یی</w:t>
            </w:r>
            <w:r w:rsidRPr="00C51831">
              <w:rPr>
                <w:rFonts w:cs="B Nazanin" w:hint="eastAsia"/>
                <w:color w:val="000000" w:themeColor="text1"/>
                <w:rtl/>
                <w:lang w:bidi="fa-IR"/>
              </w:rPr>
              <w:t>ن</w:t>
            </w:r>
            <w:r w:rsidRPr="00C51831">
              <w:rPr>
                <w:rFonts w:cs="B Nazanin"/>
                <w:color w:val="000000" w:themeColor="text1"/>
                <w:rtl/>
                <w:lang w:bidi="fa-IR"/>
              </w:rPr>
              <w:t xml:space="preserve"> تر از حد انتظار</w:t>
            </w:r>
            <w:r w:rsidRPr="00C51831">
              <w:rPr>
                <w:rFonts w:cs="B Nazanin" w:hint="cs"/>
                <w:color w:val="000000" w:themeColor="text1"/>
                <w:rtl/>
                <w:lang w:bidi="fa-IR"/>
              </w:rPr>
              <w:t>: اگر شاخص کیت های تحویلی محاسبه گردد بالا تر از حد انتظار می باشد با توجه به اینکه در میانه های سال امکان تامین نوار مقدور نبود شاخص تغییر کرد و بیماران به ازمایشگاه ارجاع می شدند و یا به ازمایشات یکسال اخیر فرد استناد می شد. نسبت به شاخص سال قبل تعداد  افراد غربالگری شده 2برابر و درصد پیشرفت در جمعیت تحت پوشش بیش از 18درصد افزایش داشته است. با توجه به ظرفیت های فعلی امکان دسترسی به شاخص 100درصد مقدور نمی باشد</w:t>
            </w:r>
          </w:p>
          <w:p w14:paraId="72AA564E" w14:textId="2635C755" w:rsidR="009A30EC" w:rsidRPr="001745A7" w:rsidRDefault="009A30EC" w:rsidP="001745A7">
            <w:pPr>
              <w:bidi/>
              <w:jc w:val="center"/>
              <w:rPr>
                <w:rFonts w:cs="B Nazanin"/>
                <w:color w:val="000000" w:themeColor="text1"/>
                <w:rtl/>
              </w:rPr>
            </w:pPr>
          </w:p>
        </w:tc>
      </w:tr>
      <w:tr w:rsidR="009A30EC" w:rsidRPr="00BF3F59" w14:paraId="45BEA681" w14:textId="77777777" w:rsidTr="001745A7">
        <w:trPr>
          <w:trHeight w:val="120"/>
        </w:trPr>
        <w:tc>
          <w:tcPr>
            <w:tcW w:w="3449" w:type="dxa"/>
            <w:tcBorders>
              <w:left w:val="thinThickSmallGap" w:sz="12" w:space="0" w:color="auto"/>
            </w:tcBorders>
            <w:vAlign w:val="center"/>
          </w:tcPr>
          <w:p w14:paraId="4B8274C4" w14:textId="14820FDB" w:rsidR="009A30EC" w:rsidRPr="001745A7" w:rsidRDefault="009A30EC" w:rsidP="001745A7">
            <w:pPr>
              <w:bidi/>
              <w:jc w:val="center"/>
              <w:rPr>
                <w:rFonts w:cs="B Nazanin"/>
                <w:color w:val="000000" w:themeColor="text1"/>
                <w:rtl/>
              </w:rPr>
            </w:pPr>
            <w:r w:rsidRPr="001745A7">
              <w:rPr>
                <w:rFonts w:cs="B Nazanin" w:hint="cs"/>
                <w:color w:val="000000" w:themeColor="text1"/>
                <w:rtl/>
              </w:rPr>
              <w:t>درصد خطرسنجی انجام شده (سایر مراکز/شبکه ها به جز دماوند)</w:t>
            </w:r>
          </w:p>
        </w:tc>
        <w:tc>
          <w:tcPr>
            <w:tcW w:w="854" w:type="dxa"/>
            <w:vAlign w:val="center"/>
          </w:tcPr>
          <w:p w14:paraId="66C65DB7" w14:textId="117F97B9" w:rsidR="009A30EC" w:rsidRPr="001745A7" w:rsidRDefault="009A30EC" w:rsidP="001745A7">
            <w:pPr>
              <w:bidi/>
              <w:jc w:val="center"/>
              <w:rPr>
                <w:rFonts w:cs="B Nazanin"/>
                <w:color w:val="000000" w:themeColor="text1"/>
                <w:rtl/>
              </w:rPr>
            </w:pPr>
          </w:p>
        </w:tc>
        <w:tc>
          <w:tcPr>
            <w:tcW w:w="854" w:type="dxa"/>
            <w:vAlign w:val="center"/>
          </w:tcPr>
          <w:p w14:paraId="63061F81" w14:textId="01902246" w:rsidR="009A30EC" w:rsidRPr="001745A7" w:rsidRDefault="009A30EC" w:rsidP="001745A7">
            <w:pPr>
              <w:bidi/>
              <w:jc w:val="center"/>
              <w:rPr>
                <w:rFonts w:cs="B Nazanin"/>
                <w:color w:val="000000" w:themeColor="text1"/>
                <w:rtl/>
              </w:rPr>
            </w:pPr>
          </w:p>
        </w:tc>
        <w:tc>
          <w:tcPr>
            <w:tcW w:w="856" w:type="dxa"/>
            <w:vAlign w:val="center"/>
          </w:tcPr>
          <w:p w14:paraId="7CF37286" w14:textId="39B8CCA8" w:rsidR="009A30EC" w:rsidRPr="001745A7" w:rsidRDefault="009A30EC" w:rsidP="001745A7">
            <w:pPr>
              <w:bidi/>
              <w:jc w:val="center"/>
              <w:rPr>
                <w:rFonts w:cs="B Nazanin"/>
                <w:color w:val="000000" w:themeColor="text1"/>
                <w:rtl/>
              </w:rPr>
            </w:pPr>
          </w:p>
        </w:tc>
        <w:tc>
          <w:tcPr>
            <w:tcW w:w="769" w:type="dxa"/>
            <w:vAlign w:val="center"/>
          </w:tcPr>
          <w:p w14:paraId="227D76A4" w14:textId="5359DE7A" w:rsidR="009A30EC" w:rsidRPr="001745A7" w:rsidRDefault="009A30EC" w:rsidP="001745A7">
            <w:pPr>
              <w:bidi/>
              <w:jc w:val="center"/>
              <w:rPr>
                <w:rFonts w:cs="B Nazanin"/>
                <w:color w:val="000000" w:themeColor="text1"/>
                <w:rtl/>
              </w:rPr>
            </w:pPr>
          </w:p>
        </w:tc>
        <w:tc>
          <w:tcPr>
            <w:tcW w:w="854" w:type="dxa"/>
            <w:vAlign w:val="center"/>
          </w:tcPr>
          <w:p w14:paraId="423D4413" w14:textId="01A934C3" w:rsidR="009A30EC" w:rsidRPr="001745A7" w:rsidRDefault="009A30EC" w:rsidP="001745A7">
            <w:pPr>
              <w:bidi/>
              <w:jc w:val="center"/>
              <w:rPr>
                <w:rFonts w:cs="B Nazanin"/>
                <w:color w:val="000000" w:themeColor="text1"/>
                <w:rtl/>
              </w:rPr>
            </w:pPr>
          </w:p>
        </w:tc>
        <w:tc>
          <w:tcPr>
            <w:tcW w:w="856" w:type="dxa"/>
            <w:vAlign w:val="center"/>
          </w:tcPr>
          <w:p w14:paraId="43696638" w14:textId="367D5817" w:rsidR="009A30EC" w:rsidRPr="001745A7" w:rsidRDefault="009A30EC" w:rsidP="001745A7">
            <w:pPr>
              <w:bidi/>
              <w:jc w:val="center"/>
              <w:rPr>
                <w:rFonts w:cs="B Nazanin"/>
                <w:color w:val="000000" w:themeColor="text1"/>
                <w:rtl/>
              </w:rPr>
            </w:pPr>
          </w:p>
        </w:tc>
        <w:tc>
          <w:tcPr>
            <w:tcW w:w="976" w:type="dxa"/>
            <w:vAlign w:val="center"/>
          </w:tcPr>
          <w:p w14:paraId="3D83399A" w14:textId="5CA706DE" w:rsidR="009A30EC" w:rsidRPr="001745A7" w:rsidRDefault="009A30EC" w:rsidP="001745A7">
            <w:pPr>
              <w:bidi/>
              <w:jc w:val="center"/>
              <w:rPr>
                <w:rFonts w:cs="B Nazanin"/>
                <w:color w:val="000000" w:themeColor="text1"/>
                <w:rtl/>
              </w:rPr>
            </w:pPr>
            <w:r w:rsidRPr="001745A7">
              <w:rPr>
                <w:rFonts w:cs="B Nazanin" w:hint="cs"/>
                <w:color w:val="000000" w:themeColor="text1"/>
                <w:rtl/>
                <w:lang w:bidi="fa-IR"/>
              </w:rPr>
              <w:t>50%</w:t>
            </w:r>
          </w:p>
        </w:tc>
        <w:tc>
          <w:tcPr>
            <w:tcW w:w="890" w:type="dxa"/>
            <w:vAlign w:val="center"/>
          </w:tcPr>
          <w:p w14:paraId="6E4598D1" w14:textId="53DF9271" w:rsidR="009A30EC" w:rsidRPr="001745A7" w:rsidRDefault="009A30EC" w:rsidP="001745A7">
            <w:pPr>
              <w:bidi/>
              <w:jc w:val="center"/>
              <w:rPr>
                <w:rFonts w:cs="B Nazanin"/>
                <w:color w:val="000000" w:themeColor="text1"/>
                <w:rtl/>
              </w:rPr>
            </w:pPr>
          </w:p>
        </w:tc>
        <w:tc>
          <w:tcPr>
            <w:tcW w:w="1130" w:type="dxa"/>
            <w:vAlign w:val="center"/>
          </w:tcPr>
          <w:p w14:paraId="7F047BE3" w14:textId="0EBF6957" w:rsidR="009A30EC" w:rsidRPr="001745A7" w:rsidRDefault="009A30EC" w:rsidP="001745A7">
            <w:pPr>
              <w:bidi/>
              <w:jc w:val="center"/>
              <w:rPr>
                <w:rFonts w:cs="B Nazanin"/>
                <w:color w:val="000000" w:themeColor="text1"/>
                <w:rtl/>
              </w:rPr>
            </w:pPr>
            <w:r w:rsidRPr="001745A7">
              <w:rPr>
                <w:rFonts w:cs="B Nazanin" w:hint="cs"/>
                <w:color w:val="000000" w:themeColor="text1"/>
                <w:rtl/>
              </w:rPr>
              <w:t>سامانه سیب</w:t>
            </w:r>
          </w:p>
        </w:tc>
        <w:tc>
          <w:tcPr>
            <w:tcW w:w="2552" w:type="dxa"/>
            <w:tcBorders>
              <w:right w:val="thinThickSmallGap" w:sz="12" w:space="0" w:color="auto"/>
            </w:tcBorders>
            <w:vAlign w:val="center"/>
          </w:tcPr>
          <w:p w14:paraId="6A11BE4E" w14:textId="22ADB263" w:rsidR="009A30EC" w:rsidRPr="001745A7" w:rsidRDefault="009A30EC" w:rsidP="001745A7">
            <w:pPr>
              <w:bidi/>
              <w:jc w:val="center"/>
              <w:rPr>
                <w:rFonts w:cs="B Nazanin"/>
                <w:color w:val="000000" w:themeColor="text1"/>
                <w:rtl/>
              </w:rPr>
            </w:pPr>
          </w:p>
        </w:tc>
      </w:tr>
      <w:tr w:rsidR="009A30EC" w:rsidRPr="00BF3F59" w14:paraId="2061C518" w14:textId="77777777" w:rsidTr="007E54CD">
        <w:trPr>
          <w:trHeight w:val="120"/>
        </w:trPr>
        <w:tc>
          <w:tcPr>
            <w:tcW w:w="3449" w:type="dxa"/>
            <w:tcBorders>
              <w:left w:val="thinThickSmallGap" w:sz="12" w:space="0" w:color="auto"/>
            </w:tcBorders>
            <w:vAlign w:val="center"/>
          </w:tcPr>
          <w:p w14:paraId="68F66D4C" w14:textId="5CBA7251" w:rsidR="009A30EC" w:rsidRPr="001745A7" w:rsidRDefault="009A30EC" w:rsidP="001745A7">
            <w:pPr>
              <w:bidi/>
              <w:jc w:val="center"/>
              <w:rPr>
                <w:rFonts w:cs="B Nazanin"/>
                <w:color w:val="000000" w:themeColor="text1"/>
                <w:rtl/>
              </w:rPr>
            </w:pPr>
            <w:r w:rsidRPr="001745A7">
              <w:rPr>
                <w:rFonts w:cs="B Nazanin" w:hint="cs"/>
                <w:color w:val="000000" w:themeColor="text1"/>
                <w:rtl/>
              </w:rPr>
              <w:t>درصد بیماران فشارخون بالا شناسایی شده</w:t>
            </w:r>
          </w:p>
        </w:tc>
        <w:tc>
          <w:tcPr>
            <w:tcW w:w="854" w:type="dxa"/>
            <w:vAlign w:val="center"/>
          </w:tcPr>
          <w:p w14:paraId="50CBFD43" w14:textId="7FA823EC" w:rsidR="009A30EC" w:rsidRPr="001745A7" w:rsidRDefault="009A30EC" w:rsidP="001745A7">
            <w:pPr>
              <w:bidi/>
              <w:jc w:val="center"/>
              <w:rPr>
                <w:rFonts w:cs="B Nazanin"/>
                <w:color w:val="000000" w:themeColor="text1"/>
                <w:rtl/>
              </w:rPr>
            </w:pPr>
            <w:r w:rsidRPr="00BF3F59">
              <w:rPr>
                <w:rFonts w:cs="B Nazanin"/>
                <w:rtl/>
                <w:lang w:bidi="fa-IR"/>
              </w:rPr>
              <w:t>17.2</w:t>
            </w:r>
          </w:p>
        </w:tc>
        <w:tc>
          <w:tcPr>
            <w:tcW w:w="854" w:type="dxa"/>
            <w:vAlign w:val="center"/>
          </w:tcPr>
          <w:p w14:paraId="3CBFC875" w14:textId="7077001B" w:rsidR="009A30EC" w:rsidRPr="001745A7" w:rsidRDefault="009A30EC" w:rsidP="001745A7">
            <w:pPr>
              <w:bidi/>
              <w:jc w:val="center"/>
              <w:rPr>
                <w:rFonts w:cs="B Nazanin"/>
                <w:color w:val="000000" w:themeColor="text1"/>
                <w:rtl/>
              </w:rPr>
            </w:pPr>
            <w:r w:rsidRPr="00BF3F59">
              <w:rPr>
                <w:rFonts w:cs="B Nazanin"/>
                <w:rtl/>
                <w:lang w:bidi="fa-IR"/>
              </w:rPr>
              <w:t>3100</w:t>
            </w:r>
          </w:p>
        </w:tc>
        <w:tc>
          <w:tcPr>
            <w:tcW w:w="856" w:type="dxa"/>
            <w:vAlign w:val="center"/>
          </w:tcPr>
          <w:p w14:paraId="247A1788" w14:textId="204BF0E4" w:rsidR="009A30EC" w:rsidRPr="001745A7" w:rsidRDefault="009A30EC" w:rsidP="001745A7">
            <w:pPr>
              <w:bidi/>
              <w:jc w:val="center"/>
              <w:rPr>
                <w:rFonts w:cs="B Nazanin"/>
                <w:color w:val="000000" w:themeColor="text1"/>
                <w:rtl/>
              </w:rPr>
            </w:pPr>
            <w:r w:rsidRPr="00BF3F59">
              <w:rPr>
                <w:rFonts w:cs="B Nazanin"/>
                <w:rtl/>
                <w:lang w:bidi="fa-IR"/>
              </w:rPr>
              <w:t>17963</w:t>
            </w:r>
          </w:p>
        </w:tc>
        <w:tc>
          <w:tcPr>
            <w:tcW w:w="769" w:type="dxa"/>
            <w:vAlign w:val="center"/>
          </w:tcPr>
          <w:p w14:paraId="7AE58CE0" w14:textId="1C650FA8" w:rsidR="009A30EC" w:rsidRPr="001745A7" w:rsidRDefault="009A30EC" w:rsidP="001745A7">
            <w:pPr>
              <w:bidi/>
              <w:jc w:val="center"/>
              <w:rPr>
                <w:rFonts w:cs="B Nazanin"/>
                <w:color w:val="000000" w:themeColor="text1"/>
                <w:rtl/>
              </w:rPr>
            </w:pPr>
            <w:r w:rsidRPr="00BF3F59">
              <w:rPr>
                <w:rFonts w:cs="B Nazanin"/>
                <w:color w:val="000000" w:themeColor="text1"/>
                <w:rtl/>
                <w:lang w:bidi="fa-IR"/>
              </w:rPr>
              <w:t>18.1</w:t>
            </w:r>
          </w:p>
        </w:tc>
        <w:tc>
          <w:tcPr>
            <w:tcW w:w="854" w:type="dxa"/>
            <w:vAlign w:val="center"/>
          </w:tcPr>
          <w:p w14:paraId="535A70B9" w14:textId="6C1655AD" w:rsidR="009A30EC" w:rsidRPr="00CE3875" w:rsidRDefault="009A30EC" w:rsidP="001745A7">
            <w:pPr>
              <w:bidi/>
              <w:jc w:val="center"/>
              <w:rPr>
                <w:rFonts w:cs="B Nazanin"/>
                <w:color w:val="000000" w:themeColor="text1"/>
                <w:rtl/>
              </w:rPr>
            </w:pPr>
            <w:r w:rsidRPr="00CE3875">
              <w:rPr>
                <w:rFonts w:cs="B Nazanin"/>
                <w:color w:val="000000" w:themeColor="text1"/>
                <w:rtl/>
                <w:lang w:bidi="fa-IR"/>
              </w:rPr>
              <w:t>4391</w:t>
            </w:r>
          </w:p>
        </w:tc>
        <w:tc>
          <w:tcPr>
            <w:tcW w:w="856" w:type="dxa"/>
            <w:vAlign w:val="center"/>
          </w:tcPr>
          <w:p w14:paraId="4FA35314" w14:textId="2FE1D026" w:rsidR="009A30EC" w:rsidRPr="00CE3875" w:rsidRDefault="009A30EC" w:rsidP="001745A7">
            <w:pPr>
              <w:bidi/>
              <w:jc w:val="center"/>
              <w:rPr>
                <w:rFonts w:cs="B Nazanin"/>
                <w:color w:val="000000" w:themeColor="text1"/>
                <w:rtl/>
              </w:rPr>
            </w:pPr>
            <w:r w:rsidRPr="00CE3875">
              <w:rPr>
                <w:rFonts w:cs="B Nazanin" w:hint="cs"/>
                <w:color w:val="000000" w:themeColor="text1"/>
                <w:rtl/>
              </w:rPr>
              <w:t>24210</w:t>
            </w:r>
          </w:p>
        </w:tc>
        <w:tc>
          <w:tcPr>
            <w:tcW w:w="976" w:type="dxa"/>
            <w:shd w:val="clear" w:color="auto" w:fill="auto"/>
            <w:vAlign w:val="center"/>
          </w:tcPr>
          <w:p w14:paraId="04FB16DA" w14:textId="77777777" w:rsidR="009A30EC" w:rsidRDefault="009A30EC" w:rsidP="001745A7">
            <w:pPr>
              <w:bidi/>
              <w:jc w:val="center"/>
              <w:rPr>
                <w:rFonts w:cs="B Nazanin"/>
                <w:color w:val="000000" w:themeColor="text1"/>
                <w:rtl/>
              </w:rPr>
            </w:pPr>
            <w:r w:rsidRPr="00CE3875">
              <w:rPr>
                <w:rFonts w:cs="B Nazanin" w:hint="cs"/>
                <w:color w:val="000000" w:themeColor="text1"/>
                <w:rtl/>
              </w:rPr>
              <w:t>50 درصد افزایش نسبت به سال گذشته</w:t>
            </w:r>
          </w:p>
          <w:p w14:paraId="34CB56CA" w14:textId="06969D33" w:rsidR="00CE3875" w:rsidRPr="00CE3875" w:rsidRDefault="00CE3875" w:rsidP="00CE3875">
            <w:pPr>
              <w:bidi/>
              <w:jc w:val="center"/>
              <w:rPr>
                <w:rFonts w:cs="B Nazanin"/>
                <w:color w:val="000000" w:themeColor="text1"/>
                <w:rtl/>
              </w:rPr>
            </w:pPr>
            <w:r>
              <w:rPr>
                <w:rFonts w:cs="B Nazanin" w:hint="cs"/>
                <w:color w:val="000000" w:themeColor="text1"/>
                <w:rtl/>
              </w:rPr>
              <w:t>25.8</w:t>
            </w:r>
          </w:p>
          <w:p w14:paraId="47B7195B" w14:textId="6AD5975E" w:rsidR="009A30EC" w:rsidRPr="00CE3875" w:rsidRDefault="009A30EC" w:rsidP="001745A7">
            <w:pPr>
              <w:bidi/>
              <w:jc w:val="center"/>
              <w:rPr>
                <w:rFonts w:cs="B Nazanin"/>
                <w:color w:val="000000" w:themeColor="text1"/>
                <w:rtl/>
              </w:rPr>
            </w:pPr>
          </w:p>
        </w:tc>
        <w:tc>
          <w:tcPr>
            <w:tcW w:w="890" w:type="dxa"/>
            <w:vAlign w:val="center"/>
          </w:tcPr>
          <w:p w14:paraId="565491E6" w14:textId="4EDB5F52" w:rsidR="009A30EC" w:rsidRPr="00CE3875" w:rsidRDefault="009A30EC" w:rsidP="001745A7">
            <w:pPr>
              <w:bidi/>
              <w:jc w:val="center"/>
              <w:rPr>
                <w:rFonts w:cs="B Nazanin"/>
                <w:color w:val="000000" w:themeColor="text1"/>
                <w:rtl/>
              </w:rPr>
            </w:pPr>
            <w:r w:rsidRPr="00CE3875">
              <w:rPr>
                <w:rFonts w:cs="B Nazanin" w:hint="cs"/>
                <w:color w:val="000000" w:themeColor="text1"/>
                <w:rtl/>
              </w:rPr>
              <w:t xml:space="preserve">70.1 </w:t>
            </w:r>
          </w:p>
        </w:tc>
        <w:tc>
          <w:tcPr>
            <w:tcW w:w="1130" w:type="dxa"/>
            <w:vAlign w:val="center"/>
          </w:tcPr>
          <w:p w14:paraId="056DF63B" w14:textId="4E98A0D8" w:rsidR="009A30EC" w:rsidRPr="00CE3875" w:rsidRDefault="009A30EC" w:rsidP="001745A7">
            <w:pPr>
              <w:bidi/>
              <w:jc w:val="center"/>
              <w:rPr>
                <w:rFonts w:cs="B Nazanin"/>
                <w:color w:val="000000" w:themeColor="text1"/>
                <w:rtl/>
              </w:rPr>
            </w:pPr>
            <w:r w:rsidRPr="00CE3875">
              <w:rPr>
                <w:rFonts w:cs="B Nazanin" w:hint="cs"/>
                <w:color w:val="000000" w:themeColor="text1"/>
                <w:rtl/>
              </w:rPr>
              <w:t>سامانه سیب</w:t>
            </w:r>
          </w:p>
        </w:tc>
        <w:tc>
          <w:tcPr>
            <w:tcW w:w="2552" w:type="dxa"/>
            <w:tcBorders>
              <w:right w:val="thinThickSmallGap" w:sz="12" w:space="0" w:color="auto"/>
            </w:tcBorders>
            <w:vAlign w:val="center"/>
          </w:tcPr>
          <w:p w14:paraId="1D63C58F" w14:textId="56008DF2" w:rsidR="00CE3875" w:rsidRDefault="009A30EC" w:rsidP="007E54CD">
            <w:pPr>
              <w:bidi/>
              <w:jc w:val="center"/>
              <w:rPr>
                <w:rFonts w:cs="B Nazanin"/>
                <w:color w:val="000000" w:themeColor="text1"/>
                <w:rtl/>
                <w:lang w:bidi="fa-IR"/>
              </w:rPr>
            </w:pPr>
            <w:r w:rsidRPr="00CE3875">
              <w:rPr>
                <w:rFonts w:cs="B Nazanin" w:hint="cs"/>
                <w:color w:val="000000" w:themeColor="text1"/>
                <w:rtl/>
              </w:rPr>
              <w:t>پایین تر از حد انتظار:</w:t>
            </w:r>
          </w:p>
          <w:p w14:paraId="6C6080CE" w14:textId="6E524DFC" w:rsidR="00CE3875" w:rsidRDefault="00CE3875" w:rsidP="007E54CD">
            <w:pPr>
              <w:bidi/>
              <w:jc w:val="center"/>
              <w:rPr>
                <w:rFonts w:cs="B Nazanin"/>
                <w:color w:val="000000" w:themeColor="text1"/>
                <w:rtl/>
                <w:lang w:bidi="fa-IR"/>
              </w:rPr>
            </w:pPr>
            <w:r>
              <w:rPr>
                <w:rFonts w:cs="B Nazanin" w:hint="cs"/>
                <w:color w:val="000000" w:themeColor="text1"/>
                <w:rtl/>
                <w:lang w:bidi="fa-IR"/>
              </w:rPr>
              <w:t>کمبود نیروی اسانی مورد نیاز</w:t>
            </w:r>
          </w:p>
          <w:p w14:paraId="4257C179" w14:textId="4F57D110" w:rsidR="009A30EC" w:rsidRPr="00CE3875" w:rsidRDefault="00CE3875" w:rsidP="007E54CD">
            <w:pPr>
              <w:bidi/>
              <w:jc w:val="center"/>
              <w:rPr>
                <w:rFonts w:cs="B Nazanin"/>
                <w:color w:val="000000" w:themeColor="text1"/>
                <w:rtl/>
                <w:lang w:bidi="fa-IR"/>
              </w:rPr>
            </w:pPr>
            <w:r>
              <w:rPr>
                <w:rFonts w:cs="B Nazanin" w:hint="cs"/>
                <w:color w:val="000000" w:themeColor="text1"/>
                <w:rtl/>
                <w:lang w:bidi="fa-IR"/>
              </w:rPr>
              <w:t>(</w:t>
            </w:r>
            <w:r w:rsidR="009A30EC" w:rsidRPr="00CE3875">
              <w:rPr>
                <w:rFonts w:cs="B Nazanin" w:hint="cs"/>
                <w:color w:val="000000" w:themeColor="text1"/>
                <w:rtl/>
                <w:lang w:bidi="fa-IR"/>
              </w:rPr>
              <w:t>طی سال گذشته 1291 بیمار جدید کشف شده است که برابر با 40درصد کل بیماران کشف شده طی چند ین سال اخیر می باشد</w:t>
            </w:r>
            <w:r>
              <w:rPr>
                <w:rFonts w:cs="B Nazanin" w:hint="cs"/>
                <w:color w:val="000000" w:themeColor="text1"/>
                <w:rtl/>
                <w:lang w:bidi="fa-IR"/>
              </w:rPr>
              <w:t>)</w:t>
            </w:r>
          </w:p>
          <w:p w14:paraId="3BA621F0" w14:textId="5E36A78C" w:rsidR="009A30EC" w:rsidRDefault="009A30EC" w:rsidP="007E54CD">
            <w:pPr>
              <w:bidi/>
              <w:jc w:val="center"/>
              <w:rPr>
                <w:rFonts w:cs="B Nazanin"/>
                <w:color w:val="000000" w:themeColor="text1"/>
                <w:rtl/>
              </w:rPr>
            </w:pPr>
          </w:p>
          <w:p w14:paraId="4D60C7B6" w14:textId="77777777" w:rsidR="007E54CD" w:rsidRDefault="007E54CD" w:rsidP="007E54CD">
            <w:pPr>
              <w:bidi/>
              <w:jc w:val="center"/>
              <w:rPr>
                <w:rFonts w:cs="B Nazanin"/>
                <w:color w:val="000000" w:themeColor="text1"/>
                <w:rtl/>
              </w:rPr>
            </w:pPr>
          </w:p>
          <w:p w14:paraId="1CA76F43" w14:textId="77777777" w:rsidR="007E54CD" w:rsidRDefault="007E54CD" w:rsidP="007E54CD">
            <w:pPr>
              <w:bidi/>
              <w:jc w:val="center"/>
              <w:rPr>
                <w:rFonts w:cs="B Nazanin"/>
                <w:color w:val="000000" w:themeColor="text1"/>
                <w:rtl/>
              </w:rPr>
            </w:pPr>
          </w:p>
          <w:p w14:paraId="4122255F" w14:textId="77777777" w:rsidR="007E54CD" w:rsidRPr="00CE3875" w:rsidRDefault="007E54CD" w:rsidP="007E54CD">
            <w:pPr>
              <w:bidi/>
              <w:jc w:val="center"/>
              <w:rPr>
                <w:rFonts w:cs="B Nazanin"/>
                <w:color w:val="000000" w:themeColor="text1"/>
                <w:rtl/>
              </w:rPr>
            </w:pPr>
          </w:p>
          <w:p w14:paraId="668BE875" w14:textId="77777777" w:rsidR="009A30EC" w:rsidRPr="00CE3875" w:rsidRDefault="009A30EC" w:rsidP="007E54CD">
            <w:pPr>
              <w:bidi/>
              <w:jc w:val="center"/>
              <w:rPr>
                <w:rFonts w:cs="B Nazanin"/>
                <w:color w:val="000000" w:themeColor="text1"/>
                <w:rtl/>
              </w:rPr>
            </w:pPr>
          </w:p>
        </w:tc>
      </w:tr>
      <w:tr w:rsidR="009A30EC" w:rsidRPr="00BF3F59" w14:paraId="0F1BAB04" w14:textId="77777777" w:rsidTr="001745A7">
        <w:trPr>
          <w:trHeight w:val="120"/>
        </w:trPr>
        <w:tc>
          <w:tcPr>
            <w:tcW w:w="3449" w:type="dxa"/>
            <w:tcBorders>
              <w:left w:val="thinThickSmallGap" w:sz="12" w:space="0" w:color="auto"/>
            </w:tcBorders>
            <w:vAlign w:val="center"/>
          </w:tcPr>
          <w:p w14:paraId="76951FDD" w14:textId="2D37B701" w:rsidR="009A30EC" w:rsidRPr="001745A7" w:rsidRDefault="009A30EC" w:rsidP="001745A7">
            <w:pPr>
              <w:bidi/>
              <w:jc w:val="center"/>
              <w:rPr>
                <w:rFonts w:cs="B Nazanin"/>
                <w:color w:val="000000" w:themeColor="text1"/>
                <w:rtl/>
              </w:rPr>
            </w:pPr>
            <w:r w:rsidRPr="001745A7">
              <w:rPr>
                <w:rFonts w:cs="B Nazanin" w:hint="cs"/>
                <w:color w:val="000000" w:themeColor="text1"/>
                <w:rtl/>
              </w:rPr>
              <w:lastRenderedPageBreak/>
              <w:t>درصد مراقبت  سه ماه یکبار بیماران فشارخون بالا توسط پزشک</w:t>
            </w:r>
          </w:p>
        </w:tc>
        <w:tc>
          <w:tcPr>
            <w:tcW w:w="854" w:type="dxa"/>
            <w:vAlign w:val="center"/>
          </w:tcPr>
          <w:p w14:paraId="51F462C3" w14:textId="06AF3729" w:rsidR="009A30EC" w:rsidRPr="001745A7" w:rsidRDefault="009A30EC" w:rsidP="001745A7">
            <w:pPr>
              <w:bidi/>
              <w:jc w:val="center"/>
              <w:rPr>
                <w:rFonts w:cs="B Nazanin"/>
                <w:color w:val="000000" w:themeColor="text1"/>
                <w:rtl/>
              </w:rPr>
            </w:pPr>
            <w:r w:rsidRPr="001745A7">
              <w:rPr>
                <w:rFonts w:cs="B Nazanin" w:hint="cs"/>
                <w:color w:val="000000" w:themeColor="text1"/>
                <w:rtl/>
              </w:rPr>
              <w:t>14.5</w:t>
            </w:r>
          </w:p>
        </w:tc>
        <w:tc>
          <w:tcPr>
            <w:tcW w:w="854" w:type="dxa"/>
            <w:vAlign w:val="center"/>
          </w:tcPr>
          <w:p w14:paraId="277DA7E3" w14:textId="564D5065" w:rsidR="009A30EC" w:rsidRPr="001745A7" w:rsidRDefault="009A30EC" w:rsidP="001745A7">
            <w:pPr>
              <w:bidi/>
              <w:jc w:val="center"/>
              <w:rPr>
                <w:rFonts w:cs="B Nazanin"/>
                <w:color w:val="000000" w:themeColor="text1"/>
                <w:rtl/>
              </w:rPr>
            </w:pPr>
            <w:r w:rsidRPr="001745A7">
              <w:rPr>
                <w:rFonts w:cs="B Nazanin" w:hint="cs"/>
                <w:color w:val="000000" w:themeColor="text1"/>
                <w:rtl/>
              </w:rPr>
              <w:t>1801</w:t>
            </w:r>
          </w:p>
        </w:tc>
        <w:tc>
          <w:tcPr>
            <w:tcW w:w="856" w:type="dxa"/>
            <w:vAlign w:val="center"/>
          </w:tcPr>
          <w:p w14:paraId="6F122421" w14:textId="77777777" w:rsidR="009A30EC" w:rsidRPr="001745A7" w:rsidRDefault="009A30EC" w:rsidP="001745A7">
            <w:pPr>
              <w:bidi/>
              <w:jc w:val="center"/>
              <w:rPr>
                <w:rFonts w:cs="B Nazanin"/>
                <w:color w:val="000000" w:themeColor="text1"/>
                <w:rtl/>
              </w:rPr>
            </w:pPr>
            <w:r w:rsidRPr="001745A7">
              <w:rPr>
                <w:rFonts w:cs="B Nazanin" w:hint="cs"/>
                <w:color w:val="000000" w:themeColor="text1"/>
                <w:rtl/>
              </w:rPr>
              <w:t>12400</w:t>
            </w:r>
          </w:p>
          <w:p w14:paraId="1A9E692A" w14:textId="26010658" w:rsidR="009A30EC" w:rsidRPr="001745A7" w:rsidRDefault="009A30EC" w:rsidP="001745A7">
            <w:pPr>
              <w:bidi/>
              <w:jc w:val="center"/>
              <w:rPr>
                <w:rFonts w:cs="B Nazanin"/>
                <w:color w:val="000000" w:themeColor="text1"/>
                <w:rtl/>
              </w:rPr>
            </w:pPr>
            <w:r w:rsidRPr="001745A7">
              <w:rPr>
                <w:rFonts w:cs="B Nazanin" w:hint="cs"/>
                <w:color w:val="000000" w:themeColor="text1"/>
                <w:rtl/>
              </w:rPr>
              <w:t>تعداد بیمار ضربدر4</w:t>
            </w:r>
          </w:p>
        </w:tc>
        <w:tc>
          <w:tcPr>
            <w:tcW w:w="769" w:type="dxa"/>
            <w:vAlign w:val="center"/>
          </w:tcPr>
          <w:p w14:paraId="4A351E7D" w14:textId="105D174B" w:rsidR="009A30EC" w:rsidRPr="001745A7" w:rsidRDefault="009A30EC" w:rsidP="001745A7">
            <w:pPr>
              <w:bidi/>
              <w:jc w:val="center"/>
              <w:rPr>
                <w:rFonts w:cs="B Nazanin"/>
                <w:color w:val="000000" w:themeColor="text1"/>
                <w:rtl/>
              </w:rPr>
            </w:pPr>
            <w:r w:rsidRPr="001745A7">
              <w:rPr>
                <w:rFonts w:cs="B Nazanin" w:hint="cs"/>
                <w:color w:val="000000" w:themeColor="text1"/>
                <w:rtl/>
              </w:rPr>
              <w:t>34.8</w:t>
            </w:r>
          </w:p>
        </w:tc>
        <w:tc>
          <w:tcPr>
            <w:tcW w:w="854" w:type="dxa"/>
            <w:vAlign w:val="center"/>
          </w:tcPr>
          <w:p w14:paraId="72DF7E05" w14:textId="5E5349FF" w:rsidR="009A30EC" w:rsidRPr="001745A7" w:rsidRDefault="009A30EC" w:rsidP="001745A7">
            <w:pPr>
              <w:bidi/>
              <w:jc w:val="center"/>
              <w:rPr>
                <w:rFonts w:cs="B Nazanin"/>
                <w:color w:val="000000" w:themeColor="text1"/>
                <w:rtl/>
              </w:rPr>
            </w:pPr>
            <w:r w:rsidRPr="001745A7">
              <w:rPr>
                <w:rFonts w:cs="B Nazanin" w:hint="cs"/>
                <w:color w:val="000000" w:themeColor="text1"/>
                <w:rtl/>
              </w:rPr>
              <w:t>4688</w:t>
            </w:r>
          </w:p>
        </w:tc>
        <w:tc>
          <w:tcPr>
            <w:tcW w:w="856" w:type="dxa"/>
            <w:vAlign w:val="center"/>
          </w:tcPr>
          <w:p w14:paraId="02F27324" w14:textId="3C4AACDB" w:rsidR="009A30EC" w:rsidRPr="001745A7" w:rsidRDefault="009A30EC" w:rsidP="001745A7">
            <w:pPr>
              <w:bidi/>
              <w:jc w:val="center"/>
              <w:rPr>
                <w:rFonts w:cs="B Nazanin"/>
                <w:color w:val="000000" w:themeColor="text1"/>
                <w:rtl/>
              </w:rPr>
            </w:pPr>
            <w:r w:rsidRPr="001745A7">
              <w:rPr>
                <w:rFonts w:cs="B Nazanin" w:hint="cs"/>
                <w:color w:val="000000" w:themeColor="text1"/>
                <w:rtl/>
              </w:rPr>
              <w:t>13472 تعداد بیمار ضربدر4</w:t>
            </w:r>
          </w:p>
        </w:tc>
        <w:tc>
          <w:tcPr>
            <w:tcW w:w="976" w:type="dxa"/>
            <w:vAlign w:val="center"/>
          </w:tcPr>
          <w:p w14:paraId="2A37E028" w14:textId="17D612A5" w:rsidR="009A30EC" w:rsidRPr="001745A7" w:rsidRDefault="009A30EC" w:rsidP="001745A7">
            <w:pPr>
              <w:bidi/>
              <w:jc w:val="center"/>
              <w:rPr>
                <w:rFonts w:cs="B Nazanin"/>
                <w:color w:val="000000" w:themeColor="text1"/>
                <w:rtl/>
              </w:rPr>
            </w:pPr>
            <w:r w:rsidRPr="001745A7">
              <w:rPr>
                <w:rFonts w:cs="B Nazanin" w:hint="cs"/>
                <w:color w:val="000000" w:themeColor="text1"/>
                <w:rtl/>
              </w:rPr>
              <w:t>70</w:t>
            </w:r>
          </w:p>
        </w:tc>
        <w:tc>
          <w:tcPr>
            <w:tcW w:w="890" w:type="dxa"/>
            <w:vAlign w:val="center"/>
          </w:tcPr>
          <w:p w14:paraId="3C9F1B3A" w14:textId="16AB90B6" w:rsidR="009A30EC" w:rsidRPr="001745A7" w:rsidRDefault="009A30EC" w:rsidP="001745A7">
            <w:pPr>
              <w:bidi/>
              <w:jc w:val="center"/>
              <w:rPr>
                <w:rFonts w:cs="B Nazanin"/>
                <w:color w:val="000000" w:themeColor="text1"/>
                <w:rtl/>
              </w:rPr>
            </w:pPr>
            <w:r w:rsidRPr="001745A7">
              <w:rPr>
                <w:rFonts w:cs="B Nazanin" w:hint="cs"/>
                <w:color w:val="000000" w:themeColor="text1"/>
                <w:rtl/>
              </w:rPr>
              <w:t xml:space="preserve">49.7 </w:t>
            </w:r>
          </w:p>
        </w:tc>
        <w:tc>
          <w:tcPr>
            <w:tcW w:w="1130" w:type="dxa"/>
            <w:vAlign w:val="center"/>
          </w:tcPr>
          <w:p w14:paraId="3EE44F7F" w14:textId="38F9363F" w:rsidR="009A30EC" w:rsidRPr="001745A7" w:rsidRDefault="009A30EC" w:rsidP="001745A7">
            <w:pPr>
              <w:bidi/>
              <w:jc w:val="center"/>
              <w:rPr>
                <w:rFonts w:cs="B Nazanin"/>
                <w:color w:val="000000" w:themeColor="text1"/>
                <w:rtl/>
              </w:rPr>
            </w:pPr>
            <w:r w:rsidRPr="001745A7">
              <w:rPr>
                <w:rFonts w:cs="B Nazanin" w:hint="cs"/>
                <w:color w:val="000000" w:themeColor="text1"/>
                <w:rtl/>
              </w:rPr>
              <w:t>سامانه سیب</w:t>
            </w:r>
          </w:p>
        </w:tc>
        <w:tc>
          <w:tcPr>
            <w:tcW w:w="2552" w:type="dxa"/>
            <w:tcBorders>
              <w:right w:val="thinThickSmallGap" w:sz="12" w:space="0" w:color="auto"/>
            </w:tcBorders>
            <w:vAlign w:val="center"/>
          </w:tcPr>
          <w:p w14:paraId="4A364989" w14:textId="77777777" w:rsidR="007E54CD" w:rsidRDefault="007E54CD" w:rsidP="007E54CD">
            <w:pPr>
              <w:bidi/>
              <w:jc w:val="center"/>
              <w:rPr>
                <w:rFonts w:cs="B Nazanin"/>
                <w:color w:val="000000" w:themeColor="text1"/>
                <w:rtl/>
              </w:rPr>
            </w:pPr>
            <w:r>
              <w:rPr>
                <w:rFonts w:cs="B Nazanin" w:hint="cs"/>
                <w:color w:val="000000" w:themeColor="text1"/>
                <w:rtl/>
              </w:rPr>
              <w:t>پایین تر از حد انتظار</w:t>
            </w:r>
          </w:p>
          <w:p w14:paraId="1249D66D" w14:textId="7940E8F7" w:rsidR="009A30EC" w:rsidRPr="001745A7" w:rsidRDefault="009A30EC" w:rsidP="007E54CD">
            <w:pPr>
              <w:bidi/>
              <w:jc w:val="center"/>
              <w:rPr>
                <w:rFonts w:cs="B Nazanin"/>
                <w:color w:val="000000" w:themeColor="text1"/>
                <w:rtl/>
              </w:rPr>
            </w:pPr>
            <w:r w:rsidRPr="001745A7">
              <w:rPr>
                <w:rFonts w:cs="B Nazanin" w:hint="cs"/>
                <w:color w:val="000000" w:themeColor="text1"/>
                <w:rtl/>
              </w:rPr>
              <w:t xml:space="preserve"> عدم مراجعه منظم بیماران مخصوصا در مراکز شهری و نیز عدم حضور تیم پزشکی در خانه های بهداشت به صورت سیار</w:t>
            </w:r>
          </w:p>
          <w:p w14:paraId="57CA834B" w14:textId="77777777" w:rsidR="009A30EC" w:rsidRPr="001745A7" w:rsidRDefault="009A30EC" w:rsidP="001745A7">
            <w:pPr>
              <w:bidi/>
              <w:jc w:val="center"/>
              <w:rPr>
                <w:rFonts w:cs="B Nazanin"/>
                <w:color w:val="000000" w:themeColor="text1"/>
                <w:rtl/>
              </w:rPr>
            </w:pPr>
          </w:p>
        </w:tc>
      </w:tr>
      <w:tr w:rsidR="009A30EC" w:rsidRPr="00BF3F59" w14:paraId="5F1A0E66" w14:textId="77777777" w:rsidTr="001745A7">
        <w:trPr>
          <w:trHeight w:val="120"/>
        </w:trPr>
        <w:tc>
          <w:tcPr>
            <w:tcW w:w="3449" w:type="dxa"/>
            <w:tcBorders>
              <w:left w:val="thinThickSmallGap" w:sz="12" w:space="0" w:color="auto"/>
            </w:tcBorders>
            <w:vAlign w:val="center"/>
          </w:tcPr>
          <w:p w14:paraId="68B3F62B" w14:textId="216CEDF1" w:rsidR="009A30EC" w:rsidRPr="001745A7" w:rsidRDefault="009A30EC" w:rsidP="001745A7">
            <w:pPr>
              <w:bidi/>
              <w:jc w:val="center"/>
              <w:rPr>
                <w:rFonts w:cs="B Nazanin"/>
                <w:color w:val="000000" w:themeColor="text1"/>
                <w:rtl/>
              </w:rPr>
            </w:pPr>
            <w:r w:rsidRPr="001745A7">
              <w:rPr>
                <w:rFonts w:cs="B Nazanin" w:hint="cs"/>
                <w:color w:val="000000" w:themeColor="text1"/>
                <w:rtl/>
              </w:rPr>
              <w:t>درصد مراقبت ماهانه بیماران فشارخون بالا توسط مراقب سلامت</w:t>
            </w:r>
          </w:p>
        </w:tc>
        <w:tc>
          <w:tcPr>
            <w:tcW w:w="854" w:type="dxa"/>
            <w:vAlign w:val="center"/>
          </w:tcPr>
          <w:p w14:paraId="5AF7D105" w14:textId="2E71C2E8" w:rsidR="009A30EC" w:rsidRPr="001745A7" w:rsidRDefault="009A30EC" w:rsidP="001745A7">
            <w:pPr>
              <w:bidi/>
              <w:jc w:val="center"/>
              <w:rPr>
                <w:rFonts w:cs="B Nazanin"/>
                <w:color w:val="000000" w:themeColor="text1"/>
                <w:rtl/>
              </w:rPr>
            </w:pPr>
            <w:r w:rsidRPr="001745A7">
              <w:rPr>
                <w:rFonts w:cs="B Nazanin" w:hint="cs"/>
                <w:color w:val="000000" w:themeColor="text1"/>
                <w:rtl/>
              </w:rPr>
              <w:t>19.38</w:t>
            </w:r>
          </w:p>
        </w:tc>
        <w:tc>
          <w:tcPr>
            <w:tcW w:w="854" w:type="dxa"/>
            <w:vAlign w:val="center"/>
          </w:tcPr>
          <w:p w14:paraId="701AA141" w14:textId="5D4F0324" w:rsidR="009A30EC" w:rsidRPr="001745A7" w:rsidRDefault="009A30EC" w:rsidP="001745A7">
            <w:pPr>
              <w:bidi/>
              <w:jc w:val="center"/>
              <w:rPr>
                <w:rFonts w:cs="B Nazanin"/>
                <w:color w:val="000000" w:themeColor="text1"/>
                <w:rtl/>
              </w:rPr>
            </w:pPr>
            <w:r w:rsidRPr="001745A7">
              <w:rPr>
                <w:rFonts w:cs="B Nazanin" w:hint="cs"/>
                <w:color w:val="000000" w:themeColor="text1"/>
                <w:rtl/>
              </w:rPr>
              <w:t>7195</w:t>
            </w:r>
          </w:p>
        </w:tc>
        <w:tc>
          <w:tcPr>
            <w:tcW w:w="856" w:type="dxa"/>
            <w:vAlign w:val="center"/>
          </w:tcPr>
          <w:p w14:paraId="48A91ECB" w14:textId="3B385325" w:rsidR="009A30EC" w:rsidRPr="001745A7" w:rsidRDefault="009A30EC" w:rsidP="001745A7">
            <w:pPr>
              <w:bidi/>
              <w:jc w:val="center"/>
              <w:rPr>
                <w:rFonts w:cs="B Nazanin"/>
                <w:color w:val="000000" w:themeColor="text1"/>
                <w:rtl/>
              </w:rPr>
            </w:pPr>
            <w:r w:rsidRPr="001745A7">
              <w:rPr>
                <w:rFonts w:cs="B Nazanin" w:hint="cs"/>
                <w:color w:val="000000" w:themeColor="text1"/>
                <w:rtl/>
              </w:rPr>
              <w:t>37120</w:t>
            </w:r>
          </w:p>
        </w:tc>
        <w:tc>
          <w:tcPr>
            <w:tcW w:w="769" w:type="dxa"/>
            <w:vAlign w:val="center"/>
          </w:tcPr>
          <w:p w14:paraId="1B0F260B" w14:textId="7ADA8ED3" w:rsidR="009A30EC" w:rsidRPr="001745A7" w:rsidRDefault="009A30EC" w:rsidP="001745A7">
            <w:pPr>
              <w:bidi/>
              <w:jc w:val="center"/>
              <w:rPr>
                <w:rFonts w:cs="B Nazanin"/>
                <w:color w:val="000000" w:themeColor="text1"/>
                <w:rtl/>
              </w:rPr>
            </w:pPr>
            <w:r w:rsidRPr="001745A7">
              <w:rPr>
                <w:rFonts w:cs="B Nazanin" w:hint="cs"/>
                <w:color w:val="000000" w:themeColor="text1"/>
                <w:rtl/>
              </w:rPr>
              <w:t>38.5</w:t>
            </w:r>
          </w:p>
        </w:tc>
        <w:tc>
          <w:tcPr>
            <w:tcW w:w="854" w:type="dxa"/>
            <w:vAlign w:val="center"/>
          </w:tcPr>
          <w:p w14:paraId="2F3334BC" w14:textId="2DA6336F" w:rsidR="009A30EC" w:rsidRPr="001745A7" w:rsidRDefault="009A30EC" w:rsidP="001745A7">
            <w:pPr>
              <w:bidi/>
              <w:jc w:val="center"/>
              <w:rPr>
                <w:rFonts w:cs="B Nazanin"/>
                <w:color w:val="000000" w:themeColor="text1"/>
                <w:rtl/>
              </w:rPr>
            </w:pPr>
            <w:r w:rsidRPr="001745A7">
              <w:rPr>
                <w:rFonts w:cs="B Nazanin" w:hint="cs"/>
                <w:color w:val="000000" w:themeColor="text1"/>
                <w:rtl/>
              </w:rPr>
              <w:t>15567</w:t>
            </w:r>
          </w:p>
        </w:tc>
        <w:tc>
          <w:tcPr>
            <w:tcW w:w="856" w:type="dxa"/>
            <w:vAlign w:val="center"/>
          </w:tcPr>
          <w:p w14:paraId="5A7AE7BD" w14:textId="5C0FE9B0" w:rsidR="009A30EC" w:rsidRPr="001745A7" w:rsidRDefault="009A30EC" w:rsidP="001745A7">
            <w:pPr>
              <w:bidi/>
              <w:jc w:val="center"/>
              <w:rPr>
                <w:rFonts w:cs="B Nazanin"/>
                <w:color w:val="000000" w:themeColor="text1"/>
                <w:rtl/>
              </w:rPr>
            </w:pPr>
            <w:r w:rsidRPr="001745A7">
              <w:rPr>
                <w:rFonts w:cs="B Nazanin" w:hint="cs"/>
                <w:color w:val="000000" w:themeColor="text1"/>
                <w:rtl/>
              </w:rPr>
              <w:t>40416</w:t>
            </w:r>
          </w:p>
        </w:tc>
        <w:tc>
          <w:tcPr>
            <w:tcW w:w="976" w:type="dxa"/>
            <w:vAlign w:val="center"/>
          </w:tcPr>
          <w:p w14:paraId="38191687" w14:textId="6984DFE6" w:rsidR="009A30EC" w:rsidRPr="001745A7" w:rsidRDefault="009A30EC" w:rsidP="001745A7">
            <w:pPr>
              <w:bidi/>
              <w:jc w:val="center"/>
              <w:rPr>
                <w:rFonts w:cs="B Nazanin"/>
                <w:color w:val="000000" w:themeColor="text1"/>
                <w:rtl/>
              </w:rPr>
            </w:pPr>
            <w:r w:rsidRPr="001745A7">
              <w:rPr>
                <w:rFonts w:cs="B Nazanin" w:hint="cs"/>
                <w:color w:val="000000" w:themeColor="text1"/>
                <w:rtl/>
              </w:rPr>
              <w:t>85%</w:t>
            </w:r>
          </w:p>
        </w:tc>
        <w:tc>
          <w:tcPr>
            <w:tcW w:w="890" w:type="dxa"/>
            <w:vAlign w:val="center"/>
          </w:tcPr>
          <w:p w14:paraId="3581FCDB" w14:textId="543F2CEE" w:rsidR="009A30EC" w:rsidRPr="001745A7" w:rsidRDefault="009A30EC" w:rsidP="001745A7">
            <w:pPr>
              <w:bidi/>
              <w:jc w:val="center"/>
              <w:rPr>
                <w:rFonts w:cs="B Nazanin"/>
                <w:color w:val="000000" w:themeColor="text1"/>
                <w:rtl/>
              </w:rPr>
            </w:pPr>
            <w:r w:rsidRPr="001745A7">
              <w:rPr>
                <w:rFonts w:cs="B Nazanin" w:hint="cs"/>
                <w:color w:val="000000" w:themeColor="text1"/>
                <w:rtl/>
              </w:rPr>
              <w:t xml:space="preserve">42.2 </w:t>
            </w:r>
          </w:p>
        </w:tc>
        <w:tc>
          <w:tcPr>
            <w:tcW w:w="1130" w:type="dxa"/>
            <w:vAlign w:val="center"/>
          </w:tcPr>
          <w:p w14:paraId="56CE1FCB" w14:textId="5739967B" w:rsidR="009A30EC" w:rsidRPr="001745A7" w:rsidRDefault="009A30EC" w:rsidP="001745A7">
            <w:pPr>
              <w:bidi/>
              <w:jc w:val="center"/>
              <w:rPr>
                <w:rFonts w:cs="B Nazanin"/>
                <w:color w:val="000000" w:themeColor="text1"/>
                <w:rtl/>
              </w:rPr>
            </w:pPr>
            <w:r w:rsidRPr="001745A7">
              <w:rPr>
                <w:rFonts w:cs="B Nazanin" w:hint="cs"/>
                <w:color w:val="000000" w:themeColor="text1"/>
                <w:rtl/>
              </w:rPr>
              <w:t>سامانه سیب</w:t>
            </w:r>
          </w:p>
        </w:tc>
        <w:tc>
          <w:tcPr>
            <w:tcW w:w="2552" w:type="dxa"/>
            <w:tcBorders>
              <w:right w:val="thinThickSmallGap" w:sz="12" w:space="0" w:color="auto"/>
            </w:tcBorders>
            <w:vAlign w:val="center"/>
          </w:tcPr>
          <w:p w14:paraId="3CA69E77" w14:textId="3A0C41E5" w:rsidR="009A30EC" w:rsidRPr="007E54CD" w:rsidRDefault="009A30EC" w:rsidP="001745A7">
            <w:pPr>
              <w:bidi/>
              <w:jc w:val="center"/>
              <w:rPr>
                <w:rFonts w:cs="B Nazanin"/>
                <w:color w:val="000000" w:themeColor="text1"/>
                <w:rtl/>
              </w:rPr>
            </w:pPr>
            <w:r w:rsidRPr="007E54CD">
              <w:rPr>
                <w:rFonts w:cs="B Nazanin" w:hint="cs"/>
                <w:color w:val="000000" w:themeColor="text1"/>
                <w:rtl/>
              </w:rPr>
              <w:t>پایین تر از حد انتظار</w:t>
            </w:r>
            <w:r w:rsidRPr="007E54CD">
              <w:rPr>
                <w:rFonts w:cs="B Nazanin"/>
                <w:color w:val="000000" w:themeColor="text1"/>
                <w:rtl/>
                <w:lang w:bidi="fa-IR"/>
              </w:rPr>
              <w:t>:</w:t>
            </w:r>
            <w:r w:rsidRPr="007E54CD">
              <w:rPr>
                <w:rFonts w:cs="B Nazanin" w:hint="cs"/>
                <w:color w:val="000000" w:themeColor="text1"/>
                <w:rtl/>
              </w:rPr>
              <w:t xml:space="preserve"> بدلیل عدم مراجعه منظم بیماران در هیچ مرکزی امکان پذیر نمی باشد</w:t>
            </w:r>
          </w:p>
        </w:tc>
      </w:tr>
      <w:tr w:rsidR="009A30EC" w:rsidRPr="00BF3F59" w14:paraId="6E4E65DB" w14:textId="77777777" w:rsidTr="001745A7">
        <w:trPr>
          <w:trHeight w:val="120"/>
        </w:trPr>
        <w:tc>
          <w:tcPr>
            <w:tcW w:w="3449" w:type="dxa"/>
            <w:tcBorders>
              <w:left w:val="thinThickSmallGap" w:sz="12" w:space="0" w:color="auto"/>
            </w:tcBorders>
            <w:vAlign w:val="center"/>
          </w:tcPr>
          <w:p w14:paraId="5122898D" w14:textId="6AF105F9" w:rsidR="009A30EC" w:rsidRPr="001745A7" w:rsidRDefault="009A30EC" w:rsidP="001745A7">
            <w:pPr>
              <w:bidi/>
              <w:jc w:val="center"/>
              <w:rPr>
                <w:rFonts w:cs="B Nazanin"/>
                <w:color w:val="000000" w:themeColor="text1"/>
                <w:rtl/>
              </w:rPr>
            </w:pPr>
            <w:r w:rsidRPr="001745A7">
              <w:rPr>
                <w:rFonts w:cs="B Nazanin" w:hint="cs"/>
                <w:color w:val="000000" w:themeColor="text1"/>
                <w:rtl/>
              </w:rPr>
              <w:t>درصد بیماران دیابتی شناسایی شده</w:t>
            </w:r>
          </w:p>
        </w:tc>
        <w:tc>
          <w:tcPr>
            <w:tcW w:w="854" w:type="dxa"/>
            <w:vAlign w:val="center"/>
          </w:tcPr>
          <w:p w14:paraId="3503D6EA" w14:textId="513842D5" w:rsidR="009A30EC" w:rsidRPr="001745A7" w:rsidRDefault="009A30EC" w:rsidP="001745A7">
            <w:pPr>
              <w:bidi/>
              <w:jc w:val="center"/>
              <w:rPr>
                <w:rFonts w:cs="B Nazanin"/>
                <w:color w:val="000000" w:themeColor="text1"/>
                <w:rtl/>
              </w:rPr>
            </w:pPr>
            <w:r w:rsidRPr="001745A7">
              <w:rPr>
                <w:rFonts w:cs="B Nazanin" w:hint="cs"/>
                <w:color w:val="000000" w:themeColor="text1"/>
                <w:rtl/>
              </w:rPr>
              <w:t>23.7</w:t>
            </w:r>
          </w:p>
        </w:tc>
        <w:tc>
          <w:tcPr>
            <w:tcW w:w="854" w:type="dxa"/>
            <w:vAlign w:val="center"/>
          </w:tcPr>
          <w:p w14:paraId="6F58B00A" w14:textId="7668BBFF" w:rsidR="009A30EC" w:rsidRPr="001745A7" w:rsidRDefault="009A30EC" w:rsidP="001745A7">
            <w:pPr>
              <w:bidi/>
              <w:jc w:val="center"/>
              <w:rPr>
                <w:rFonts w:cs="B Nazanin"/>
                <w:color w:val="000000" w:themeColor="text1"/>
                <w:rtl/>
              </w:rPr>
            </w:pPr>
            <w:r w:rsidRPr="001745A7">
              <w:rPr>
                <w:rFonts w:cs="B Nazanin" w:hint="cs"/>
                <w:color w:val="000000" w:themeColor="text1"/>
                <w:rtl/>
              </w:rPr>
              <w:t>1659</w:t>
            </w:r>
          </w:p>
        </w:tc>
        <w:tc>
          <w:tcPr>
            <w:tcW w:w="856" w:type="dxa"/>
            <w:vAlign w:val="center"/>
          </w:tcPr>
          <w:p w14:paraId="38665217" w14:textId="2B011595" w:rsidR="009A30EC" w:rsidRPr="001745A7" w:rsidRDefault="009A30EC" w:rsidP="001745A7">
            <w:pPr>
              <w:bidi/>
              <w:jc w:val="center"/>
              <w:rPr>
                <w:rFonts w:cs="B Nazanin"/>
                <w:color w:val="000000" w:themeColor="text1"/>
                <w:rtl/>
              </w:rPr>
            </w:pPr>
            <w:r w:rsidRPr="001745A7">
              <w:rPr>
                <w:rFonts w:cs="B Nazanin" w:hint="cs"/>
                <w:color w:val="000000" w:themeColor="text1"/>
                <w:rtl/>
              </w:rPr>
              <w:t>6973</w:t>
            </w:r>
          </w:p>
        </w:tc>
        <w:tc>
          <w:tcPr>
            <w:tcW w:w="769" w:type="dxa"/>
            <w:vAlign w:val="center"/>
          </w:tcPr>
          <w:p w14:paraId="486809E8" w14:textId="63A5B6FD" w:rsidR="009A30EC" w:rsidRPr="001745A7" w:rsidRDefault="009A30EC" w:rsidP="001745A7">
            <w:pPr>
              <w:bidi/>
              <w:jc w:val="center"/>
              <w:rPr>
                <w:rFonts w:cs="B Nazanin"/>
                <w:color w:val="000000" w:themeColor="text1"/>
                <w:rtl/>
              </w:rPr>
            </w:pPr>
            <w:r w:rsidRPr="001745A7">
              <w:rPr>
                <w:rFonts w:cs="B Nazanin" w:hint="cs"/>
                <w:color w:val="000000" w:themeColor="text1"/>
                <w:rtl/>
              </w:rPr>
              <w:t>29.2</w:t>
            </w:r>
          </w:p>
        </w:tc>
        <w:tc>
          <w:tcPr>
            <w:tcW w:w="854" w:type="dxa"/>
            <w:vAlign w:val="center"/>
          </w:tcPr>
          <w:p w14:paraId="5A50E30B" w14:textId="6769FB26" w:rsidR="009A30EC" w:rsidRPr="001745A7" w:rsidRDefault="009A30EC" w:rsidP="001745A7">
            <w:pPr>
              <w:bidi/>
              <w:jc w:val="center"/>
              <w:rPr>
                <w:rFonts w:cs="B Nazanin"/>
                <w:color w:val="000000" w:themeColor="text1"/>
                <w:rtl/>
              </w:rPr>
            </w:pPr>
            <w:r w:rsidRPr="001745A7">
              <w:rPr>
                <w:rFonts w:cs="B Nazanin" w:hint="cs"/>
                <w:color w:val="000000" w:themeColor="text1"/>
                <w:rtl/>
              </w:rPr>
              <w:t>2616</w:t>
            </w:r>
          </w:p>
        </w:tc>
        <w:tc>
          <w:tcPr>
            <w:tcW w:w="856" w:type="dxa"/>
            <w:vAlign w:val="center"/>
          </w:tcPr>
          <w:p w14:paraId="6C230E0F" w14:textId="67D4C894" w:rsidR="009A30EC" w:rsidRPr="001745A7" w:rsidRDefault="009A30EC" w:rsidP="001745A7">
            <w:pPr>
              <w:bidi/>
              <w:jc w:val="center"/>
              <w:rPr>
                <w:rFonts w:cs="B Nazanin"/>
                <w:color w:val="000000" w:themeColor="text1"/>
                <w:rtl/>
              </w:rPr>
            </w:pPr>
            <w:r w:rsidRPr="001745A7">
              <w:rPr>
                <w:rFonts w:cs="B Nazanin" w:hint="cs"/>
                <w:color w:val="000000" w:themeColor="text1"/>
                <w:rtl/>
              </w:rPr>
              <w:t>8952</w:t>
            </w:r>
          </w:p>
        </w:tc>
        <w:tc>
          <w:tcPr>
            <w:tcW w:w="976" w:type="dxa"/>
            <w:vAlign w:val="center"/>
          </w:tcPr>
          <w:p w14:paraId="691FC58E" w14:textId="77777777" w:rsidR="009A30EC" w:rsidRPr="001745A7" w:rsidRDefault="009A30EC" w:rsidP="001745A7">
            <w:pPr>
              <w:bidi/>
              <w:jc w:val="center"/>
              <w:rPr>
                <w:rFonts w:cs="B Nazanin"/>
                <w:color w:val="000000" w:themeColor="text1"/>
                <w:rtl/>
              </w:rPr>
            </w:pPr>
            <w:r w:rsidRPr="001745A7">
              <w:rPr>
                <w:rFonts w:cs="B Nazanin" w:hint="cs"/>
                <w:color w:val="000000" w:themeColor="text1"/>
                <w:rtl/>
              </w:rPr>
              <w:t>50 درصد افزایش نسبت به سال گذشته</w:t>
            </w:r>
          </w:p>
          <w:p w14:paraId="17DF5953" w14:textId="02EAD918" w:rsidR="009A30EC" w:rsidRPr="001745A7" w:rsidRDefault="009A30EC" w:rsidP="001745A7">
            <w:pPr>
              <w:bidi/>
              <w:jc w:val="center"/>
              <w:rPr>
                <w:rFonts w:cs="B Nazanin"/>
                <w:color w:val="000000" w:themeColor="text1"/>
                <w:rtl/>
              </w:rPr>
            </w:pPr>
            <w:r w:rsidRPr="00BF3F59">
              <w:rPr>
                <w:rFonts w:cs="B Nazanin"/>
                <w:color w:val="000000" w:themeColor="text1"/>
                <w:rtl/>
                <w:lang w:bidi="fa-IR"/>
              </w:rPr>
              <w:t>35.5 %</w:t>
            </w:r>
          </w:p>
        </w:tc>
        <w:tc>
          <w:tcPr>
            <w:tcW w:w="890" w:type="dxa"/>
            <w:vAlign w:val="center"/>
          </w:tcPr>
          <w:p w14:paraId="6E729300" w14:textId="38D81234" w:rsidR="009A30EC" w:rsidRPr="001745A7" w:rsidRDefault="009A30EC" w:rsidP="001745A7">
            <w:pPr>
              <w:bidi/>
              <w:jc w:val="center"/>
              <w:rPr>
                <w:rFonts w:cs="B Nazanin"/>
                <w:color w:val="000000" w:themeColor="text1"/>
                <w:rtl/>
              </w:rPr>
            </w:pPr>
            <w:r w:rsidRPr="00BF3F59">
              <w:rPr>
                <w:rFonts w:cs="B Nazanin"/>
                <w:color w:val="000000" w:themeColor="text1"/>
                <w:rtl/>
                <w:lang w:bidi="fa-IR"/>
              </w:rPr>
              <w:t>82.2</w:t>
            </w:r>
          </w:p>
        </w:tc>
        <w:tc>
          <w:tcPr>
            <w:tcW w:w="1130" w:type="dxa"/>
            <w:vAlign w:val="center"/>
          </w:tcPr>
          <w:p w14:paraId="3C7E5CA3" w14:textId="6C158D0A" w:rsidR="009A30EC" w:rsidRPr="001745A7" w:rsidRDefault="009A30EC" w:rsidP="001745A7">
            <w:pPr>
              <w:bidi/>
              <w:jc w:val="center"/>
              <w:rPr>
                <w:rFonts w:cs="B Nazanin"/>
                <w:color w:val="000000" w:themeColor="text1"/>
                <w:rtl/>
              </w:rPr>
            </w:pPr>
            <w:r w:rsidRPr="001745A7">
              <w:rPr>
                <w:rFonts w:cs="B Nazanin" w:hint="cs"/>
                <w:color w:val="000000" w:themeColor="text1"/>
                <w:rtl/>
              </w:rPr>
              <w:t>سامانه سیب</w:t>
            </w:r>
          </w:p>
        </w:tc>
        <w:tc>
          <w:tcPr>
            <w:tcW w:w="2552" w:type="dxa"/>
            <w:tcBorders>
              <w:right w:val="thinThickSmallGap" w:sz="12" w:space="0" w:color="auto"/>
            </w:tcBorders>
            <w:vAlign w:val="center"/>
          </w:tcPr>
          <w:p w14:paraId="086B2D70" w14:textId="77777777" w:rsidR="007E54CD" w:rsidRDefault="007E54CD" w:rsidP="001745A7">
            <w:pPr>
              <w:bidi/>
              <w:jc w:val="center"/>
              <w:rPr>
                <w:rFonts w:cs="B Nazanin"/>
                <w:color w:val="000000" w:themeColor="text1"/>
                <w:rtl/>
              </w:rPr>
            </w:pPr>
            <w:r>
              <w:rPr>
                <w:rFonts w:cs="B Nazanin" w:hint="cs"/>
                <w:color w:val="000000" w:themeColor="text1"/>
                <w:rtl/>
              </w:rPr>
              <w:t>پایین تر از حد انتظار</w:t>
            </w:r>
          </w:p>
          <w:p w14:paraId="56B4B9F2" w14:textId="3CF11481" w:rsidR="009A30EC" w:rsidRPr="007E54CD" w:rsidRDefault="007E54CD" w:rsidP="007E54CD">
            <w:pPr>
              <w:bidi/>
              <w:jc w:val="center"/>
              <w:rPr>
                <w:rFonts w:cs="B Nazanin"/>
                <w:color w:val="000000" w:themeColor="text1"/>
                <w:rtl/>
              </w:rPr>
            </w:pPr>
            <w:r>
              <w:rPr>
                <w:rFonts w:cs="B Nazanin" w:hint="cs"/>
                <w:color w:val="000000" w:themeColor="text1"/>
                <w:rtl/>
              </w:rPr>
              <w:t>عدم تمایل گروه هدف به مراجعه و انجام مراقبت های بهداشتی در مراکز تحت پوشش</w:t>
            </w:r>
            <w:r w:rsidR="009A30EC" w:rsidRPr="007E54CD">
              <w:rPr>
                <w:rFonts w:cs="B Nazanin" w:hint="cs"/>
                <w:color w:val="000000" w:themeColor="text1"/>
                <w:rtl/>
              </w:rPr>
              <w:t>.</w:t>
            </w:r>
          </w:p>
        </w:tc>
      </w:tr>
      <w:tr w:rsidR="009A30EC" w:rsidRPr="00BF3F59" w14:paraId="7D5D3530" w14:textId="77777777" w:rsidTr="001745A7">
        <w:trPr>
          <w:trHeight w:val="120"/>
        </w:trPr>
        <w:tc>
          <w:tcPr>
            <w:tcW w:w="3449" w:type="dxa"/>
            <w:tcBorders>
              <w:left w:val="thinThickSmallGap" w:sz="12" w:space="0" w:color="auto"/>
            </w:tcBorders>
            <w:vAlign w:val="center"/>
          </w:tcPr>
          <w:p w14:paraId="769A02AB" w14:textId="1494C0AA" w:rsidR="009A30EC" w:rsidRPr="001745A7" w:rsidRDefault="009A30EC" w:rsidP="001745A7">
            <w:pPr>
              <w:bidi/>
              <w:jc w:val="center"/>
              <w:rPr>
                <w:rFonts w:cs="B Nazanin"/>
                <w:color w:val="000000" w:themeColor="text1"/>
                <w:rtl/>
              </w:rPr>
            </w:pPr>
            <w:r w:rsidRPr="001745A7">
              <w:rPr>
                <w:rFonts w:cs="B Nazanin" w:hint="cs"/>
                <w:color w:val="000000" w:themeColor="text1"/>
                <w:rtl/>
              </w:rPr>
              <w:t>درصد مراقبت سه ماه یکبار بیماران دیابتی توسط پزشک</w:t>
            </w:r>
          </w:p>
        </w:tc>
        <w:tc>
          <w:tcPr>
            <w:tcW w:w="854" w:type="dxa"/>
            <w:vAlign w:val="center"/>
          </w:tcPr>
          <w:p w14:paraId="0D656484" w14:textId="7D8A06C0" w:rsidR="009A30EC" w:rsidRPr="001745A7" w:rsidRDefault="009A30EC" w:rsidP="001745A7">
            <w:pPr>
              <w:bidi/>
              <w:jc w:val="center"/>
              <w:rPr>
                <w:rFonts w:cs="B Nazanin"/>
                <w:color w:val="000000" w:themeColor="text1"/>
                <w:rtl/>
              </w:rPr>
            </w:pPr>
            <w:r w:rsidRPr="00BF3F59">
              <w:rPr>
                <w:rFonts w:cs="B Nazanin"/>
                <w:color w:val="000000" w:themeColor="text1"/>
                <w:rtl/>
                <w:lang w:bidi="fa-IR"/>
              </w:rPr>
              <w:t>14.3</w:t>
            </w:r>
          </w:p>
        </w:tc>
        <w:tc>
          <w:tcPr>
            <w:tcW w:w="854" w:type="dxa"/>
            <w:vAlign w:val="center"/>
          </w:tcPr>
          <w:p w14:paraId="05CDE251" w14:textId="3331FAFF" w:rsidR="009A30EC" w:rsidRPr="001745A7" w:rsidRDefault="009A30EC" w:rsidP="001745A7">
            <w:pPr>
              <w:bidi/>
              <w:jc w:val="center"/>
              <w:rPr>
                <w:rFonts w:cs="B Nazanin"/>
                <w:color w:val="000000" w:themeColor="text1"/>
                <w:rtl/>
              </w:rPr>
            </w:pPr>
            <w:r w:rsidRPr="00BF3F59">
              <w:rPr>
                <w:rFonts w:cs="B Nazanin"/>
                <w:color w:val="000000" w:themeColor="text1"/>
                <w:rtl/>
                <w:lang w:bidi="fa-IR"/>
              </w:rPr>
              <w:t>951</w:t>
            </w:r>
          </w:p>
        </w:tc>
        <w:tc>
          <w:tcPr>
            <w:tcW w:w="856" w:type="dxa"/>
            <w:vAlign w:val="center"/>
          </w:tcPr>
          <w:p w14:paraId="466FE00B" w14:textId="1F76DD3C" w:rsidR="009A30EC" w:rsidRPr="001745A7" w:rsidRDefault="009A30EC" w:rsidP="001745A7">
            <w:pPr>
              <w:bidi/>
              <w:jc w:val="center"/>
              <w:rPr>
                <w:rFonts w:cs="B Nazanin"/>
                <w:color w:val="000000" w:themeColor="text1"/>
                <w:rtl/>
              </w:rPr>
            </w:pPr>
            <w:r w:rsidRPr="00BF3F59">
              <w:rPr>
                <w:rFonts w:cs="B Nazanin"/>
                <w:color w:val="000000" w:themeColor="text1"/>
                <w:rtl/>
                <w:lang w:bidi="fa-IR"/>
              </w:rPr>
              <w:t>6639</w:t>
            </w:r>
          </w:p>
        </w:tc>
        <w:tc>
          <w:tcPr>
            <w:tcW w:w="769" w:type="dxa"/>
            <w:vAlign w:val="center"/>
          </w:tcPr>
          <w:p w14:paraId="4CF2DCB0" w14:textId="2E11FD0C" w:rsidR="009A30EC" w:rsidRPr="001745A7" w:rsidRDefault="009A30EC" w:rsidP="001745A7">
            <w:pPr>
              <w:bidi/>
              <w:jc w:val="center"/>
              <w:rPr>
                <w:rFonts w:cs="B Nazanin"/>
                <w:color w:val="000000" w:themeColor="text1"/>
                <w:rtl/>
              </w:rPr>
            </w:pPr>
            <w:r w:rsidRPr="00BF3F59">
              <w:rPr>
                <w:rFonts w:cs="B Nazanin"/>
                <w:color w:val="000000" w:themeColor="text1"/>
                <w:rtl/>
                <w:lang w:bidi="fa-IR"/>
              </w:rPr>
              <w:t>31.3</w:t>
            </w:r>
          </w:p>
        </w:tc>
        <w:tc>
          <w:tcPr>
            <w:tcW w:w="854" w:type="dxa"/>
            <w:vAlign w:val="center"/>
          </w:tcPr>
          <w:p w14:paraId="1C092BD9" w14:textId="03257C52" w:rsidR="009A30EC" w:rsidRPr="001745A7" w:rsidRDefault="009A30EC" w:rsidP="001745A7">
            <w:pPr>
              <w:bidi/>
              <w:jc w:val="center"/>
              <w:rPr>
                <w:rFonts w:cs="B Nazanin"/>
                <w:color w:val="000000" w:themeColor="text1"/>
                <w:rtl/>
              </w:rPr>
            </w:pPr>
            <w:r w:rsidRPr="00BF3F59">
              <w:rPr>
                <w:rFonts w:cs="B Nazanin"/>
                <w:color w:val="000000" w:themeColor="text1"/>
                <w:rtl/>
                <w:lang w:bidi="fa-IR"/>
              </w:rPr>
              <w:t>2345</w:t>
            </w:r>
          </w:p>
        </w:tc>
        <w:tc>
          <w:tcPr>
            <w:tcW w:w="856" w:type="dxa"/>
            <w:vAlign w:val="center"/>
          </w:tcPr>
          <w:p w14:paraId="26E3EA7E" w14:textId="501F09CA" w:rsidR="009A30EC" w:rsidRPr="001745A7" w:rsidRDefault="009A30EC" w:rsidP="001745A7">
            <w:pPr>
              <w:bidi/>
              <w:jc w:val="center"/>
              <w:rPr>
                <w:rFonts w:cs="B Nazanin"/>
                <w:color w:val="000000" w:themeColor="text1"/>
                <w:rtl/>
              </w:rPr>
            </w:pPr>
            <w:r w:rsidRPr="00BF3F59">
              <w:rPr>
                <w:rFonts w:cs="B Nazanin"/>
                <w:color w:val="000000" w:themeColor="text1"/>
                <w:rtl/>
                <w:lang w:bidi="fa-IR"/>
              </w:rPr>
              <w:t>7488</w:t>
            </w:r>
          </w:p>
        </w:tc>
        <w:tc>
          <w:tcPr>
            <w:tcW w:w="976" w:type="dxa"/>
            <w:vAlign w:val="center"/>
          </w:tcPr>
          <w:p w14:paraId="10A7A244" w14:textId="51C76679" w:rsidR="009A30EC" w:rsidRPr="001745A7" w:rsidRDefault="009A30EC" w:rsidP="001745A7">
            <w:pPr>
              <w:bidi/>
              <w:jc w:val="center"/>
              <w:rPr>
                <w:rFonts w:cs="B Nazanin"/>
                <w:color w:val="000000" w:themeColor="text1"/>
                <w:rtl/>
              </w:rPr>
            </w:pPr>
            <w:r w:rsidRPr="001745A7">
              <w:rPr>
                <w:rFonts w:cs="B Nazanin" w:hint="cs"/>
                <w:color w:val="000000" w:themeColor="text1"/>
                <w:rtl/>
              </w:rPr>
              <w:t>70%</w:t>
            </w:r>
          </w:p>
        </w:tc>
        <w:tc>
          <w:tcPr>
            <w:tcW w:w="890" w:type="dxa"/>
            <w:vAlign w:val="center"/>
          </w:tcPr>
          <w:p w14:paraId="0A08D0EA" w14:textId="50CF395A" w:rsidR="009A30EC" w:rsidRPr="001745A7" w:rsidRDefault="009A30EC" w:rsidP="001745A7">
            <w:pPr>
              <w:bidi/>
              <w:jc w:val="center"/>
              <w:rPr>
                <w:rFonts w:cs="B Nazanin"/>
                <w:color w:val="000000" w:themeColor="text1"/>
                <w:rtl/>
              </w:rPr>
            </w:pPr>
            <w:r w:rsidRPr="001745A7">
              <w:rPr>
                <w:rFonts w:cs="B Nazanin" w:hint="cs"/>
                <w:color w:val="000000" w:themeColor="text1"/>
                <w:rtl/>
              </w:rPr>
              <w:t>44.7</w:t>
            </w:r>
          </w:p>
        </w:tc>
        <w:tc>
          <w:tcPr>
            <w:tcW w:w="1130" w:type="dxa"/>
            <w:vAlign w:val="center"/>
          </w:tcPr>
          <w:p w14:paraId="0F435C0E" w14:textId="139A33A6" w:rsidR="009A30EC" w:rsidRPr="001745A7" w:rsidRDefault="009A30EC" w:rsidP="001745A7">
            <w:pPr>
              <w:bidi/>
              <w:jc w:val="center"/>
              <w:rPr>
                <w:rFonts w:cs="B Nazanin"/>
                <w:color w:val="000000" w:themeColor="text1"/>
                <w:rtl/>
              </w:rPr>
            </w:pPr>
            <w:r w:rsidRPr="001745A7">
              <w:rPr>
                <w:rFonts w:cs="B Nazanin" w:hint="cs"/>
                <w:color w:val="000000" w:themeColor="text1"/>
                <w:rtl/>
              </w:rPr>
              <w:t>سامانه سیب</w:t>
            </w:r>
          </w:p>
        </w:tc>
        <w:tc>
          <w:tcPr>
            <w:tcW w:w="2552" w:type="dxa"/>
            <w:tcBorders>
              <w:right w:val="thinThickSmallGap" w:sz="12" w:space="0" w:color="auto"/>
            </w:tcBorders>
            <w:vAlign w:val="center"/>
          </w:tcPr>
          <w:p w14:paraId="7F45E336" w14:textId="73FFCDCB" w:rsidR="007E54CD" w:rsidRDefault="007E54CD" w:rsidP="001745A7">
            <w:pPr>
              <w:bidi/>
              <w:jc w:val="center"/>
              <w:rPr>
                <w:rFonts w:cs="B Nazanin"/>
                <w:color w:val="000000" w:themeColor="text1"/>
                <w:rtl/>
              </w:rPr>
            </w:pPr>
            <w:r>
              <w:rPr>
                <w:rFonts w:cs="B Nazanin" w:hint="cs"/>
                <w:color w:val="000000" w:themeColor="text1"/>
                <w:rtl/>
              </w:rPr>
              <w:t>پایین تر از حد انتظار</w:t>
            </w:r>
          </w:p>
          <w:p w14:paraId="262F3DA9" w14:textId="0F72DC40" w:rsidR="009A30EC" w:rsidRPr="007E54CD" w:rsidRDefault="009A30EC" w:rsidP="007E54CD">
            <w:pPr>
              <w:bidi/>
              <w:jc w:val="center"/>
              <w:rPr>
                <w:rFonts w:cs="B Nazanin"/>
                <w:color w:val="000000" w:themeColor="text1"/>
                <w:rtl/>
              </w:rPr>
            </w:pPr>
            <w:r w:rsidRPr="007E54CD">
              <w:rPr>
                <w:rFonts w:cs="B Nazanin" w:hint="cs"/>
                <w:color w:val="000000" w:themeColor="text1"/>
                <w:rtl/>
              </w:rPr>
              <w:t xml:space="preserve">عدم همکاری پزشکان در ثبت درست مسیر خدمت </w:t>
            </w:r>
            <w:r w:rsidR="007E54CD">
              <w:rPr>
                <w:rFonts w:cs="B Nazanin" w:hint="cs"/>
                <w:color w:val="000000" w:themeColor="text1"/>
                <w:rtl/>
              </w:rPr>
              <w:t xml:space="preserve">در برخی از مراکز و </w:t>
            </w:r>
            <w:r w:rsidRPr="007E54CD">
              <w:rPr>
                <w:rFonts w:cs="B Nazanin" w:hint="cs"/>
                <w:color w:val="000000" w:themeColor="text1"/>
                <w:rtl/>
              </w:rPr>
              <w:t>نیز  عدم انجام سیاری های پزشکان طبق برنامه و به صورت منظم در خانه های بهداشت</w:t>
            </w:r>
          </w:p>
        </w:tc>
      </w:tr>
      <w:tr w:rsidR="009A30EC" w:rsidRPr="00BF3F59" w14:paraId="7D53023A" w14:textId="77777777" w:rsidTr="001745A7">
        <w:trPr>
          <w:trHeight w:val="120"/>
        </w:trPr>
        <w:tc>
          <w:tcPr>
            <w:tcW w:w="3449" w:type="dxa"/>
            <w:tcBorders>
              <w:left w:val="thinThickSmallGap" w:sz="12" w:space="0" w:color="auto"/>
            </w:tcBorders>
            <w:vAlign w:val="center"/>
          </w:tcPr>
          <w:p w14:paraId="07222424" w14:textId="602C65F0" w:rsidR="009A30EC" w:rsidRPr="001745A7" w:rsidRDefault="009A30EC" w:rsidP="001745A7">
            <w:pPr>
              <w:bidi/>
              <w:jc w:val="center"/>
              <w:rPr>
                <w:rFonts w:cs="B Nazanin"/>
                <w:color w:val="000000" w:themeColor="text1"/>
                <w:rtl/>
              </w:rPr>
            </w:pPr>
            <w:r w:rsidRPr="001745A7">
              <w:rPr>
                <w:rFonts w:cs="B Nazanin" w:hint="cs"/>
                <w:color w:val="000000" w:themeColor="text1"/>
                <w:rtl/>
              </w:rPr>
              <w:t>درصد مراقبت ماهانه بیماران دیابتی توسط مراقب سلامت</w:t>
            </w:r>
          </w:p>
        </w:tc>
        <w:tc>
          <w:tcPr>
            <w:tcW w:w="854" w:type="dxa"/>
            <w:vAlign w:val="center"/>
          </w:tcPr>
          <w:p w14:paraId="43D13446" w14:textId="0729B741" w:rsidR="009A30EC" w:rsidRPr="001745A7" w:rsidRDefault="009A30EC" w:rsidP="001745A7">
            <w:pPr>
              <w:bidi/>
              <w:jc w:val="center"/>
              <w:rPr>
                <w:rFonts w:cs="B Nazanin"/>
                <w:color w:val="000000" w:themeColor="text1"/>
                <w:rtl/>
              </w:rPr>
            </w:pPr>
            <w:r w:rsidRPr="001745A7">
              <w:rPr>
                <w:rFonts w:cs="B Nazanin" w:hint="cs"/>
                <w:color w:val="000000" w:themeColor="text1"/>
                <w:rtl/>
              </w:rPr>
              <w:t>21.4</w:t>
            </w:r>
          </w:p>
        </w:tc>
        <w:tc>
          <w:tcPr>
            <w:tcW w:w="854" w:type="dxa"/>
            <w:vAlign w:val="center"/>
          </w:tcPr>
          <w:p w14:paraId="4BCF27F0" w14:textId="6667E2B9" w:rsidR="009A30EC" w:rsidRPr="001745A7" w:rsidRDefault="009A30EC" w:rsidP="001745A7">
            <w:pPr>
              <w:bidi/>
              <w:jc w:val="center"/>
              <w:rPr>
                <w:rFonts w:cs="B Nazanin"/>
                <w:color w:val="000000" w:themeColor="text1"/>
                <w:rtl/>
              </w:rPr>
            </w:pPr>
            <w:r w:rsidRPr="001745A7">
              <w:rPr>
                <w:rFonts w:cs="B Nazanin" w:hint="cs"/>
                <w:color w:val="000000" w:themeColor="text1"/>
                <w:rtl/>
              </w:rPr>
              <w:t>4191</w:t>
            </w:r>
          </w:p>
        </w:tc>
        <w:tc>
          <w:tcPr>
            <w:tcW w:w="856" w:type="dxa"/>
            <w:vAlign w:val="center"/>
          </w:tcPr>
          <w:p w14:paraId="653BF91A" w14:textId="3A71B032" w:rsidR="009A30EC" w:rsidRPr="001745A7" w:rsidRDefault="009A30EC" w:rsidP="001745A7">
            <w:pPr>
              <w:bidi/>
              <w:jc w:val="center"/>
              <w:rPr>
                <w:rFonts w:cs="B Nazanin"/>
                <w:color w:val="000000" w:themeColor="text1"/>
                <w:rtl/>
              </w:rPr>
            </w:pPr>
            <w:r w:rsidRPr="001745A7">
              <w:rPr>
                <w:rFonts w:cs="B Nazanin" w:hint="cs"/>
                <w:color w:val="000000" w:themeColor="text1"/>
                <w:rtl/>
              </w:rPr>
              <w:t>19917</w:t>
            </w:r>
          </w:p>
        </w:tc>
        <w:tc>
          <w:tcPr>
            <w:tcW w:w="769" w:type="dxa"/>
            <w:vAlign w:val="center"/>
          </w:tcPr>
          <w:p w14:paraId="48D04F42" w14:textId="3681319A" w:rsidR="009A30EC" w:rsidRPr="001745A7" w:rsidRDefault="009A30EC" w:rsidP="001745A7">
            <w:pPr>
              <w:bidi/>
              <w:jc w:val="center"/>
              <w:rPr>
                <w:rFonts w:cs="B Nazanin"/>
                <w:color w:val="000000" w:themeColor="text1"/>
                <w:rtl/>
              </w:rPr>
            </w:pPr>
            <w:r w:rsidRPr="001745A7">
              <w:rPr>
                <w:rFonts w:cs="B Nazanin" w:hint="cs"/>
                <w:color w:val="000000" w:themeColor="text1"/>
                <w:rtl/>
              </w:rPr>
              <w:t>29.5</w:t>
            </w:r>
          </w:p>
        </w:tc>
        <w:tc>
          <w:tcPr>
            <w:tcW w:w="854" w:type="dxa"/>
            <w:vAlign w:val="center"/>
          </w:tcPr>
          <w:p w14:paraId="7A7D77A1" w14:textId="1558A6B5" w:rsidR="009A30EC" w:rsidRPr="001745A7" w:rsidRDefault="009A30EC" w:rsidP="001745A7">
            <w:pPr>
              <w:bidi/>
              <w:jc w:val="center"/>
              <w:rPr>
                <w:rFonts w:cs="B Nazanin"/>
                <w:color w:val="000000" w:themeColor="text1"/>
                <w:rtl/>
              </w:rPr>
            </w:pPr>
            <w:r w:rsidRPr="001745A7">
              <w:rPr>
                <w:rFonts w:cs="B Nazanin" w:hint="cs"/>
                <w:color w:val="000000" w:themeColor="text1"/>
                <w:rtl/>
              </w:rPr>
              <w:t>6629</w:t>
            </w:r>
          </w:p>
        </w:tc>
        <w:tc>
          <w:tcPr>
            <w:tcW w:w="856" w:type="dxa"/>
            <w:vAlign w:val="center"/>
          </w:tcPr>
          <w:p w14:paraId="3A6367D4" w14:textId="0500255B" w:rsidR="009A30EC" w:rsidRPr="001745A7" w:rsidRDefault="009A30EC" w:rsidP="001745A7">
            <w:pPr>
              <w:bidi/>
              <w:jc w:val="center"/>
              <w:rPr>
                <w:rFonts w:cs="B Nazanin"/>
                <w:color w:val="000000" w:themeColor="text1"/>
                <w:rtl/>
              </w:rPr>
            </w:pPr>
            <w:r w:rsidRPr="001745A7">
              <w:rPr>
                <w:rFonts w:cs="B Nazanin" w:hint="cs"/>
                <w:color w:val="000000" w:themeColor="text1"/>
                <w:rtl/>
              </w:rPr>
              <w:t>22464</w:t>
            </w:r>
          </w:p>
        </w:tc>
        <w:tc>
          <w:tcPr>
            <w:tcW w:w="976" w:type="dxa"/>
            <w:vAlign w:val="center"/>
          </w:tcPr>
          <w:p w14:paraId="1293121A" w14:textId="71A5BEFD" w:rsidR="009A30EC" w:rsidRPr="001745A7" w:rsidRDefault="009A30EC" w:rsidP="001745A7">
            <w:pPr>
              <w:bidi/>
              <w:jc w:val="center"/>
              <w:rPr>
                <w:rFonts w:cs="B Nazanin"/>
                <w:color w:val="000000" w:themeColor="text1"/>
                <w:rtl/>
              </w:rPr>
            </w:pPr>
            <w:r w:rsidRPr="001745A7">
              <w:rPr>
                <w:rFonts w:cs="B Nazanin" w:hint="cs"/>
                <w:color w:val="000000" w:themeColor="text1"/>
                <w:rtl/>
              </w:rPr>
              <w:t>85%</w:t>
            </w:r>
          </w:p>
        </w:tc>
        <w:tc>
          <w:tcPr>
            <w:tcW w:w="890" w:type="dxa"/>
            <w:vAlign w:val="center"/>
          </w:tcPr>
          <w:p w14:paraId="2F2A1A02" w14:textId="5D0CD834" w:rsidR="009A30EC" w:rsidRPr="001745A7" w:rsidRDefault="009A30EC" w:rsidP="001745A7">
            <w:pPr>
              <w:bidi/>
              <w:jc w:val="center"/>
              <w:rPr>
                <w:rFonts w:cs="B Nazanin"/>
                <w:color w:val="000000" w:themeColor="text1"/>
                <w:rtl/>
              </w:rPr>
            </w:pPr>
            <w:r w:rsidRPr="001745A7">
              <w:rPr>
                <w:rFonts w:cs="B Nazanin" w:hint="cs"/>
                <w:color w:val="000000" w:themeColor="text1"/>
                <w:rtl/>
              </w:rPr>
              <w:t xml:space="preserve">34.7 </w:t>
            </w:r>
          </w:p>
        </w:tc>
        <w:tc>
          <w:tcPr>
            <w:tcW w:w="1130" w:type="dxa"/>
            <w:vAlign w:val="center"/>
          </w:tcPr>
          <w:p w14:paraId="7D3478CB" w14:textId="662A34E7" w:rsidR="009A30EC" w:rsidRPr="001745A7" w:rsidRDefault="009A30EC" w:rsidP="001745A7">
            <w:pPr>
              <w:bidi/>
              <w:jc w:val="center"/>
              <w:rPr>
                <w:rFonts w:cs="B Nazanin"/>
                <w:color w:val="000000" w:themeColor="text1"/>
                <w:rtl/>
              </w:rPr>
            </w:pPr>
            <w:r w:rsidRPr="001745A7">
              <w:rPr>
                <w:rFonts w:cs="B Nazanin" w:hint="cs"/>
                <w:color w:val="000000" w:themeColor="text1"/>
                <w:rtl/>
              </w:rPr>
              <w:t>سامانه سیب</w:t>
            </w:r>
          </w:p>
        </w:tc>
        <w:tc>
          <w:tcPr>
            <w:tcW w:w="2552" w:type="dxa"/>
            <w:tcBorders>
              <w:right w:val="thinThickSmallGap" w:sz="12" w:space="0" w:color="auto"/>
            </w:tcBorders>
            <w:vAlign w:val="center"/>
          </w:tcPr>
          <w:p w14:paraId="610AFB2E" w14:textId="40F5FA6A" w:rsidR="009A30EC" w:rsidRPr="007E54CD" w:rsidRDefault="007E54CD" w:rsidP="001745A7">
            <w:pPr>
              <w:bidi/>
              <w:jc w:val="center"/>
              <w:rPr>
                <w:rFonts w:cs="B Nazanin"/>
                <w:color w:val="000000" w:themeColor="text1"/>
                <w:rtl/>
              </w:rPr>
            </w:pPr>
            <w:r w:rsidRPr="007E54CD">
              <w:rPr>
                <w:rFonts w:cs="B Nazanin" w:hint="cs"/>
                <w:color w:val="000000" w:themeColor="text1"/>
                <w:rtl/>
              </w:rPr>
              <w:t>پایین تر از حد انتظار</w:t>
            </w:r>
            <w:r w:rsidRPr="007E54CD">
              <w:rPr>
                <w:rFonts w:cs="B Nazanin"/>
                <w:color w:val="000000" w:themeColor="text1"/>
                <w:rtl/>
                <w:lang w:bidi="fa-IR"/>
              </w:rPr>
              <w:t>:</w:t>
            </w:r>
            <w:r w:rsidRPr="007E54CD">
              <w:rPr>
                <w:rFonts w:cs="B Nazanin" w:hint="cs"/>
                <w:color w:val="000000" w:themeColor="text1"/>
                <w:rtl/>
              </w:rPr>
              <w:t xml:space="preserve"> بدلیل عدم مراجعه منظم بیماران در هیچ مرکزی امکان پذیر نمی باشد</w:t>
            </w:r>
            <w:r w:rsidRPr="007E54CD">
              <w:rPr>
                <w:rFonts w:cs="B Nazanin"/>
                <w:color w:val="000000" w:themeColor="text1"/>
                <w:rtl/>
              </w:rPr>
              <w:t xml:space="preserve"> </w:t>
            </w:r>
          </w:p>
        </w:tc>
      </w:tr>
      <w:tr w:rsidR="009A30EC" w:rsidRPr="00BF3F59" w14:paraId="73A35F0B" w14:textId="77777777" w:rsidTr="001745A7">
        <w:trPr>
          <w:trHeight w:val="120"/>
        </w:trPr>
        <w:tc>
          <w:tcPr>
            <w:tcW w:w="3449" w:type="dxa"/>
            <w:tcBorders>
              <w:left w:val="thinThickSmallGap" w:sz="12" w:space="0" w:color="auto"/>
            </w:tcBorders>
            <w:vAlign w:val="center"/>
          </w:tcPr>
          <w:p w14:paraId="0426B511" w14:textId="5D50F401" w:rsidR="009A30EC" w:rsidRPr="001745A7" w:rsidRDefault="009A30EC" w:rsidP="001745A7">
            <w:pPr>
              <w:bidi/>
              <w:jc w:val="center"/>
              <w:rPr>
                <w:rFonts w:cs="B Nazanin"/>
                <w:color w:val="000000" w:themeColor="text1"/>
                <w:rtl/>
              </w:rPr>
            </w:pPr>
            <w:r w:rsidRPr="001745A7">
              <w:rPr>
                <w:rFonts w:cs="B Nazanin" w:hint="cs"/>
                <w:color w:val="000000" w:themeColor="text1"/>
                <w:rtl/>
              </w:rPr>
              <w:t xml:space="preserve">درصد </w:t>
            </w:r>
            <w:r w:rsidRPr="00BF3F59">
              <w:rPr>
                <w:rFonts w:cs="B Nazanin"/>
                <w:color w:val="000000" w:themeColor="text1"/>
                <w:lang w:bidi="fa-IR"/>
              </w:rPr>
              <w:t>HbA1c</w:t>
            </w:r>
            <w:r w:rsidRPr="001745A7">
              <w:rPr>
                <w:rFonts w:cs="B Nazanin" w:hint="cs"/>
                <w:color w:val="000000" w:themeColor="text1"/>
                <w:rtl/>
              </w:rPr>
              <w:t xml:space="preserve"> ثبت شده در سامانه سیب </w:t>
            </w:r>
            <w:r w:rsidRPr="00BF3F59">
              <w:rPr>
                <w:rFonts w:cs="B Nazanin" w:hint="cs"/>
                <w:color w:val="000000" w:themeColor="text1"/>
                <w:vertAlign w:val="superscript"/>
                <w:rtl/>
                <w:lang w:bidi="fa-IR"/>
              </w:rPr>
              <w:sym w:font="Wingdings" w:char="F054"/>
            </w:r>
          </w:p>
        </w:tc>
        <w:tc>
          <w:tcPr>
            <w:tcW w:w="854" w:type="dxa"/>
            <w:vAlign w:val="center"/>
          </w:tcPr>
          <w:p w14:paraId="5BFD005A" w14:textId="05ADBFEE" w:rsidR="009A30EC" w:rsidRPr="001745A7" w:rsidRDefault="009A30EC" w:rsidP="001745A7">
            <w:pPr>
              <w:bidi/>
              <w:jc w:val="center"/>
              <w:rPr>
                <w:rFonts w:cs="B Nazanin"/>
                <w:color w:val="000000" w:themeColor="text1"/>
                <w:rtl/>
              </w:rPr>
            </w:pPr>
            <w:r w:rsidRPr="001745A7">
              <w:rPr>
                <w:rFonts w:cs="B Nazanin" w:hint="cs"/>
                <w:color w:val="000000" w:themeColor="text1"/>
                <w:rtl/>
              </w:rPr>
              <w:t>7.7</w:t>
            </w:r>
          </w:p>
        </w:tc>
        <w:tc>
          <w:tcPr>
            <w:tcW w:w="854" w:type="dxa"/>
            <w:vAlign w:val="center"/>
          </w:tcPr>
          <w:p w14:paraId="140358DC" w14:textId="75A8C0B5" w:rsidR="009A30EC" w:rsidRPr="001745A7" w:rsidRDefault="009A30EC" w:rsidP="001745A7">
            <w:pPr>
              <w:bidi/>
              <w:jc w:val="center"/>
              <w:rPr>
                <w:rFonts w:cs="B Nazanin"/>
                <w:color w:val="000000" w:themeColor="text1"/>
                <w:rtl/>
              </w:rPr>
            </w:pPr>
            <w:r w:rsidRPr="001745A7">
              <w:rPr>
                <w:rFonts w:cs="B Nazanin" w:hint="cs"/>
                <w:color w:val="000000" w:themeColor="text1"/>
                <w:rtl/>
              </w:rPr>
              <w:t>74</w:t>
            </w:r>
          </w:p>
        </w:tc>
        <w:tc>
          <w:tcPr>
            <w:tcW w:w="856" w:type="dxa"/>
            <w:vAlign w:val="center"/>
          </w:tcPr>
          <w:p w14:paraId="5F74B36E" w14:textId="65F5E93F" w:rsidR="009A30EC" w:rsidRPr="001745A7" w:rsidRDefault="009A30EC" w:rsidP="001745A7">
            <w:pPr>
              <w:bidi/>
              <w:jc w:val="center"/>
              <w:rPr>
                <w:rFonts w:cs="B Nazanin"/>
                <w:color w:val="000000" w:themeColor="text1"/>
                <w:rtl/>
              </w:rPr>
            </w:pPr>
            <w:r w:rsidRPr="001745A7">
              <w:rPr>
                <w:rFonts w:cs="B Nazanin" w:hint="cs"/>
                <w:color w:val="000000" w:themeColor="text1"/>
                <w:rtl/>
              </w:rPr>
              <w:t>951</w:t>
            </w:r>
          </w:p>
        </w:tc>
        <w:tc>
          <w:tcPr>
            <w:tcW w:w="769" w:type="dxa"/>
            <w:vAlign w:val="center"/>
          </w:tcPr>
          <w:p w14:paraId="1B14760E" w14:textId="2601FBB7" w:rsidR="009A30EC" w:rsidRPr="001745A7" w:rsidRDefault="009A30EC" w:rsidP="001745A7">
            <w:pPr>
              <w:bidi/>
              <w:jc w:val="center"/>
              <w:rPr>
                <w:rFonts w:cs="B Nazanin"/>
                <w:color w:val="000000" w:themeColor="text1"/>
                <w:rtl/>
              </w:rPr>
            </w:pPr>
            <w:r w:rsidRPr="001745A7">
              <w:rPr>
                <w:rFonts w:cs="B Nazanin" w:hint="cs"/>
                <w:color w:val="000000" w:themeColor="text1"/>
                <w:rtl/>
              </w:rPr>
              <w:t>3.2</w:t>
            </w:r>
          </w:p>
        </w:tc>
        <w:tc>
          <w:tcPr>
            <w:tcW w:w="854" w:type="dxa"/>
            <w:vAlign w:val="center"/>
          </w:tcPr>
          <w:p w14:paraId="7B01AA8F" w14:textId="35226F8D" w:rsidR="009A30EC" w:rsidRPr="001745A7" w:rsidRDefault="009A30EC" w:rsidP="001745A7">
            <w:pPr>
              <w:bidi/>
              <w:jc w:val="center"/>
              <w:rPr>
                <w:rFonts w:cs="B Nazanin"/>
                <w:color w:val="000000" w:themeColor="text1"/>
                <w:rtl/>
              </w:rPr>
            </w:pPr>
            <w:r w:rsidRPr="001745A7">
              <w:rPr>
                <w:rFonts w:cs="B Nazanin" w:hint="cs"/>
                <w:color w:val="000000" w:themeColor="text1"/>
                <w:rtl/>
              </w:rPr>
              <w:t>76</w:t>
            </w:r>
          </w:p>
        </w:tc>
        <w:tc>
          <w:tcPr>
            <w:tcW w:w="856" w:type="dxa"/>
            <w:vAlign w:val="center"/>
          </w:tcPr>
          <w:p w14:paraId="09F927FD" w14:textId="051E466C" w:rsidR="009A30EC" w:rsidRPr="001745A7" w:rsidRDefault="009A30EC" w:rsidP="001745A7">
            <w:pPr>
              <w:bidi/>
              <w:jc w:val="center"/>
              <w:rPr>
                <w:rFonts w:cs="B Nazanin"/>
                <w:color w:val="000000" w:themeColor="text1"/>
                <w:rtl/>
              </w:rPr>
            </w:pPr>
            <w:r w:rsidRPr="001745A7">
              <w:rPr>
                <w:rFonts w:cs="B Nazanin" w:hint="cs"/>
                <w:color w:val="000000" w:themeColor="text1"/>
                <w:rtl/>
              </w:rPr>
              <w:t>2345</w:t>
            </w:r>
          </w:p>
        </w:tc>
        <w:tc>
          <w:tcPr>
            <w:tcW w:w="976" w:type="dxa"/>
            <w:vAlign w:val="center"/>
          </w:tcPr>
          <w:p w14:paraId="367FC816" w14:textId="75805AAC" w:rsidR="009A30EC" w:rsidRPr="001745A7" w:rsidRDefault="009A30EC" w:rsidP="001745A7">
            <w:pPr>
              <w:bidi/>
              <w:jc w:val="center"/>
              <w:rPr>
                <w:rFonts w:cs="B Nazanin"/>
                <w:color w:val="000000" w:themeColor="text1"/>
                <w:rtl/>
              </w:rPr>
            </w:pPr>
            <w:r w:rsidRPr="001745A7">
              <w:rPr>
                <w:rFonts w:cs="B Nazanin" w:hint="cs"/>
                <w:color w:val="000000" w:themeColor="text1"/>
                <w:rtl/>
              </w:rPr>
              <w:t>20%</w:t>
            </w:r>
          </w:p>
        </w:tc>
        <w:tc>
          <w:tcPr>
            <w:tcW w:w="890" w:type="dxa"/>
            <w:vAlign w:val="center"/>
          </w:tcPr>
          <w:p w14:paraId="5F2BD027" w14:textId="7E69E97C" w:rsidR="009A30EC" w:rsidRPr="001745A7" w:rsidRDefault="009A30EC" w:rsidP="001745A7">
            <w:pPr>
              <w:bidi/>
              <w:jc w:val="center"/>
              <w:rPr>
                <w:rFonts w:cs="B Nazanin"/>
                <w:color w:val="000000" w:themeColor="text1"/>
                <w:rtl/>
              </w:rPr>
            </w:pPr>
            <w:r w:rsidRPr="00BF3F59">
              <w:rPr>
                <w:rFonts w:cs="B Nazanin"/>
                <w:color w:val="000000" w:themeColor="text1"/>
                <w:rtl/>
                <w:lang w:bidi="fa-IR"/>
              </w:rPr>
              <w:t xml:space="preserve">16 </w:t>
            </w:r>
          </w:p>
        </w:tc>
        <w:tc>
          <w:tcPr>
            <w:tcW w:w="1130" w:type="dxa"/>
            <w:vAlign w:val="center"/>
          </w:tcPr>
          <w:p w14:paraId="2EDD520B" w14:textId="63894D4E" w:rsidR="009A30EC" w:rsidRPr="001745A7" w:rsidRDefault="009A30EC" w:rsidP="001745A7">
            <w:pPr>
              <w:bidi/>
              <w:jc w:val="center"/>
              <w:rPr>
                <w:rFonts w:cs="B Nazanin"/>
                <w:color w:val="000000" w:themeColor="text1"/>
                <w:rtl/>
              </w:rPr>
            </w:pPr>
            <w:r w:rsidRPr="001745A7">
              <w:rPr>
                <w:rFonts w:cs="B Nazanin" w:hint="cs"/>
                <w:color w:val="000000" w:themeColor="text1"/>
                <w:rtl/>
              </w:rPr>
              <w:t>سامانه</w:t>
            </w:r>
            <w:r w:rsidRPr="001745A7">
              <w:rPr>
                <w:rFonts w:cs="B Nazanin"/>
                <w:color w:val="000000" w:themeColor="text1"/>
                <w:rtl/>
              </w:rPr>
              <w:t xml:space="preserve"> </w:t>
            </w:r>
            <w:r w:rsidRPr="001745A7">
              <w:rPr>
                <w:rFonts w:cs="B Nazanin" w:hint="cs"/>
                <w:color w:val="000000" w:themeColor="text1"/>
                <w:rtl/>
              </w:rPr>
              <w:t>سیب</w:t>
            </w:r>
          </w:p>
        </w:tc>
        <w:tc>
          <w:tcPr>
            <w:tcW w:w="2552" w:type="dxa"/>
            <w:tcBorders>
              <w:right w:val="thinThickSmallGap" w:sz="12" w:space="0" w:color="auto"/>
            </w:tcBorders>
            <w:vAlign w:val="center"/>
          </w:tcPr>
          <w:p w14:paraId="5B870BE4" w14:textId="65781B34" w:rsidR="007E54CD" w:rsidRDefault="007E54CD" w:rsidP="001745A7">
            <w:pPr>
              <w:bidi/>
              <w:jc w:val="center"/>
              <w:rPr>
                <w:rFonts w:cs="B Nazanin"/>
                <w:color w:val="000000" w:themeColor="text1"/>
                <w:rtl/>
              </w:rPr>
            </w:pPr>
            <w:r>
              <w:rPr>
                <w:rFonts w:cs="B Nazanin" w:hint="cs"/>
                <w:color w:val="000000" w:themeColor="text1"/>
                <w:rtl/>
              </w:rPr>
              <w:t>پایین تر از حد انتظار</w:t>
            </w:r>
          </w:p>
          <w:p w14:paraId="121FF265" w14:textId="77777777" w:rsidR="009A30EC" w:rsidRDefault="009A30EC" w:rsidP="007E54CD">
            <w:pPr>
              <w:bidi/>
              <w:jc w:val="center"/>
              <w:rPr>
                <w:rFonts w:cs="B Nazanin"/>
                <w:color w:val="000000" w:themeColor="text1"/>
                <w:rtl/>
                <w:lang w:bidi="fa-IR"/>
              </w:rPr>
            </w:pPr>
            <w:r w:rsidRPr="007E54CD">
              <w:rPr>
                <w:rFonts w:cs="B Nazanin" w:hint="cs"/>
                <w:color w:val="000000" w:themeColor="text1"/>
                <w:rtl/>
              </w:rPr>
              <w:t xml:space="preserve">عدم ثبت درست مراقبت ها توسط پزشک نبودن دستگاه سنجش هموگلوبین </w:t>
            </w:r>
            <w:r w:rsidRPr="007E54CD">
              <w:rPr>
                <w:rFonts w:cs="B Nazanin"/>
                <w:color w:val="000000" w:themeColor="text1"/>
                <w:lang w:bidi="fa-IR"/>
              </w:rPr>
              <w:t>a1c</w:t>
            </w:r>
            <w:r w:rsidRPr="007E54CD">
              <w:rPr>
                <w:rFonts w:cs="B Nazanin"/>
                <w:color w:val="000000" w:themeColor="text1"/>
                <w:rtl/>
                <w:lang w:bidi="fa-IR"/>
              </w:rPr>
              <w:t xml:space="preserve"> </w:t>
            </w:r>
            <w:r w:rsidRPr="007E54CD">
              <w:rPr>
                <w:rFonts w:cs="B Nazanin" w:hint="cs"/>
                <w:color w:val="000000" w:themeColor="text1"/>
                <w:rtl/>
                <w:lang w:bidi="fa-IR"/>
              </w:rPr>
              <w:t xml:space="preserve"> در مراکز .  چون مراکز مجهز به لیپید پرو می باشند معمولا </w:t>
            </w:r>
            <w:proofErr w:type="spellStart"/>
            <w:r w:rsidRPr="007E54CD">
              <w:rPr>
                <w:rFonts w:cs="B Nazanin"/>
                <w:color w:val="000000" w:themeColor="text1"/>
                <w:lang w:bidi="fa-IR"/>
              </w:rPr>
              <w:t>fbs</w:t>
            </w:r>
            <w:proofErr w:type="spellEnd"/>
            <w:r w:rsidRPr="007E54CD">
              <w:rPr>
                <w:rFonts w:cs="B Nazanin"/>
                <w:color w:val="000000" w:themeColor="text1"/>
                <w:rtl/>
                <w:lang w:bidi="fa-IR"/>
              </w:rPr>
              <w:t xml:space="preserve"> </w:t>
            </w:r>
            <w:r w:rsidRPr="007E54CD">
              <w:rPr>
                <w:rFonts w:cs="B Nazanin" w:hint="cs"/>
                <w:color w:val="000000" w:themeColor="text1"/>
                <w:rtl/>
                <w:lang w:bidi="fa-IR"/>
              </w:rPr>
              <w:t>ثبت می گردد</w:t>
            </w:r>
          </w:p>
          <w:p w14:paraId="7BA13CB8" w14:textId="7CFEF196" w:rsidR="004E3DAD" w:rsidRPr="007E54CD" w:rsidRDefault="004E3DAD" w:rsidP="004E3DAD">
            <w:pPr>
              <w:bidi/>
              <w:jc w:val="center"/>
              <w:rPr>
                <w:rFonts w:cs="B Nazanin"/>
                <w:color w:val="000000" w:themeColor="text1"/>
                <w:rtl/>
              </w:rPr>
            </w:pPr>
          </w:p>
        </w:tc>
      </w:tr>
      <w:tr w:rsidR="009A30EC" w:rsidRPr="00BF3F59" w14:paraId="20EFA407" w14:textId="77777777" w:rsidTr="007D43B6">
        <w:trPr>
          <w:trHeight w:val="120"/>
        </w:trPr>
        <w:tc>
          <w:tcPr>
            <w:tcW w:w="3449" w:type="dxa"/>
            <w:tcBorders>
              <w:left w:val="thinThickSmallGap" w:sz="12" w:space="0" w:color="auto"/>
            </w:tcBorders>
            <w:vAlign w:val="center"/>
          </w:tcPr>
          <w:p w14:paraId="0B846A7B" w14:textId="1025BB41" w:rsidR="009A30EC" w:rsidRPr="001745A7" w:rsidRDefault="009A30EC" w:rsidP="001745A7">
            <w:pPr>
              <w:bidi/>
              <w:jc w:val="center"/>
              <w:rPr>
                <w:rFonts w:cs="B Nazanin"/>
                <w:color w:val="000000" w:themeColor="text1"/>
                <w:rtl/>
              </w:rPr>
            </w:pPr>
            <w:r w:rsidRPr="001745A7">
              <w:rPr>
                <w:rFonts w:cs="B Nazanin" w:hint="cs"/>
                <w:color w:val="000000" w:themeColor="text1"/>
                <w:rtl/>
              </w:rPr>
              <w:lastRenderedPageBreak/>
              <w:t>درصد غربالگری سرطان روده بزرگ</w:t>
            </w:r>
          </w:p>
        </w:tc>
        <w:tc>
          <w:tcPr>
            <w:tcW w:w="854" w:type="dxa"/>
            <w:vAlign w:val="center"/>
          </w:tcPr>
          <w:p w14:paraId="71F5B850" w14:textId="128D6842" w:rsidR="009A30EC" w:rsidRPr="001745A7" w:rsidRDefault="009A30EC" w:rsidP="001745A7">
            <w:pPr>
              <w:bidi/>
              <w:jc w:val="center"/>
              <w:rPr>
                <w:rFonts w:cs="B Nazanin"/>
                <w:color w:val="000000" w:themeColor="text1"/>
                <w:rtl/>
              </w:rPr>
            </w:pPr>
            <w:r w:rsidRPr="001745A7">
              <w:rPr>
                <w:rFonts w:cs="B Nazanin" w:hint="cs"/>
                <w:color w:val="000000" w:themeColor="text1"/>
                <w:rtl/>
              </w:rPr>
              <w:t>16.8</w:t>
            </w:r>
          </w:p>
        </w:tc>
        <w:tc>
          <w:tcPr>
            <w:tcW w:w="854" w:type="dxa"/>
            <w:vAlign w:val="center"/>
          </w:tcPr>
          <w:p w14:paraId="7AACC7C6" w14:textId="55E575EE" w:rsidR="009A30EC" w:rsidRPr="001745A7" w:rsidRDefault="009A30EC" w:rsidP="001745A7">
            <w:pPr>
              <w:bidi/>
              <w:jc w:val="center"/>
              <w:rPr>
                <w:rFonts w:cs="B Nazanin"/>
                <w:color w:val="000000" w:themeColor="text1"/>
                <w:rtl/>
              </w:rPr>
            </w:pPr>
            <w:r w:rsidRPr="001745A7">
              <w:rPr>
                <w:rFonts w:cs="B Nazanin" w:hint="cs"/>
                <w:color w:val="000000" w:themeColor="text1"/>
                <w:rtl/>
              </w:rPr>
              <w:t>3183</w:t>
            </w:r>
          </w:p>
        </w:tc>
        <w:tc>
          <w:tcPr>
            <w:tcW w:w="856" w:type="dxa"/>
            <w:vAlign w:val="center"/>
          </w:tcPr>
          <w:p w14:paraId="5178FABA" w14:textId="5EEA1003" w:rsidR="009A30EC" w:rsidRPr="001745A7" w:rsidRDefault="009A30EC" w:rsidP="001745A7">
            <w:pPr>
              <w:bidi/>
              <w:jc w:val="center"/>
              <w:rPr>
                <w:rFonts w:cs="B Nazanin"/>
                <w:color w:val="000000" w:themeColor="text1"/>
                <w:rtl/>
              </w:rPr>
            </w:pPr>
            <w:r w:rsidRPr="001745A7">
              <w:rPr>
                <w:rFonts w:cs="B Nazanin" w:hint="cs"/>
                <w:color w:val="000000" w:themeColor="text1"/>
                <w:rtl/>
              </w:rPr>
              <w:t>18854</w:t>
            </w:r>
          </w:p>
        </w:tc>
        <w:tc>
          <w:tcPr>
            <w:tcW w:w="769" w:type="dxa"/>
            <w:vAlign w:val="center"/>
          </w:tcPr>
          <w:p w14:paraId="29379EE4" w14:textId="54753A26" w:rsidR="009A30EC" w:rsidRPr="001745A7" w:rsidRDefault="009A30EC" w:rsidP="001745A7">
            <w:pPr>
              <w:bidi/>
              <w:jc w:val="center"/>
              <w:rPr>
                <w:rFonts w:cs="B Nazanin"/>
                <w:color w:val="000000" w:themeColor="text1"/>
                <w:rtl/>
              </w:rPr>
            </w:pPr>
            <w:r w:rsidRPr="001745A7">
              <w:rPr>
                <w:rFonts w:cs="B Nazanin" w:hint="cs"/>
                <w:color w:val="000000" w:themeColor="text1"/>
                <w:rtl/>
              </w:rPr>
              <w:t>25.02</w:t>
            </w:r>
          </w:p>
        </w:tc>
        <w:tc>
          <w:tcPr>
            <w:tcW w:w="854" w:type="dxa"/>
            <w:vAlign w:val="center"/>
          </w:tcPr>
          <w:p w14:paraId="55D76B31" w14:textId="3044B5B2" w:rsidR="009A30EC" w:rsidRPr="001745A7" w:rsidRDefault="009A30EC" w:rsidP="001745A7">
            <w:pPr>
              <w:bidi/>
              <w:jc w:val="center"/>
              <w:rPr>
                <w:rFonts w:cs="B Nazanin"/>
                <w:color w:val="000000" w:themeColor="text1"/>
                <w:rtl/>
              </w:rPr>
            </w:pPr>
            <w:r w:rsidRPr="001745A7">
              <w:rPr>
                <w:rFonts w:cs="B Nazanin" w:hint="cs"/>
                <w:color w:val="000000" w:themeColor="text1"/>
                <w:rtl/>
              </w:rPr>
              <w:t>5208</w:t>
            </w:r>
          </w:p>
        </w:tc>
        <w:tc>
          <w:tcPr>
            <w:tcW w:w="856" w:type="dxa"/>
            <w:vAlign w:val="center"/>
          </w:tcPr>
          <w:p w14:paraId="443812E3" w14:textId="56FB4B19" w:rsidR="009A30EC" w:rsidRPr="001745A7" w:rsidRDefault="009A30EC" w:rsidP="001745A7">
            <w:pPr>
              <w:bidi/>
              <w:jc w:val="center"/>
              <w:rPr>
                <w:rFonts w:cs="B Nazanin"/>
                <w:color w:val="000000" w:themeColor="text1"/>
                <w:rtl/>
              </w:rPr>
            </w:pPr>
            <w:r w:rsidRPr="001745A7">
              <w:rPr>
                <w:rFonts w:cs="B Nazanin" w:hint="cs"/>
                <w:color w:val="000000" w:themeColor="text1"/>
                <w:rtl/>
              </w:rPr>
              <w:t>20815</w:t>
            </w:r>
          </w:p>
        </w:tc>
        <w:tc>
          <w:tcPr>
            <w:tcW w:w="976" w:type="dxa"/>
            <w:vAlign w:val="center"/>
          </w:tcPr>
          <w:p w14:paraId="3639715F" w14:textId="017CEB55" w:rsidR="009A30EC" w:rsidRPr="001745A7" w:rsidRDefault="009A30EC" w:rsidP="001745A7">
            <w:pPr>
              <w:bidi/>
              <w:jc w:val="center"/>
              <w:rPr>
                <w:rFonts w:cs="B Nazanin"/>
                <w:color w:val="000000" w:themeColor="text1"/>
                <w:rtl/>
              </w:rPr>
            </w:pPr>
            <w:r w:rsidRPr="001745A7">
              <w:rPr>
                <w:rFonts w:cs="B Nazanin" w:hint="cs"/>
                <w:color w:val="000000" w:themeColor="text1"/>
                <w:rtl/>
              </w:rPr>
              <w:t>35%</w:t>
            </w:r>
          </w:p>
        </w:tc>
        <w:tc>
          <w:tcPr>
            <w:tcW w:w="890" w:type="dxa"/>
            <w:vAlign w:val="center"/>
          </w:tcPr>
          <w:p w14:paraId="54BF1A5C" w14:textId="402F342E" w:rsidR="009A30EC" w:rsidRPr="001745A7" w:rsidRDefault="009A30EC" w:rsidP="001745A7">
            <w:pPr>
              <w:bidi/>
              <w:jc w:val="center"/>
              <w:rPr>
                <w:rFonts w:cs="B Nazanin"/>
                <w:color w:val="000000" w:themeColor="text1"/>
                <w:rtl/>
              </w:rPr>
            </w:pPr>
            <w:r w:rsidRPr="001745A7">
              <w:rPr>
                <w:rFonts w:cs="B Nazanin" w:hint="cs"/>
                <w:color w:val="000000" w:themeColor="text1"/>
                <w:rtl/>
              </w:rPr>
              <w:t>71</w:t>
            </w:r>
          </w:p>
        </w:tc>
        <w:tc>
          <w:tcPr>
            <w:tcW w:w="1130" w:type="dxa"/>
            <w:vAlign w:val="center"/>
          </w:tcPr>
          <w:p w14:paraId="426314E3" w14:textId="729472DA" w:rsidR="009A30EC" w:rsidRPr="001745A7" w:rsidRDefault="009A30EC" w:rsidP="001745A7">
            <w:pPr>
              <w:bidi/>
              <w:jc w:val="center"/>
              <w:rPr>
                <w:rFonts w:cs="B Nazanin"/>
                <w:color w:val="000000" w:themeColor="text1"/>
                <w:rtl/>
              </w:rPr>
            </w:pPr>
            <w:r w:rsidRPr="001745A7">
              <w:rPr>
                <w:rFonts w:cs="B Nazanin" w:hint="cs"/>
                <w:color w:val="000000" w:themeColor="text1"/>
                <w:rtl/>
              </w:rPr>
              <w:t>سامانه</w:t>
            </w:r>
            <w:r w:rsidRPr="001745A7">
              <w:rPr>
                <w:rFonts w:cs="B Nazanin"/>
                <w:color w:val="000000" w:themeColor="text1"/>
                <w:rtl/>
              </w:rPr>
              <w:t xml:space="preserve"> </w:t>
            </w:r>
            <w:r w:rsidRPr="001745A7">
              <w:rPr>
                <w:rFonts w:cs="B Nazanin" w:hint="cs"/>
                <w:color w:val="000000" w:themeColor="text1"/>
                <w:rtl/>
              </w:rPr>
              <w:t>سیب</w:t>
            </w:r>
          </w:p>
        </w:tc>
        <w:tc>
          <w:tcPr>
            <w:tcW w:w="2552" w:type="dxa"/>
            <w:tcBorders>
              <w:right w:val="thinThickSmallGap" w:sz="12" w:space="0" w:color="auto"/>
            </w:tcBorders>
            <w:shd w:val="clear" w:color="auto" w:fill="auto"/>
            <w:vAlign w:val="center"/>
          </w:tcPr>
          <w:p w14:paraId="57981CDE" w14:textId="77777777" w:rsidR="009A30EC" w:rsidRPr="007D43B6" w:rsidRDefault="009A30EC" w:rsidP="001745A7">
            <w:pPr>
              <w:bidi/>
              <w:jc w:val="center"/>
              <w:rPr>
                <w:rFonts w:cs="B Nazanin"/>
                <w:color w:val="000000" w:themeColor="text1"/>
                <w:rtl/>
              </w:rPr>
            </w:pPr>
            <w:r w:rsidRPr="007D43B6">
              <w:rPr>
                <w:rFonts w:cs="B Nazanin"/>
                <w:color w:val="000000" w:themeColor="text1"/>
                <w:rtl/>
              </w:rPr>
              <w:t>پا</w:t>
            </w:r>
            <w:r w:rsidRPr="007D43B6">
              <w:rPr>
                <w:rFonts w:cs="B Nazanin" w:hint="cs"/>
                <w:color w:val="000000" w:themeColor="text1"/>
                <w:rtl/>
              </w:rPr>
              <w:t>یی</w:t>
            </w:r>
            <w:r w:rsidRPr="007D43B6">
              <w:rPr>
                <w:rFonts w:cs="B Nazanin" w:hint="eastAsia"/>
                <w:color w:val="000000" w:themeColor="text1"/>
                <w:rtl/>
              </w:rPr>
              <w:t>ن</w:t>
            </w:r>
            <w:r w:rsidRPr="007D43B6">
              <w:rPr>
                <w:rFonts w:cs="B Nazanin"/>
                <w:color w:val="000000" w:themeColor="text1"/>
                <w:rtl/>
              </w:rPr>
              <w:t xml:space="preserve"> تر از حد انتظار:</w:t>
            </w:r>
          </w:p>
          <w:p w14:paraId="6E251DA8" w14:textId="019854E8" w:rsidR="007D43B6" w:rsidRPr="00776F57" w:rsidRDefault="007D43B6" w:rsidP="007D43B6">
            <w:pPr>
              <w:bidi/>
              <w:jc w:val="center"/>
              <w:rPr>
                <w:rFonts w:cs="B Nazanin"/>
                <w:color w:val="000000" w:themeColor="text1"/>
                <w:highlight w:val="yellow"/>
                <w:rtl/>
              </w:rPr>
            </w:pPr>
            <w:r w:rsidRPr="007D43B6">
              <w:rPr>
                <w:rFonts w:cs="B Zar" w:hint="cs"/>
                <w:color w:val="000000" w:themeColor="text1"/>
                <w:sz w:val="20"/>
                <w:szCs w:val="20"/>
                <w:rtl/>
              </w:rPr>
              <w:t>عدم امکان پیگیری درصدی از جمعیت  بدلیل ادرس یا تلفن های اشتباه. و افزایش جمعیت غیر فعالی که صرفا در برنامه واکسیناسیون کرونا وارد جمعیت تحت پوشش شهرستان شدند.</w:t>
            </w:r>
          </w:p>
        </w:tc>
      </w:tr>
      <w:tr w:rsidR="009A30EC" w:rsidRPr="00BF3F59" w14:paraId="710A6A24" w14:textId="77777777" w:rsidTr="001745A7">
        <w:trPr>
          <w:trHeight w:val="120"/>
        </w:trPr>
        <w:tc>
          <w:tcPr>
            <w:tcW w:w="3449" w:type="dxa"/>
            <w:tcBorders>
              <w:left w:val="thinThickSmallGap" w:sz="12" w:space="0" w:color="auto"/>
            </w:tcBorders>
            <w:vAlign w:val="center"/>
          </w:tcPr>
          <w:p w14:paraId="33D668A4" w14:textId="63B9FC41" w:rsidR="009A30EC" w:rsidRPr="001745A7" w:rsidRDefault="009A30EC" w:rsidP="001745A7">
            <w:pPr>
              <w:bidi/>
              <w:jc w:val="center"/>
              <w:rPr>
                <w:rFonts w:cs="B Nazanin"/>
                <w:color w:val="000000" w:themeColor="text1"/>
                <w:rtl/>
              </w:rPr>
            </w:pPr>
            <w:r w:rsidRPr="001745A7">
              <w:rPr>
                <w:rFonts w:cs="B Nazanin" w:hint="cs"/>
                <w:color w:val="000000" w:themeColor="text1"/>
                <w:rtl/>
              </w:rPr>
              <w:t xml:space="preserve">درصد موارد علامت دار در برنامه تشخیص زودهنگام سرطان روده بزرگ به پزشک مرکز ارجاع شده اند </w:t>
            </w:r>
            <w:r w:rsidRPr="00BF3F59">
              <w:rPr>
                <w:rFonts w:cs="B Nazanin" w:hint="cs"/>
                <w:color w:val="000000" w:themeColor="text1"/>
                <w:vertAlign w:val="superscript"/>
                <w:rtl/>
                <w:lang w:bidi="fa-IR"/>
              </w:rPr>
              <w:sym w:font="Wingdings" w:char="F054"/>
            </w:r>
          </w:p>
        </w:tc>
        <w:tc>
          <w:tcPr>
            <w:tcW w:w="854" w:type="dxa"/>
            <w:vAlign w:val="center"/>
          </w:tcPr>
          <w:p w14:paraId="43792229" w14:textId="710F465E" w:rsidR="009A30EC" w:rsidRPr="001745A7" w:rsidRDefault="009A30EC" w:rsidP="001745A7">
            <w:pPr>
              <w:bidi/>
              <w:jc w:val="center"/>
              <w:rPr>
                <w:rFonts w:cs="B Nazanin"/>
                <w:color w:val="000000" w:themeColor="text1"/>
                <w:rtl/>
              </w:rPr>
            </w:pPr>
            <w:r w:rsidRPr="00BF3F59">
              <w:rPr>
                <w:rFonts w:cs="B Nazanin"/>
                <w:color w:val="000000" w:themeColor="text1"/>
                <w:rtl/>
                <w:lang w:bidi="fa-IR"/>
              </w:rPr>
              <w:t>100</w:t>
            </w:r>
          </w:p>
        </w:tc>
        <w:tc>
          <w:tcPr>
            <w:tcW w:w="854" w:type="dxa"/>
            <w:vAlign w:val="center"/>
          </w:tcPr>
          <w:p w14:paraId="19205CC8" w14:textId="720B6E8B" w:rsidR="009A30EC" w:rsidRPr="001745A7" w:rsidRDefault="009A30EC" w:rsidP="001745A7">
            <w:pPr>
              <w:bidi/>
              <w:jc w:val="center"/>
              <w:rPr>
                <w:rFonts w:cs="B Nazanin"/>
                <w:color w:val="000000" w:themeColor="text1"/>
                <w:rtl/>
              </w:rPr>
            </w:pPr>
            <w:r w:rsidRPr="00BF3F59">
              <w:rPr>
                <w:rFonts w:cs="B Nazanin"/>
                <w:color w:val="000000" w:themeColor="text1"/>
                <w:rtl/>
                <w:lang w:bidi="fa-IR"/>
              </w:rPr>
              <w:t>23</w:t>
            </w:r>
          </w:p>
        </w:tc>
        <w:tc>
          <w:tcPr>
            <w:tcW w:w="856" w:type="dxa"/>
            <w:vAlign w:val="center"/>
          </w:tcPr>
          <w:p w14:paraId="09942EFD" w14:textId="3B9CC800" w:rsidR="009A30EC" w:rsidRPr="001745A7" w:rsidRDefault="009A30EC" w:rsidP="001745A7">
            <w:pPr>
              <w:bidi/>
              <w:jc w:val="center"/>
              <w:rPr>
                <w:rFonts w:cs="B Nazanin"/>
                <w:color w:val="000000" w:themeColor="text1"/>
                <w:rtl/>
              </w:rPr>
            </w:pPr>
            <w:r w:rsidRPr="00BF3F59">
              <w:rPr>
                <w:rFonts w:cs="B Nazanin"/>
                <w:color w:val="000000" w:themeColor="text1"/>
                <w:rtl/>
                <w:lang w:bidi="fa-IR"/>
              </w:rPr>
              <w:t>23</w:t>
            </w:r>
          </w:p>
        </w:tc>
        <w:tc>
          <w:tcPr>
            <w:tcW w:w="769" w:type="dxa"/>
            <w:vAlign w:val="center"/>
          </w:tcPr>
          <w:p w14:paraId="14DB5A95" w14:textId="08B18B6F" w:rsidR="009A30EC" w:rsidRPr="001745A7" w:rsidRDefault="009A30EC" w:rsidP="001745A7">
            <w:pPr>
              <w:bidi/>
              <w:jc w:val="center"/>
              <w:rPr>
                <w:rFonts w:cs="B Nazanin"/>
                <w:color w:val="000000" w:themeColor="text1"/>
                <w:rtl/>
              </w:rPr>
            </w:pPr>
            <w:r w:rsidRPr="00BF3F59">
              <w:rPr>
                <w:rFonts w:cs="B Nazanin"/>
                <w:color w:val="000000" w:themeColor="text1"/>
                <w:rtl/>
                <w:lang w:bidi="fa-IR"/>
              </w:rPr>
              <w:t>86.3</w:t>
            </w:r>
          </w:p>
        </w:tc>
        <w:tc>
          <w:tcPr>
            <w:tcW w:w="854" w:type="dxa"/>
            <w:vAlign w:val="center"/>
          </w:tcPr>
          <w:p w14:paraId="3E2EC239" w14:textId="1E3ED63A" w:rsidR="009A30EC" w:rsidRPr="001745A7" w:rsidRDefault="009A30EC" w:rsidP="001745A7">
            <w:pPr>
              <w:bidi/>
              <w:jc w:val="center"/>
              <w:rPr>
                <w:rFonts w:cs="B Nazanin"/>
                <w:color w:val="000000" w:themeColor="text1"/>
                <w:rtl/>
              </w:rPr>
            </w:pPr>
            <w:r w:rsidRPr="00BF3F59">
              <w:rPr>
                <w:rFonts w:cs="B Nazanin"/>
                <w:color w:val="000000" w:themeColor="text1"/>
                <w:rtl/>
                <w:lang w:bidi="fa-IR"/>
              </w:rPr>
              <w:t>53</w:t>
            </w:r>
          </w:p>
        </w:tc>
        <w:tc>
          <w:tcPr>
            <w:tcW w:w="856" w:type="dxa"/>
            <w:vAlign w:val="center"/>
          </w:tcPr>
          <w:p w14:paraId="22DDD21C" w14:textId="6BAD2BAF" w:rsidR="009A30EC" w:rsidRPr="001745A7" w:rsidRDefault="009A30EC" w:rsidP="001745A7">
            <w:pPr>
              <w:bidi/>
              <w:jc w:val="center"/>
              <w:rPr>
                <w:rFonts w:cs="B Nazanin"/>
                <w:color w:val="000000" w:themeColor="text1"/>
                <w:rtl/>
              </w:rPr>
            </w:pPr>
            <w:r w:rsidRPr="00BF3F59">
              <w:rPr>
                <w:rFonts w:cs="B Nazanin"/>
                <w:color w:val="000000" w:themeColor="text1"/>
                <w:rtl/>
                <w:lang w:bidi="fa-IR"/>
              </w:rPr>
              <w:t>62</w:t>
            </w:r>
          </w:p>
        </w:tc>
        <w:tc>
          <w:tcPr>
            <w:tcW w:w="976" w:type="dxa"/>
            <w:vAlign w:val="center"/>
          </w:tcPr>
          <w:p w14:paraId="32D24800" w14:textId="6D71D6C0" w:rsidR="009A30EC" w:rsidRPr="001745A7" w:rsidRDefault="009A30EC" w:rsidP="001745A7">
            <w:pPr>
              <w:bidi/>
              <w:jc w:val="center"/>
              <w:rPr>
                <w:rFonts w:cs="B Nazanin"/>
                <w:color w:val="000000" w:themeColor="text1"/>
                <w:rtl/>
              </w:rPr>
            </w:pPr>
            <w:r w:rsidRPr="001745A7">
              <w:rPr>
                <w:rFonts w:cs="B Nazanin" w:hint="cs"/>
                <w:color w:val="000000" w:themeColor="text1"/>
                <w:rtl/>
              </w:rPr>
              <w:t>100%</w:t>
            </w:r>
          </w:p>
        </w:tc>
        <w:tc>
          <w:tcPr>
            <w:tcW w:w="890" w:type="dxa"/>
            <w:vAlign w:val="center"/>
          </w:tcPr>
          <w:p w14:paraId="4820FAF2" w14:textId="43487F75" w:rsidR="009A30EC" w:rsidRPr="001745A7" w:rsidRDefault="009A30EC" w:rsidP="001745A7">
            <w:pPr>
              <w:bidi/>
              <w:jc w:val="center"/>
              <w:rPr>
                <w:rFonts w:cs="B Nazanin"/>
                <w:color w:val="000000" w:themeColor="text1"/>
                <w:rtl/>
              </w:rPr>
            </w:pPr>
            <w:r w:rsidRPr="00BF3F59">
              <w:rPr>
                <w:rFonts w:cs="B Nazanin"/>
                <w:color w:val="000000" w:themeColor="text1"/>
                <w:rtl/>
                <w:lang w:bidi="fa-IR"/>
              </w:rPr>
              <w:t>86.3</w:t>
            </w:r>
          </w:p>
        </w:tc>
        <w:tc>
          <w:tcPr>
            <w:tcW w:w="1130" w:type="dxa"/>
            <w:vAlign w:val="center"/>
          </w:tcPr>
          <w:p w14:paraId="3447F2AD" w14:textId="2B281537" w:rsidR="009A30EC" w:rsidRPr="001745A7" w:rsidRDefault="002E2CF9" w:rsidP="001745A7">
            <w:pPr>
              <w:bidi/>
              <w:jc w:val="center"/>
              <w:rPr>
                <w:rFonts w:cs="B Nazanin"/>
                <w:color w:val="000000" w:themeColor="text1"/>
                <w:rtl/>
              </w:rPr>
            </w:pPr>
            <w:r>
              <w:rPr>
                <w:rFonts w:cs="B Nazanin" w:hint="cs"/>
                <w:color w:val="000000" w:themeColor="text1"/>
                <w:rtl/>
              </w:rPr>
              <w:t xml:space="preserve">سامانه </w:t>
            </w:r>
            <w:r w:rsidR="009A30EC" w:rsidRPr="001745A7">
              <w:rPr>
                <w:rFonts w:cs="B Nazanin" w:hint="cs"/>
                <w:color w:val="000000" w:themeColor="text1"/>
                <w:rtl/>
              </w:rPr>
              <w:t>سیب</w:t>
            </w:r>
          </w:p>
        </w:tc>
        <w:tc>
          <w:tcPr>
            <w:tcW w:w="2552" w:type="dxa"/>
            <w:tcBorders>
              <w:right w:val="thinThickSmallGap" w:sz="12" w:space="0" w:color="auto"/>
            </w:tcBorders>
            <w:vAlign w:val="center"/>
          </w:tcPr>
          <w:p w14:paraId="57698D90" w14:textId="52DBDAC6" w:rsidR="007D43B6" w:rsidRPr="007D43B6" w:rsidRDefault="007D43B6" w:rsidP="007D43B6">
            <w:pPr>
              <w:bidi/>
              <w:jc w:val="center"/>
              <w:rPr>
                <w:rFonts w:cs="B Zar"/>
                <w:color w:val="000000" w:themeColor="text1"/>
                <w:sz w:val="20"/>
                <w:szCs w:val="20"/>
                <w:rtl/>
              </w:rPr>
            </w:pPr>
            <w:r w:rsidRPr="007D43B6">
              <w:rPr>
                <w:rFonts w:cs="B Zar"/>
                <w:color w:val="000000" w:themeColor="text1"/>
                <w:sz w:val="20"/>
                <w:szCs w:val="20"/>
                <w:rtl/>
              </w:rPr>
              <w:t>پا</w:t>
            </w:r>
            <w:r w:rsidRPr="007D43B6">
              <w:rPr>
                <w:rFonts w:cs="B Zar" w:hint="cs"/>
                <w:color w:val="000000" w:themeColor="text1"/>
                <w:sz w:val="20"/>
                <w:szCs w:val="20"/>
                <w:rtl/>
              </w:rPr>
              <w:t>یی</w:t>
            </w:r>
            <w:r w:rsidRPr="007D43B6">
              <w:rPr>
                <w:rFonts w:cs="B Zar" w:hint="eastAsia"/>
                <w:color w:val="000000" w:themeColor="text1"/>
                <w:sz w:val="20"/>
                <w:szCs w:val="20"/>
                <w:rtl/>
              </w:rPr>
              <w:t>ن</w:t>
            </w:r>
            <w:r w:rsidRPr="007D43B6">
              <w:rPr>
                <w:rFonts w:cs="B Zar"/>
                <w:color w:val="000000" w:themeColor="text1"/>
                <w:sz w:val="20"/>
                <w:szCs w:val="20"/>
                <w:rtl/>
              </w:rPr>
              <w:t xml:space="preserve"> تر از حد انتظار:</w:t>
            </w:r>
          </w:p>
          <w:p w14:paraId="4735ABBE" w14:textId="0768ADF9" w:rsidR="009A30EC" w:rsidRPr="00776F57" w:rsidRDefault="007D43B6" w:rsidP="007D43B6">
            <w:pPr>
              <w:bidi/>
              <w:jc w:val="center"/>
              <w:rPr>
                <w:rFonts w:cs="B Nazanin"/>
                <w:color w:val="000000" w:themeColor="text1"/>
                <w:highlight w:val="yellow"/>
                <w:rtl/>
              </w:rPr>
            </w:pPr>
            <w:r w:rsidRPr="007D43B6">
              <w:rPr>
                <w:rFonts w:cs="B Zar" w:hint="cs"/>
                <w:color w:val="000000" w:themeColor="text1"/>
                <w:sz w:val="20"/>
                <w:szCs w:val="20"/>
                <w:rtl/>
              </w:rPr>
              <w:t>عدم تمایل درصدی از بیماران جهت مراجعه به پزشکان مرکز و مراجعه به بخش خصوصی</w:t>
            </w:r>
          </w:p>
        </w:tc>
      </w:tr>
      <w:tr w:rsidR="009A30EC" w:rsidRPr="00BF3F59" w14:paraId="5AB2A503" w14:textId="77777777" w:rsidTr="002E2CF9">
        <w:trPr>
          <w:trHeight w:val="120"/>
        </w:trPr>
        <w:tc>
          <w:tcPr>
            <w:tcW w:w="3449" w:type="dxa"/>
            <w:tcBorders>
              <w:left w:val="thinThickSmallGap" w:sz="12" w:space="0" w:color="auto"/>
            </w:tcBorders>
            <w:vAlign w:val="center"/>
          </w:tcPr>
          <w:p w14:paraId="648A8123" w14:textId="1AE676E1" w:rsidR="009A30EC" w:rsidRPr="001745A7" w:rsidRDefault="009A30EC" w:rsidP="001745A7">
            <w:pPr>
              <w:bidi/>
              <w:jc w:val="center"/>
              <w:rPr>
                <w:rFonts w:cs="B Nazanin"/>
                <w:color w:val="000000" w:themeColor="text1"/>
                <w:rtl/>
              </w:rPr>
            </w:pPr>
            <w:r w:rsidRPr="001745A7">
              <w:rPr>
                <w:rFonts w:cs="B Nazanin" w:hint="cs"/>
                <w:color w:val="000000" w:themeColor="text1"/>
                <w:rtl/>
              </w:rPr>
              <w:t>درصد موارد مشکوک (علامت مثبت، سابقه خانوادگی مثبت و فیت مثبت) ارجاع شده به سطح 2 که مراجعه کرده اند.</w:t>
            </w:r>
            <w:r w:rsidRPr="00BF3F59">
              <w:rPr>
                <w:rFonts w:cs="B Nazanin" w:hint="cs"/>
                <w:color w:val="000000" w:themeColor="text1"/>
                <w:vertAlign w:val="superscript"/>
                <w:rtl/>
                <w:lang w:bidi="fa-IR"/>
              </w:rPr>
              <w:sym w:font="Wingdings" w:char="F054"/>
            </w:r>
          </w:p>
        </w:tc>
        <w:tc>
          <w:tcPr>
            <w:tcW w:w="854" w:type="dxa"/>
            <w:vAlign w:val="center"/>
          </w:tcPr>
          <w:p w14:paraId="308900F2" w14:textId="0AE3C969" w:rsidR="009A30EC" w:rsidRPr="001745A7" w:rsidRDefault="009A30EC" w:rsidP="001745A7">
            <w:pPr>
              <w:bidi/>
              <w:jc w:val="center"/>
              <w:rPr>
                <w:rFonts w:cs="B Nazanin"/>
                <w:color w:val="000000" w:themeColor="text1"/>
                <w:rtl/>
              </w:rPr>
            </w:pPr>
            <w:r w:rsidRPr="00BF3F59">
              <w:rPr>
                <w:rFonts w:cs="B Nazanin"/>
                <w:color w:val="000000" w:themeColor="text1"/>
                <w:rtl/>
                <w:lang w:bidi="fa-IR"/>
              </w:rPr>
              <w:t>60</w:t>
            </w:r>
          </w:p>
        </w:tc>
        <w:tc>
          <w:tcPr>
            <w:tcW w:w="854" w:type="dxa"/>
            <w:vAlign w:val="center"/>
          </w:tcPr>
          <w:p w14:paraId="12F6069A" w14:textId="31038531" w:rsidR="009A30EC" w:rsidRPr="001745A7" w:rsidRDefault="009A30EC" w:rsidP="001745A7">
            <w:pPr>
              <w:bidi/>
              <w:jc w:val="center"/>
              <w:rPr>
                <w:rFonts w:cs="B Nazanin"/>
                <w:color w:val="000000" w:themeColor="text1"/>
                <w:rtl/>
              </w:rPr>
            </w:pPr>
            <w:r w:rsidRPr="00BF3F59">
              <w:rPr>
                <w:rFonts w:cs="B Nazanin"/>
                <w:color w:val="000000" w:themeColor="text1"/>
                <w:rtl/>
                <w:lang w:bidi="fa-IR"/>
              </w:rPr>
              <w:t>12</w:t>
            </w:r>
          </w:p>
        </w:tc>
        <w:tc>
          <w:tcPr>
            <w:tcW w:w="856" w:type="dxa"/>
            <w:vAlign w:val="center"/>
          </w:tcPr>
          <w:p w14:paraId="03680EC0" w14:textId="6F1971EE" w:rsidR="009A30EC" w:rsidRPr="001745A7" w:rsidRDefault="009A30EC" w:rsidP="001745A7">
            <w:pPr>
              <w:bidi/>
              <w:jc w:val="center"/>
              <w:rPr>
                <w:rFonts w:cs="B Nazanin"/>
                <w:color w:val="000000" w:themeColor="text1"/>
                <w:rtl/>
              </w:rPr>
            </w:pPr>
            <w:r w:rsidRPr="00BF3F59">
              <w:rPr>
                <w:rFonts w:cs="B Nazanin"/>
                <w:color w:val="000000" w:themeColor="text1"/>
                <w:rtl/>
                <w:lang w:bidi="fa-IR"/>
              </w:rPr>
              <w:t>20</w:t>
            </w:r>
          </w:p>
        </w:tc>
        <w:tc>
          <w:tcPr>
            <w:tcW w:w="769" w:type="dxa"/>
            <w:vAlign w:val="center"/>
          </w:tcPr>
          <w:p w14:paraId="4A0A9632" w14:textId="3E349C17" w:rsidR="009A30EC" w:rsidRPr="001745A7" w:rsidRDefault="009A30EC" w:rsidP="001745A7">
            <w:pPr>
              <w:bidi/>
              <w:jc w:val="center"/>
              <w:rPr>
                <w:rFonts w:cs="B Nazanin"/>
                <w:color w:val="000000" w:themeColor="text1"/>
                <w:rtl/>
              </w:rPr>
            </w:pPr>
            <w:r w:rsidRPr="00BF3F59">
              <w:rPr>
                <w:rFonts w:cs="B Nazanin"/>
                <w:color w:val="000000" w:themeColor="text1"/>
                <w:rtl/>
                <w:lang w:bidi="fa-IR"/>
              </w:rPr>
              <w:t>71.4</w:t>
            </w:r>
          </w:p>
        </w:tc>
        <w:tc>
          <w:tcPr>
            <w:tcW w:w="854" w:type="dxa"/>
            <w:vAlign w:val="center"/>
          </w:tcPr>
          <w:p w14:paraId="1330C9B8" w14:textId="0354F61A" w:rsidR="009A30EC" w:rsidRPr="001745A7" w:rsidRDefault="009A30EC" w:rsidP="001745A7">
            <w:pPr>
              <w:bidi/>
              <w:jc w:val="center"/>
              <w:rPr>
                <w:rFonts w:cs="B Nazanin"/>
                <w:color w:val="000000" w:themeColor="text1"/>
                <w:rtl/>
              </w:rPr>
            </w:pPr>
            <w:r w:rsidRPr="00BF3F59">
              <w:rPr>
                <w:rFonts w:cs="B Nazanin"/>
                <w:color w:val="000000" w:themeColor="text1"/>
                <w:rtl/>
                <w:lang w:bidi="fa-IR"/>
              </w:rPr>
              <w:t>30</w:t>
            </w:r>
          </w:p>
        </w:tc>
        <w:tc>
          <w:tcPr>
            <w:tcW w:w="856" w:type="dxa"/>
            <w:vAlign w:val="center"/>
          </w:tcPr>
          <w:p w14:paraId="51B74B3E" w14:textId="6D71EB74" w:rsidR="009A30EC" w:rsidRPr="001745A7" w:rsidRDefault="009A30EC" w:rsidP="001745A7">
            <w:pPr>
              <w:bidi/>
              <w:jc w:val="center"/>
              <w:rPr>
                <w:rFonts w:cs="B Nazanin"/>
                <w:color w:val="000000" w:themeColor="text1"/>
                <w:rtl/>
              </w:rPr>
            </w:pPr>
            <w:r w:rsidRPr="00BF3F59">
              <w:rPr>
                <w:rFonts w:cs="B Nazanin"/>
                <w:color w:val="000000" w:themeColor="text1"/>
                <w:rtl/>
                <w:lang w:bidi="fa-IR"/>
              </w:rPr>
              <w:t>42</w:t>
            </w:r>
          </w:p>
        </w:tc>
        <w:tc>
          <w:tcPr>
            <w:tcW w:w="976" w:type="dxa"/>
            <w:vAlign w:val="center"/>
          </w:tcPr>
          <w:p w14:paraId="7FCE7A96" w14:textId="4662C132" w:rsidR="009A30EC" w:rsidRPr="001745A7" w:rsidRDefault="009A30EC" w:rsidP="001745A7">
            <w:pPr>
              <w:bidi/>
              <w:jc w:val="center"/>
              <w:rPr>
                <w:rFonts w:cs="B Nazanin"/>
                <w:color w:val="000000" w:themeColor="text1"/>
                <w:rtl/>
              </w:rPr>
            </w:pPr>
            <w:r w:rsidRPr="001745A7">
              <w:rPr>
                <w:rFonts w:cs="B Nazanin" w:hint="cs"/>
                <w:rtl/>
              </w:rPr>
              <w:t>40%</w:t>
            </w:r>
          </w:p>
        </w:tc>
        <w:tc>
          <w:tcPr>
            <w:tcW w:w="890" w:type="dxa"/>
            <w:vAlign w:val="center"/>
          </w:tcPr>
          <w:p w14:paraId="2F41D05E" w14:textId="6DF1A58B" w:rsidR="009A30EC" w:rsidRPr="001745A7" w:rsidRDefault="009A30EC" w:rsidP="001745A7">
            <w:pPr>
              <w:bidi/>
              <w:jc w:val="center"/>
              <w:rPr>
                <w:rFonts w:cs="B Nazanin"/>
                <w:color w:val="000000" w:themeColor="text1"/>
                <w:rtl/>
              </w:rPr>
            </w:pPr>
            <w:r w:rsidRPr="00BF3F59">
              <w:rPr>
                <w:rFonts w:cs="B Nazanin"/>
                <w:color w:val="000000" w:themeColor="text1"/>
                <w:rtl/>
                <w:lang w:bidi="fa-IR"/>
              </w:rPr>
              <w:t>178</w:t>
            </w:r>
          </w:p>
        </w:tc>
        <w:tc>
          <w:tcPr>
            <w:tcW w:w="1130" w:type="dxa"/>
            <w:vAlign w:val="center"/>
          </w:tcPr>
          <w:p w14:paraId="0AE37401" w14:textId="21A9F77C" w:rsidR="009A30EC" w:rsidRPr="001745A7" w:rsidRDefault="009A30EC" w:rsidP="001745A7">
            <w:pPr>
              <w:bidi/>
              <w:jc w:val="center"/>
              <w:rPr>
                <w:rFonts w:cs="B Nazanin"/>
                <w:color w:val="000000" w:themeColor="text1"/>
                <w:rtl/>
              </w:rPr>
            </w:pPr>
            <w:r w:rsidRPr="001745A7">
              <w:rPr>
                <w:rFonts w:cs="B Nazanin" w:hint="cs"/>
                <w:color w:val="000000" w:themeColor="text1"/>
                <w:rtl/>
              </w:rPr>
              <w:t>سامانه</w:t>
            </w:r>
            <w:r w:rsidRPr="001745A7">
              <w:rPr>
                <w:rFonts w:cs="B Nazanin"/>
                <w:color w:val="000000" w:themeColor="text1"/>
                <w:rtl/>
              </w:rPr>
              <w:t xml:space="preserve"> </w:t>
            </w:r>
            <w:r w:rsidRPr="001745A7">
              <w:rPr>
                <w:rFonts w:cs="B Nazanin" w:hint="cs"/>
                <w:color w:val="000000" w:themeColor="text1"/>
                <w:rtl/>
              </w:rPr>
              <w:t>سیب و اکسل گزارش ماهانه</w:t>
            </w:r>
          </w:p>
        </w:tc>
        <w:tc>
          <w:tcPr>
            <w:tcW w:w="2552" w:type="dxa"/>
            <w:tcBorders>
              <w:right w:val="thinThickSmallGap" w:sz="12" w:space="0" w:color="auto"/>
            </w:tcBorders>
            <w:shd w:val="clear" w:color="auto" w:fill="auto"/>
            <w:vAlign w:val="center"/>
          </w:tcPr>
          <w:p w14:paraId="4ABA6581" w14:textId="77777777" w:rsidR="007D43B6" w:rsidRPr="002E2CF9" w:rsidRDefault="007D43B6" w:rsidP="001745A7">
            <w:pPr>
              <w:bidi/>
              <w:jc w:val="center"/>
              <w:rPr>
                <w:rFonts w:cs="B Nazanin"/>
                <w:color w:val="000000" w:themeColor="text1"/>
                <w:rtl/>
              </w:rPr>
            </w:pPr>
            <w:r w:rsidRPr="002E2CF9">
              <w:rPr>
                <w:rFonts w:cs="B Nazanin" w:hint="cs"/>
                <w:color w:val="000000" w:themeColor="text1"/>
                <w:rtl/>
              </w:rPr>
              <w:t>بالاتر از از حد انتظار:</w:t>
            </w:r>
          </w:p>
          <w:p w14:paraId="10881E5A" w14:textId="0D74890D" w:rsidR="009A30EC" w:rsidRPr="002E2CF9" w:rsidRDefault="009A30EC" w:rsidP="007D43B6">
            <w:pPr>
              <w:bidi/>
              <w:jc w:val="center"/>
              <w:rPr>
                <w:rFonts w:cs="B Nazanin"/>
                <w:color w:val="FF0000"/>
                <w:rtl/>
              </w:rPr>
            </w:pPr>
            <w:r w:rsidRPr="002E2CF9">
              <w:rPr>
                <w:rFonts w:cs="B Nazanin" w:hint="cs"/>
                <w:color w:val="000000" w:themeColor="text1"/>
                <w:rtl/>
              </w:rPr>
              <w:t>ارجاع موفق</w:t>
            </w:r>
          </w:p>
          <w:p w14:paraId="52E5F346" w14:textId="77777777" w:rsidR="009A30EC" w:rsidRPr="00776F57" w:rsidRDefault="009A30EC" w:rsidP="001745A7">
            <w:pPr>
              <w:bidi/>
              <w:jc w:val="center"/>
              <w:rPr>
                <w:rFonts w:cs="B Nazanin"/>
                <w:color w:val="000000" w:themeColor="text1"/>
                <w:highlight w:val="yellow"/>
                <w:rtl/>
              </w:rPr>
            </w:pPr>
          </w:p>
        </w:tc>
      </w:tr>
      <w:tr w:rsidR="009A30EC" w:rsidRPr="00BF3F59" w14:paraId="5802DBE4" w14:textId="77777777" w:rsidTr="001745A7">
        <w:trPr>
          <w:trHeight w:val="120"/>
        </w:trPr>
        <w:tc>
          <w:tcPr>
            <w:tcW w:w="3449" w:type="dxa"/>
            <w:tcBorders>
              <w:left w:val="thinThickSmallGap" w:sz="12" w:space="0" w:color="auto"/>
            </w:tcBorders>
            <w:vAlign w:val="center"/>
          </w:tcPr>
          <w:p w14:paraId="2CC4567A" w14:textId="0CC08003" w:rsidR="009A30EC" w:rsidRPr="001745A7" w:rsidRDefault="009A30EC" w:rsidP="001745A7">
            <w:pPr>
              <w:bidi/>
              <w:jc w:val="center"/>
              <w:rPr>
                <w:rFonts w:cs="B Nazanin"/>
                <w:color w:val="000000" w:themeColor="text1"/>
                <w:rtl/>
              </w:rPr>
            </w:pPr>
            <w:r w:rsidRPr="001745A7">
              <w:rPr>
                <w:rFonts w:cs="B Nazanin" w:hint="cs"/>
                <w:color w:val="000000" w:themeColor="text1"/>
                <w:rtl/>
              </w:rPr>
              <w:t>درصد غربالگری سرطان پستان</w:t>
            </w:r>
          </w:p>
        </w:tc>
        <w:tc>
          <w:tcPr>
            <w:tcW w:w="854" w:type="dxa"/>
            <w:vAlign w:val="center"/>
          </w:tcPr>
          <w:p w14:paraId="03365E25" w14:textId="5FB26662" w:rsidR="009A30EC" w:rsidRPr="001745A7" w:rsidRDefault="009A30EC" w:rsidP="001745A7">
            <w:pPr>
              <w:bidi/>
              <w:jc w:val="center"/>
              <w:rPr>
                <w:rFonts w:cs="B Nazanin"/>
                <w:color w:val="000000" w:themeColor="text1"/>
                <w:rtl/>
              </w:rPr>
            </w:pPr>
            <w:r w:rsidRPr="00BF3F59">
              <w:rPr>
                <w:rFonts w:cs="B Nazanin"/>
                <w:color w:val="000000" w:themeColor="text1"/>
                <w:rtl/>
                <w:lang w:bidi="fa-IR"/>
              </w:rPr>
              <w:t xml:space="preserve">8 </w:t>
            </w:r>
          </w:p>
        </w:tc>
        <w:tc>
          <w:tcPr>
            <w:tcW w:w="854" w:type="dxa"/>
            <w:vAlign w:val="center"/>
          </w:tcPr>
          <w:p w14:paraId="57C6510F" w14:textId="06C9DC7A" w:rsidR="009A30EC" w:rsidRPr="001745A7" w:rsidRDefault="009A30EC" w:rsidP="001745A7">
            <w:pPr>
              <w:bidi/>
              <w:jc w:val="center"/>
              <w:rPr>
                <w:rFonts w:cs="B Nazanin"/>
                <w:color w:val="000000" w:themeColor="text1"/>
                <w:rtl/>
              </w:rPr>
            </w:pPr>
            <w:r w:rsidRPr="00BF3F59">
              <w:rPr>
                <w:rFonts w:cs="B Nazanin"/>
                <w:color w:val="000000" w:themeColor="text1"/>
                <w:rtl/>
                <w:lang w:bidi="fa-IR"/>
              </w:rPr>
              <w:t>2348</w:t>
            </w:r>
          </w:p>
        </w:tc>
        <w:tc>
          <w:tcPr>
            <w:tcW w:w="856" w:type="dxa"/>
            <w:vAlign w:val="center"/>
          </w:tcPr>
          <w:p w14:paraId="6E209F50" w14:textId="091BEE78" w:rsidR="009A30EC" w:rsidRPr="001745A7" w:rsidRDefault="009A30EC" w:rsidP="001745A7">
            <w:pPr>
              <w:bidi/>
              <w:jc w:val="center"/>
              <w:rPr>
                <w:rFonts w:cs="B Nazanin"/>
                <w:color w:val="000000" w:themeColor="text1"/>
                <w:rtl/>
              </w:rPr>
            </w:pPr>
            <w:r w:rsidRPr="00BF3F59">
              <w:rPr>
                <w:rFonts w:cs="B Nazanin"/>
                <w:color w:val="000000" w:themeColor="text1"/>
                <w:rtl/>
                <w:lang w:bidi="fa-IR"/>
              </w:rPr>
              <w:t>29315</w:t>
            </w:r>
          </w:p>
        </w:tc>
        <w:tc>
          <w:tcPr>
            <w:tcW w:w="769" w:type="dxa"/>
            <w:vAlign w:val="center"/>
          </w:tcPr>
          <w:p w14:paraId="748CC25C" w14:textId="5A0EA201" w:rsidR="009A30EC" w:rsidRPr="001745A7" w:rsidRDefault="009A30EC" w:rsidP="001745A7">
            <w:pPr>
              <w:bidi/>
              <w:jc w:val="center"/>
              <w:rPr>
                <w:rFonts w:cs="B Nazanin"/>
                <w:color w:val="000000" w:themeColor="text1"/>
                <w:rtl/>
              </w:rPr>
            </w:pPr>
            <w:r w:rsidRPr="00BF3F59">
              <w:rPr>
                <w:rFonts w:cs="B Nazanin"/>
                <w:color w:val="000000" w:themeColor="text1"/>
                <w:rtl/>
                <w:lang w:bidi="fa-IR"/>
              </w:rPr>
              <w:t xml:space="preserve">21.3 </w:t>
            </w:r>
          </w:p>
        </w:tc>
        <w:tc>
          <w:tcPr>
            <w:tcW w:w="854" w:type="dxa"/>
            <w:vAlign w:val="center"/>
          </w:tcPr>
          <w:p w14:paraId="57093ED4" w14:textId="5A8DF850" w:rsidR="009A30EC" w:rsidRPr="001745A7" w:rsidRDefault="009A30EC" w:rsidP="001745A7">
            <w:pPr>
              <w:bidi/>
              <w:jc w:val="center"/>
              <w:rPr>
                <w:rFonts w:cs="B Nazanin"/>
                <w:color w:val="000000" w:themeColor="text1"/>
                <w:rtl/>
              </w:rPr>
            </w:pPr>
            <w:r w:rsidRPr="00BF3F59">
              <w:rPr>
                <w:rFonts w:cs="B Nazanin"/>
                <w:color w:val="000000" w:themeColor="text1"/>
                <w:rtl/>
                <w:lang w:bidi="fa-IR"/>
              </w:rPr>
              <w:t>7067</w:t>
            </w:r>
          </w:p>
        </w:tc>
        <w:tc>
          <w:tcPr>
            <w:tcW w:w="856" w:type="dxa"/>
            <w:vAlign w:val="center"/>
          </w:tcPr>
          <w:p w14:paraId="18BC2B27" w14:textId="137C04A2" w:rsidR="009A30EC" w:rsidRPr="001745A7" w:rsidRDefault="009A30EC" w:rsidP="001745A7">
            <w:pPr>
              <w:bidi/>
              <w:jc w:val="center"/>
              <w:rPr>
                <w:rFonts w:cs="B Nazanin"/>
                <w:color w:val="000000" w:themeColor="text1"/>
                <w:rtl/>
              </w:rPr>
            </w:pPr>
            <w:r w:rsidRPr="00BF3F59">
              <w:rPr>
                <w:rFonts w:cs="B Nazanin"/>
                <w:color w:val="000000" w:themeColor="text1"/>
                <w:rtl/>
                <w:lang w:bidi="fa-IR"/>
              </w:rPr>
              <w:t>33114</w:t>
            </w:r>
          </w:p>
        </w:tc>
        <w:tc>
          <w:tcPr>
            <w:tcW w:w="976" w:type="dxa"/>
            <w:vAlign w:val="center"/>
          </w:tcPr>
          <w:p w14:paraId="05D02C5F" w14:textId="17CA8017" w:rsidR="009A30EC" w:rsidRPr="001745A7" w:rsidRDefault="009A30EC" w:rsidP="001745A7">
            <w:pPr>
              <w:bidi/>
              <w:jc w:val="center"/>
              <w:rPr>
                <w:rFonts w:cs="B Nazanin"/>
                <w:color w:val="000000" w:themeColor="text1"/>
                <w:rtl/>
              </w:rPr>
            </w:pPr>
            <w:r w:rsidRPr="001745A7">
              <w:rPr>
                <w:rFonts w:cs="B Nazanin" w:hint="cs"/>
                <w:color w:val="000000" w:themeColor="text1"/>
                <w:rtl/>
              </w:rPr>
              <w:t>35%</w:t>
            </w:r>
          </w:p>
        </w:tc>
        <w:tc>
          <w:tcPr>
            <w:tcW w:w="890" w:type="dxa"/>
            <w:vAlign w:val="center"/>
          </w:tcPr>
          <w:p w14:paraId="1E42EAA4" w14:textId="6A68C7B8" w:rsidR="009A30EC" w:rsidRPr="001745A7" w:rsidRDefault="009A30EC" w:rsidP="001745A7">
            <w:pPr>
              <w:bidi/>
              <w:jc w:val="center"/>
              <w:rPr>
                <w:rFonts w:cs="B Nazanin"/>
                <w:color w:val="000000" w:themeColor="text1"/>
                <w:rtl/>
              </w:rPr>
            </w:pPr>
            <w:r w:rsidRPr="00BF3F59">
              <w:rPr>
                <w:rFonts w:cs="B Nazanin"/>
                <w:color w:val="000000" w:themeColor="text1"/>
                <w:rtl/>
                <w:lang w:bidi="fa-IR"/>
              </w:rPr>
              <w:t xml:space="preserve">60.8 </w:t>
            </w:r>
          </w:p>
        </w:tc>
        <w:tc>
          <w:tcPr>
            <w:tcW w:w="1130" w:type="dxa"/>
            <w:vAlign w:val="center"/>
          </w:tcPr>
          <w:p w14:paraId="08305CEA" w14:textId="3069E5D5" w:rsidR="009A30EC" w:rsidRPr="001745A7" w:rsidRDefault="002E2CF9" w:rsidP="001745A7">
            <w:pPr>
              <w:bidi/>
              <w:jc w:val="center"/>
              <w:rPr>
                <w:rFonts w:cs="B Nazanin"/>
                <w:color w:val="000000" w:themeColor="text1"/>
                <w:rtl/>
              </w:rPr>
            </w:pPr>
            <w:r>
              <w:rPr>
                <w:rFonts w:cs="B Nazanin" w:hint="cs"/>
                <w:color w:val="000000" w:themeColor="text1"/>
                <w:rtl/>
              </w:rPr>
              <w:t xml:space="preserve">سامانه </w:t>
            </w:r>
            <w:r w:rsidRPr="001745A7">
              <w:rPr>
                <w:rFonts w:cs="B Nazanin" w:hint="cs"/>
                <w:color w:val="000000" w:themeColor="text1"/>
                <w:rtl/>
              </w:rPr>
              <w:t>سیب</w:t>
            </w:r>
          </w:p>
        </w:tc>
        <w:tc>
          <w:tcPr>
            <w:tcW w:w="2552" w:type="dxa"/>
            <w:tcBorders>
              <w:right w:val="thinThickSmallGap" w:sz="12" w:space="0" w:color="auto"/>
            </w:tcBorders>
            <w:vAlign w:val="center"/>
          </w:tcPr>
          <w:p w14:paraId="73CA4829" w14:textId="77777777" w:rsidR="007D43B6" w:rsidRPr="007D43B6" w:rsidRDefault="007D43B6" w:rsidP="007D43B6">
            <w:pPr>
              <w:bidi/>
              <w:jc w:val="center"/>
              <w:rPr>
                <w:rFonts w:cs="B Zar"/>
                <w:color w:val="000000" w:themeColor="text1"/>
                <w:sz w:val="20"/>
                <w:szCs w:val="20"/>
                <w:rtl/>
              </w:rPr>
            </w:pPr>
            <w:r w:rsidRPr="007D43B6">
              <w:rPr>
                <w:rFonts w:cs="B Zar"/>
                <w:color w:val="000000" w:themeColor="text1"/>
                <w:sz w:val="20"/>
                <w:szCs w:val="20"/>
                <w:rtl/>
              </w:rPr>
              <w:t>پا</w:t>
            </w:r>
            <w:r w:rsidRPr="007D43B6">
              <w:rPr>
                <w:rFonts w:cs="B Zar" w:hint="cs"/>
                <w:color w:val="000000" w:themeColor="text1"/>
                <w:sz w:val="20"/>
                <w:szCs w:val="20"/>
                <w:rtl/>
              </w:rPr>
              <w:t>یی</w:t>
            </w:r>
            <w:r w:rsidRPr="007D43B6">
              <w:rPr>
                <w:rFonts w:cs="B Zar" w:hint="eastAsia"/>
                <w:color w:val="000000" w:themeColor="text1"/>
                <w:sz w:val="20"/>
                <w:szCs w:val="20"/>
                <w:rtl/>
              </w:rPr>
              <w:t>ن</w:t>
            </w:r>
            <w:r w:rsidRPr="007D43B6">
              <w:rPr>
                <w:rFonts w:cs="B Zar"/>
                <w:color w:val="000000" w:themeColor="text1"/>
                <w:sz w:val="20"/>
                <w:szCs w:val="20"/>
                <w:rtl/>
              </w:rPr>
              <w:t xml:space="preserve"> تر از حد انتظار:</w:t>
            </w:r>
          </w:p>
          <w:p w14:paraId="42692D7D" w14:textId="323F3439" w:rsidR="009A30EC" w:rsidRPr="007D43B6" w:rsidRDefault="007D43B6" w:rsidP="002E2CF9">
            <w:pPr>
              <w:bidi/>
              <w:jc w:val="both"/>
              <w:rPr>
                <w:rFonts w:cs="B Nazanin"/>
                <w:color w:val="000000" w:themeColor="text1"/>
                <w:rtl/>
              </w:rPr>
            </w:pPr>
            <w:r w:rsidRPr="007D43B6">
              <w:rPr>
                <w:rFonts w:cs="B Zar" w:hint="cs"/>
                <w:color w:val="000000" w:themeColor="text1"/>
                <w:sz w:val="20"/>
                <w:szCs w:val="20"/>
                <w:rtl/>
              </w:rPr>
              <w:t>عدم امکان پیگیری درصدی از جمعیت  بدلیل ادرس یا تلفن های اشتباه. و افزایش جمعیت غیر فعالی که صرفا در برنامه واکسیناسیون کرونا وارد جمعیت تحت پوشش شهرستان شدند. با این حال تعداد غربالگری نسبت به سال قبل بیش از 2.5 برابر ارتقا داشته است</w:t>
            </w:r>
          </w:p>
        </w:tc>
      </w:tr>
      <w:tr w:rsidR="009A30EC" w:rsidRPr="00BF3F59" w14:paraId="5854799E" w14:textId="77777777" w:rsidTr="001745A7">
        <w:trPr>
          <w:trHeight w:val="120"/>
        </w:trPr>
        <w:tc>
          <w:tcPr>
            <w:tcW w:w="3449" w:type="dxa"/>
            <w:tcBorders>
              <w:left w:val="thinThickSmallGap" w:sz="12" w:space="0" w:color="auto"/>
            </w:tcBorders>
            <w:vAlign w:val="center"/>
          </w:tcPr>
          <w:p w14:paraId="6231A58C" w14:textId="2F886B81" w:rsidR="009A30EC" w:rsidRPr="001745A7" w:rsidRDefault="009A30EC" w:rsidP="001745A7">
            <w:pPr>
              <w:bidi/>
              <w:jc w:val="center"/>
              <w:rPr>
                <w:rFonts w:cs="B Nazanin"/>
                <w:color w:val="000000" w:themeColor="text1"/>
                <w:rtl/>
              </w:rPr>
            </w:pPr>
            <w:r w:rsidRPr="001745A7">
              <w:rPr>
                <w:rFonts w:cs="B Nazanin" w:hint="cs"/>
                <w:color w:val="000000" w:themeColor="text1"/>
                <w:rtl/>
              </w:rPr>
              <w:t>درصد غربالگری سرطان دهانه رحم</w:t>
            </w:r>
          </w:p>
        </w:tc>
        <w:tc>
          <w:tcPr>
            <w:tcW w:w="854" w:type="dxa"/>
            <w:vAlign w:val="center"/>
          </w:tcPr>
          <w:p w14:paraId="25A8D656" w14:textId="1F90F940" w:rsidR="009A30EC" w:rsidRPr="001745A7" w:rsidRDefault="009A30EC" w:rsidP="001745A7">
            <w:pPr>
              <w:bidi/>
              <w:jc w:val="center"/>
              <w:rPr>
                <w:rFonts w:cs="B Nazanin"/>
                <w:color w:val="000000" w:themeColor="text1"/>
                <w:rtl/>
              </w:rPr>
            </w:pPr>
            <w:r w:rsidRPr="00BF3F59">
              <w:rPr>
                <w:rFonts w:cs="B Nazanin"/>
                <w:color w:val="000000" w:themeColor="text1"/>
                <w:rtl/>
                <w:lang w:bidi="fa-IR"/>
              </w:rPr>
              <w:t>7.1</w:t>
            </w:r>
          </w:p>
        </w:tc>
        <w:tc>
          <w:tcPr>
            <w:tcW w:w="854" w:type="dxa"/>
            <w:vAlign w:val="center"/>
          </w:tcPr>
          <w:p w14:paraId="593358FD" w14:textId="17B6C75F" w:rsidR="009A30EC" w:rsidRPr="001745A7" w:rsidRDefault="009A30EC" w:rsidP="001745A7">
            <w:pPr>
              <w:bidi/>
              <w:jc w:val="center"/>
              <w:rPr>
                <w:rFonts w:cs="B Nazanin"/>
                <w:color w:val="000000" w:themeColor="text1"/>
                <w:rtl/>
              </w:rPr>
            </w:pPr>
            <w:r w:rsidRPr="00BF3F59">
              <w:rPr>
                <w:rFonts w:cs="B Nazanin"/>
                <w:color w:val="000000" w:themeColor="text1"/>
                <w:rtl/>
                <w:lang w:bidi="fa-IR"/>
              </w:rPr>
              <w:t>1865</w:t>
            </w:r>
          </w:p>
        </w:tc>
        <w:tc>
          <w:tcPr>
            <w:tcW w:w="856" w:type="dxa"/>
            <w:vAlign w:val="center"/>
          </w:tcPr>
          <w:p w14:paraId="21E9C125" w14:textId="5A0B470D" w:rsidR="009A30EC" w:rsidRPr="001745A7" w:rsidRDefault="009A30EC" w:rsidP="001745A7">
            <w:pPr>
              <w:bidi/>
              <w:jc w:val="center"/>
              <w:rPr>
                <w:rFonts w:cs="B Nazanin"/>
                <w:color w:val="000000" w:themeColor="text1"/>
                <w:rtl/>
              </w:rPr>
            </w:pPr>
            <w:r w:rsidRPr="00BF3F59">
              <w:rPr>
                <w:rFonts w:cs="B Nazanin"/>
                <w:color w:val="000000" w:themeColor="text1"/>
                <w:rtl/>
                <w:lang w:bidi="fa-IR"/>
              </w:rPr>
              <w:t>26030</w:t>
            </w:r>
          </w:p>
        </w:tc>
        <w:tc>
          <w:tcPr>
            <w:tcW w:w="769" w:type="dxa"/>
            <w:vAlign w:val="center"/>
          </w:tcPr>
          <w:p w14:paraId="1FA37D1D" w14:textId="7DB198C2" w:rsidR="009A30EC" w:rsidRPr="001745A7" w:rsidRDefault="009A30EC" w:rsidP="001745A7">
            <w:pPr>
              <w:bidi/>
              <w:jc w:val="center"/>
              <w:rPr>
                <w:rFonts w:cs="B Nazanin"/>
                <w:color w:val="000000" w:themeColor="text1"/>
                <w:rtl/>
              </w:rPr>
            </w:pPr>
            <w:r w:rsidRPr="00BF3F59">
              <w:rPr>
                <w:rFonts w:cs="B Nazanin"/>
                <w:color w:val="000000" w:themeColor="text1"/>
                <w:rtl/>
                <w:lang w:bidi="fa-IR"/>
              </w:rPr>
              <w:t>19.6</w:t>
            </w:r>
          </w:p>
        </w:tc>
        <w:tc>
          <w:tcPr>
            <w:tcW w:w="854" w:type="dxa"/>
            <w:vAlign w:val="center"/>
          </w:tcPr>
          <w:p w14:paraId="5E037EC0" w14:textId="213E3EEB" w:rsidR="009A30EC" w:rsidRPr="001745A7" w:rsidRDefault="009A30EC" w:rsidP="001745A7">
            <w:pPr>
              <w:bidi/>
              <w:jc w:val="center"/>
              <w:rPr>
                <w:rFonts w:cs="B Nazanin"/>
                <w:color w:val="000000" w:themeColor="text1"/>
                <w:rtl/>
              </w:rPr>
            </w:pPr>
            <w:r w:rsidRPr="00BF3F59">
              <w:rPr>
                <w:rFonts w:cs="B Nazanin"/>
                <w:color w:val="000000" w:themeColor="text1"/>
                <w:rtl/>
                <w:lang w:bidi="fa-IR"/>
              </w:rPr>
              <w:t>5736</w:t>
            </w:r>
          </w:p>
        </w:tc>
        <w:tc>
          <w:tcPr>
            <w:tcW w:w="856" w:type="dxa"/>
            <w:vAlign w:val="center"/>
          </w:tcPr>
          <w:p w14:paraId="472274F3" w14:textId="6C007B56" w:rsidR="009A30EC" w:rsidRPr="001745A7" w:rsidRDefault="009A30EC" w:rsidP="001745A7">
            <w:pPr>
              <w:bidi/>
              <w:jc w:val="center"/>
              <w:rPr>
                <w:rFonts w:cs="B Nazanin"/>
                <w:color w:val="000000" w:themeColor="text1"/>
                <w:rtl/>
              </w:rPr>
            </w:pPr>
            <w:r w:rsidRPr="00BF3F59">
              <w:rPr>
                <w:rFonts w:cs="B Nazanin"/>
                <w:color w:val="000000" w:themeColor="text1"/>
                <w:rtl/>
                <w:lang w:bidi="fa-IR"/>
              </w:rPr>
              <w:t>29222</w:t>
            </w:r>
          </w:p>
        </w:tc>
        <w:tc>
          <w:tcPr>
            <w:tcW w:w="976" w:type="dxa"/>
            <w:vAlign w:val="center"/>
          </w:tcPr>
          <w:p w14:paraId="0FED6905" w14:textId="69887465" w:rsidR="009A30EC" w:rsidRPr="001745A7" w:rsidRDefault="009A30EC" w:rsidP="001745A7">
            <w:pPr>
              <w:bidi/>
              <w:jc w:val="center"/>
              <w:rPr>
                <w:rFonts w:cs="B Nazanin"/>
                <w:color w:val="000000" w:themeColor="text1"/>
                <w:rtl/>
              </w:rPr>
            </w:pPr>
            <w:r w:rsidRPr="001745A7">
              <w:rPr>
                <w:rFonts w:cs="B Nazanin" w:hint="cs"/>
                <w:color w:val="000000" w:themeColor="text1"/>
                <w:rtl/>
              </w:rPr>
              <w:t>35%</w:t>
            </w:r>
          </w:p>
        </w:tc>
        <w:tc>
          <w:tcPr>
            <w:tcW w:w="890" w:type="dxa"/>
            <w:vAlign w:val="center"/>
          </w:tcPr>
          <w:p w14:paraId="21E29705" w14:textId="50C2D25B" w:rsidR="009A30EC" w:rsidRPr="001745A7" w:rsidRDefault="009A30EC" w:rsidP="001745A7">
            <w:pPr>
              <w:bidi/>
              <w:jc w:val="center"/>
              <w:rPr>
                <w:rFonts w:cs="B Nazanin"/>
                <w:color w:val="000000" w:themeColor="text1"/>
                <w:rtl/>
              </w:rPr>
            </w:pPr>
            <w:r w:rsidRPr="00BF3F59">
              <w:rPr>
                <w:rFonts w:cs="B Nazanin"/>
                <w:color w:val="000000" w:themeColor="text1"/>
                <w:rtl/>
                <w:lang w:bidi="fa-IR"/>
              </w:rPr>
              <w:t xml:space="preserve">56 </w:t>
            </w:r>
          </w:p>
        </w:tc>
        <w:tc>
          <w:tcPr>
            <w:tcW w:w="1130" w:type="dxa"/>
            <w:vAlign w:val="center"/>
          </w:tcPr>
          <w:p w14:paraId="0CC8691F" w14:textId="46F593F8" w:rsidR="009A30EC" w:rsidRPr="001745A7" w:rsidRDefault="009A30EC" w:rsidP="001745A7">
            <w:pPr>
              <w:bidi/>
              <w:jc w:val="center"/>
              <w:rPr>
                <w:rFonts w:cs="B Nazanin"/>
                <w:color w:val="000000" w:themeColor="text1"/>
                <w:rtl/>
              </w:rPr>
            </w:pPr>
            <w:r w:rsidRPr="001745A7">
              <w:rPr>
                <w:rFonts w:cs="B Nazanin" w:hint="cs"/>
                <w:color w:val="000000" w:themeColor="text1"/>
                <w:rtl/>
              </w:rPr>
              <w:t>سامانه</w:t>
            </w:r>
            <w:r w:rsidRPr="001745A7">
              <w:rPr>
                <w:rFonts w:cs="B Nazanin"/>
                <w:color w:val="000000" w:themeColor="text1"/>
                <w:rtl/>
              </w:rPr>
              <w:t xml:space="preserve"> </w:t>
            </w:r>
            <w:r w:rsidRPr="001745A7">
              <w:rPr>
                <w:rFonts w:cs="B Nazanin" w:hint="cs"/>
                <w:color w:val="000000" w:themeColor="text1"/>
                <w:rtl/>
              </w:rPr>
              <w:t>سیب و اکسل گزارش ماهانه</w:t>
            </w:r>
          </w:p>
        </w:tc>
        <w:tc>
          <w:tcPr>
            <w:tcW w:w="2552" w:type="dxa"/>
            <w:tcBorders>
              <w:right w:val="thinThickSmallGap" w:sz="12" w:space="0" w:color="auto"/>
            </w:tcBorders>
            <w:vAlign w:val="center"/>
          </w:tcPr>
          <w:p w14:paraId="28FFA83C" w14:textId="77777777" w:rsidR="002E2CF9" w:rsidRPr="002E2CF9" w:rsidRDefault="002E2CF9" w:rsidP="002E2CF9">
            <w:pPr>
              <w:bidi/>
              <w:jc w:val="center"/>
              <w:rPr>
                <w:rFonts w:cs="B Zar"/>
                <w:color w:val="000000" w:themeColor="text1"/>
                <w:sz w:val="20"/>
                <w:szCs w:val="20"/>
                <w:rtl/>
              </w:rPr>
            </w:pPr>
            <w:r w:rsidRPr="002E2CF9">
              <w:rPr>
                <w:rFonts w:cs="B Zar"/>
                <w:color w:val="000000" w:themeColor="text1"/>
                <w:sz w:val="20"/>
                <w:szCs w:val="20"/>
                <w:rtl/>
              </w:rPr>
              <w:t>پا</w:t>
            </w:r>
            <w:r w:rsidRPr="002E2CF9">
              <w:rPr>
                <w:rFonts w:cs="B Zar" w:hint="cs"/>
                <w:color w:val="000000" w:themeColor="text1"/>
                <w:sz w:val="20"/>
                <w:szCs w:val="20"/>
                <w:rtl/>
              </w:rPr>
              <w:t>یی</w:t>
            </w:r>
            <w:r w:rsidRPr="002E2CF9">
              <w:rPr>
                <w:rFonts w:cs="B Zar" w:hint="eastAsia"/>
                <w:color w:val="000000" w:themeColor="text1"/>
                <w:sz w:val="20"/>
                <w:szCs w:val="20"/>
                <w:rtl/>
              </w:rPr>
              <w:t>ن</w:t>
            </w:r>
            <w:r w:rsidRPr="002E2CF9">
              <w:rPr>
                <w:rFonts w:cs="B Zar"/>
                <w:color w:val="000000" w:themeColor="text1"/>
                <w:sz w:val="20"/>
                <w:szCs w:val="20"/>
                <w:rtl/>
              </w:rPr>
              <w:t xml:space="preserve"> تر از حد انتظار:</w:t>
            </w:r>
          </w:p>
          <w:p w14:paraId="7F75769E" w14:textId="52B6B592" w:rsidR="009A30EC" w:rsidRPr="002E2CF9" w:rsidRDefault="002E2CF9" w:rsidP="002E2CF9">
            <w:pPr>
              <w:bidi/>
              <w:jc w:val="both"/>
              <w:rPr>
                <w:rFonts w:cs="B Nazanin"/>
                <w:color w:val="000000" w:themeColor="text1"/>
                <w:rtl/>
              </w:rPr>
            </w:pPr>
            <w:r w:rsidRPr="002E2CF9">
              <w:rPr>
                <w:rFonts w:cs="B Zar" w:hint="cs"/>
                <w:color w:val="000000" w:themeColor="text1"/>
                <w:sz w:val="20"/>
                <w:szCs w:val="20"/>
                <w:rtl/>
              </w:rPr>
              <w:t>عدم امکان پیگیری درصدی از جمعیت  بدلیل ادرس یا تلفن های اشتباه. و افزایش جمعیت غیر فعالی که صرفا در برنامه واکسیناسیون کرونا وارد جمعیت تحت پوشش شهرستان شدند. با این حال تعداد غربالگری نسبت به سال قبل بیش از 3 برابر شده است</w:t>
            </w:r>
          </w:p>
        </w:tc>
      </w:tr>
    </w:tbl>
    <w:p w14:paraId="62C6ED04" w14:textId="77777777" w:rsidR="002432D6" w:rsidRDefault="002432D6" w:rsidP="002432D6">
      <w:pPr>
        <w:bidi/>
        <w:spacing w:after="0" w:line="240" w:lineRule="auto"/>
        <w:jc w:val="both"/>
        <w:rPr>
          <w:rFonts w:cs="B Nazanin"/>
          <w:sz w:val="24"/>
          <w:szCs w:val="24"/>
          <w:rtl/>
          <w:lang w:bidi="fa-IR"/>
        </w:rPr>
      </w:pPr>
    </w:p>
    <w:p w14:paraId="4E173C15" w14:textId="77777777" w:rsidR="00876AFE" w:rsidRDefault="00876AFE" w:rsidP="00876AFE">
      <w:pPr>
        <w:bidi/>
        <w:spacing w:after="0" w:line="240" w:lineRule="auto"/>
        <w:jc w:val="both"/>
        <w:rPr>
          <w:rFonts w:cs="B Nazanin"/>
          <w:sz w:val="24"/>
          <w:szCs w:val="24"/>
          <w:rtl/>
          <w:lang w:bidi="fa-IR"/>
        </w:rPr>
      </w:pPr>
    </w:p>
    <w:p w14:paraId="0AA0544A" w14:textId="77777777" w:rsidR="00876AFE" w:rsidRDefault="00876AFE" w:rsidP="00876AFE">
      <w:pPr>
        <w:bidi/>
        <w:spacing w:after="0" w:line="240" w:lineRule="auto"/>
        <w:jc w:val="both"/>
        <w:rPr>
          <w:rFonts w:cs="B Nazanin"/>
          <w:sz w:val="24"/>
          <w:szCs w:val="24"/>
          <w:rtl/>
          <w:lang w:bidi="fa-IR"/>
        </w:rPr>
      </w:pPr>
    </w:p>
    <w:p w14:paraId="63CFF255" w14:textId="77777777" w:rsidR="00006EE2" w:rsidRDefault="00006EE2" w:rsidP="00006EE2">
      <w:pPr>
        <w:bidi/>
        <w:spacing w:after="0" w:line="240" w:lineRule="auto"/>
        <w:jc w:val="both"/>
        <w:rPr>
          <w:rFonts w:cs="B Nazanin"/>
          <w:b/>
          <w:bCs/>
          <w:color w:val="000000" w:themeColor="text1"/>
          <w:sz w:val="28"/>
          <w:szCs w:val="28"/>
          <w:rtl/>
        </w:rPr>
      </w:pPr>
      <w:r>
        <w:rPr>
          <w:rFonts w:cs="B Nazanin" w:hint="cs"/>
          <w:b/>
          <w:bCs/>
          <w:color w:val="000000" w:themeColor="text1"/>
          <w:sz w:val="28"/>
          <w:szCs w:val="28"/>
          <w:rtl/>
        </w:rPr>
        <w:t>ج)نمودارها:</w:t>
      </w:r>
    </w:p>
    <w:p w14:paraId="0A10BFC9" w14:textId="77777777" w:rsidR="00776F57" w:rsidRPr="00BF3F59" w:rsidRDefault="00776F57" w:rsidP="00776F57">
      <w:pPr>
        <w:bidi/>
        <w:spacing w:after="0" w:line="240" w:lineRule="auto"/>
        <w:jc w:val="both"/>
        <w:rPr>
          <w:rFonts w:cs="B Nazanin"/>
          <w:b/>
          <w:bCs/>
          <w:color w:val="000000" w:themeColor="text1"/>
          <w:sz w:val="28"/>
          <w:szCs w:val="28"/>
          <w:lang w:bidi="fa-IR"/>
        </w:rPr>
      </w:pPr>
    </w:p>
    <w:p w14:paraId="11DF193D" w14:textId="3BE8E492" w:rsidR="002432D6" w:rsidRDefault="00006EE2" w:rsidP="002432D6">
      <w:pPr>
        <w:bidi/>
        <w:spacing w:after="0" w:line="240" w:lineRule="auto"/>
        <w:jc w:val="both"/>
        <w:rPr>
          <w:rFonts w:cs="B Nazanin"/>
          <w:sz w:val="24"/>
          <w:szCs w:val="24"/>
          <w:rtl/>
          <w:lang w:bidi="fa-IR"/>
        </w:rPr>
      </w:pPr>
      <w:r w:rsidRPr="00BF3F59">
        <w:rPr>
          <w:noProof/>
          <w:rtl/>
          <w:lang w:bidi="fa-IR"/>
        </w:rPr>
        <w:drawing>
          <wp:inline distT="0" distB="0" distL="0" distR="0" wp14:anchorId="709583A3" wp14:editId="3A64FFAE">
            <wp:extent cx="7963535" cy="4784090"/>
            <wp:effectExtent l="0" t="0" r="18415" b="16510"/>
            <wp:docPr id="98837621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DCB584" w14:textId="77777777" w:rsidR="002432D6" w:rsidRDefault="002432D6" w:rsidP="002432D6">
      <w:pPr>
        <w:bidi/>
        <w:spacing w:after="0" w:line="240" w:lineRule="auto"/>
        <w:jc w:val="both"/>
        <w:rPr>
          <w:rFonts w:cs="B Nazanin"/>
          <w:sz w:val="24"/>
          <w:szCs w:val="24"/>
          <w:rtl/>
          <w:lang w:bidi="fa-IR"/>
        </w:rPr>
      </w:pPr>
    </w:p>
    <w:p w14:paraId="00C3BD63" w14:textId="77777777" w:rsidR="002432D6" w:rsidRDefault="002432D6" w:rsidP="002432D6">
      <w:pPr>
        <w:bidi/>
        <w:spacing w:after="0" w:line="240" w:lineRule="auto"/>
        <w:jc w:val="both"/>
        <w:rPr>
          <w:rFonts w:cs="B Nazanin"/>
          <w:sz w:val="24"/>
          <w:szCs w:val="24"/>
          <w:rtl/>
          <w:lang w:bidi="fa-IR"/>
        </w:rPr>
      </w:pPr>
    </w:p>
    <w:p w14:paraId="2A4543DF" w14:textId="77777777" w:rsidR="002432D6" w:rsidRDefault="002432D6" w:rsidP="002432D6">
      <w:pPr>
        <w:bidi/>
        <w:spacing w:after="0" w:line="240" w:lineRule="auto"/>
        <w:jc w:val="both"/>
        <w:rPr>
          <w:rFonts w:cs="B Nazanin"/>
          <w:sz w:val="24"/>
          <w:szCs w:val="24"/>
          <w:rtl/>
          <w:lang w:bidi="fa-IR"/>
        </w:rPr>
      </w:pPr>
    </w:p>
    <w:p w14:paraId="269CA683" w14:textId="77777777" w:rsidR="002432D6" w:rsidRDefault="002432D6" w:rsidP="002432D6">
      <w:pPr>
        <w:bidi/>
        <w:spacing w:after="0" w:line="240" w:lineRule="auto"/>
        <w:jc w:val="both"/>
        <w:rPr>
          <w:rFonts w:cs="B Nazanin"/>
          <w:sz w:val="24"/>
          <w:szCs w:val="24"/>
          <w:rtl/>
          <w:lang w:bidi="fa-IR"/>
        </w:rPr>
      </w:pPr>
    </w:p>
    <w:p w14:paraId="14A50D17" w14:textId="77777777" w:rsidR="002432D6" w:rsidRDefault="002432D6" w:rsidP="002432D6">
      <w:pPr>
        <w:bidi/>
        <w:spacing w:after="0" w:line="240" w:lineRule="auto"/>
        <w:jc w:val="both"/>
        <w:rPr>
          <w:rFonts w:cs="B Nazanin"/>
          <w:sz w:val="24"/>
          <w:szCs w:val="24"/>
          <w:rtl/>
          <w:lang w:bidi="fa-IR"/>
        </w:rPr>
      </w:pPr>
    </w:p>
    <w:p w14:paraId="1BD77F1A" w14:textId="5CD481C9" w:rsidR="002432D6" w:rsidRDefault="00006EE2" w:rsidP="002432D6">
      <w:pPr>
        <w:bidi/>
        <w:spacing w:after="0" w:line="240" w:lineRule="auto"/>
        <w:jc w:val="both"/>
        <w:rPr>
          <w:rFonts w:cs="B Nazanin"/>
          <w:sz w:val="24"/>
          <w:szCs w:val="24"/>
          <w:rtl/>
          <w:lang w:bidi="fa-IR"/>
        </w:rPr>
      </w:pPr>
      <w:r w:rsidRPr="00BF3F59">
        <w:rPr>
          <w:noProof/>
          <w:rtl/>
          <w:lang w:bidi="fa-IR"/>
        </w:rPr>
        <w:drawing>
          <wp:inline distT="0" distB="0" distL="0" distR="0" wp14:anchorId="5F83EC56" wp14:editId="03648097">
            <wp:extent cx="7963535" cy="4784090"/>
            <wp:effectExtent l="0" t="0" r="18415" b="16510"/>
            <wp:docPr id="48034852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D751622" w14:textId="77777777" w:rsidR="002432D6" w:rsidRDefault="002432D6" w:rsidP="002432D6">
      <w:pPr>
        <w:bidi/>
        <w:spacing w:after="0" w:line="240" w:lineRule="auto"/>
        <w:jc w:val="both"/>
        <w:rPr>
          <w:rFonts w:cs="B Nazanin"/>
          <w:sz w:val="24"/>
          <w:szCs w:val="24"/>
          <w:rtl/>
          <w:lang w:bidi="fa-IR"/>
        </w:rPr>
      </w:pPr>
    </w:p>
    <w:p w14:paraId="338078BE" w14:textId="77777777" w:rsidR="00006EE2" w:rsidRDefault="00006EE2" w:rsidP="00006EE2">
      <w:pPr>
        <w:bidi/>
        <w:spacing w:after="0" w:line="240" w:lineRule="auto"/>
        <w:jc w:val="both"/>
        <w:rPr>
          <w:rFonts w:cs="B Nazanin"/>
          <w:sz w:val="24"/>
          <w:szCs w:val="24"/>
          <w:rtl/>
          <w:lang w:bidi="fa-IR"/>
        </w:rPr>
      </w:pPr>
    </w:p>
    <w:p w14:paraId="023D511A" w14:textId="77777777" w:rsidR="00006EE2" w:rsidRDefault="00006EE2" w:rsidP="00006EE2">
      <w:pPr>
        <w:bidi/>
        <w:spacing w:after="0" w:line="240" w:lineRule="auto"/>
        <w:jc w:val="both"/>
        <w:rPr>
          <w:rFonts w:cs="B Nazanin"/>
          <w:sz w:val="24"/>
          <w:szCs w:val="24"/>
          <w:rtl/>
          <w:lang w:bidi="fa-IR"/>
        </w:rPr>
      </w:pPr>
    </w:p>
    <w:p w14:paraId="5EAA4A09" w14:textId="77777777" w:rsidR="00006EE2" w:rsidRDefault="00006EE2" w:rsidP="00006EE2">
      <w:pPr>
        <w:bidi/>
        <w:spacing w:after="0" w:line="240" w:lineRule="auto"/>
        <w:jc w:val="both"/>
        <w:rPr>
          <w:rFonts w:cs="B Nazanin"/>
          <w:sz w:val="24"/>
          <w:szCs w:val="24"/>
          <w:rtl/>
          <w:lang w:bidi="fa-IR"/>
        </w:rPr>
      </w:pPr>
    </w:p>
    <w:p w14:paraId="4D270893" w14:textId="77777777" w:rsidR="00006EE2" w:rsidRDefault="00006EE2" w:rsidP="00006EE2">
      <w:pPr>
        <w:bidi/>
        <w:spacing w:after="0" w:line="240" w:lineRule="auto"/>
        <w:jc w:val="both"/>
        <w:rPr>
          <w:rFonts w:cs="B Nazanin"/>
          <w:sz w:val="24"/>
          <w:szCs w:val="24"/>
          <w:rtl/>
          <w:lang w:bidi="fa-IR"/>
        </w:rPr>
      </w:pPr>
    </w:p>
    <w:p w14:paraId="7F1733D1" w14:textId="77777777" w:rsidR="00006EE2" w:rsidRDefault="00006EE2" w:rsidP="00006EE2">
      <w:pPr>
        <w:bidi/>
        <w:spacing w:after="0" w:line="240" w:lineRule="auto"/>
        <w:jc w:val="both"/>
        <w:rPr>
          <w:rFonts w:cs="B Nazanin"/>
          <w:sz w:val="24"/>
          <w:szCs w:val="24"/>
          <w:rtl/>
          <w:lang w:bidi="fa-IR"/>
        </w:rPr>
      </w:pPr>
    </w:p>
    <w:p w14:paraId="021C3C6F" w14:textId="77777777" w:rsidR="00006EE2" w:rsidRDefault="00006EE2" w:rsidP="00006EE2">
      <w:pPr>
        <w:bidi/>
        <w:spacing w:after="0" w:line="240" w:lineRule="auto"/>
        <w:jc w:val="both"/>
        <w:rPr>
          <w:rFonts w:cs="B Nazanin"/>
          <w:sz w:val="24"/>
          <w:szCs w:val="24"/>
          <w:rtl/>
          <w:lang w:bidi="fa-IR"/>
        </w:rPr>
      </w:pPr>
    </w:p>
    <w:p w14:paraId="6940AF92" w14:textId="2F737EF3" w:rsidR="00006EE2" w:rsidRDefault="00006EE2" w:rsidP="00006EE2">
      <w:pPr>
        <w:bidi/>
        <w:spacing w:after="0" w:line="240" w:lineRule="auto"/>
        <w:jc w:val="both"/>
        <w:rPr>
          <w:rFonts w:cs="B Nazanin"/>
          <w:sz w:val="24"/>
          <w:szCs w:val="24"/>
          <w:rtl/>
          <w:lang w:bidi="fa-IR"/>
        </w:rPr>
      </w:pPr>
    </w:p>
    <w:p w14:paraId="12DD332D" w14:textId="77777777" w:rsidR="00006EE2" w:rsidRDefault="00006EE2" w:rsidP="00006EE2">
      <w:pPr>
        <w:bidi/>
        <w:spacing w:after="0" w:line="240" w:lineRule="auto"/>
        <w:jc w:val="both"/>
        <w:rPr>
          <w:rFonts w:cs="B Nazanin"/>
          <w:sz w:val="24"/>
          <w:szCs w:val="24"/>
          <w:rtl/>
          <w:lang w:bidi="fa-IR"/>
        </w:rPr>
      </w:pPr>
    </w:p>
    <w:p w14:paraId="11985431" w14:textId="77777777" w:rsidR="002432D6" w:rsidRDefault="002432D6" w:rsidP="002432D6">
      <w:pPr>
        <w:bidi/>
        <w:spacing w:after="0" w:line="240" w:lineRule="auto"/>
        <w:jc w:val="both"/>
        <w:rPr>
          <w:rFonts w:cs="B Nazanin"/>
          <w:sz w:val="24"/>
          <w:szCs w:val="24"/>
          <w:rtl/>
          <w:lang w:bidi="fa-IR"/>
        </w:rPr>
      </w:pPr>
    </w:p>
    <w:p w14:paraId="5D5C2C2D" w14:textId="0E6802BE" w:rsidR="002432D6" w:rsidRDefault="00006EE2" w:rsidP="002432D6">
      <w:pPr>
        <w:bidi/>
        <w:spacing w:after="0" w:line="240" w:lineRule="auto"/>
        <w:jc w:val="both"/>
        <w:rPr>
          <w:rFonts w:cs="B Nazanin"/>
          <w:sz w:val="24"/>
          <w:szCs w:val="24"/>
          <w:rtl/>
          <w:lang w:bidi="fa-IR"/>
        </w:rPr>
        <w:sectPr w:rsidR="002432D6"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sidRPr="00BF3F59">
        <w:rPr>
          <w:noProof/>
          <w:rtl/>
          <w:lang w:bidi="fa-IR"/>
        </w:rPr>
        <w:drawing>
          <wp:inline distT="0" distB="0" distL="0" distR="0" wp14:anchorId="473DFC74" wp14:editId="57B9614C">
            <wp:extent cx="7963535" cy="4784090"/>
            <wp:effectExtent l="0" t="0" r="18415" b="16510"/>
            <wp:docPr id="131095456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254EC69" w14:textId="77777777" w:rsidR="00006EE2" w:rsidRDefault="00006EE2" w:rsidP="002432D6">
      <w:pPr>
        <w:bidi/>
        <w:spacing w:after="0" w:line="240" w:lineRule="auto"/>
        <w:jc w:val="both"/>
        <w:rPr>
          <w:rFonts w:cs="B Nazanin"/>
          <w:sz w:val="24"/>
          <w:szCs w:val="24"/>
          <w:rtl/>
          <w:lang w:bidi="fa-IR"/>
        </w:rPr>
      </w:pPr>
    </w:p>
    <w:p w14:paraId="6B96997F" w14:textId="77777777" w:rsidR="00006EE2" w:rsidRDefault="00006EE2" w:rsidP="00006EE2">
      <w:pPr>
        <w:bidi/>
        <w:spacing w:after="0" w:line="240" w:lineRule="auto"/>
        <w:jc w:val="both"/>
        <w:rPr>
          <w:rFonts w:cs="B Nazanin"/>
          <w:sz w:val="24"/>
          <w:szCs w:val="24"/>
          <w:rtl/>
          <w:lang w:bidi="fa-IR"/>
        </w:rPr>
      </w:pPr>
    </w:p>
    <w:p w14:paraId="3417A6D8" w14:textId="2EFE447F" w:rsidR="002432D6" w:rsidRDefault="00006EE2" w:rsidP="00006EE2">
      <w:pPr>
        <w:bidi/>
        <w:spacing w:after="0" w:line="240" w:lineRule="auto"/>
        <w:jc w:val="both"/>
        <w:rPr>
          <w:rFonts w:cs="B Nazanin"/>
          <w:sz w:val="24"/>
          <w:szCs w:val="24"/>
          <w:rtl/>
          <w:lang w:bidi="fa-IR"/>
        </w:rPr>
        <w:sectPr w:rsidR="002432D6"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sidRPr="00BF3F59">
        <w:rPr>
          <w:noProof/>
          <w:rtl/>
          <w:lang w:bidi="fa-IR"/>
        </w:rPr>
        <w:drawing>
          <wp:inline distT="0" distB="0" distL="0" distR="0" wp14:anchorId="63E7E93F" wp14:editId="4CE5D33C">
            <wp:extent cx="7963535" cy="4784090"/>
            <wp:effectExtent l="0" t="0" r="18415" b="16510"/>
            <wp:docPr id="107945948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D11EB97" w14:textId="77777777" w:rsidR="00006EE2" w:rsidRDefault="00006EE2" w:rsidP="002432D6">
      <w:pPr>
        <w:bidi/>
        <w:spacing w:after="0" w:line="240" w:lineRule="auto"/>
        <w:jc w:val="both"/>
        <w:rPr>
          <w:rFonts w:cs="B Nazanin"/>
          <w:sz w:val="24"/>
          <w:szCs w:val="24"/>
          <w:rtl/>
          <w:lang w:bidi="fa-IR"/>
        </w:rPr>
      </w:pPr>
    </w:p>
    <w:p w14:paraId="2A6D193B" w14:textId="77777777" w:rsidR="00006EE2" w:rsidRDefault="00006EE2" w:rsidP="00006EE2">
      <w:pPr>
        <w:bidi/>
        <w:spacing w:after="0" w:line="240" w:lineRule="auto"/>
        <w:jc w:val="both"/>
        <w:rPr>
          <w:rFonts w:cs="B Nazanin"/>
          <w:sz w:val="24"/>
          <w:szCs w:val="24"/>
          <w:rtl/>
          <w:lang w:bidi="fa-IR"/>
        </w:rPr>
      </w:pPr>
    </w:p>
    <w:p w14:paraId="2945C0AB" w14:textId="77777777" w:rsidR="00006EE2" w:rsidRDefault="00006EE2" w:rsidP="00006EE2">
      <w:pPr>
        <w:bidi/>
        <w:spacing w:after="0" w:line="240" w:lineRule="auto"/>
        <w:jc w:val="both"/>
        <w:rPr>
          <w:rFonts w:cs="B Nazanin"/>
          <w:sz w:val="24"/>
          <w:szCs w:val="24"/>
          <w:rtl/>
          <w:lang w:bidi="fa-IR"/>
        </w:rPr>
      </w:pPr>
    </w:p>
    <w:p w14:paraId="51F0A335" w14:textId="77777777" w:rsidR="00006EE2" w:rsidRDefault="00006EE2" w:rsidP="00006EE2">
      <w:pPr>
        <w:bidi/>
        <w:spacing w:after="0" w:line="240" w:lineRule="auto"/>
        <w:jc w:val="both"/>
        <w:rPr>
          <w:rFonts w:cs="B Nazanin"/>
          <w:sz w:val="24"/>
          <w:szCs w:val="24"/>
          <w:rtl/>
          <w:lang w:bidi="fa-IR"/>
        </w:rPr>
      </w:pPr>
    </w:p>
    <w:p w14:paraId="5DEBE9BE" w14:textId="60DB289D" w:rsidR="00006EE2" w:rsidRDefault="00006EE2" w:rsidP="00006EE2">
      <w:pPr>
        <w:bidi/>
        <w:spacing w:after="0" w:line="240" w:lineRule="auto"/>
        <w:jc w:val="both"/>
        <w:rPr>
          <w:rFonts w:cs="B Nazanin"/>
          <w:sz w:val="24"/>
          <w:szCs w:val="24"/>
          <w:rtl/>
          <w:lang w:bidi="fa-IR"/>
        </w:rPr>
        <w:sectPr w:rsidR="00006EE2"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sidRPr="00BF3F59">
        <w:rPr>
          <w:noProof/>
          <w:rtl/>
          <w:lang w:bidi="fa-IR"/>
        </w:rPr>
        <w:drawing>
          <wp:inline distT="0" distB="0" distL="0" distR="0" wp14:anchorId="52B1FBAE" wp14:editId="7070F23C">
            <wp:extent cx="7963535" cy="4784090"/>
            <wp:effectExtent l="0" t="0" r="18415" b="16510"/>
            <wp:docPr id="49667742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8510E57" w14:textId="08727655" w:rsidR="00776F57" w:rsidRDefault="00776F57" w:rsidP="00006EE2">
      <w:pPr>
        <w:bidi/>
        <w:spacing w:after="0" w:line="240" w:lineRule="auto"/>
        <w:jc w:val="both"/>
        <w:rPr>
          <w:rFonts w:cs="B Nazanin"/>
          <w:sz w:val="24"/>
          <w:szCs w:val="24"/>
          <w:rtl/>
          <w:lang w:bidi="fa-IR"/>
        </w:rPr>
        <w:sectPr w:rsidR="00776F57"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sidRPr="00BF3F59">
        <w:rPr>
          <w:noProof/>
          <w:rtl/>
          <w:lang w:bidi="fa-IR"/>
        </w:rPr>
        <w:lastRenderedPageBreak/>
        <w:drawing>
          <wp:inline distT="0" distB="0" distL="0" distR="0" wp14:anchorId="2A3250E7" wp14:editId="67568655">
            <wp:extent cx="7963535" cy="4784090"/>
            <wp:effectExtent l="0" t="0" r="18415" b="16510"/>
            <wp:docPr id="203553692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8EC8208" w14:textId="77777777" w:rsidR="00D7370A" w:rsidRDefault="00D7370A" w:rsidP="00006EE2">
      <w:pPr>
        <w:bidi/>
        <w:spacing w:after="0" w:line="240" w:lineRule="auto"/>
        <w:jc w:val="both"/>
        <w:rPr>
          <w:rFonts w:cs="B Nazanin"/>
          <w:sz w:val="24"/>
          <w:szCs w:val="24"/>
          <w:rtl/>
          <w:lang w:bidi="fa-IR"/>
        </w:rPr>
      </w:pPr>
    </w:p>
    <w:p w14:paraId="729AC954" w14:textId="77777777" w:rsidR="00D7370A" w:rsidRDefault="00D7370A" w:rsidP="00D7370A">
      <w:pPr>
        <w:bidi/>
        <w:spacing w:after="0" w:line="240" w:lineRule="auto"/>
        <w:jc w:val="both"/>
        <w:rPr>
          <w:rFonts w:cs="B Nazanin"/>
          <w:sz w:val="24"/>
          <w:szCs w:val="24"/>
          <w:rtl/>
          <w:lang w:bidi="fa-IR"/>
        </w:rPr>
      </w:pPr>
    </w:p>
    <w:p w14:paraId="784E7778" w14:textId="77777777" w:rsidR="00D7370A" w:rsidRDefault="00D7370A" w:rsidP="00D7370A">
      <w:pPr>
        <w:bidi/>
        <w:spacing w:after="0" w:line="240" w:lineRule="auto"/>
        <w:jc w:val="both"/>
        <w:rPr>
          <w:rFonts w:cs="B Nazanin"/>
          <w:sz w:val="24"/>
          <w:szCs w:val="24"/>
          <w:rtl/>
          <w:lang w:bidi="fa-IR"/>
        </w:rPr>
      </w:pPr>
    </w:p>
    <w:p w14:paraId="37A70A01" w14:textId="77777777" w:rsidR="00D7370A" w:rsidRDefault="00D7370A" w:rsidP="00D7370A">
      <w:pPr>
        <w:bidi/>
        <w:spacing w:after="0" w:line="240" w:lineRule="auto"/>
        <w:jc w:val="both"/>
        <w:rPr>
          <w:rFonts w:cs="B Nazanin"/>
          <w:sz w:val="24"/>
          <w:szCs w:val="24"/>
          <w:rtl/>
          <w:lang w:bidi="fa-IR"/>
        </w:rPr>
      </w:pPr>
    </w:p>
    <w:p w14:paraId="33297EB0" w14:textId="754A1F7E" w:rsidR="00776F57" w:rsidRDefault="00D7370A" w:rsidP="00D7370A">
      <w:pPr>
        <w:bidi/>
        <w:spacing w:after="0" w:line="240" w:lineRule="auto"/>
        <w:jc w:val="both"/>
        <w:rPr>
          <w:rFonts w:cs="B Nazanin"/>
          <w:sz w:val="24"/>
          <w:szCs w:val="24"/>
          <w:rtl/>
          <w:lang w:bidi="fa-IR"/>
        </w:rPr>
        <w:sectPr w:rsidR="00776F57"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Pr>
          <w:noProof/>
        </w:rPr>
        <w:drawing>
          <wp:inline distT="0" distB="0" distL="0" distR="0" wp14:anchorId="2890A918" wp14:editId="2BF7553C">
            <wp:extent cx="7648575" cy="4393565"/>
            <wp:effectExtent l="0" t="0" r="9525" b="6985"/>
            <wp:docPr id="749185443" name="Chart 749185443">
              <a:extLst xmlns:a="http://schemas.openxmlformats.org/drawingml/2006/main">
                <a:ext uri="{FF2B5EF4-FFF2-40B4-BE49-F238E27FC236}">
                  <a16:creationId xmlns:a16="http://schemas.microsoft.com/office/drawing/2014/main" id="{C64C6286-F211-7A8A-775F-8C5DC195F9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B0A6AA3" w14:textId="77777777" w:rsidR="002432D6" w:rsidRPr="00854C83" w:rsidRDefault="002432D6" w:rsidP="002432D6">
      <w:pPr>
        <w:bidi/>
        <w:spacing w:after="0" w:line="240" w:lineRule="auto"/>
        <w:jc w:val="both"/>
        <w:rPr>
          <w:rFonts w:cs="B Nazanin"/>
          <w:sz w:val="28"/>
          <w:szCs w:val="28"/>
          <w:rtl/>
          <w:lang w:bidi="fa-IR"/>
        </w:rPr>
      </w:pPr>
    </w:p>
    <w:p w14:paraId="6E36CFE4" w14:textId="2B9529CF" w:rsidR="00E139E1" w:rsidRPr="00854C83" w:rsidRDefault="00E139E1" w:rsidP="00854C83">
      <w:pPr>
        <w:bidi/>
        <w:rPr>
          <w:rFonts w:cs="B Nazanin"/>
          <w:b/>
          <w:bCs/>
          <w:sz w:val="28"/>
          <w:szCs w:val="28"/>
          <w:rtl/>
          <w:lang w:bidi="fa-IR"/>
        </w:rPr>
      </w:pPr>
      <w:r w:rsidRPr="00854C83">
        <w:rPr>
          <w:rFonts w:cs="B Nazanin" w:hint="cs"/>
          <w:b/>
          <w:bCs/>
          <w:sz w:val="28"/>
          <w:szCs w:val="28"/>
          <w:rtl/>
        </w:rPr>
        <w:t xml:space="preserve">د) عملکرد برنامه‌ها  : </w:t>
      </w:r>
    </w:p>
    <w:p w14:paraId="47D23FCC" w14:textId="77777777" w:rsidR="00E139E1" w:rsidRPr="00BF3F59" w:rsidRDefault="00E139E1" w:rsidP="00E139E1">
      <w:pPr>
        <w:bidi/>
        <w:rPr>
          <w:rFonts w:cs="B Nazanin"/>
          <w:b/>
          <w:bCs/>
          <w:sz w:val="24"/>
          <w:szCs w:val="24"/>
          <w:lang w:bidi="fa-IR"/>
        </w:rPr>
      </w:pPr>
      <w:r w:rsidRPr="00E139E1">
        <w:rPr>
          <w:rFonts w:cs="B Nazanin"/>
          <w:b/>
          <w:bCs/>
          <w:sz w:val="24"/>
          <w:szCs w:val="24"/>
          <w:rtl/>
        </w:rPr>
        <w:t>برنامه پ</w:t>
      </w:r>
      <w:r w:rsidRPr="00E139E1">
        <w:rPr>
          <w:rFonts w:cs="B Nazanin" w:hint="cs"/>
          <w:b/>
          <w:bCs/>
          <w:sz w:val="24"/>
          <w:szCs w:val="24"/>
          <w:rtl/>
        </w:rPr>
        <w:t>ی</w:t>
      </w:r>
      <w:r w:rsidRPr="00E139E1">
        <w:rPr>
          <w:rFonts w:cs="B Nazanin" w:hint="eastAsia"/>
          <w:b/>
          <w:bCs/>
          <w:sz w:val="24"/>
          <w:szCs w:val="24"/>
          <w:rtl/>
        </w:rPr>
        <w:t>شگ</w:t>
      </w:r>
      <w:r w:rsidRPr="00E139E1">
        <w:rPr>
          <w:rFonts w:cs="B Nazanin" w:hint="cs"/>
          <w:b/>
          <w:bCs/>
          <w:sz w:val="24"/>
          <w:szCs w:val="24"/>
          <w:rtl/>
        </w:rPr>
        <w:t>ی</w:t>
      </w:r>
      <w:r w:rsidRPr="00E139E1">
        <w:rPr>
          <w:rFonts w:cs="B Nazanin" w:hint="eastAsia"/>
          <w:b/>
          <w:bCs/>
          <w:sz w:val="24"/>
          <w:szCs w:val="24"/>
          <w:rtl/>
        </w:rPr>
        <w:t>ر</w:t>
      </w:r>
      <w:r w:rsidRPr="00E139E1">
        <w:rPr>
          <w:rFonts w:cs="B Nazanin" w:hint="cs"/>
          <w:b/>
          <w:bCs/>
          <w:sz w:val="24"/>
          <w:szCs w:val="24"/>
          <w:rtl/>
        </w:rPr>
        <w:t>ی</w:t>
      </w:r>
      <w:r w:rsidRPr="00E139E1">
        <w:rPr>
          <w:rFonts w:cs="B Nazanin"/>
          <w:b/>
          <w:bCs/>
          <w:sz w:val="24"/>
          <w:szCs w:val="24"/>
          <w:rtl/>
        </w:rPr>
        <w:t xml:space="preserve"> از بروز بتا تالاسم</w:t>
      </w:r>
      <w:r w:rsidRPr="00E139E1">
        <w:rPr>
          <w:rFonts w:cs="B Nazanin" w:hint="cs"/>
          <w:b/>
          <w:bCs/>
          <w:sz w:val="24"/>
          <w:szCs w:val="24"/>
          <w:rtl/>
        </w:rPr>
        <w:t>ی</w:t>
      </w:r>
      <w:r w:rsidRPr="00E139E1">
        <w:rPr>
          <w:rFonts w:cs="B Nazanin"/>
          <w:b/>
          <w:bCs/>
          <w:sz w:val="24"/>
          <w:szCs w:val="24"/>
          <w:rtl/>
        </w:rPr>
        <w:t xml:space="preserve"> ماژور و غربالگر</w:t>
      </w:r>
      <w:r w:rsidRPr="00E139E1">
        <w:rPr>
          <w:rFonts w:cs="B Nazanin" w:hint="cs"/>
          <w:b/>
          <w:bCs/>
          <w:sz w:val="24"/>
          <w:szCs w:val="24"/>
          <w:rtl/>
        </w:rPr>
        <w:t>ی</w:t>
      </w:r>
      <w:r w:rsidRPr="00E139E1">
        <w:rPr>
          <w:rFonts w:cs="B Nazanin"/>
          <w:b/>
          <w:bCs/>
          <w:sz w:val="24"/>
          <w:szCs w:val="24"/>
          <w:rtl/>
        </w:rPr>
        <w:t xml:space="preserve"> ژنت</w:t>
      </w:r>
      <w:r w:rsidRPr="00E139E1">
        <w:rPr>
          <w:rFonts w:cs="B Nazanin" w:hint="cs"/>
          <w:b/>
          <w:bCs/>
          <w:sz w:val="24"/>
          <w:szCs w:val="24"/>
          <w:rtl/>
        </w:rPr>
        <w:t>ی</w:t>
      </w:r>
      <w:r w:rsidRPr="00E139E1">
        <w:rPr>
          <w:rFonts w:cs="B Nazanin" w:hint="eastAsia"/>
          <w:b/>
          <w:bCs/>
          <w:sz w:val="24"/>
          <w:szCs w:val="24"/>
          <w:rtl/>
        </w:rPr>
        <w:t>ک</w:t>
      </w:r>
      <w:r w:rsidRPr="00E139E1">
        <w:rPr>
          <w:rFonts w:cs="B Nazanin" w:hint="cs"/>
          <w:b/>
          <w:bCs/>
          <w:sz w:val="24"/>
          <w:szCs w:val="24"/>
          <w:rtl/>
        </w:rPr>
        <w:t>ی</w:t>
      </w:r>
      <w:r w:rsidRPr="00E139E1">
        <w:rPr>
          <w:rFonts w:cs="B Nazanin"/>
          <w:b/>
          <w:bCs/>
          <w:sz w:val="24"/>
          <w:szCs w:val="24"/>
          <w:rtl/>
        </w:rPr>
        <w:t xml:space="preserve"> زمان ازدواج</w:t>
      </w:r>
      <w:r w:rsidRPr="00E139E1">
        <w:rPr>
          <w:rFonts w:cs="B Nazanin" w:hint="cs"/>
          <w:b/>
          <w:bCs/>
          <w:sz w:val="24"/>
          <w:szCs w:val="24"/>
          <w:rtl/>
        </w:rPr>
        <w:t xml:space="preserve"> و برنامه ژنتیک اجتماعی</w:t>
      </w:r>
    </w:p>
    <w:p w14:paraId="67E64ECC" w14:textId="6A49170D" w:rsidR="00E139E1" w:rsidRPr="00E139E1" w:rsidRDefault="00E139E1" w:rsidP="00542EDC">
      <w:pPr>
        <w:numPr>
          <w:ilvl w:val="0"/>
          <w:numId w:val="2"/>
        </w:numPr>
        <w:bidi/>
        <w:rPr>
          <w:rFonts w:cs="B Nazanin"/>
          <w:sz w:val="24"/>
          <w:szCs w:val="24"/>
          <w:rtl/>
        </w:rPr>
      </w:pPr>
      <w:r w:rsidRPr="00E139E1">
        <w:rPr>
          <w:rFonts w:cs="B Nazanin" w:hint="cs"/>
          <w:sz w:val="24"/>
          <w:szCs w:val="24"/>
          <w:rtl/>
        </w:rPr>
        <w:t xml:space="preserve">غربالگری ژنتیک </w:t>
      </w:r>
      <w:r w:rsidR="0084366F">
        <w:rPr>
          <w:rFonts w:cs="B Nazanin" w:hint="cs"/>
          <w:sz w:val="24"/>
          <w:szCs w:val="24"/>
          <w:rtl/>
        </w:rPr>
        <w:t>530</w:t>
      </w:r>
      <w:r w:rsidRPr="00E139E1">
        <w:rPr>
          <w:rFonts w:cs="B Nazanin" w:hint="cs"/>
          <w:sz w:val="24"/>
          <w:szCs w:val="24"/>
          <w:rtl/>
        </w:rPr>
        <w:t xml:space="preserve"> زوج در برنامه ژنتیک اجتماعی</w:t>
      </w:r>
    </w:p>
    <w:p w14:paraId="0969D236" w14:textId="36CC1298" w:rsidR="00E139E1" w:rsidRPr="00E139E1" w:rsidRDefault="00E139E1" w:rsidP="00542EDC">
      <w:pPr>
        <w:numPr>
          <w:ilvl w:val="0"/>
          <w:numId w:val="2"/>
        </w:numPr>
        <w:bidi/>
        <w:rPr>
          <w:rFonts w:cs="B Nazanin"/>
          <w:sz w:val="24"/>
          <w:szCs w:val="24"/>
          <w:rtl/>
        </w:rPr>
      </w:pPr>
      <w:r w:rsidRPr="00E139E1">
        <w:rPr>
          <w:rFonts w:cs="B Nazanin" w:hint="cs"/>
          <w:sz w:val="24"/>
          <w:szCs w:val="24"/>
          <w:rtl/>
        </w:rPr>
        <w:t xml:space="preserve">غربالگری ژنتیک در زمان ازدواج با اجرای استراتژی 1 برنامه ژنتیک اجتماعی و شناسایی </w:t>
      </w:r>
      <w:r w:rsidR="0084366F">
        <w:rPr>
          <w:rFonts w:cs="B Nazanin" w:hint="cs"/>
          <w:sz w:val="24"/>
          <w:szCs w:val="24"/>
          <w:rtl/>
        </w:rPr>
        <w:t>1</w:t>
      </w:r>
      <w:r w:rsidRPr="00E139E1">
        <w:rPr>
          <w:rFonts w:cs="B Nazanin" w:hint="cs"/>
          <w:sz w:val="24"/>
          <w:szCs w:val="24"/>
          <w:rtl/>
        </w:rPr>
        <w:t xml:space="preserve"> زوج نیازمند به مشاوره ژنتیک</w:t>
      </w:r>
    </w:p>
    <w:p w14:paraId="3BB21CE3" w14:textId="1F6E499C" w:rsidR="00E139E1" w:rsidRPr="00E139E1" w:rsidRDefault="00E139E1" w:rsidP="00542EDC">
      <w:pPr>
        <w:numPr>
          <w:ilvl w:val="0"/>
          <w:numId w:val="2"/>
        </w:numPr>
        <w:bidi/>
        <w:rPr>
          <w:rFonts w:cs="B Nazanin"/>
          <w:sz w:val="24"/>
          <w:szCs w:val="24"/>
          <w:rtl/>
        </w:rPr>
      </w:pPr>
      <w:r w:rsidRPr="00E139E1">
        <w:rPr>
          <w:rFonts w:cs="B Nazanin" w:hint="cs"/>
          <w:sz w:val="24"/>
          <w:szCs w:val="24"/>
          <w:rtl/>
        </w:rPr>
        <w:t>غربالگری</w:t>
      </w:r>
      <w:r w:rsidR="0084366F">
        <w:rPr>
          <w:rFonts w:cs="B Nazanin" w:hint="cs"/>
          <w:sz w:val="24"/>
          <w:szCs w:val="24"/>
          <w:rtl/>
        </w:rPr>
        <w:t xml:space="preserve">622 </w:t>
      </w:r>
      <w:r w:rsidRPr="00E139E1">
        <w:rPr>
          <w:rFonts w:cs="B Nazanin" w:hint="cs"/>
          <w:sz w:val="24"/>
          <w:szCs w:val="24"/>
          <w:rtl/>
        </w:rPr>
        <w:t xml:space="preserve"> زوج جهت اجرای برنامه پیشگیری از بروز تالاسمی ماژور</w:t>
      </w:r>
    </w:p>
    <w:p w14:paraId="3B0AFDF1" w14:textId="7F91D9B5" w:rsidR="00E139E1" w:rsidRPr="00E139E1" w:rsidRDefault="00E139E1" w:rsidP="00542EDC">
      <w:pPr>
        <w:numPr>
          <w:ilvl w:val="0"/>
          <w:numId w:val="2"/>
        </w:numPr>
        <w:bidi/>
        <w:rPr>
          <w:rFonts w:cs="B Nazanin"/>
          <w:sz w:val="24"/>
          <w:szCs w:val="24"/>
          <w:rtl/>
          <w:lang w:bidi="fa-IR"/>
        </w:rPr>
      </w:pPr>
      <w:r w:rsidRPr="00E139E1">
        <w:rPr>
          <w:rFonts w:cs="B Nazanin" w:hint="cs"/>
          <w:sz w:val="24"/>
          <w:szCs w:val="24"/>
          <w:rtl/>
        </w:rPr>
        <w:t xml:space="preserve">انجام </w:t>
      </w:r>
      <w:r w:rsidR="0084366F">
        <w:rPr>
          <w:rFonts w:cs="B Nazanin" w:hint="cs"/>
          <w:sz w:val="24"/>
          <w:szCs w:val="24"/>
          <w:rtl/>
        </w:rPr>
        <w:t>57</w:t>
      </w:r>
      <w:r w:rsidRPr="00E139E1">
        <w:rPr>
          <w:rFonts w:cs="B Nazanin" w:hint="cs"/>
          <w:sz w:val="24"/>
          <w:szCs w:val="24"/>
          <w:rtl/>
        </w:rPr>
        <w:t xml:space="preserve"> آزمایش </w:t>
      </w:r>
      <w:r w:rsidRPr="00BF3F59">
        <w:rPr>
          <w:rFonts w:cs="B Nazanin"/>
          <w:sz w:val="24"/>
          <w:szCs w:val="24"/>
          <w:lang w:bidi="fa-IR"/>
        </w:rPr>
        <w:t>CBC</w:t>
      </w:r>
      <w:r w:rsidRPr="00E139E1">
        <w:rPr>
          <w:rFonts w:cs="B Nazanin" w:hint="cs"/>
          <w:sz w:val="24"/>
          <w:szCs w:val="24"/>
          <w:rtl/>
          <w:lang w:bidi="fa-IR"/>
        </w:rPr>
        <w:t xml:space="preserve"> از زوجینی که </w:t>
      </w:r>
      <w:r w:rsidRPr="00BF3F59">
        <w:rPr>
          <w:rFonts w:cs="B Nazanin"/>
          <w:sz w:val="24"/>
          <w:szCs w:val="24"/>
          <w:lang w:bidi="fa-IR"/>
        </w:rPr>
        <w:t>CBC</w:t>
      </w:r>
      <w:r w:rsidRPr="00E139E1">
        <w:rPr>
          <w:rFonts w:cs="B Nazanin" w:hint="cs"/>
          <w:sz w:val="24"/>
          <w:szCs w:val="24"/>
          <w:rtl/>
          <w:lang w:bidi="fa-IR"/>
        </w:rPr>
        <w:t xml:space="preserve"> زوج نرمال نبوده است.</w:t>
      </w:r>
    </w:p>
    <w:p w14:paraId="2FBCD959" w14:textId="2959A0B9" w:rsidR="00E139E1" w:rsidRPr="00E139E1" w:rsidRDefault="00E139E1" w:rsidP="00542EDC">
      <w:pPr>
        <w:numPr>
          <w:ilvl w:val="0"/>
          <w:numId w:val="2"/>
        </w:numPr>
        <w:bidi/>
        <w:rPr>
          <w:rFonts w:cs="B Nazanin"/>
          <w:sz w:val="24"/>
          <w:szCs w:val="24"/>
          <w:rtl/>
          <w:lang w:bidi="fa-IR"/>
        </w:rPr>
      </w:pPr>
      <w:r w:rsidRPr="00E139E1">
        <w:rPr>
          <w:rFonts w:cs="B Nazanin" w:hint="cs"/>
          <w:sz w:val="24"/>
          <w:szCs w:val="24"/>
          <w:rtl/>
        </w:rPr>
        <w:t xml:space="preserve">شناسایی  </w:t>
      </w:r>
      <w:r w:rsidR="0084366F">
        <w:rPr>
          <w:rFonts w:cs="B Nazanin" w:hint="cs"/>
          <w:sz w:val="24"/>
          <w:szCs w:val="24"/>
          <w:rtl/>
        </w:rPr>
        <w:t>5</w:t>
      </w:r>
      <w:r w:rsidRPr="00E139E1">
        <w:rPr>
          <w:rFonts w:cs="B Nazanin" w:hint="cs"/>
          <w:sz w:val="24"/>
          <w:szCs w:val="24"/>
          <w:rtl/>
        </w:rPr>
        <w:t xml:space="preserve"> زوج مشمول مراقبت در برنامه پیشگیری</w:t>
      </w:r>
      <w:r w:rsidRPr="00E139E1">
        <w:rPr>
          <w:rFonts w:cs="B Nazanin"/>
          <w:sz w:val="24"/>
          <w:szCs w:val="24"/>
          <w:rtl/>
        </w:rPr>
        <w:t xml:space="preserve"> </w:t>
      </w:r>
      <w:r w:rsidRPr="00E139E1">
        <w:rPr>
          <w:rFonts w:cs="B Nazanin" w:hint="cs"/>
          <w:sz w:val="24"/>
          <w:szCs w:val="24"/>
          <w:rtl/>
        </w:rPr>
        <w:t>از</w:t>
      </w:r>
      <w:r w:rsidRPr="00E139E1">
        <w:rPr>
          <w:rFonts w:cs="B Nazanin"/>
          <w:sz w:val="24"/>
          <w:szCs w:val="24"/>
          <w:rtl/>
        </w:rPr>
        <w:t xml:space="preserve"> </w:t>
      </w:r>
      <w:r w:rsidRPr="00E139E1">
        <w:rPr>
          <w:rFonts w:cs="B Nazanin" w:hint="cs"/>
          <w:sz w:val="24"/>
          <w:szCs w:val="24"/>
          <w:rtl/>
        </w:rPr>
        <w:t>بروز</w:t>
      </w:r>
      <w:r w:rsidRPr="00E139E1">
        <w:rPr>
          <w:rFonts w:cs="B Nazanin"/>
          <w:sz w:val="24"/>
          <w:szCs w:val="24"/>
          <w:rtl/>
        </w:rPr>
        <w:t xml:space="preserve"> </w:t>
      </w:r>
      <w:r w:rsidRPr="00E139E1">
        <w:rPr>
          <w:rFonts w:cs="B Nazanin" w:hint="cs"/>
          <w:sz w:val="24"/>
          <w:szCs w:val="24"/>
          <w:rtl/>
        </w:rPr>
        <w:t>تالاسمی</w:t>
      </w:r>
      <w:r w:rsidRPr="00E139E1">
        <w:rPr>
          <w:rFonts w:cs="B Nazanin"/>
          <w:sz w:val="24"/>
          <w:szCs w:val="24"/>
          <w:rtl/>
        </w:rPr>
        <w:t xml:space="preserve"> </w:t>
      </w:r>
      <w:r w:rsidRPr="00E139E1">
        <w:rPr>
          <w:rFonts w:cs="B Nazanin" w:hint="cs"/>
          <w:sz w:val="24"/>
          <w:szCs w:val="24"/>
          <w:rtl/>
        </w:rPr>
        <w:t xml:space="preserve">ماژور  </w:t>
      </w:r>
    </w:p>
    <w:p w14:paraId="7AEAFA27" w14:textId="7F08DCF4" w:rsidR="00E139E1" w:rsidRPr="00E139E1" w:rsidRDefault="00E139E1" w:rsidP="00542EDC">
      <w:pPr>
        <w:numPr>
          <w:ilvl w:val="0"/>
          <w:numId w:val="2"/>
        </w:numPr>
        <w:bidi/>
        <w:rPr>
          <w:rFonts w:cs="B Nazanin"/>
          <w:sz w:val="24"/>
          <w:szCs w:val="24"/>
          <w:rtl/>
        </w:rPr>
      </w:pPr>
      <w:r w:rsidRPr="00E139E1">
        <w:rPr>
          <w:rFonts w:cs="B Nazanin" w:hint="cs"/>
          <w:sz w:val="24"/>
          <w:szCs w:val="24"/>
          <w:rtl/>
        </w:rPr>
        <w:t xml:space="preserve">شناسایی و پیشگیری از تولد </w:t>
      </w:r>
      <w:r w:rsidR="0084366F">
        <w:rPr>
          <w:rFonts w:cs="B Nazanin" w:hint="cs"/>
          <w:sz w:val="24"/>
          <w:szCs w:val="24"/>
          <w:rtl/>
        </w:rPr>
        <w:t>2</w:t>
      </w:r>
      <w:r w:rsidRPr="00E139E1">
        <w:rPr>
          <w:rFonts w:cs="B Nazanin" w:hint="cs"/>
          <w:sz w:val="24"/>
          <w:szCs w:val="24"/>
          <w:rtl/>
        </w:rPr>
        <w:t xml:space="preserve"> جنین مبتلا به تالاسمی ماژور</w:t>
      </w:r>
    </w:p>
    <w:p w14:paraId="47438786" w14:textId="6D805915" w:rsidR="00E139E1" w:rsidRPr="00BF3F59" w:rsidRDefault="00E139E1" w:rsidP="00542EDC">
      <w:pPr>
        <w:numPr>
          <w:ilvl w:val="0"/>
          <w:numId w:val="2"/>
        </w:numPr>
        <w:bidi/>
        <w:rPr>
          <w:rFonts w:cs="B Nazanin"/>
          <w:sz w:val="24"/>
          <w:szCs w:val="24"/>
          <w:lang w:bidi="fa-IR"/>
        </w:rPr>
      </w:pPr>
      <w:r w:rsidRPr="00E139E1">
        <w:rPr>
          <w:rFonts w:cs="B Nazanin" w:hint="cs"/>
          <w:sz w:val="24"/>
          <w:szCs w:val="24"/>
          <w:rtl/>
        </w:rPr>
        <w:t>تعداد</w:t>
      </w:r>
      <w:r w:rsidR="0084366F">
        <w:rPr>
          <w:rFonts w:cs="B Nazanin" w:hint="cs"/>
          <w:sz w:val="24"/>
          <w:szCs w:val="24"/>
          <w:rtl/>
        </w:rPr>
        <w:t xml:space="preserve">30 </w:t>
      </w:r>
      <w:r w:rsidRPr="00E139E1">
        <w:rPr>
          <w:rFonts w:cs="B Nazanin" w:hint="cs"/>
          <w:sz w:val="24"/>
          <w:szCs w:val="24"/>
          <w:rtl/>
        </w:rPr>
        <w:t xml:space="preserve"> مکاتبه با بخش</w:t>
      </w:r>
      <w:r w:rsidRPr="00E139E1">
        <w:rPr>
          <w:rFonts w:cs="B Nazanin"/>
          <w:sz w:val="24"/>
          <w:szCs w:val="24"/>
          <w:rtl/>
        </w:rPr>
        <w:t xml:space="preserve"> </w:t>
      </w:r>
      <w:r w:rsidRPr="00E139E1">
        <w:rPr>
          <w:rFonts w:cs="B Nazanin" w:hint="cs"/>
          <w:sz w:val="24"/>
          <w:szCs w:val="24"/>
          <w:rtl/>
        </w:rPr>
        <w:t>خصوصی</w:t>
      </w:r>
      <w:r w:rsidRPr="00E139E1">
        <w:rPr>
          <w:rFonts w:cs="B Nazanin"/>
          <w:sz w:val="24"/>
          <w:szCs w:val="24"/>
          <w:rtl/>
        </w:rPr>
        <w:t xml:space="preserve"> </w:t>
      </w:r>
      <w:r w:rsidRPr="00E139E1">
        <w:rPr>
          <w:rFonts w:cs="B Nazanin" w:hint="cs"/>
          <w:sz w:val="24"/>
          <w:szCs w:val="24"/>
          <w:rtl/>
        </w:rPr>
        <w:t>در راستای اجرای دقیق برنامه پیشگیری از بتا تالاسمی ماژور (</w:t>
      </w:r>
      <w:r w:rsidRPr="00E139E1">
        <w:rPr>
          <w:rFonts w:cs="B Nazanin"/>
          <w:sz w:val="24"/>
          <w:szCs w:val="24"/>
          <w:rtl/>
        </w:rPr>
        <w:t xml:space="preserve"> </w:t>
      </w:r>
      <w:r w:rsidRPr="00E139E1">
        <w:rPr>
          <w:rFonts w:cs="B Nazanin" w:hint="cs"/>
          <w:sz w:val="24"/>
          <w:szCs w:val="24"/>
          <w:rtl/>
        </w:rPr>
        <w:t>ارسال</w:t>
      </w:r>
      <w:r w:rsidRPr="00E139E1">
        <w:rPr>
          <w:rFonts w:cs="B Nazanin"/>
          <w:sz w:val="24"/>
          <w:szCs w:val="24"/>
          <w:rtl/>
        </w:rPr>
        <w:t xml:space="preserve"> </w:t>
      </w:r>
      <w:r w:rsidRPr="00E139E1">
        <w:rPr>
          <w:rFonts w:cs="B Nazanin" w:hint="cs"/>
          <w:sz w:val="24"/>
          <w:szCs w:val="24"/>
          <w:rtl/>
        </w:rPr>
        <w:t>الگوریتم</w:t>
      </w:r>
      <w:r w:rsidRPr="00E139E1">
        <w:rPr>
          <w:rFonts w:cs="B Nazanin"/>
          <w:sz w:val="24"/>
          <w:szCs w:val="24"/>
          <w:rtl/>
        </w:rPr>
        <w:t xml:space="preserve"> </w:t>
      </w:r>
      <w:r w:rsidRPr="00E139E1">
        <w:rPr>
          <w:rFonts w:cs="B Nazanin" w:hint="cs"/>
          <w:sz w:val="24"/>
          <w:szCs w:val="24"/>
          <w:rtl/>
        </w:rPr>
        <w:t>شناسایی</w:t>
      </w:r>
      <w:r w:rsidRPr="00E139E1">
        <w:rPr>
          <w:rFonts w:cs="B Nazanin"/>
          <w:sz w:val="24"/>
          <w:szCs w:val="24"/>
          <w:rtl/>
        </w:rPr>
        <w:t xml:space="preserve"> </w:t>
      </w:r>
      <w:r w:rsidRPr="00E139E1">
        <w:rPr>
          <w:rFonts w:cs="B Nazanin" w:hint="cs"/>
          <w:sz w:val="24"/>
          <w:szCs w:val="24"/>
          <w:rtl/>
        </w:rPr>
        <w:t>زوجین</w:t>
      </w:r>
      <w:r w:rsidRPr="00E139E1">
        <w:rPr>
          <w:rFonts w:cs="B Nazanin"/>
          <w:sz w:val="24"/>
          <w:szCs w:val="24"/>
          <w:rtl/>
        </w:rPr>
        <w:t xml:space="preserve"> </w:t>
      </w:r>
      <w:r w:rsidRPr="00E139E1">
        <w:rPr>
          <w:rFonts w:cs="B Nazanin" w:hint="cs"/>
          <w:sz w:val="24"/>
          <w:szCs w:val="24"/>
          <w:rtl/>
        </w:rPr>
        <w:t>و</w:t>
      </w:r>
      <w:r w:rsidRPr="00E139E1">
        <w:rPr>
          <w:rFonts w:cs="B Nazanin"/>
          <w:sz w:val="24"/>
          <w:szCs w:val="24"/>
          <w:rtl/>
        </w:rPr>
        <w:t xml:space="preserve"> </w:t>
      </w:r>
      <w:r w:rsidRPr="00E139E1">
        <w:rPr>
          <w:rFonts w:cs="B Nazanin" w:hint="cs"/>
          <w:sz w:val="24"/>
          <w:szCs w:val="24"/>
          <w:rtl/>
        </w:rPr>
        <w:t>مادران</w:t>
      </w:r>
      <w:r w:rsidRPr="00E139E1">
        <w:rPr>
          <w:rFonts w:cs="B Nazanin"/>
          <w:sz w:val="24"/>
          <w:szCs w:val="24"/>
          <w:rtl/>
        </w:rPr>
        <w:t xml:space="preserve"> </w:t>
      </w:r>
      <w:r w:rsidRPr="00E139E1">
        <w:rPr>
          <w:rFonts w:cs="B Nazanin" w:hint="cs"/>
          <w:sz w:val="24"/>
          <w:szCs w:val="24"/>
          <w:rtl/>
        </w:rPr>
        <w:t>باردار</w:t>
      </w:r>
      <w:r w:rsidRPr="00E139E1">
        <w:rPr>
          <w:rFonts w:cs="B Nazanin"/>
          <w:sz w:val="24"/>
          <w:szCs w:val="24"/>
          <w:rtl/>
        </w:rPr>
        <w:t xml:space="preserve"> </w:t>
      </w:r>
      <w:r w:rsidRPr="00E139E1">
        <w:rPr>
          <w:rFonts w:cs="B Nazanin" w:hint="cs"/>
          <w:sz w:val="24"/>
          <w:szCs w:val="24"/>
          <w:rtl/>
        </w:rPr>
        <w:t>مشکوک</w:t>
      </w:r>
      <w:r w:rsidRPr="00E139E1">
        <w:rPr>
          <w:rFonts w:cs="B Nazanin"/>
          <w:sz w:val="24"/>
          <w:szCs w:val="24"/>
          <w:rtl/>
        </w:rPr>
        <w:t xml:space="preserve"> </w:t>
      </w:r>
      <w:r w:rsidRPr="00E139E1">
        <w:rPr>
          <w:rFonts w:cs="B Nazanin" w:hint="cs"/>
          <w:sz w:val="24"/>
          <w:szCs w:val="24"/>
          <w:rtl/>
        </w:rPr>
        <w:t>به</w:t>
      </w:r>
      <w:r w:rsidRPr="00E139E1">
        <w:rPr>
          <w:rFonts w:cs="B Nazanin"/>
          <w:sz w:val="24"/>
          <w:szCs w:val="24"/>
          <w:rtl/>
        </w:rPr>
        <w:t xml:space="preserve"> </w:t>
      </w:r>
      <w:r w:rsidRPr="00E139E1">
        <w:rPr>
          <w:rFonts w:cs="B Nazanin" w:hint="cs"/>
          <w:sz w:val="24"/>
          <w:szCs w:val="24"/>
          <w:rtl/>
        </w:rPr>
        <w:t>تالاسمی</w:t>
      </w:r>
      <w:r w:rsidRPr="00E139E1">
        <w:rPr>
          <w:rFonts w:cs="B Nazanin"/>
          <w:sz w:val="24"/>
          <w:szCs w:val="24"/>
          <w:rtl/>
        </w:rPr>
        <w:t xml:space="preserve"> </w:t>
      </w:r>
      <w:r w:rsidRPr="00E139E1">
        <w:rPr>
          <w:rFonts w:cs="B Nazanin" w:hint="cs"/>
          <w:sz w:val="24"/>
          <w:szCs w:val="24"/>
          <w:rtl/>
        </w:rPr>
        <w:t>طبق</w:t>
      </w:r>
      <w:r w:rsidRPr="00E139E1">
        <w:rPr>
          <w:rFonts w:cs="B Nazanin"/>
          <w:sz w:val="24"/>
          <w:szCs w:val="24"/>
          <w:rtl/>
        </w:rPr>
        <w:t xml:space="preserve"> </w:t>
      </w:r>
      <w:r w:rsidRPr="00E139E1">
        <w:rPr>
          <w:rFonts w:cs="B Nazanin" w:hint="cs"/>
          <w:sz w:val="24"/>
          <w:szCs w:val="24"/>
          <w:rtl/>
        </w:rPr>
        <w:t>دستورالعمل)</w:t>
      </w:r>
    </w:p>
    <w:p w14:paraId="04B2FA46" w14:textId="77777777" w:rsidR="00E139E1" w:rsidRPr="00E139E1" w:rsidRDefault="00E139E1" w:rsidP="00E139E1">
      <w:pPr>
        <w:bidi/>
        <w:rPr>
          <w:rFonts w:cs="B Nazanin"/>
          <w:b/>
          <w:bCs/>
          <w:sz w:val="24"/>
          <w:szCs w:val="24"/>
          <w:rtl/>
        </w:rPr>
      </w:pPr>
      <w:r w:rsidRPr="00E139E1">
        <w:rPr>
          <w:rFonts w:cs="B Nazanin" w:hint="cs"/>
          <w:b/>
          <w:bCs/>
          <w:sz w:val="24"/>
          <w:szCs w:val="24"/>
          <w:rtl/>
        </w:rPr>
        <w:t xml:space="preserve">برنامه </w:t>
      </w:r>
      <w:r w:rsidRPr="00E139E1">
        <w:rPr>
          <w:rFonts w:cs="B Nazanin"/>
          <w:b/>
          <w:bCs/>
          <w:sz w:val="24"/>
          <w:szCs w:val="24"/>
          <w:rtl/>
        </w:rPr>
        <w:t>پ</w:t>
      </w:r>
      <w:r w:rsidRPr="00E139E1">
        <w:rPr>
          <w:rFonts w:cs="B Nazanin" w:hint="cs"/>
          <w:b/>
          <w:bCs/>
          <w:sz w:val="24"/>
          <w:szCs w:val="24"/>
          <w:rtl/>
        </w:rPr>
        <w:t>ی</w:t>
      </w:r>
      <w:r w:rsidRPr="00E139E1">
        <w:rPr>
          <w:rFonts w:cs="B Nazanin" w:hint="eastAsia"/>
          <w:b/>
          <w:bCs/>
          <w:sz w:val="24"/>
          <w:szCs w:val="24"/>
          <w:rtl/>
        </w:rPr>
        <w:t>شگ</w:t>
      </w:r>
      <w:r w:rsidRPr="00E139E1">
        <w:rPr>
          <w:rFonts w:cs="B Nazanin" w:hint="cs"/>
          <w:b/>
          <w:bCs/>
          <w:sz w:val="24"/>
          <w:szCs w:val="24"/>
          <w:rtl/>
        </w:rPr>
        <w:t>ی</w:t>
      </w:r>
      <w:r w:rsidRPr="00E139E1">
        <w:rPr>
          <w:rFonts w:cs="B Nazanin" w:hint="eastAsia"/>
          <w:b/>
          <w:bCs/>
          <w:sz w:val="24"/>
          <w:szCs w:val="24"/>
          <w:rtl/>
        </w:rPr>
        <w:t>ر</w:t>
      </w:r>
      <w:r w:rsidRPr="00E139E1">
        <w:rPr>
          <w:rFonts w:cs="B Nazanin" w:hint="cs"/>
          <w:b/>
          <w:bCs/>
          <w:sz w:val="24"/>
          <w:szCs w:val="24"/>
          <w:rtl/>
        </w:rPr>
        <w:t>ی</w:t>
      </w:r>
      <w:r w:rsidRPr="00E139E1">
        <w:rPr>
          <w:rFonts w:cs="B Nazanin"/>
          <w:b/>
          <w:bCs/>
          <w:sz w:val="24"/>
          <w:szCs w:val="24"/>
          <w:rtl/>
        </w:rPr>
        <w:t xml:space="preserve"> و کنترل ب</w:t>
      </w:r>
      <w:r w:rsidRPr="00E139E1">
        <w:rPr>
          <w:rFonts w:cs="B Nazanin" w:hint="cs"/>
          <w:b/>
          <w:bCs/>
          <w:sz w:val="24"/>
          <w:szCs w:val="24"/>
          <w:rtl/>
        </w:rPr>
        <w:t>ی</w:t>
      </w:r>
      <w:r w:rsidRPr="00E139E1">
        <w:rPr>
          <w:rFonts w:cs="B Nazanin" w:hint="eastAsia"/>
          <w:b/>
          <w:bCs/>
          <w:sz w:val="24"/>
          <w:szCs w:val="24"/>
          <w:rtl/>
        </w:rPr>
        <w:t>مار</w:t>
      </w:r>
      <w:r w:rsidRPr="00E139E1">
        <w:rPr>
          <w:rFonts w:cs="B Nazanin" w:hint="cs"/>
          <w:b/>
          <w:bCs/>
          <w:sz w:val="24"/>
          <w:szCs w:val="24"/>
          <w:rtl/>
        </w:rPr>
        <w:t>ی</w:t>
      </w:r>
      <w:r w:rsidRPr="00E139E1">
        <w:rPr>
          <w:rFonts w:cs="B Nazanin"/>
          <w:b/>
          <w:bCs/>
          <w:sz w:val="24"/>
          <w:szCs w:val="24"/>
          <w:rtl/>
        </w:rPr>
        <w:t xml:space="preserve"> ها</w:t>
      </w:r>
      <w:r w:rsidRPr="00E139E1">
        <w:rPr>
          <w:rFonts w:cs="B Nazanin" w:hint="cs"/>
          <w:b/>
          <w:bCs/>
          <w:sz w:val="24"/>
          <w:szCs w:val="24"/>
          <w:rtl/>
        </w:rPr>
        <w:t>ی</w:t>
      </w:r>
      <w:r w:rsidRPr="00E139E1">
        <w:rPr>
          <w:rFonts w:cs="B Nazanin"/>
          <w:b/>
          <w:bCs/>
          <w:sz w:val="24"/>
          <w:szCs w:val="24"/>
          <w:rtl/>
        </w:rPr>
        <w:t xml:space="preserve"> اسکلت</w:t>
      </w:r>
      <w:r w:rsidRPr="00E139E1">
        <w:rPr>
          <w:rFonts w:cs="B Nazanin" w:hint="cs"/>
          <w:b/>
          <w:bCs/>
          <w:sz w:val="24"/>
          <w:szCs w:val="24"/>
          <w:rtl/>
        </w:rPr>
        <w:t>ی</w:t>
      </w:r>
      <w:r w:rsidRPr="00E139E1">
        <w:rPr>
          <w:rFonts w:cs="B Nazanin"/>
          <w:b/>
          <w:bCs/>
          <w:sz w:val="24"/>
          <w:szCs w:val="24"/>
          <w:rtl/>
        </w:rPr>
        <w:t xml:space="preserve"> </w:t>
      </w:r>
      <w:r w:rsidRPr="00E139E1">
        <w:rPr>
          <w:rFonts w:ascii="Times New Roman" w:hAnsi="Times New Roman" w:cs="Times New Roman" w:hint="cs"/>
          <w:b/>
          <w:bCs/>
          <w:sz w:val="24"/>
          <w:szCs w:val="24"/>
          <w:rtl/>
        </w:rPr>
        <w:t>–</w:t>
      </w:r>
      <w:r w:rsidRPr="00E139E1">
        <w:rPr>
          <w:rFonts w:cs="B Nazanin"/>
          <w:b/>
          <w:bCs/>
          <w:sz w:val="24"/>
          <w:szCs w:val="24"/>
          <w:rtl/>
        </w:rPr>
        <w:t xml:space="preserve"> عضلان</w:t>
      </w:r>
      <w:r w:rsidRPr="00E139E1">
        <w:rPr>
          <w:rFonts w:cs="B Nazanin" w:hint="cs"/>
          <w:b/>
          <w:bCs/>
          <w:sz w:val="24"/>
          <w:szCs w:val="24"/>
          <w:rtl/>
        </w:rPr>
        <w:t>ی</w:t>
      </w:r>
    </w:p>
    <w:p w14:paraId="6137F3B1" w14:textId="0D13A60F" w:rsidR="00E139E1" w:rsidRPr="00E139E1" w:rsidRDefault="00E139E1" w:rsidP="00542EDC">
      <w:pPr>
        <w:numPr>
          <w:ilvl w:val="0"/>
          <w:numId w:val="2"/>
        </w:numPr>
        <w:bidi/>
        <w:rPr>
          <w:rFonts w:cs="B Nazanin"/>
          <w:sz w:val="24"/>
          <w:szCs w:val="24"/>
          <w:rtl/>
        </w:rPr>
      </w:pPr>
      <w:r w:rsidRPr="00E139E1">
        <w:rPr>
          <w:rFonts w:cs="B Nazanin" w:hint="cs"/>
          <w:sz w:val="24"/>
          <w:szCs w:val="24"/>
          <w:rtl/>
        </w:rPr>
        <w:t>تعداد</w:t>
      </w:r>
      <w:r w:rsidRPr="00E139E1">
        <w:rPr>
          <w:rFonts w:cs="B Nazanin"/>
          <w:sz w:val="24"/>
          <w:szCs w:val="24"/>
          <w:rtl/>
        </w:rPr>
        <w:t xml:space="preserve"> </w:t>
      </w:r>
      <w:r w:rsidR="0084366F">
        <w:rPr>
          <w:rFonts w:cs="B Nazanin" w:hint="cs"/>
          <w:sz w:val="24"/>
          <w:szCs w:val="24"/>
          <w:rtl/>
        </w:rPr>
        <w:t>3 جلسه</w:t>
      </w:r>
      <w:r w:rsidRPr="00E139E1">
        <w:rPr>
          <w:rFonts w:cs="B Nazanin" w:hint="cs"/>
          <w:sz w:val="24"/>
          <w:szCs w:val="24"/>
          <w:rtl/>
        </w:rPr>
        <w:t xml:space="preserve"> برای کارکنان بهداشتی 87 جلسه برای گروه هدف .. </w:t>
      </w:r>
      <w:r w:rsidRPr="00E139E1">
        <w:rPr>
          <w:rFonts w:cs="B Nazanin"/>
          <w:sz w:val="24"/>
          <w:szCs w:val="24"/>
          <w:rtl/>
        </w:rPr>
        <w:t>جلسه گروه</w:t>
      </w:r>
      <w:r w:rsidRPr="00E139E1">
        <w:rPr>
          <w:rFonts w:cs="B Nazanin" w:hint="cs"/>
          <w:sz w:val="24"/>
          <w:szCs w:val="24"/>
          <w:rtl/>
        </w:rPr>
        <w:t>ی</w:t>
      </w:r>
      <w:r w:rsidRPr="00E139E1">
        <w:rPr>
          <w:rFonts w:cs="B Nazanin"/>
          <w:sz w:val="24"/>
          <w:szCs w:val="24"/>
          <w:rtl/>
        </w:rPr>
        <w:t xml:space="preserve">(کارگاه، کلاس </w:t>
      </w:r>
      <w:r w:rsidRPr="00E139E1">
        <w:rPr>
          <w:rFonts w:cs="B Nazanin" w:hint="cs"/>
          <w:sz w:val="24"/>
          <w:szCs w:val="24"/>
          <w:rtl/>
        </w:rPr>
        <w:t>ی</w:t>
      </w:r>
      <w:r w:rsidRPr="00E139E1">
        <w:rPr>
          <w:rFonts w:cs="B Nazanin" w:hint="eastAsia"/>
          <w:sz w:val="24"/>
          <w:szCs w:val="24"/>
          <w:rtl/>
        </w:rPr>
        <w:t>ا</w:t>
      </w:r>
      <w:r w:rsidRPr="00E139E1">
        <w:rPr>
          <w:rFonts w:cs="B Nazanin"/>
          <w:sz w:val="24"/>
          <w:szCs w:val="24"/>
          <w:rtl/>
        </w:rPr>
        <w:t xml:space="preserve"> وب</w:t>
      </w:r>
      <w:r w:rsidRPr="00E139E1">
        <w:rPr>
          <w:rFonts w:cs="B Nazanin" w:hint="cs"/>
          <w:sz w:val="24"/>
          <w:szCs w:val="24"/>
          <w:rtl/>
        </w:rPr>
        <w:t>ی</w:t>
      </w:r>
      <w:r w:rsidRPr="00E139E1">
        <w:rPr>
          <w:rFonts w:cs="B Nazanin" w:hint="eastAsia"/>
          <w:sz w:val="24"/>
          <w:szCs w:val="24"/>
          <w:rtl/>
        </w:rPr>
        <w:t>نار</w:t>
      </w:r>
      <w:r w:rsidRPr="00E139E1">
        <w:rPr>
          <w:rFonts w:cs="B Nazanin"/>
          <w:sz w:val="24"/>
          <w:szCs w:val="24"/>
          <w:rtl/>
        </w:rPr>
        <w:t xml:space="preserve"> ) </w:t>
      </w:r>
      <w:r w:rsidRPr="00E139E1">
        <w:rPr>
          <w:rFonts w:cs="B Nazanin" w:hint="cs"/>
          <w:sz w:val="24"/>
          <w:szCs w:val="24"/>
          <w:rtl/>
        </w:rPr>
        <w:t>برگزار شده</w:t>
      </w:r>
    </w:p>
    <w:p w14:paraId="3A8CCA35" w14:textId="32BAB952" w:rsidR="00E139E1" w:rsidRPr="00E139E1" w:rsidRDefault="00E139E1" w:rsidP="00542EDC">
      <w:pPr>
        <w:numPr>
          <w:ilvl w:val="0"/>
          <w:numId w:val="2"/>
        </w:numPr>
        <w:bidi/>
        <w:rPr>
          <w:rFonts w:cs="B Nazanin"/>
          <w:sz w:val="24"/>
          <w:szCs w:val="24"/>
          <w:rtl/>
        </w:rPr>
      </w:pPr>
      <w:r w:rsidRPr="00E139E1">
        <w:rPr>
          <w:rFonts w:cs="B Nazanin" w:hint="cs"/>
          <w:sz w:val="24"/>
          <w:szCs w:val="24"/>
          <w:rtl/>
        </w:rPr>
        <w:t xml:space="preserve">تعداد </w:t>
      </w:r>
      <w:r w:rsidR="0084366F">
        <w:rPr>
          <w:rFonts w:cs="B Nazanin" w:hint="cs"/>
          <w:sz w:val="24"/>
          <w:szCs w:val="24"/>
          <w:rtl/>
        </w:rPr>
        <w:t>5946 نفر</w:t>
      </w:r>
      <w:r w:rsidRPr="00E139E1">
        <w:rPr>
          <w:rFonts w:cs="B Nazanin" w:hint="cs"/>
          <w:sz w:val="24"/>
          <w:szCs w:val="24"/>
          <w:rtl/>
        </w:rPr>
        <w:t xml:space="preserve"> زن و مرد بالای 30 سال تحت پوشش آموزش دیده در جلسات گروهی</w:t>
      </w:r>
    </w:p>
    <w:p w14:paraId="16C7BA6C" w14:textId="3D1D6414" w:rsidR="00E139E1" w:rsidRPr="00BF3F59" w:rsidRDefault="00E139E1" w:rsidP="00542EDC">
      <w:pPr>
        <w:numPr>
          <w:ilvl w:val="0"/>
          <w:numId w:val="2"/>
        </w:numPr>
        <w:bidi/>
        <w:rPr>
          <w:rFonts w:cs="B Nazanin"/>
          <w:sz w:val="24"/>
          <w:szCs w:val="24"/>
          <w:lang w:bidi="fa-IR"/>
        </w:rPr>
      </w:pPr>
      <w:r w:rsidRPr="00E139E1">
        <w:rPr>
          <w:rFonts w:cs="B Nazanin"/>
          <w:sz w:val="24"/>
          <w:szCs w:val="24"/>
          <w:rtl/>
        </w:rPr>
        <w:t xml:space="preserve">تعداد </w:t>
      </w:r>
      <w:r w:rsidR="0084366F">
        <w:rPr>
          <w:rFonts w:cs="B Nazanin" w:hint="cs"/>
          <w:sz w:val="24"/>
          <w:szCs w:val="24"/>
          <w:rtl/>
        </w:rPr>
        <w:t>15077</w:t>
      </w:r>
      <w:r w:rsidRPr="00E139E1">
        <w:rPr>
          <w:rFonts w:cs="B Nazanin"/>
          <w:sz w:val="24"/>
          <w:szCs w:val="24"/>
          <w:rtl/>
        </w:rPr>
        <w:t xml:space="preserve"> نفر زن و مرد بالا</w:t>
      </w:r>
      <w:r w:rsidRPr="00E139E1">
        <w:rPr>
          <w:rFonts w:cs="B Nazanin" w:hint="cs"/>
          <w:sz w:val="24"/>
          <w:szCs w:val="24"/>
          <w:rtl/>
        </w:rPr>
        <w:t>ی</w:t>
      </w:r>
      <w:r w:rsidRPr="00E139E1">
        <w:rPr>
          <w:rFonts w:cs="B Nazanin"/>
          <w:sz w:val="24"/>
          <w:szCs w:val="24"/>
          <w:rtl/>
        </w:rPr>
        <w:t xml:space="preserve"> 30 سال تحت پوشش آموزش د</w:t>
      </w:r>
      <w:r w:rsidRPr="00E139E1">
        <w:rPr>
          <w:rFonts w:cs="B Nazanin" w:hint="cs"/>
          <w:sz w:val="24"/>
          <w:szCs w:val="24"/>
          <w:rtl/>
        </w:rPr>
        <w:t>ی</w:t>
      </w:r>
      <w:r w:rsidRPr="00E139E1">
        <w:rPr>
          <w:rFonts w:cs="B Nazanin" w:hint="eastAsia"/>
          <w:sz w:val="24"/>
          <w:szCs w:val="24"/>
          <w:rtl/>
        </w:rPr>
        <w:t>ده</w:t>
      </w:r>
      <w:r w:rsidRPr="00E139E1">
        <w:rPr>
          <w:rFonts w:cs="B Nazanin"/>
          <w:sz w:val="24"/>
          <w:szCs w:val="24"/>
          <w:rtl/>
        </w:rPr>
        <w:t xml:space="preserve"> </w:t>
      </w:r>
      <w:r w:rsidRPr="00E139E1">
        <w:rPr>
          <w:rFonts w:cs="B Nazanin" w:hint="cs"/>
          <w:sz w:val="24"/>
          <w:szCs w:val="24"/>
          <w:rtl/>
        </w:rPr>
        <w:t>به روش چهره به چهره</w:t>
      </w:r>
    </w:p>
    <w:p w14:paraId="07476D39" w14:textId="77777777" w:rsidR="00E139E1" w:rsidRPr="00E139E1" w:rsidRDefault="00E139E1" w:rsidP="00E139E1">
      <w:pPr>
        <w:bidi/>
        <w:rPr>
          <w:rFonts w:cs="B Nazanin"/>
          <w:b/>
          <w:bCs/>
          <w:sz w:val="24"/>
          <w:szCs w:val="24"/>
          <w:rtl/>
        </w:rPr>
      </w:pPr>
      <w:r w:rsidRPr="00E139E1">
        <w:rPr>
          <w:rFonts w:cs="B Nazanin"/>
          <w:b/>
          <w:bCs/>
          <w:sz w:val="24"/>
          <w:szCs w:val="24"/>
          <w:rtl/>
        </w:rPr>
        <w:t>برنامه مد</w:t>
      </w:r>
      <w:r w:rsidRPr="00E139E1">
        <w:rPr>
          <w:rFonts w:cs="B Nazanin" w:hint="cs"/>
          <w:b/>
          <w:bCs/>
          <w:sz w:val="24"/>
          <w:szCs w:val="24"/>
          <w:rtl/>
        </w:rPr>
        <w:t>ی</w:t>
      </w:r>
      <w:r w:rsidRPr="00E139E1">
        <w:rPr>
          <w:rFonts w:cs="B Nazanin" w:hint="eastAsia"/>
          <w:b/>
          <w:bCs/>
          <w:sz w:val="24"/>
          <w:szCs w:val="24"/>
          <w:rtl/>
        </w:rPr>
        <w:t>ر</w:t>
      </w:r>
      <w:r w:rsidRPr="00E139E1">
        <w:rPr>
          <w:rFonts w:cs="B Nazanin" w:hint="cs"/>
          <w:b/>
          <w:bCs/>
          <w:sz w:val="24"/>
          <w:szCs w:val="24"/>
          <w:rtl/>
        </w:rPr>
        <w:t>ی</w:t>
      </w:r>
      <w:r w:rsidRPr="00E139E1">
        <w:rPr>
          <w:rFonts w:cs="B Nazanin" w:hint="eastAsia"/>
          <w:b/>
          <w:bCs/>
          <w:sz w:val="24"/>
          <w:szCs w:val="24"/>
          <w:rtl/>
        </w:rPr>
        <w:t>ت</w:t>
      </w:r>
      <w:r w:rsidRPr="00E139E1">
        <w:rPr>
          <w:rFonts w:cs="B Nazanin"/>
          <w:b/>
          <w:bCs/>
          <w:sz w:val="24"/>
          <w:szCs w:val="24"/>
          <w:rtl/>
        </w:rPr>
        <w:t xml:space="preserve"> اطلاعات و ثبت سرطان</w:t>
      </w:r>
    </w:p>
    <w:p w14:paraId="5A35C8B8" w14:textId="4A16C078" w:rsidR="00E139E1" w:rsidRPr="00BF3F59" w:rsidRDefault="00E139E1" w:rsidP="00542EDC">
      <w:pPr>
        <w:numPr>
          <w:ilvl w:val="0"/>
          <w:numId w:val="2"/>
        </w:numPr>
        <w:bidi/>
        <w:rPr>
          <w:rFonts w:cs="B Nazanin"/>
          <w:sz w:val="24"/>
          <w:szCs w:val="24"/>
          <w:lang w:bidi="fa-IR"/>
        </w:rPr>
      </w:pPr>
      <w:r w:rsidRPr="00E139E1">
        <w:rPr>
          <w:rFonts w:cs="B Nazanin" w:hint="cs"/>
          <w:sz w:val="24"/>
          <w:szCs w:val="24"/>
          <w:rtl/>
          <w:lang w:bidi="fa-IR"/>
        </w:rPr>
        <w:t xml:space="preserve">تعداد </w:t>
      </w:r>
      <w:r w:rsidR="0084366F">
        <w:rPr>
          <w:rFonts w:cs="B Nazanin" w:hint="cs"/>
          <w:sz w:val="24"/>
          <w:szCs w:val="24"/>
          <w:rtl/>
          <w:lang w:bidi="fa-IR"/>
        </w:rPr>
        <w:t xml:space="preserve">22 </w:t>
      </w:r>
      <w:r w:rsidRPr="00E139E1">
        <w:rPr>
          <w:rFonts w:cs="B Nazanin"/>
          <w:sz w:val="24"/>
          <w:szCs w:val="24"/>
          <w:rtl/>
          <w:lang w:bidi="fa-IR"/>
        </w:rPr>
        <w:t xml:space="preserve"> </w:t>
      </w:r>
      <w:r w:rsidRPr="00E139E1">
        <w:rPr>
          <w:rFonts w:cs="B Nazanin" w:hint="cs"/>
          <w:sz w:val="24"/>
          <w:szCs w:val="24"/>
          <w:rtl/>
          <w:lang w:bidi="fa-IR"/>
        </w:rPr>
        <w:t>اقدام نظارتی دارای مستندات و چک لیست تکمیل شده</w:t>
      </w:r>
    </w:p>
    <w:p w14:paraId="5C6230B4" w14:textId="6248FDDD" w:rsidR="00E139E1" w:rsidRPr="00BF3F59" w:rsidRDefault="00E139E1" w:rsidP="00542EDC">
      <w:pPr>
        <w:numPr>
          <w:ilvl w:val="0"/>
          <w:numId w:val="2"/>
        </w:numPr>
        <w:bidi/>
        <w:rPr>
          <w:rFonts w:cs="B Nazanin"/>
          <w:sz w:val="24"/>
          <w:szCs w:val="24"/>
          <w:lang w:bidi="fa-IR"/>
        </w:rPr>
      </w:pPr>
      <w:r w:rsidRPr="00E139E1">
        <w:rPr>
          <w:rFonts w:cs="B Nazanin" w:hint="cs"/>
          <w:sz w:val="24"/>
          <w:szCs w:val="24"/>
          <w:rtl/>
          <w:lang w:bidi="fa-IR"/>
        </w:rPr>
        <w:lastRenderedPageBreak/>
        <w:t xml:space="preserve">تعداد </w:t>
      </w:r>
      <w:r w:rsidR="0084366F">
        <w:rPr>
          <w:rFonts w:cs="B Nazanin" w:hint="cs"/>
          <w:sz w:val="24"/>
          <w:szCs w:val="24"/>
          <w:rtl/>
          <w:lang w:bidi="fa-IR"/>
        </w:rPr>
        <w:t>11</w:t>
      </w:r>
      <w:r w:rsidRPr="00E139E1">
        <w:rPr>
          <w:rFonts w:cs="B Nazanin" w:hint="cs"/>
          <w:sz w:val="24"/>
          <w:szCs w:val="24"/>
          <w:rtl/>
          <w:lang w:bidi="fa-IR"/>
        </w:rPr>
        <w:t xml:space="preserve"> جلس</w:t>
      </w:r>
      <w:r w:rsidR="0084366F">
        <w:rPr>
          <w:rFonts w:cs="B Nazanin" w:hint="cs"/>
          <w:sz w:val="24"/>
          <w:szCs w:val="24"/>
          <w:rtl/>
          <w:lang w:bidi="fa-IR"/>
        </w:rPr>
        <w:t>ه</w:t>
      </w:r>
      <w:r w:rsidRPr="00E139E1">
        <w:rPr>
          <w:rFonts w:cs="B Nazanin" w:hint="cs"/>
          <w:sz w:val="24"/>
          <w:szCs w:val="24"/>
          <w:rtl/>
          <w:lang w:bidi="fa-IR"/>
        </w:rPr>
        <w:t xml:space="preserve"> آموزشی</w:t>
      </w:r>
      <w:r w:rsidRPr="00E139E1">
        <w:rPr>
          <w:rFonts w:cs="B Nazanin"/>
          <w:sz w:val="24"/>
          <w:szCs w:val="24"/>
          <w:rtl/>
          <w:lang w:bidi="fa-IR"/>
        </w:rPr>
        <w:t xml:space="preserve"> </w:t>
      </w:r>
      <w:r w:rsidRPr="00E139E1">
        <w:rPr>
          <w:rFonts w:cs="B Nazanin" w:hint="cs"/>
          <w:sz w:val="24"/>
          <w:szCs w:val="24"/>
          <w:rtl/>
          <w:lang w:bidi="fa-IR"/>
        </w:rPr>
        <w:t>دارای</w:t>
      </w:r>
      <w:r w:rsidRPr="00E139E1">
        <w:rPr>
          <w:rFonts w:cs="B Nazanin"/>
          <w:sz w:val="24"/>
          <w:szCs w:val="24"/>
          <w:rtl/>
          <w:lang w:bidi="fa-IR"/>
        </w:rPr>
        <w:t xml:space="preserve"> مستندات </w:t>
      </w:r>
      <w:r w:rsidRPr="00E139E1">
        <w:rPr>
          <w:rFonts w:cs="B Nazanin" w:hint="cs"/>
          <w:sz w:val="24"/>
          <w:szCs w:val="24"/>
          <w:rtl/>
          <w:lang w:bidi="fa-IR"/>
        </w:rPr>
        <w:t>و فرم تکمیل تکمیل شده</w:t>
      </w:r>
    </w:p>
    <w:p w14:paraId="3DF35EE1" w14:textId="78B84E27" w:rsidR="00E139E1" w:rsidRPr="00BF3F59" w:rsidRDefault="00E139E1" w:rsidP="00542EDC">
      <w:pPr>
        <w:numPr>
          <w:ilvl w:val="0"/>
          <w:numId w:val="2"/>
        </w:numPr>
        <w:bidi/>
        <w:rPr>
          <w:rFonts w:cs="B Nazanin"/>
          <w:sz w:val="24"/>
          <w:szCs w:val="24"/>
          <w:lang w:bidi="fa-IR"/>
        </w:rPr>
      </w:pPr>
      <w:r w:rsidRPr="00E139E1">
        <w:rPr>
          <w:rFonts w:cs="B Nazanin" w:hint="cs"/>
          <w:sz w:val="24"/>
          <w:szCs w:val="24"/>
          <w:rtl/>
          <w:lang w:bidi="fa-IR"/>
        </w:rPr>
        <w:t>تعداد</w:t>
      </w:r>
      <w:r w:rsidR="0084366F">
        <w:rPr>
          <w:rFonts w:cs="B Nazanin" w:hint="cs"/>
          <w:sz w:val="24"/>
          <w:szCs w:val="24"/>
          <w:rtl/>
          <w:lang w:bidi="fa-IR"/>
        </w:rPr>
        <w:t>10</w:t>
      </w:r>
      <w:r w:rsidRPr="00E139E1">
        <w:rPr>
          <w:rFonts w:cs="B Nazanin" w:hint="cs"/>
          <w:sz w:val="24"/>
          <w:szCs w:val="24"/>
          <w:rtl/>
          <w:lang w:bidi="fa-IR"/>
        </w:rPr>
        <w:t xml:space="preserve"> </w:t>
      </w:r>
      <w:r w:rsidRPr="00E139E1">
        <w:rPr>
          <w:rFonts w:cs="B Nazanin"/>
          <w:sz w:val="24"/>
          <w:szCs w:val="24"/>
          <w:rtl/>
          <w:lang w:bidi="fa-IR"/>
        </w:rPr>
        <w:t xml:space="preserve">اقدام </w:t>
      </w:r>
      <w:r w:rsidRPr="00E139E1">
        <w:rPr>
          <w:rFonts w:cs="B Nazanin" w:hint="cs"/>
          <w:sz w:val="24"/>
          <w:szCs w:val="24"/>
          <w:rtl/>
          <w:lang w:bidi="fa-IR"/>
        </w:rPr>
        <w:t>هماهنگی</w:t>
      </w:r>
      <w:r w:rsidRPr="00E139E1">
        <w:rPr>
          <w:rFonts w:cs="B Nazanin"/>
          <w:sz w:val="24"/>
          <w:szCs w:val="24"/>
          <w:rtl/>
          <w:lang w:bidi="fa-IR"/>
        </w:rPr>
        <w:t xml:space="preserve"> </w:t>
      </w:r>
      <w:r w:rsidRPr="00E139E1">
        <w:rPr>
          <w:rFonts w:cs="B Nazanin" w:hint="cs"/>
          <w:sz w:val="24"/>
          <w:szCs w:val="24"/>
          <w:rtl/>
          <w:lang w:bidi="fa-IR"/>
        </w:rPr>
        <w:t>دارای</w:t>
      </w:r>
      <w:r w:rsidRPr="00E139E1">
        <w:rPr>
          <w:rFonts w:cs="B Nazanin"/>
          <w:sz w:val="24"/>
          <w:szCs w:val="24"/>
          <w:rtl/>
          <w:lang w:bidi="fa-IR"/>
        </w:rPr>
        <w:t xml:space="preserve"> مستندات  </w:t>
      </w:r>
    </w:p>
    <w:p w14:paraId="3C8BB062" w14:textId="3D9CFE81" w:rsidR="00E139E1" w:rsidRPr="00BF3F59" w:rsidRDefault="00E139E1" w:rsidP="00542EDC">
      <w:pPr>
        <w:numPr>
          <w:ilvl w:val="0"/>
          <w:numId w:val="2"/>
        </w:numPr>
        <w:bidi/>
        <w:rPr>
          <w:rFonts w:cs="B Nazanin"/>
          <w:sz w:val="24"/>
          <w:szCs w:val="24"/>
          <w:lang w:bidi="fa-IR"/>
        </w:rPr>
      </w:pPr>
      <w:r w:rsidRPr="00E139E1">
        <w:rPr>
          <w:rFonts w:cs="B Nazanin" w:hint="cs"/>
          <w:sz w:val="24"/>
          <w:szCs w:val="24"/>
          <w:rtl/>
          <w:lang w:bidi="fa-IR"/>
        </w:rPr>
        <w:t>تعداد</w:t>
      </w:r>
      <w:r w:rsidR="00854C83">
        <w:rPr>
          <w:rFonts w:cs="B Nazanin" w:hint="cs"/>
          <w:sz w:val="24"/>
          <w:szCs w:val="24"/>
          <w:rtl/>
          <w:lang w:bidi="fa-IR"/>
        </w:rPr>
        <w:t xml:space="preserve"> 25 </w:t>
      </w:r>
      <w:r w:rsidRPr="00E139E1">
        <w:rPr>
          <w:rFonts w:cs="B Nazanin" w:hint="cs"/>
          <w:sz w:val="24"/>
          <w:szCs w:val="24"/>
          <w:rtl/>
          <w:lang w:bidi="fa-IR"/>
        </w:rPr>
        <w:t xml:space="preserve"> </w:t>
      </w:r>
      <w:r w:rsidRPr="00E139E1">
        <w:rPr>
          <w:rFonts w:cs="B Nazanin"/>
          <w:sz w:val="24"/>
          <w:szCs w:val="24"/>
          <w:rtl/>
          <w:lang w:bidi="fa-IR"/>
        </w:rPr>
        <w:t>مکاتب</w:t>
      </w:r>
      <w:r w:rsidRPr="00E139E1">
        <w:rPr>
          <w:rFonts w:cs="B Nazanin" w:hint="cs"/>
          <w:sz w:val="24"/>
          <w:szCs w:val="24"/>
          <w:rtl/>
          <w:lang w:bidi="fa-IR"/>
        </w:rPr>
        <w:t>ه اداری</w:t>
      </w:r>
      <w:r w:rsidRPr="00E139E1">
        <w:rPr>
          <w:rFonts w:cs="B Nazanin"/>
          <w:sz w:val="24"/>
          <w:szCs w:val="24"/>
          <w:rtl/>
          <w:lang w:bidi="fa-IR"/>
        </w:rPr>
        <w:t xml:space="preserve"> برنامه مد</w:t>
      </w:r>
      <w:r w:rsidRPr="00E139E1">
        <w:rPr>
          <w:rFonts w:cs="B Nazanin" w:hint="cs"/>
          <w:sz w:val="24"/>
          <w:szCs w:val="24"/>
          <w:rtl/>
          <w:lang w:bidi="fa-IR"/>
        </w:rPr>
        <w:t>ی</w:t>
      </w:r>
      <w:r w:rsidRPr="00E139E1">
        <w:rPr>
          <w:rFonts w:cs="B Nazanin" w:hint="eastAsia"/>
          <w:sz w:val="24"/>
          <w:szCs w:val="24"/>
          <w:rtl/>
          <w:lang w:bidi="fa-IR"/>
        </w:rPr>
        <w:t>ر</w:t>
      </w:r>
      <w:r w:rsidRPr="00E139E1">
        <w:rPr>
          <w:rFonts w:cs="B Nazanin" w:hint="cs"/>
          <w:sz w:val="24"/>
          <w:szCs w:val="24"/>
          <w:rtl/>
          <w:lang w:bidi="fa-IR"/>
        </w:rPr>
        <w:t>ی</w:t>
      </w:r>
      <w:r w:rsidRPr="00E139E1">
        <w:rPr>
          <w:rFonts w:cs="B Nazanin" w:hint="eastAsia"/>
          <w:sz w:val="24"/>
          <w:szCs w:val="24"/>
          <w:rtl/>
          <w:lang w:bidi="fa-IR"/>
        </w:rPr>
        <w:t>ت</w:t>
      </w:r>
      <w:r w:rsidRPr="00E139E1">
        <w:rPr>
          <w:rFonts w:cs="B Nazanin"/>
          <w:sz w:val="24"/>
          <w:szCs w:val="24"/>
          <w:rtl/>
          <w:lang w:bidi="fa-IR"/>
        </w:rPr>
        <w:t xml:space="preserve"> اطلاعات و ثبت سرطان</w:t>
      </w:r>
    </w:p>
    <w:p w14:paraId="07143E94" w14:textId="77777777" w:rsidR="00E139E1" w:rsidRDefault="00E139E1" w:rsidP="00E139E1">
      <w:pPr>
        <w:bidi/>
        <w:rPr>
          <w:rFonts w:cs="B Nazanin"/>
          <w:sz w:val="24"/>
          <w:szCs w:val="24"/>
          <w:rtl/>
          <w:lang w:bidi="fa-IR"/>
        </w:rPr>
      </w:pPr>
    </w:p>
    <w:p w14:paraId="1693A031" w14:textId="77777777" w:rsidR="009A43AB" w:rsidRDefault="009A43AB" w:rsidP="009A43AB">
      <w:pPr>
        <w:bidi/>
        <w:rPr>
          <w:rFonts w:cs="B Nazanin"/>
          <w:sz w:val="24"/>
          <w:szCs w:val="24"/>
          <w:rtl/>
          <w:lang w:bidi="fa-IR"/>
        </w:rPr>
      </w:pPr>
    </w:p>
    <w:p w14:paraId="10E265C2" w14:textId="77777777" w:rsidR="005E6F61" w:rsidRDefault="005E6F61" w:rsidP="005E6F61">
      <w:pPr>
        <w:bidi/>
        <w:rPr>
          <w:rFonts w:cs="B Nazanin"/>
          <w:sz w:val="24"/>
          <w:szCs w:val="24"/>
          <w:rtl/>
          <w:lang w:bidi="fa-IR"/>
        </w:rPr>
      </w:pPr>
    </w:p>
    <w:p w14:paraId="7104BCBF" w14:textId="77777777" w:rsidR="005E6F61" w:rsidRDefault="005E6F61" w:rsidP="005E6F61">
      <w:pPr>
        <w:bidi/>
        <w:rPr>
          <w:rFonts w:cs="B Nazanin"/>
          <w:sz w:val="24"/>
          <w:szCs w:val="24"/>
          <w:rtl/>
          <w:lang w:bidi="fa-IR"/>
        </w:rPr>
      </w:pPr>
    </w:p>
    <w:p w14:paraId="23325621" w14:textId="77777777" w:rsidR="005E6F61" w:rsidRDefault="005E6F61" w:rsidP="005E6F61">
      <w:pPr>
        <w:bidi/>
        <w:rPr>
          <w:rFonts w:cs="B Nazanin"/>
          <w:sz w:val="24"/>
          <w:szCs w:val="24"/>
          <w:rtl/>
          <w:lang w:bidi="fa-IR"/>
        </w:rPr>
      </w:pPr>
    </w:p>
    <w:p w14:paraId="0745242C" w14:textId="77777777" w:rsidR="005E6F61" w:rsidRDefault="005E6F61" w:rsidP="005E6F61">
      <w:pPr>
        <w:bidi/>
        <w:rPr>
          <w:rFonts w:cs="B Nazanin"/>
          <w:sz w:val="24"/>
          <w:szCs w:val="24"/>
          <w:rtl/>
          <w:lang w:bidi="fa-IR"/>
        </w:rPr>
      </w:pPr>
    </w:p>
    <w:p w14:paraId="68E3FD46" w14:textId="77777777" w:rsidR="005E6F61" w:rsidRDefault="005E6F61" w:rsidP="005E6F61">
      <w:pPr>
        <w:bidi/>
        <w:rPr>
          <w:rFonts w:cs="B Nazanin"/>
          <w:sz w:val="24"/>
          <w:szCs w:val="24"/>
          <w:rtl/>
          <w:lang w:bidi="fa-IR"/>
        </w:rPr>
      </w:pPr>
    </w:p>
    <w:p w14:paraId="5B60078E" w14:textId="77777777" w:rsidR="005E6F61" w:rsidRDefault="005E6F61" w:rsidP="005E6F61">
      <w:pPr>
        <w:bidi/>
        <w:rPr>
          <w:rFonts w:cs="B Nazanin"/>
          <w:sz w:val="24"/>
          <w:szCs w:val="24"/>
          <w:rtl/>
          <w:lang w:bidi="fa-IR"/>
        </w:rPr>
      </w:pPr>
    </w:p>
    <w:p w14:paraId="67CAF74C" w14:textId="77777777" w:rsidR="005E6F61" w:rsidRDefault="005E6F61" w:rsidP="005E6F61">
      <w:pPr>
        <w:bidi/>
        <w:rPr>
          <w:rFonts w:cs="B Nazanin"/>
          <w:sz w:val="24"/>
          <w:szCs w:val="24"/>
          <w:rtl/>
          <w:lang w:bidi="fa-IR"/>
        </w:rPr>
      </w:pPr>
    </w:p>
    <w:p w14:paraId="2E5D46AC" w14:textId="77777777" w:rsidR="005E6F61" w:rsidRDefault="005E6F61" w:rsidP="005E6F61">
      <w:pPr>
        <w:bidi/>
        <w:rPr>
          <w:rFonts w:cs="B Nazanin"/>
          <w:sz w:val="24"/>
          <w:szCs w:val="24"/>
          <w:rtl/>
          <w:lang w:bidi="fa-IR"/>
        </w:rPr>
      </w:pPr>
    </w:p>
    <w:p w14:paraId="2E787E1B" w14:textId="77777777" w:rsidR="005E6F61" w:rsidRDefault="005E6F61" w:rsidP="005E6F61">
      <w:pPr>
        <w:bidi/>
        <w:rPr>
          <w:rFonts w:cs="B Nazanin"/>
          <w:sz w:val="24"/>
          <w:szCs w:val="24"/>
          <w:rtl/>
          <w:lang w:bidi="fa-IR"/>
        </w:rPr>
      </w:pPr>
    </w:p>
    <w:p w14:paraId="64AB9F33" w14:textId="77777777" w:rsidR="005E6F61" w:rsidRDefault="005E6F61" w:rsidP="005E6F61">
      <w:pPr>
        <w:bidi/>
        <w:rPr>
          <w:rFonts w:cs="B Nazanin"/>
          <w:sz w:val="24"/>
          <w:szCs w:val="24"/>
          <w:rtl/>
          <w:lang w:bidi="fa-IR"/>
        </w:rPr>
      </w:pPr>
    </w:p>
    <w:p w14:paraId="6103CF89" w14:textId="77777777" w:rsidR="005E6F61" w:rsidRDefault="005E6F61" w:rsidP="005E6F61">
      <w:pPr>
        <w:bidi/>
        <w:rPr>
          <w:rFonts w:cs="B Nazanin"/>
          <w:sz w:val="24"/>
          <w:szCs w:val="24"/>
          <w:rtl/>
          <w:lang w:bidi="fa-IR"/>
        </w:rPr>
      </w:pPr>
    </w:p>
    <w:p w14:paraId="5BAE05F9" w14:textId="77777777" w:rsidR="005E6F61" w:rsidRPr="00BF3F59" w:rsidRDefault="005E6F61" w:rsidP="005E6F61">
      <w:pPr>
        <w:bidi/>
        <w:rPr>
          <w:rFonts w:cs="B Nazanin"/>
          <w:sz w:val="24"/>
          <w:szCs w:val="24"/>
          <w:lang w:bidi="fa-IR"/>
        </w:rPr>
      </w:pPr>
    </w:p>
    <w:p w14:paraId="5B29A796" w14:textId="7F245492" w:rsidR="001668D9" w:rsidRPr="005E6F61" w:rsidRDefault="00E139E1" w:rsidP="005E6F61">
      <w:pPr>
        <w:bidi/>
        <w:rPr>
          <w:rFonts w:cs="B Nazanin"/>
          <w:b/>
          <w:bCs/>
          <w:sz w:val="28"/>
          <w:szCs w:val="28"/>
          <w:rtl/>
          <w:lang w:bidi="fa-IR"/>
        </w:rPr>
      </w:pPr>
      <w:r w:rsidRPr="00E139E1">
        <w:rPr>
          <w:rFonts w:cs="B Nazanin"/>
          <w:b/>
          <w:bCs/>
          <w:sz w:val="24"/>
          <w:szCs w:val="24"/>
          <w:rtl/>
          <w:lang w:bidi="fa-IR"/>
        </w:rPr>
        <w:lastRenderedPageBreak/>
        <w:t xml:space="preserve">  </w:t>
      </w:r>
      <w:r w:rsidRPr="00854C83">
        <w:rPr>
          <w:rFonts w:cs="B Nazanin" w:hint="cs"/>
          <w:b/>
          <w:bCs/>
          <w:sz w:val="28"/>
          <w:szCs w:val="28"/>
          <w:rtl/>
          <w:lang w:bidi="fa-IR"/>
        </w:rPr>
        <w:t>ه</w:t>
      </w:r>
      <w:r w:rsidRPr="00854C83">
        <w:rPr>
          <w:rFonts w:cs="B Nazanin"/>
          <w:b/>
          <w:bCs/>
          <w:sz w:val="28"/>
          <w:szCs w:val="28"/>
          <w:rtl/>
          <w:lang w:bidi="fa-IR"/>
        </w:rPr>
        <w:t xml:space="preserve">) </w:t>
      </w:r>
      <w:r w:rsidRPr="00854C83">
        <w:rPr>
          <w:rFonts w:cs="B Nazanin" w:hint="cs"/>
          <w:b/>
          <w:bCs/>
          <w:sz w:val="28"/>
          <w:szCs w:val="28"/>
          <w:rtl/>
          <w:lang w:bidi="fa-IR"/>
        </w:rPr>
        <w:t>دستاوردها</w:t>
      </w:r>
      <w:r w:rsidRPr="00854C83">
        <w:rPr>
          <w:rFonts w:cs="B Nazanin"/>
          <w:b/>
          <w:bCs/>
          <w:sz w:val="28"/>
          <w:szCs w:val="28"/>
          <w:rtl/>
          <w:lang w:bidi="fa-IR"/>
        </w:rPr>
        <w:t xml:space="preserve">: </w:t>
      </w:r>
    </w:p>
    <w:tbl>
      <w:tblPr>
        <w:tblStyle w:val="TableGrid"/>
        <w:tblpPr w:leftFromText="180" w:rightFromText="180" w:vertAnchor="text" w:horzAnchor="page" w:tblpXSpec="center" w:tblpY="1030"/>
        <w:bidiVisual/>
        <w:tblW w:w="10826" w:type="dxa"/>
        <w:tblLook w:val="04A0" w:firstRow="1" w:lastRow="0" w:firstColumn="1" w:lastColumn="0" w:noHBand="0" w:noVBand="1"/>
      </w:tblPr>
      <w:tblGrid>
        <w:gridCol w:w="5641"/>
        <w:gridCol w:w="5185"/>
      </w:tblGrid>
      <w:tr w:rsidR="005E6F61" w:rsidRPr="00BF3F59" w14:paraId="42B17FC6" w14:textId="77777777" w:rsidTr="005E6F61">
        <w:trPr>
          <w:trHeight w:val="767"/>
        </w:trPr>
        <w:tc>
          <w:tcPr>
            <w:tcW w:w="5641"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14:paraId="2BE18CC9" w14:textId="77777777" w:rsidR="005E6F61" w:rsidRPr="00BF3F59" w:rsidRDefault="005E6F61" w:rsidP="005E6F61">
            <w:pPr>
              <w:bidi/>
              <w:spacing w:after="200" w:line="276" w:lineRule="auto"/>
              <w:jc w:val="center"/>
              <w:rPr>
                <w:rFonts w:cs="B Nazanin"/>
                <w:b/>
                <w:bCs/>
                <w:sz w:val="24"/>
                <w:szCs w:val="24"/>
                <w:lang w:bidi="fa-IR"/>
              </w:rPr>
            </w:pPr>
            <w:r w:rsidRPr="00E139E1">
              <w:rPr>
                <w:rFonts w:cs="B Nazanin" w:hint="cs"/>
                <w:b/>
                <w:bCs/>
                <w:sz w:val="24"/>
                <w:szCs w:val="24"/>
                <w:rtl/>
                <w:lang w:bidi="fa-IR"/>
              </w:rPr>
              <w:t>مشکلات و چالش‌ها</w:t>
            </w:r>
          </w:p>
        </w:tc>
        <w:tc>
          <w:tcPr>
            <w:tcW w:w="5185"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06E2B7CA" w14:textId="77777777" w:rsidR="005E6F61" w:rsidRPr="00E139E1" w:rsidRDefault="005E6F61" w:rsidP="005E6F61">
            <w:pPr>
              <w:bidi/>
              <w:spacing w:after="200" w:line="276" w:lineRule="auto"/>
              <w:jc w:val="center"/>
              <w:rPr>
                <w:rFonts w:cs="B Nazanin"/>
                <w:b/>
                <w:bCs/>
                <w:sz w:val="24"/>
                <w:szCs w:val="24"/>
              </w:rPr>
            </w:pPr>
            <w:r w:rsidRPr="00E139E1">
              <w:rPr>
                <w:rFonts w:cs="B Nazanin" w:hint="cs"/>
                <w:b/>
                <w:bCs/>
                <w:sz w:val="24"/>
                <w:szCs w:val="24"/>
                <w:rtl/>
                <w:lang w:bidi="fa-IR"/>
              </w:rPr>
              <w:t>پیشنهادات</w:t>
            </w:r>
          </w:p>
        </w:tc>
      </w:tr>
      <w:tr w:rsidR="005E6F61" w:rsidRPr="00BF3F59" w14:paraId="20E22F24" w14:textId="77777777" w:rsidTr="005E6F61">
        <w:trPr>
          <w:trHeight w:val="767"/>
        </w:trPr>
        <w:tc>
          <w:tcPr>
            <w:tcW w:w="5641" w:type="dxa"/>
            <w:tcBorders>
              <w:top w:val="single" w:sz="4" w:space="0" w:color="auto"/>
              <w:left w:val="thinThickSmallGap" w:sz="12" w:space="0" w:color="auto"/>
              <w:bottom w:val="single" w:sz="4" w:space="0" w:color="auto"/>
              <w:right w:val="single" w:sz="4" w:space="0" w:color="auto"/>
            </w:tcBorders>
            <w:vAlign w:val="center"/>
          </w:tcPr>
          <w:p w14:paraId="2E7F9C08" w14:textId="77777777" w:rsidR="005E6F61" w:rsidRPr="00E139E1" w:rsidRDefault="005E6F61" w:rsidP="005E6F61">
            <w:pPr>
              <w:bidi/>
              <w:spacing w:after="200" w:line="276" w:lineRule="auto"/>
              <w:jc w:val="center"/>
              <w:rPr>
                <w:rFonts w:cs="B Nazanin"/>
                <w:rtl/>
                <w:lang w:bidi="fa-IR"/>
              </w:rPr>
            </w:pPr>
            <w:r w:rsidRPr="00E139E1">
              <w:rPr>
                <w:rFonts w:cs="B Nazanin" w:hint="cs"/>
                <w:rtl/>
              </w:rPr>
              <w:t xml:space="preserve">عدم انجام آزمایش </w:t>
            </w:r>
            <w:r w:rsidRPr="00BF3F59">
              <w:rPr>
                <w:rFonts w:cs="B Nazanin"/>
                <w:lang w:bidi="fa-IR"/>
              </w:rPr>
              <w:t>PND1</w:t>
            </w:r>
            <w:r w:rsidRPr="00E139E1">
              <w:rPr>
                <w:rFonts w:cs="B Nazanin" w:hint="cs"/>
                <w:rtl/>
                <w:lang w:bidi="fa-IR"/>
              </w:rPr>
              <w:t xml:space="preserve"> توسط</w:t>
            </w:r>
            <w:r w:rsidRPr="00E139E1">
              <w:rPr>
                <w:rFonts w:cs="B Nazanin" w:hint="cs"/>
                <w:rtl/>
              </w:rPr>
              <w:t xml:space="preserve"> زوجین به دلیل نداشتن بیمه یکسان زوجین</w:t>
            </w:r>
            <w:r w:rsidRPr="00E139E1">
              <w:rPr>
                <w:rFonts w:cs="B Nazanin" w:hint="cs"/>
                <w:rtl/>
                <w:lang w:bidi="fa-IR"/>
              </w:rPr>
              <w:t xml:space="preserve"> درزمان عقد</w:t>
            </w:r>
          </w:p>
        </w:tc>
        <w:tc>
          <w:tcPr>
            <w:tcW w:w="5185" w:type="dxa"/>
            <w:tcBorders>
              <w:top w:val="single" w:sz="4" w:space="0" w:color="auto"/>
              <w:left w:val="single" w:sz="4" w:space="0" w:color="auto"/>
              <w:bottom w:val="single" w:sz="4" w:space="0" w:color="auto"/>
              <w:right w:val="thinThickSmallGap" w:sz="12" w:space="0" w:color="auto"/>
            </w:tcBorders>
            <w:vAlign w:val="center"/>
          </w:tcPr>
          <w:p w14:paraId="7091B539" w14:textId="77777777" w:rsidR="005E6F61" w:rsidRPr="00E139E1" w:rsidRDefault="005E6F61" w:rsidP="005E6F61">
            <w:pPr>
              <w:bidi/>
              <w:spacing w:after="200" w:line="276" w:lineRule="auto"/>
              <w:jc w:val="center"/>
              <w:rPr>
                <w:rFonts w:cs="B Nazanin"/>
              </w:rPr>
            </w:pPr>
            <w:r w:rsidRPr="00E139E1">
              <w:rPr>
                <w:rFonts w:cs="B Nazanin" w:hint="cs"/>
                <w:rtl/>
                <w:lang w:bidi="fa-IR"/>
              </w:rPr>
              <w:t>همکاری آزمایشگاه ژنتیک و بیمه های پایه دربرطرف شدن این مشکل</w:t>
            </w:r>
          </w:p>
        </w:tc>
      </w:tr>
      <w:tr w:rsidR="005E6F61" w:rsidRPr="00BF3F59" w14:paraId="3EBFDB2E" w14:textId="77777777" w:rsidTr="005E6F61">
        <w:trPr>
          <w:trHeight w:val="767"/>
        </w:trPr>
        <w:tc>
          <w:tcPr>
            <w:tcW w:w="5641" w:type="dxa"/>
            <w:tcBorders>
              <w:top w:val="single" w:sz="4" w:space="0" w:color="auto"/>
              <w:left w:val="thinThickSmallGap" w:sz="12" w:space="0" w:color="auto"/>
              <w:bottom w:val="single" w:sz="4" w:space="0" w:color="auto"/>
              <w:right w:val="single" w:sz="4" w:space="0" w:color="auto"/>
            </w:tcBorders>
            <w:vAlign w:val="center"/>
          </w:tcPr>
          <w:p w14:paraId="20372D0E" w14:textId="77777777" w:rsidR="005E6F61" w:rsidRPr="00E139E1" w:rsidRDefault="005E6F61" w:rsidP="005E6F61">
            <w:pPr>
              <w:bidi/>
              <w:spacing w:after="200" w:line="276" w:lineRule="auto"/>
              <w:jc w:val="center"/>
              <w:rPr>
                <w:rFonts w:cs="B Nazanin"/>
                <w:rtl/>
              </w:rPr>
            </w:pPr>
            <w:r w:rsidRPr="00E139E1">
              <w:rPr>
                <w:rFonts w:cs="B Nazanin" w:hint="cs"/>
                <w:rtl/>
              </w:rPr>
              <w:t>موارد مهاجرتی سایر استانها که اطلاعاتی از غربالگری زمان ازدواج آنها دردسترس نیست</w:t>
            </w:r>
          </w:p>
        </w:tc>
        <w:tc>
          <w:tcPr>
            <w:tcW w:w="5185" w:type="dxa"/>
            <w:tcBorders>
              <w:top w:val="single" w:sz="4" w:space="0" w:color="auto"/>
              <w:left w:val="single" w:sz="4" w:space="0" w:color="auto"/>
              <w:bottom w:val="single" w:sz="4" w:space="0" w:color="auto"/>
              <w:right w:val="thinThickSmallGap" w:sz="12" w:space="0" w:color="auto"/>
            </w:tcBorders>
            <w:vAlign w:val="center"/>
          </w:tcPr>
          <w:p w14:paraId="7FC835AB" w14:textId="77777777" w:rsidR="005E6F61" w:rsidRPr="00E139E1" w:rsidRDefault="005E6F61" w:rsidP="005E6F61">
            <w:pPr>
              <w:bidi/>
              <w:spacing w:after="200" w:line="276" w:lineRule="auto"/>
              <w:jc w:val="center"/>
              <w:rPr>
                <w:rFonts w:cs="B Nazanin"/>
              </w:rPr>
            </w:pPr>
            <w:r w:rsidRPr="00E139E1">
              <w:rPr>
                <w:rFonts w:cs="B Nazanin" w:hint="cs"/>
                <w:rtl/>
                <w:lang w:bidi="fa-IR"/>
              </w:rPr>
              <w:t xml:space="preserve">برای تمام موارد  پیش از بارداری و باردار آزمایش </w:t>
            </w:r>
            <w:r w:rsidRPr="00BF3F59">
              <w:rPr>
                <w:rFonts w:cs="B Nazanin"/>
                <w:lang w:bidi="fa-IR"/>
              </w:rPr>
              <w:t>CBC</w:t>
            </w:r>
            <w:r w:rsidRPr="00E139E1">
              <w:rPr>
                <w:rFonts w:cs="B Nazanin" w:hint="cs"/>
                <w:rtl/>
                <w:lang w:bidi="fa-IR"/>
              </w:rPr>
              <w:t>درخواست  وحساس سازی مراجعین برای انجام آزمایش صورت گیرد</w:t>
            </w:r>
          </w:p>
        </w:tc>
      </w:tr>
      <w:tr w:rsidR="005E6F61" w:rsidRPr="00BF3F59" w14:paraId="7333337B" w14:textId="77777777" w:rsidTr="005E6F61">
        <w:trPr>
          <w:trHeight w:val="767"/>
        </w:trPr>
        <w:tc>
          <w:tcPr>
            <w:tcW w:w="5641" w:type="dxa"/>
            <w:tcBorders>
              <w:top w:val="single" w:sz="4" w:space="0" w:color="auto"/>
              <w:left w:val="thinThickSmallGap" w:sz="12" w:space="0" w:color="auto"/>
              <w:bottom w:val="single" w:sz="4" w:space="0" w:color="auto"/>
              <w:right w:val="single" w:sz="4" w:space="0" w:color="auto"/>
            </w:tcBorders>
            <w:vAlign w:val="center"/>
          </w:tcPr>
          <w:p w14:paraId="61484981" w14:textId="77777777" w:rsidR="005E6F61" w:rsidRPr="00BF3F59" w:rsidRDefault="005E6F61" w:rsidP="005E6F61">
            <w:pPr>
              <w:bidi/>
              <w:spacing w:after="200" w:line="276" w:lineRule="auto"/>
              <w:jc w:val="center"/>
              <w:rPr>
                <w:rFonts w:cs="B Nazanin"/>
                <w:lang w:bidi="fa-IR"/>
              </w:rPr>
            </w:pPr>
            <w:r w:rsidRPr="00E139E1">
              <w:rPr>
                <w:rFonts w:cs="B Nazanin" w:hint="cs"/>
                <w:rtl/>
                <w:lang w:bidi="fa-IR"/>
              </w:rPr>
              <w:t>عدم همکاری بخشهای خصوصی در گزارش به موقع وتکمیل صحیح فرمهای ثبت سرطان</w:t>
            </w:r>
          </w:p>
        </w:tc>
        <w:tc>
          <w:tcPr>
            <w:tcW w:w="5185" w:type="dxa"/>
            <w:tcBorders>
              <w:top w:val="single" w:sz="4" w:space="0" w:color="auto"/>
              <w:left w:val="single" w:sz="4" w:space="0" w:color="auto"/>
              <w:bottom w:val="single" w:sz="4" w:space="0" w:color="auto"/>
              <w:right w:val="thinThickSmallGap" w:sz="12" w:space="0" w:color="auto"/>
            </w:tcBorders>
            <w:vAlign w:val="center"/>
          </w:tcPr>
          <w:p w14:paraId="2D38B2E1" w14:textId="77777777" w:rsidR="005E6F61" w:rsidRPr="00E139E1" w:rsidRDefault="005E6F61" w:rsidP="005E6F61">
            <w:pPr>
              <w:bidi/>
              <w:spacing w:after="200" w:line="276" w:lineRule="auto"/>
              <w:jc w:val="center"/>
              <w:rPr>
                <w:rFonts w:cs="B Nazanin"/>
              </w:rPr>
            </w:pPr>
            <w:r w:rsidRPr="00E139E1">
              <w:rPr>
                <w:rFonts w:cs="B Nazanin" w:hint="cs"/>
                <w:rtl/>
                <w:lang w:bidi="fa-IR"/>
              </w:rPr>
              <w:t>برگزاری جلسات آموزشی و نظارت بیشتر</w:t>
            </w:r>
          </w:p>
        </w:tc>
      </w:tr>
      <w:tr w:rsidR="005E6F61" w:rsidRPr="00BF3F59" w14:paraId="4388EF55" w14:textId="77777777" w:rsidTr="005E6F61">
        <w:trPr>
          <w:trHeight w:val="767"/>
        </w:trPr>
        <w:tc>
          <w:tcPr>
            <w:tcW w:w="5641" w:type="dxa"/>
            <w:tcBorders>
              <w:top w:val="single" w:sz="4" w:space="0" w:color="auto"/>
              <w:left w:val="thinThickSmallGap" w:sz="12" w:space="0" w:color="auto"/>
              <w:bottom w:val="single" w:sz="4" w:space="0" w:color="auto"/>
              <w:right w:val="single" w:sz="4" w:space="0" w:color="auto"/>
            </w:tcBorders>
            <w:vAlign w:val="center"/>
          </w:tcPr>
          <w:p w14:paraId="0E4AFC68" w14:textId="77777777" w:rsidR="005E6F61" w:rsidRPr="00E139E1" w:rsidRDefault="005E6F61" w:rsidP="005E6F61">
            <w:pPr>
              <w:bidi/>
              <w:spacing w:after="200" w:line="276" w:lineRule="auto"/>
              <w:jc w:val="center"/>
              <w:rPr>
                <w:rFonts w:cs="B Nazanin"/>
                <w:rtl/>
                <w:lang w:bidi="fa-IR"/>
              </w:rPr>
            </w:pPr>
            <w:r w:rsidRPr="00E139E1">
              <w:rPr>
                <w:rFonts w:cs="B Nazanin" w:hint="cs"/>
                <w:rtl/>
                <w:lang w:bidi="fa-IR"/>
              </w:rPr>
              <w:t>عدم داشتن پزشک دوره دیده مشاورژنتیک درشهرستان</w:t>
            </w:r>
          </w:p>
        </w:tc>
        <w:tc>
          <w:tcPr>
            <w:tcW w:w="5185" w:type="dxa"/>
            <w:tcBorders>
              <w:top w:val="single" w:sz="4" w:space="0" w:color="auto"/>
              <w:left w:val="single" w:sz="4" w:space="0" w:color="auto"/>
              <w:bottom w:val="single" w:sz="4" w:space="0" w:color="auto"/>
              <w:right w:val="thinThickSmallGap" w:sz="12" w:space="0" w:color="auto"/>
            </w:tcBorders>
            <w:vAlign w:val="center"/>
          </w:tcPr>
          <w:p w14:paraId="6DC1EC08" w14:textId="77777777" w:rsidR="005E6F61" w:rsidRPr="00BF3F59" w:rsidRDefault="005E6F61" w:rsidP="005E6F61">
            <w:pPr>
              <w:bidi/>
              <w:spacing w:after="200" w:line="276" w:lineRule="auto"/>
              <w:jc w:val="center"/>
              <w:rPr>
                <w:rFonts w:cs="B Nazanin"/>
                <w:lang w:bidi="fa-IR"/>
              </w:rPr>
            </w:pPr>
            <w:r w:rsidRPr="00E139E1">
              <w:rPr>
                <w:rFonts w:cs="B Nazanin" w:hint="cs"/>
                <w:rtl/>
                <w:lang w:bidi="fa-IR"/>
              </w:rPr>
              <w:t>برگزاری دوره جدید یا تکرار آزمون توسط وزارت بهداشت تنها راه حل ممکن هست</w:t>
            </w:r>
          </w:p>
        </w:tc>
      </w:tr>
      <w:tr w:rsidR="005E6F61" w:rsidRPr="00BF3F59" w14:paraId="6D2D8BAF" w14:textId="77777777" w:rsidTr="005E6F61">
        <w:trPr>
          <w:trHeight w:val="767"/>
        </w:trPr>
        <w:tc>
          <w:tcPr>
            <w:tcW w:w="5641" w:type="dxa"/>
            <w:tcBorders>
              <w:top w:val="single" w:sz="4" w:space="0" w:color="auto"/>
              <w:left w:val="thinThickSmallGap" w:sz="12" w:space="0" w:color="auto"/>
              <w:bottom w:val="single" w:sz="4" w:space="0" w:color="auto"/>
              <w:right w:val="single" w:sz="4" w:space="0" w:color="auto"/>
            </w:tcBorders>
            <w:vAlign w:val="center"/>
          </w:tcPr>
          <w:p w14:paraId="7752769A" w14:textId="77777777" w:rsidR="005E6F61" w:rsidRPr="00E139E1" w:rsidRDefault="005E6F61" w:rsidP="005E6F61">
            <w:pPr>
              <w:bidi/>
              <w:jc w:val="center"/>
              <w:rPr>
                <w:rFonts w:cs="B Nazanin"/>
                <w:rtl/>
                <w:lang w:bidi="fa-IR"/>
              </w:rPr>
            </w:pPr>
            <w:r w:rsidRPr="001668D9">
              <w:rPr>
                <w:rFonts w:ascii="Calibri" w:eastAsia="Calibri" w:hAnsi="Calibri" w:cs="B Nazanin" w:hint="cs"/>
                <w:color w:val="000000"/>
                <w:rtl/>
              </w:rPr>
              <w:t>عدم وجود  نوار های قند و چربی دستگاه لیپیدپرو بدلیل محدودیت واردات و نیز هزینه بالای تامین نوار</w:t>
            </w:r>
          </w:p>
        </w:tc>
        <w:tc>
          <w:tcPr>
            <w:tcW w:w="5185" w:type="dxa"/>
            <w:tcBorders>
              <w:top w:val="single" w:sz="4" w:space="0" w:color="auto"/>
              <w:left w:val="single" w:sz="4" w:space="0" w:color="auto"/>
              <w:bottom w:val="single" w:sz="4" w:space="0" w:color="auto"/>
              <w:right w:val="thinThickSmallGap" w:sz="12" w:space="0" w:color="auto"/>
            </w:tcBorders>
            <w:vAlign w:val="center"/>
          </w:tcPr>
          <w:p w14:paraId="319CF346" w14:textId="77777777" w:rsidR="005E6F61" w:rsidRPr="00E139E1" w:rsidRDefault="005E6F61" w:rsidP="005E6F61">
            <w:pPr>
              <w:bidi/>
              <w:jc w:val="center"/>
              <w:rPr>
                <w:rFonts w:cs="B Nazanin"/>
                <w:rtl/>
                <w:lang w:bidi="fa-IR"/>
              </w:rPr>
            </w:pPr>
            <w:r w:rsidRPr="001668D9">
              <w:rPr>
                <w:rFonts w:ascii="Calibri" w:eastAsia="Calibri" w:hAnsi="Calibri" w:cs="B Nazanin" w:hint="cs"/>
                <w:color w:val="000000"/>
                <w:rtl/>
                <w:lang w:bidi="fa-IR"/>
              </w:rPr>
              <w:t>تامین منظم نوار از سوی معاونت بهداشتی دانشگاه</w:t>
            </w:r>
          </w:p>
        </w:tc>
      </w:tr>
      <w:tr w:rsidR="005E6F61" w:rsidRPr="00BF3F59" w14:paraId="18AE4868" w14:textId="77777777" w:rsidTr="005E6F61">
        <w:trPr>
          <w:trHeight w:val="767"/>
        </w:trPr>
        <w:tc>
          <w:tcPr>
            <w:tcW w:w="5641" w:type="dxa"/>
            <w:tcBorders>
              <w:top w:val="single" w:sz="4" w:space="0" w:color="auto"/>
              <w:left w:val="thinThickSmallGap" w:sz="12" w:space="0" w:color="auto"/>
              <w:bottom w:val="single" w:sz="4" w:space="0" w:color="auto"/>
              <w:right w:val="single" w:sz="4" w:space="0" w:color="auto"/>
            </w:tcBorders>
            <w:vAlign w:val="center"/>
          </w:tcPr>
          <w:p w14:paraId="0754AED1" w14:textId="77777777" w:rsidR="005E6F61" w:rsidRPr="00E139E1" w:rsidRDefault="005E6F61" w:rsidP="005E6F61">
            <w:pPr>
              <w:bidi/>
              <w:jc w:val="center"/>
              <w:rPr>
                <w:rFonts w:cs="B Nazanin"/>
                <w:rtl/>
                <w:lang w:bidi="fa-IR"/>
              </w:rPr>
            </w:pPr>
            <w:r w:rsidRPr="001668D9">
              <w:rPr>
                <w:rFonts w:ascii="Calibri" w:eastAsia="Calibri" w:hAnsi="Calibri" w:cs="B Nazanin" w:hint="cs"/>
                <w:color w:val="000000"/>
                <w:rtl/>
              </w:rPr>
              <w:t>غیرواقعی بودن مخرج کسر در گروهای جمعیتی میانسال و سالمند ( جمعیت زیادی صرفا بدلیل واکسیناسیون کرونا وارد جمعیت گروه هدف شده اند و عملا غیر فعال می باشند)</w:t>
            </w:r>
          </w:p>
        </w:tc>
        <w:tc>
          <w:tcPr>
            <w:tcW w:w="5185" w:type="dxa"/>
            <w:tcBorders>
              <w:top w:val="single" w:sz="4" w:space="0" w:color="auto"/>
              <w:left w:val="single" w:sz="4" w:space="0" w:color="auto"/>
              <w:bottom w:val="single" w:sz="4" w:space="0" w:color="auto"/>
              <w:right w:val="thinThickSmallGap" w:sz="12" w:space="0" w:color="auto"/>
            </w:tcBorders>
            <w:vAlign w:val="center"/>
          </w:tcPr>
          <w:p w14:paraId="56C32D50" w14:textId="77777777" w:rsidR="005E6F61" w:rsidRPr="00E139E1" w:rsidRDefault="005E6F61" w:rsidP="005E6F61">
            <w:pPr>
              <w:bidi/>
              <w:jc w:val="center"/>
              <w:rPr>
                <w:rFonts w:cs="B Nazanin"/>
                <w:rtl/>
                <w:lang w:bidi="fa-IR"/>
              </w:rPr>
            </w:pPr>
            <w:r w:rsidRPr="001668D9">
              <w:rPr>
                <w:rFonts w:ascii="Calibri" w:eastAsia="Calibri" w:hAnsi="Calibri" w:cs="B Nazanin" w:hint="cs"/>
                <w:color w:val="000000"/>
                <w:rtl/>
              </w:rPr>
              <w:t>اصلاح جمعیت و خروج جمعیت های غیر بومی یا غیر فعال</w:t>
            </w:r>
          </w:p>
        </w:tc>
      </w:tr>
      <w:tr w:rsidR="005E6F61" w:rsidRPr="00BF3F59" w14:paraId="6CE0156A" w14:textId="77777777" w:rsidTr="005E6F61">
        <w:trPr>
          <w:trHeight w:val="767"/>
        </w:trPr>
        <w:tc>
          <w:tcPr>
            <w:tcW w:w="5641" w:type="dxa"/>
            <w:tcBorders>
              <w:top w:val="single" w:sz="4" w:space="0" w:color="auto"/>
              <w:left w:val="thinThickSmallGap" w:sz="12" w:space="0" w:color="auto"/>
              <w:bottom w:val="single" w:sz="4" w:space="0" w:color="auto"/>
              <w:right w:val="single" w:sz="4" w:space="0" w:color="auto"/>
            </w:tcBorders>
            <w:vAlign w:val="center"/>
          </w:tcPr>
          <w:p w14:paraId="711C784C" w14:textId="77777777" w:rsidR="005E6F61" w:rsidRPr="00E139E1" w:rsidRDefault="005E6F61" w:rsidP="005E6F61">
            <w:pPr>
              <w:bidi/>
              <w:jc w:val="center"/>
              <w:rPr>
                <w:rFonts w:cs="B Nazanin"/>
                <w:rtl/>
                <w:lang w:bidi="fa-IR"/>
              </w:rPr>
            </w:pPr>
            <w:r w:rsidRPr="001668D9">
              <w:rPr>
                <w:rFonts w:ascii="Calibri" w:eastAsia="Calibri" w:hAnsi="Calibri" w:cs="B Nazanin" w:hint="cs"/>
                <w:color w:val="000000"/>
                <w:rtl/>
              </w:rPr>
              <w:t>عدم حضور نیروی انسانی به میزان کافی</w:t>
            </w:r>
          </w:p>
        </w:tc>
        <w:tc>
          <w:tcPr>
            <w:tcW w:w="5185" w:type="dxa"/>
            <w:tcBorders>
              <w:top w:val="single" w:sz="4" w:space="0" w:color="auto"/>
              <w:left w:val="single" w:sz="4" w:space="0" w:color="auto"/>
              <w:bottom w:val="single" w:sz="4" w:space="0" w:color="auto"/>
              <w:right w:val="thinThickSmallGap" w:sz="12" w:space="0" w:color="auto"/>
            </w:tcBorders>
            <w:vAlign w:val="center"/>
          </w:tcPr>
          <w:p w14:paraId="6C3FF67D" w14:textId="77777777" w:rsidR="005E6F61" w:rsidRPr="00E139E1" w:rsidRDefault="005E6F61" w:rsidP="005E6F61">
            <w:pPr>
              <w:bidi/>
              <w:jc w:val="center"/>
              <w:rPr>
                <w:rFonts w:cs="B Nazanin"/>
                <w:rtl/>
                <w:lang w:bidi="fa-IR"/>
              </w:rPr>
            </w:pPr>
            <w:r w:rsidRPr="001668D9">
              <w:rPr>
                <w:rFonts w:ascii="Calibri" w:eastAsia="Calibri" w:hAnsi="Calibri" w:cs="B Nazanin" w:hint="cs"/>
                <w:color w:val="000000"/>
                <w:rtl/>
              </w:rPr>
              <w:t>تطابق تعداد نیروی انسانی متناسب با حجم فعالیت ها</w:t>
            </w:r>
          </w:p>
        </w:tc>
      </w:tr>
    </w:tbl>
    <w:p w14:paraId="503BFCA1" w14:textId="6BA27506" w:rsidR="00E139E1" w:rsidRDefault="005E6F61" w:rsidP="001668D9">
      <w:pPr>
        <w:bidi/>
        <w:rPr>
          <w:rFonts w:cs="B Nazanin"/>
          <w:b/>
          <w:bCs/>
          <w:sz w:val="28"/>
          <w:szCs w:val="28"/>
        </w:rPr>
      </w:pPr>
      <w:r w:rsidRPr="00854C83">
        <w:rPr>
          <w:rFonts w:cs="B Nazanin" w:hint="cs"/>
          <w:b/>
          <w:bCs/>
          <w:sz w:val="28"/>
          <w:szCs w:val="28"/>
          <w:rtl/>
        </w:rPr>
        <w:t xml:space="preserve"> </w:t>
      </w:r>
      <w:r w:rsidR="00E139E1" w:rsidRPr="00854C83">
        <w:rPr>
          <w:rFonts w:cs="B Nazanin" w:hint="cs"/>
          <w:b/>
          <w:bCs/>
          <w:sz w:val="28"/>
          <w:szCs w:val="28"/>
          <w:rtl/>
        </w:rPr>
        <w:t>و) چالش‌ها:</w:t>
      </w:r>
    </w:p>
    <w:p w14:paraId="4E065861" w14:textId="77777777" w:rsidR="001668D9" w:rsidRPr="001668D9" w:rsidRDefault="001668D9" w:rsidP="001668D9">
      <w:pPr>
        <w:bidi/>
        <w:rPr>
          <w:rFonts w:cs="B Nazanin"/>
          <w:b/>
          <w:bCs/>
          <w:sz w:val="28"/>
          <w:szCs w:val="28"/>
          <w:rtl/>
        </w:rPr>
      </w:pPr>
    </w:p>
    <w:p w14:paraId="29465242" w14:textId="77777777" w:rsidR="001668D9" w:rsidRDefault="001668D9" w:rsidP="001668D9">
      <w:pPr>
        <w:bidi/>
        <w:rPr>
          <w:rFonts w:cs="B Nazanin"/>
          <w:b/>
          <w:bCs/>
          <w:sz w:val="24"/>
          <w:szCs w:val="24"/>
        </w:rPr>
      </w:pPr>
    </w:p>
    <w:p w14:paraId="64A87C68" w14:textId="77777777" w:rsidR="001668D9" w:rsidRDefault="001668D9" w:rsidP="001668D9">
      <w:pPr>
        <w:bidi/>
        <w:rPr>
          <w:rFonts w:cs="B Nazanin"/>
          <w:b/>
          <w:bCs/>
          <w:sz w:val="24"/>
          <w:szCs w:val="24"/>
        </w:rPr>
      </w:pPr>
    </w:p>
    <w:p w14:paraId="1FD07185" w14:textId="77777777" w:rsidR="001668D9" w:rsidRDefault="001668D9" w:rsidP="001668D9">
      <w:pPr>
        <w:bidi/>
        <w:rPr>
          <w:rFonts w:cs="B Nazanin"/>
          <w:b/>
          <w:bCs/>
          <w:sz w:val="24"/>
          <w:szCs w:val="24"/>
        </w:rPr>
      </w:pPr>
    </w:p>
    <w:p w14:paraId="7AEA7473" w14:textId="77777777" w:rsidR="001668D9" w:rsidRDefault="001668D9" w:rsidP="001668D9">
      <w:pPr>
        <w:bidi/>
        <w:rPr>
          <w:rFonts w:cs="B Nazanin"/>
          <w:b/>
          <w:bCs/>
          <w:sz w:val="24"/>
          <w:szCs w:val="24"/>
        </w:rPr>
      </w:pPr>
    </w:p>
    <w:p w14:paraId="16C8BC05" w14:textId="77777777" w:rsidR="001668D9" w:rsidRDefault="001668D9" w:rsidP="001668D9">
      <w:pPr>
        <w:bidi/>
        <w:rPr>
          <w:rFonts w:cs="B Nazanin"/>
          <w:b/>
          <w:bCs/>
          <w:sz w:val="24"/>
          <w:szCs w:val="24"/>
        </w:rPr>
      </w:pPr>
    </w:p>
    <w:p w14:paraId="4B9C2D94" w14:textId="77777777" w:rsidR="001668D9" w:rsidRDefault="001668D9" w:rsidP="001668D9">
      <w:pPr>
        <w:bidi/>
        <w:rPr>
          <w:rFonts w:cs="B Nazanin"/>
          <w:b/>
          <w:bCs/>
          <w:sz w:val="24"/>
          <w:szCs w:val="24"/>
        </w:rPr>
      </w:pPr>
    </w:p>
    <w:p w14:paraId="669D990A" w14:textId="77777777" w:rsidR="001668D9" w:rsidRDefault="001668D9" w:rsidP="001668D9">
      <w:pPr>
        <w:bidi/>
        <w:rPr>
          <w:rFonts w:cs="B Nazanin"/>
          <w:b/>
          <w:bCs/>
          <w:sz w:val="24"/>
          <w:szCs w:val="24"/>
        </w:rPr>
      </w:pPr>
    </w:p>
    <w:p w14:paraId="21A2BA59" w14:textId="77777777" w:rsidR="001668D9" w:rsidRDefault="001668D9" w:rsidP="00007BC3">
      <w:pPr>
        <w:bidi/>
        <w:ind w:left="360"/>
        <w:jc w:val="both"/>
        <w:rPr>
          <w:rFonts w:cs="B Nazanin"/>
          <w:b/>
          <w:bCs/>
          <w:color w:val="000000" w:themeColor="text1"/>
          <w:sz w:val="28"/>
          <w:szCs w:val="28"/>
        </w:rPr>
      </w:pPr>
    </w:p>
    <w:p w14:paraId="24BC5279" w14:textId="77777777" w:rsidR="001668D9" w:rsidRDefault="001668D9" w:rsidP="001668D9">
      <w:pPr>
        <w:bidi/>
        <w:ind w:left="360"/>
        <w:jc w:val="both"/>
        <w:rPr>
          <w:rFonts w:cs="B Nazanin"/>
          <w:b/>
          <w:bCs/>
          <w:color w:val="000000" w:themeColor="text1"/>
          <w:sz w:val="28"/>
          <w:szCs w:val="28"/>
        </w:rPr>
      </w:pPr>
    </w:p>
    <w:p w14:paraId="1C5CFD10" w14:textId="77777777" w:rsidR="001668D9" w:rsidRDefault="001668D9" w:rsidP="001668D9">
      <w:pPr>
        <w:bidi/>
        <w:ind w:left="360"/>
        <w:jc w:val="both"/>
        <w:rPr>
          <w:rFonts w:cs="B Nazanin"/>
          <w:b/>
          <w:bCs/>
          <w:color w:val="000000" w:themeColor="text1"/>
          <w:sz w:val="28"/>
          <w:szCs w:val="28"/>
        </w:rPr>
      </w:pPr>
    </w:p>
    <w:p w14:paraId="5B4C6B9B" w14:textId="77777777" w:rsidR="001668D9" w:rsidRDefault="001668D9" w:rsidP="001668D9">
      <w:pPr>
        <w:bidi/>
        <w:ind w:left="360"/>
        <w:jc w:val="both"/>
        <w:rPr>
          <w:rFonts w:cs="B Nazanin"/>
          <w:b/>
          <w:bCs/>
          <w:color w:val="000000" w:themeColor="text1"/>
          <w:sz w:val="28"/>
          <w:szCs w:val="28"/>
        </w:rPr>
      </w:pPr>
    </w:p>
    <w:p w14:paraId="441028DA" w14:textId="77777777" w:rsidR="001668D9" w:rsidRDefault="001668D9" w:rsidP="001668D9">
      <w:pPr>
        <w:bidi/>
        <w:ind w:left="360"/>
        <w:jc w:val="both"/>
        <w:rPr>
          <w:rFonts w:cs="B Nazanin"/>
          <w:b/>
          <w:bCs/>
          <w:color w:val="000000" w:themeColor="text1"/>
          <w:sz w:val="28"/>
          <w:szCs w:val="28"/>
        </w:rPr>
      </w:pPr>
    </w:p>
    <w:p w14:paraId="72E3200F" w14:textId="77777777" w:rsidR="001668D9" w:rsidRDefault="001668D9" w:rsidP="001668D9">
      <w:pPr>
        <w:bidi/>
        <w:ind w:left="360"/>
        <w:jc w:val="both"/>
        <w:rPr>
          <w:rFonts w:cs="B Nazanin"/>
          <w:b/>
          <w:bCs/>
          <w:color w:val="000000" w:themeColor="text1"/>
          <w:sz w:val="28"/>
          <w:szCs w:val="28"/>
        </w:rPr>
      </w:pPr>
    </w:p>
    <w:p w14:paraId="5935812E" w14:textId="77777777" w:rsidR="001668D9" w:rsidRDefault="001668D9" w:rsidP="007E3AFA">
      <w:pPr>
        <w:bidi/>
        <w:jc w:val="both"/>
        <w:rPr>
          <w:rFonts w:cs="B Nazanin"/>
          <w:b/>
          <w:bCs/>
          <w:color w:val="000000" w:themeColor="text1"/>
          <w:sz w:val="28"/>
          <w:szCs w:val="28"/>
        </w:rPr>
      </w:pPr>
    </w:p>
    <w:p w14:paraId="263EDDB6" w14:textId="753DA6D0" w:rsidR="00007BC3" w:rsidRPr="00BF3F59" w:rsidRDefault="00007BC3" w:rsidP="001668D9">
      <w:pPr>
        <w:bidi/>
        <w:ind w:left="360"/>
        <w:jc w:val="both"/>
        <w:rPr>
          <w:rFonts w:eastAsia="Times New Roman" w:cs="B Nazanin"/>
          <w:b/>
          <w:bCs/>
          <w:color w:val="000000" w:themeColor="text1"/>
          <w:sz w:val="28"/>
          <w:szCs w:val="28"/>
          <w:lang w:bidi="fa-IR"/>
        </w:rPr>
      </w:pPr>
      <w:r w:rsidRPr="00007BC3">
        <w:rPr>
          <w:rFonts w:cs="B Nazanin" w:hint="cs"/>
          <w:b/>
          <w:bCs/>
          <w:color w:val="000000" w:themeColor="text1"/>
          <w:sz w:val="28"/>
          <w:szCs w:val="28"/>
          <w:rtl/>
        </w:rPr>
        <w:lastRenderedPageBreak/>
        <w:t xml:space="preserve">عنوان شاخص/شاخصها </w:t>
      </w:r>
      <w:r w:rsidRPr="00007BC3">
        <w:rPr>
          <w:rFonts w:eastAsia="Times New Roman" w:cs="B Nazanin" w:hint="cs"/>
          <w:b/>
          <w:bCs/>
          <w:color w:val="000000" w:themeColor="text1"/>
          <w:sz w:val="28"/>
          <w:szCs w:val="28"/>
          <w:rtl/>
        </w:rPr>
        <w:t>: درصد کارکنان آموزش دیده در برنامه ژنتیک اجتماعی</w:t>
      </w:r>
      <w:r w:rsidRPr="00BF3F59">
        <w:rPr>
          <w:rFonts w:eastAsia="Times New Roman" w:cs="B Nazanin"/>
          <w:b/>
          <w:bCs/>
          <w:color w:val="000000" w:themeColor="text1"/>
          <w:sz w:val="28"/>
          <w:szCs w:val="28"/>
          <w:rtl/>
          <w:lang w:bidi="fa-IR"/>
        </w:rPr>
        <w:t>*</w:t>
      </w:r>
    </w:p>
    <w:tbl>
      <w:tblPr>
        <w:bidiVisual/>
        <w:tblW w:w="14460"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852"/>
        <w:gridCol w:w="4252"/>
        <w:gridCol w:w="1559"/>
        <w:gridCol w:w="1276"/>
        <w:gridCol w:w="1134"/>
        <w:gridCol w:w="1247"/>
        <w:gridCol w:w="1163"/>
        <w:gridCol w:w="2977"/>
      </w:tblGrid>
      <w:tr w:rsidR="00007BC3" w:rsidRPr="002A4BA4" w14:paraId="765F0BB2" w14:textId="77777777" w:rsidTr="007E2274">
        <w:trPr>
          <w:cantSplit/>
          <w:jc w:val="center"/>
        </w:trPr>
        <w:tc>
          <w:tcPr>
            <w:tcW w:w="852"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54CC59F8" w14:textId="77777777" w:rsidR="00007BC3" w:rsidRPr="00007BC3" w:rsidRDefault="00007BC3" w:rsidP="007E2274">
            <w:pPr>
              <w:pStyle w:val="Heading8"/>
              <w:spacing w:line="276" w:lineRule="auto"/>
              <w:jc w:val="center"/>
              <w:rPr>
                <w:rFonts w:cs="B Nazanin"/>
                <w:b/>
                <w:bCs/>
                <w:i w:val="0"/>
                <w:iCs w:val="0"/>
                <w:color w:val="000000" w:themeColor="text1"/>
                <w:rtl/>
              </w:rPr>
            </w:pPr>
            <w:r w:rsidRPr="00007BC3">
              <w:rPr>
                <w:rFonts w:cs="B Nazanin" w:hint="cs"/>
                <w:b/>
                <w:bCs/>
                <w:i w:val="0"/>
                <w:iCs w:val="0"/>
                <w:color w:val="000000" w:themeColor="text1"/>
                <w:rtl/>
              </w:rPr>
              <w:t>رديف</w:t>
            </w:r>
          </w:p>
        </w:tc>
        <w:tc>
          <w:tcPr>
            <w:tcW w:w="425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EA46A8B" w14:textId="77777777" w:rsidR="00007BC3" w:rsidRPr="00BF3F59" w:rsidRDefault="00007BC3" w:rsidP="007E2274">
            <w:pPr>
              <w:bidi/>
              <w:jc w:val="center"/>
              <w:rPr>
                <w:rFonts w:cs="B Nazanin"/>
                <w:b/>
                <w:bCs/>
                <w:color w:val="000000" w:themeColor="text1"/>
                <w:sz w:val="24"/>
                <w:szCs w:val="24"/>
                <w:lang w:bidi="fa-IR"/>
              </w:rPr>
            </w:pPr>
            <w:r w:rsidRPr="00007BC3">
              <w:rPr>
                <w:rFonts w:cs="B Nazanin" w:hint="cs"/>
                <w:b/>
                <w:bCs/>
                <w:color w:val="000000" w:themeColor="text1"/>
                <w:sz w:val="24"/>
                <w:szCs w:val="24"/>
                <w:rtl/>
              </w:rPr>
              <w:t>عنوان فعاليت</w:t>
            </w:r>
          </w:p>
        </w:tc>
        <w:tc>
          <w:tcPr>
            <w:tcW w:w="155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4981C1B" w14:textId="77777777" w:rsidR="00007BC3" w:rsidRPr="00BF3F59" w:rsidRDefault="00007BC3" w:rsidP="007E2274">
            <w:pPr>
              <w:bidi/>
              <w:jc w:val="center"/>
              <w:rPr>
                <w:rFonts w:cs="B Nazanin"/>
                <w:b/>
                <w:bCs/>
                <w:color w:val="000000" w:themeColor="text1"/>
                <w:sz w:val="24"/>
                <w:szCs w:val="24"/>
                <w:lang w:bidi="fa-IR"/>
              </w:rPr>
            </w:pPr>
            <w:r w:rsidRPr="00007BC3">
              <w:rPr>
                <w:rFonts w:cs="B Nazanin" w:hint="cs"/>
                <w:b/>
                <w:bCs/>
                <w:color w:val="000000" w:themeColor="text1"/>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A7B07D6" w14:textId="77777777" w:rsidR="00007BC3" w:rsidRPr="00BF3F59" w:rsidRDefault="00007BC3" w:rsidP="007E2274">
            <w:pPr>
              <w:bidi/>
              <w:jc w:val="center"/>
              <w:rPr>
                <w:rFonts w:cs="B Nazanin"/>
                <w:b/>
                <w:bCs/>
                <w:color w:val="000000" w:themeColor="text1"/>
                <w:sz w:val="24"/>
                <w:szCs w:val="24"/>
                <w:lang w:bidi="fa-IR"/>
              </w:rPr>
            </w:pPr>
            <w:r w:rsidRPr="00007BC3">
              <w:rPr>
                <w:rFonts w:cs="B Nazanin" w:hint="cs"/>
                <w:b/>
                <w:bCs/>
                <w:color w:val="000000" w:themeColor="text1"/>
                <w:sz w:val="24"/>
                <w:szCs w:val="24"/>
                <w:rtl/>
              </w:rPr>
              <w:t>گروه هدف</w:t>
            </w:r>
          </w:p>
        </w:tc>
        <w:tc>
          <w:tcPr>
            <w:tcW w:w="2381"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7CE84FEA" w14:textId="77777777" w:rsidR="00007BC3" w:rsidRPr="00007BC3" w:rsidRDefault="00007BC3" w:rsidP="007E2274">
            <w:pPr>
              <w:bidi/>
              <w:jc w:val="center"/>
              <w:rPr>
                <w:rFonts w:cs="B Nazanin"/>
                <w:b/>
                <w:bCs/>
                <w:color w:val="000000" w:themeColor="text1"/>
                <w:sz w:val="24"/>
                <w:szCs w:val="24"/>
                <w:rtl/>
              </w:rPr>
            </w:pPr>
            <w:r w:rsidRPr="00007BC3">
              <w:rPr>
                <w:rFonts w:cs="B Nazanin" w:hint="cs"/>
                <w:b/>
                <w:bCs/>
                <w:color w:val="000000" w:themeColor="text1"/>
                <w:sz w:val="24"/>
                <w:szCs w:val="24"/>
                <w:rtl/>
              </w:rPr>
              <w:t>زمان اجرا</w:t>
            </w:r>
          </w:p>
        </w:tc>
        <w:tc>
          <w:tcPr>
            <w:tcW w:w="1163"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74EC688" w14:textId="77777777" w:rsidR="00007BC3" w:rsidRPr="00BF3F59" w:rsidRDefault="00007BC3" w:rsidP="007E2274">
            <w:pPr>
              <w:bidi/>
              <w:jc w:val="center"/>
              <w:rPr>
                <w:rFonts w:cs="B Nazanin"/>
                <w:b/>
                <w:bCs/>
                <w:color w:val="000000" w:themeColor="text1"/>
                <w:sz w:val="24"/>
                <w:szCs w:val="24"/>
                <w:lang w:bidi="fa-IR"/>
              </w:rPr>
            </w:pPr>
            <w:r w:rsidRPr="00007BC3">
              <w:rPr>
                <w:rFonts w:cs="B Nazanin" w:hint="cs"/>
                <w:b/>
                <w:bCs/>
                <w:color w:val="000000" w:themeColor="text1"/>
                <w:sz w:val="24"/>
                <w:szCs w:val="24"/>
                <w:rtl/>
              </w:rPr>
              <w:t>مکان اجرا</w:t>
            </w:r>
          </w:p>
        </w:tc>
        <w:tc>
          <w:tcPr>
            <w:tcW w:w="2977"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2423396F" w14:textId="77777777" w:rsidR="00007BC3" w:rsidRPr="00007BC3" w:rsidRDefault="00007BC3" w:rsidP="007E2274">
            <w:pPr>
              <w:bidi/>
              <w:jc w:val="center"/>
              <w:rPr>
                <w:rFonts w:cs="B Nazanin"/>
                <w:b/>
                <w:bCs/>
                <w:color w:val="000000" w:themeColor="text1"/>
                <w:sz w:val="24"/>
                <w:szCs w:val="24"/>
                <w:rtl/>
              </w:rPr>
            </w:pPr>
            <w:r w:rsidRPr="00007BC3">
              <w:rPr>
                <w:rFonts w:cs="B Nazanin" w:hint="cs"/>
                <w:b/>
                <w:bCs/>
                <w:color w:val="000000" w:themeColor="text1"/>
                <w:sz w:val="24"/>
                <w:szCs w:val="24"/>
                <w:rtl/>
              </w:rPr>
              <w:t>نتایج</w:t>
            </w:r>
          </w:p>
        </w:tc>
      </w:tr>
      <w:tr w:rsidR="00007BC3" w:rsidRPr="00BF3F59" w14:paraId="62EC4253" w14:textId="77777777" w:rsidTr="007E2274">
        <w:trPr>
          <w:cantSplit/>
          <w:trHeight w:val="213"/>
          <w:jc w:val="center"/>
        </w:trPr>
        <w:tc>
          <w:tcPr>
            <w:tcW w:w="852"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3750AA98" w14:textId="77777777" w:rsidR="00007BC3" w:rsidRPr="002A4BA4" w:rsidRDefault="00007BC3" w:rsidP="007E2274">
            <w:pPr>
              <w:spacing w:after="0"/>
              <w:rPr>
                <w:rFonts w:ascii="Times New Roman" w:eastAsia="Times New Roman" w:hAnsi="Times New Roman" w:cs="B Zar"/>
                <w:b/>
                <w:bCs/>
                <w:color w:val="000000" w:themeColor="text1"/>
                <w:sz w:val="24"/>
                <w:szCs w:val="24"/>
                <w:lang w:bidi="fa-IR"/>
              </w:rPr>
            </w:pPr>
          </w:p>
        </w:tc>
        <w:tc>
          <w:tcPr>
            <w:tcW w:w="4252" w:type="dxa"/>
            <w:vMerge/>
            <w:tcBorders>
              <w:top w:val="thinThickSmallGap" w:sz="12" w:space="0" w:color="auto"/>
              <w:left w:val="single" w:sz="6" w:space="0" w:color="auto"/>
              <w:bottom w:val="thinThickSmallGap" w:sz="12" w:space="0" w:color="auto"/>
              <w:right w:val="single" w:sz="6" w:space="0" w:color="auto"/>
            </w:tcBorders>
            <w:vAlign w:val="center"/>
            <w:hideMark/>
          </w:tcPr>
          <w:p w14:paraId="2CAD57AC" w14:textId="77777777" w:rsidR="00007BC3" w:rsidRPr="002A4BA4" w:rsidRDefault="00007BC3" w:rsidP="007E2274">
            <w:pPr>
              <w:spacing w:after="0"/>
              <w:rPr>
                <w:rFonts w:ascii="Calibri" w:eastAsia="Calibri" w:hAnsi="Calibri" w:cs="B Zar"/>
                <w:b/>
                <w:bCs/>
                <w:color w:val="000000" w:themeColor="text1"/>
                <w:lang w:bidi="fa-IR"/>
              </w:rPr>
            </w:pPr>
          </w:p>
        </w:tc>
        <w:tc>
          <w:tcPr>
            <w:tcW w:w="1559" w:type="dxa"/>
            <w:vMerge/>
            <w:tcBorders>
              <w:top w:val="thinThickSmallGap" w:sz="12" w:space="0" w:color="auto"/>
              <w:left w:val="single" w:sz="6" w:space="0" w:color="auto"/>
              <w:bottom w:val="thinThickSmallGap" w:sz="12" w:space="0" w:color="auto"/>
              <w:right w:val="single" w:sz="6" w:space="0" w:color="auto"/>
            </w:tcBorders>
            <w:vAlign w:val="center"/>
            <w:hideMark/>
          </w:tcPr>
          <w:p w14:paraId="11091BC8" w14:textId="77777777" w:rsidR="00007BC3" w:rsidRPr="002A4BA4" w:rsidRDefault="00007BC3" w:rsidP="007E2274">
            <w:pPr>
              <w:spacing w:after="0"/>
              <w:rPr>
                <w:rFonts w:ascii="Calibri" w:eastAsia="Calibri" w:hAnsi="Calibri" w:cs="B Zar"/>
                <w:b/>
                <w:bCs/>
                <w:color w:val="000000" w:themeColor="text1"/>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257B8746" w14:textId="77777777" w:rsidR="00007BC3" w:rsidRPr="00BF3F59" w:rsidRDefault="00007BC3" w:rsidP="007E2274">
            <w:pPr>
              <w:spacing w:after="0"/>
              <w:rPr>
                <w:rFonts w:ascii="Calibri" w:eastAsia="Calibri" w:hAnsi="Calibri" w:cs="B Zar"/>
                <w:b/>
                <w:bCs/>
                <w:color w:val="000000" w:themeColor="text1"/>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F014413" w14:textId="77777777" w:rsidR="00007BC3" w:rsidRPr="00BF3F59" w:rsidRDefault="00007BC3" w:rsidP="007E2274">
            <w:pPr>
              <w:bidi/>
              <w:spacing w:line="240" w:lineRule="auto"/>
              <w:jc w:val="center"/>
              <w:rPr>
                <w:rFonts w:cs="B Nazanin"/>
                <w:b/>
                <w:bCs/>
                <w:color w:val="000000" w:themeColor="text1"/>
                <w:lang w:bidi="fa-IR"/>
              </w:rPr>
            </w:pPr>
            <w:r w:rsidRPr="00007BC3">
              <w:rPr>
                <w:rFonts w:cs="B Nazanin" w:hint="cs"/>
                <w:b/>
                <w:bCs/>
                <w:color w:val="000000" w:themeColor="text1"/>
                <w:rtl/>
              </w:rPr>
              <w:t>شروع</w:t>
            </w:r>
          </w:p>
        </w:tc>
        <w:tc>
          <w:tcPr>
            <w:tcW w:w="1247"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E9D56DB" w14:textId="77777777" w:rsidR="00007BC3" w:rsidRPr="00007BC3" w:rsidRDefault="00007BC3" w:rsidP="007E2274">
            <w:pPr>
              <w:bidi/>
              <w:jc w:val="center"/>
              <w:rPr>
                <w:rFonts w:cs="B Nazanin"/>
                <w:b/>
                <w:bCs/>
                <w:color w:val="000000" w:themeColor="text1"/>
              </w:rPr>
            </w:pPr>
            <w:r w:rsidRPr="00007BC3">
              <w:rPr>
                <w:rFonts w:cs="B Nazanin" w:hint="cs"/>
                <w:b/>
                <w:bCs/>
                <w:color w:val="000000" w:themeColor="text1"/>
                <w:rtl/>
              </w:rPr>
              <w:t>خاتمه</w:t>
            </w:r>
          </w:p>
        </w:tc>
        <w:tc>
          <w:tcPr>
            <w:tcW w:w="1163" w:type="dxa"/>
            <w:vMerge/>
            <w:tcBorders>
              <w:top w:val="thinThickSmallGap" w:sz="12" w:space="0" w:color="auto"/>
              <w:left w:val="single" w:sz="6" w:space="0" w:color="auto"/>
              <w:bottom w:val="thinThickSmallGap" w:sz="12" w:space="0" w:color="auto"/>
              <w:right w:val="single" w:sz="6" w:space="0" w:color="auto"/>
            </w:tcBorders>
            <w:vAlign w:val="center"/>
            <w:hideMark/>
          </w:tcPr>
          <w:p w14:paraId="3519F41D" w14:textId="77777777" w:rsidR="00007BC3" w:rsidRPr="002A4BA4" w:rsidRDefault="00007BC3" w:rsidP="007E2274">
            <w:pPr>
              <w:spacing w:after="0"/>
              <w:rPr>
                <w:rFonts w:ascii="Calibri" w:eastAsia="Calibri" w:hAnsi="Calibri" w:cs="B Zar"/>
                <w:b/>
                <w:bCs/>
                <w:color w:val="000000" w:themeColor="text1"/>
                <w:lang w:bidi="fa-IR"/>
              </w:rPr>
            </w:pPr>
          </w:p>
        </w:tc>
        <w:tc>
          <w:tcPr>
            <w:tcW w:w="2977"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3FB6CD3C" w14:textId="77777777" w:rsidR="00007BC3" w:rsidRPr="002A4BA4" w:rsidRDefault="00007BC3" w:rsidP="007E2274">
            <w:pPr>
              <w:spacing w:after="0"/>
              <w:rPr>
                <w:rFonts w:ascii="Calibri" w:eastAsia="Calibri" w:hAnsi="Calibri" w:cs="B Zar"/>
                <w:b/>
                <w:bCs/>
                <w:color w:val="000000" w:themeColor="text1"/>
                <w:lang w:bidi="fa-IR"/>
              </w:rPr>
            </w:pPr>
          </w:p>
        </w:tc>
      </w:tr>
      <w:tr w:rsidR="00007BC3" w:rsidRPr="00BF3F59" w14:paraId="46A5ED76" w14:textId="77777777" w:rsidTr="002C0C2F">
        <w:trPr>
          <w:cantSplit/>
          <w:trHeight w:val="498"/>
          <w:jc w:val="center"/>
        </w:trPr>
        <w:tc>
          <w:tcPr>
            <w:tcW w:w="852" w:type="dxa"/>
            <w:tcBorders>
              <w:top w:val="thickThinLargeGap" w:sz="4" w:space="0" w:color="auto"/>
              <w:left w:val="thickThinLargeGap" w:sz="4" w:space="0" w:color="auto"/>
              <w:bottom w:val="single" w:sz="6" w:space="0" w:color="auto"/>
              <w:right w:val="single" w:sz="6" w:space="0" w:color="auto"/>
            </w:tcBorders>
            <w:vAlign w:val="center"/>
          </w:tcPr>
          <w:p w14:paraId="1CB94797" w14:textId="77777777" w:rsidR="00007BC3" w:rsidRPr="00BF3F59" w:rsidRDefault="00007BC3" w:rsidP="007E2274">
            <w:pPr>
              <w:bidi/>
              <w:jc w:val="center"/>
              <w:rPr>
                <w:rFonts w:eastAsia="Times New Roman" w:cs="B Nazanin"/>
                <w:b/>
                <w:bCs/>
                <w:color w:val="000000" w:themeColor="text1"/>
                <w:lang w:bidi="fa-IR"/>
              </w:rPr>
            </w:pPr>
            <w:r w:rsidRPr="00007BC3">
              <w:rPr>
                <w:rFonts w:eastAsia="Times New Roman" w:cs="B Nazanin" w:hint="cs"/>
                <w:b/>
                <w:bCs/>
                <w:color w:val="000000" w:themeColor="text1"/>
                <w:rtl/>
              </w:rPr>
              <w:t>1</w:t>
            </w:r>
          </w:p>
        </w:tc>
        <w:tc>
          <w:tcPr>
            <w:tcW w:w="4252" w:type="dxa"/>
            <w:tcBorders>
              <w:top w:val="thickThinLargeGap" w:sz="4" w:space="0" w:color="auto"/>
              <w:left w:val="single" w:sz="6" w:space="0" w:color="auto"/>
              <w:bottom w:val="single" w:sz="6" w:space="0" w:color="auto"/>
              <w:right w:val="single" w:sz="6" w:space="0" w:color="auto"/>
            </w:tcBorders>
            <w:vAlign w:val="center"/>
          </w:tcPr>
          <w:p w14:paraId="0AFC32BE" w14:textId="77777777" w:rsidR="00007BC3" w:rsidRPr="00007BC3" w:rsidRDefault="00007BC3" w:rsidP="002C0C2F">
            <w:pPr>
              <w:bidi/>
              <w:jc w:val="center"/>
              <w:rPr>
                <w:rFonts w:eastAsia="Times New Roman" w:cs="B Nazanin"/>
                <w:color w:val="000000" w:themeColor="text1"/>
                <w:rtl/>
              </w:rPr>
            </w:pPr>
            <w:r w:rsidRPr="00007BC3">
              <w:rPr>
                <w:rFonts w:eastAsia="Times New Roman" w:cs="B Nazanin" w:hint="cs"/>
                <w:color w:val="000000" w:themeColor="text1"/>
                <w:rtl/>
              </w:rPr>
              <w:t>برنامه ریزی جلسه آموزشی درصورت ابلاغ جدید دستورالعمل</w:t>
            </w:r>
          </w:p>
        </w:tc>
        <w:tc>
          <w:tcPr>
            <w:tcW w:w="1559" w:type="dxa"/>
            <w:tcBorders>
              <w:top w:val="thickThinLargeGap" w:sz="4" w:space="0" w:color="auto"/>
              <w:left w:val="single" w:sz="6" w:space="0" w:color="auto"/>
              <w:bottom w:val="single" w:sz="6" w:space="0" w:color="auto"/>
              <w:right w:val="single" w:sz="6" w:space="0" w:color="auto"/>
            </w:tcBorders>
            <w:vAlign w:val="center"/>
          </w:tcPr>
          <w:p w14:paraId="0833500F" w14:textId="77777777" w:rsidR="00007BC3" w:rsidRPr="00007BC3" w:rsidRDefault="00007BC3" w:rsidP="002C0C2F">
            <w:pPr>
              <w:bidi/>
              <w:jc w:val="center"/>
              <w:rPr>
                <w:rFonts w:eastAsia="Times New Roman" w:cs="B Nazanin"/>
                <w:color w:val="000000" w:themeColor="text1"/>
                <w:rtl/>
              </w:rPr>
            </w:pPr>
            <w:r w:rsidRPr="00007BC3">
              <w:rPr>
                <w:rFonts w:eastAsia="Times New Roman" w:cs="B Nazanin" w:hint="cs"/>
                <w:color w:val="000000" w:themeColor="text1"/>
                <w:rtl/>
              </w:rPr>
              <w:t>کارشناس ستادی</w:t>
            </w:r>
          </w:p>
        </w:tc>
        <w:tc>
          <w:tcPr>
            <w:tcW w:w="1276" w:type="dxa"/>
            <w:tcBorders>
              <w:top w:val="thickThinLargeGap" w:sz="4" w:space="0" w:color="auto"/>
              <w:left w:val="single" w:sz="6" w:space="0" w:color="auto"/>
              <w:bottom w:val="single" w:sz="6" w:space="0" w:color="auto"/>
              <w:right w:val="single" w:sz="6" w:space="0" w:color="auto"/>
            </w:tcBorders>
            <w:vAlign w:val="center"/>
          </w:tcPr>
          <w:p w14:paraId="3393094C" w14:textId="77777777" w:rsidR="00007BC3" w:rsidRPr="00BF3F59" w:rsidRDefault="00007BC3" w:rsidP="002C0C2F">
            <w:pPr>
              <w:bidi/>
              <w:jc w:val="center"/>
              <w:rPr>
                <w:rFonts w:eastAsia="Times New Roman" w:cs="B Nazanin"/>
                <w:color w:val="000000" w:themeColor="text1"/>
                <w:lang w:bidi="fa-IR"/>
              </w:rPr>
            </w:pPr>
            <w:r w:rsidRPr="00007BC3">
              <w:rPr>
                <w:rFonts w:eastAsia="Times New Roman" w:cs="B Nazanin" w:hint="cs"/>
                <w:color w:val="000000" w:themeColor="text1"/>
                <w:rtl/>
              </w:rPr>
              <w:t>کلیه پرسنل محیطی</w:t>
            </w:r>
          </w:p>
        </w:tc>
        <w:tc>
          <w:tcPr>
            <w:tcW w:w="1134" w:type="dxa"/>
            <w:tcBorders>
              <w:top w:val="thickThinLargeGap" w:sz="4" w:space="0" w:color="auto"/>
              <w:left w:val="single" w:sz="6" w:space="0" w:color="auto"/>
              <w:bottom w:val="single" w:sz="6" w:space="0" w:color="auto"/>
              <w:right w:val="single" w:sz="6" w:space="0" w:color="auto"/>
            </w:tcBorders>
            <w:vAlign w:val="center"/>
          </w:tcPr>
          <w:p w14:paraId="2AD864C7" w14:textId="77777777" w:rsidR="00007BC3" w:rsidRPr="00BF3F59" w:rsidRDefault="00007BC3" w:rsidP="002C0C2F">
            <w:pPr>
              <w:bidi/>
              <w:jc w:val="center"/>
              <w:rPr>
                <w:rFonts w:eastAsia="Times New Roman" w:cs="B Nazanin"/>
                <w:color w:val="000000" w:themeColor="text1"/>
                <w:lang w:bidi="fa-IR"/>
              </w:rPr>
            </w:pPr>
            <w:r w:rsidRPr="00007BC3">
              <w:rPr>
                <w:rFonts w:eastAsia="Times New Roman" w:cs="B Nazanin" w:hint="cs"/>
                <w:color w:val="000000" w:themeColor="text1"/>
                <w:rtl/>
              </w:rPr>
              <w:t>1/01/1402</w:t>
            </w:r>
          </w:p>
        </w:tc>
        <w:tc>
          <w:tcPr>
            <w:tcW w:w="1247" w:type="dxa"/>
            <w:tcBorders>
              <w:top w:val="thickThinLargeGap" w:sz="4" w:space="0" w:color="auto"/>
              <w:left w:val="single" w:sz="6" w:space="0" w:color="auto"/>
              <w:bottom w:val="single" w:sz="6" w:space="0" w:color="auto"/>
              <w:right w:val="single" w:sz="6" w:space="0" w:color="auto"/>
            </w:tcBorders>
            <w:vAlign w:val="center"/>
          </w:tcPr>
          <w:p w14:paraId="4A9EFAA9" w14:textId="77777777" w:rsidR="00007BC3" w:rsidRPr="00BF3F59" w:rsidRDefault="00007BC3" w:rsidP="002C0C2F">
            <w:pPr>
              <w:bidi/>
              <w:jc w:val="center"/>
              <w:rPr>
                <w:rFonts w:eastAsia="Times New Roman" w:cs="B Nazanin"/>
                <w:color w:val="000000" w:themeColor="text1"/>
                <w:lang w:bidi="fa-IR"/>
              </w:rPr>
            </w:pPr>
            <w:r w:rsidRPr="00007BC3">
              <w:rPr>
                <w:rFonts w:eastAsia="Times New Roman" w:cs="B Nazanin" w:hint="cs"/>
                <w:color w:val="000000" w:themeColor="text1"/>
                <w:rtl/>
              </w:rPr>
              <w:t>20/12/1402</w:t>
            </w:r>
          </w:p>
        </w:tc>
        <w:tc>
          <w:tcPr>
            <w:tcW w:w="1163" w:type="dxa"/>
            <w:tcBorders>
              <w:top w:val="thickThinLargeGap" w:sz="4" w:space="0" w:color="auto"/>
              <w:left w:val="single" w:sz="6" w:space="0" w:color="auto"/>
              <w:bottom w:val="single" w:sz="6" w:space="0" w:color="auto"/>
              <w:right w:val="single" w:sz="6" w:space="0" w:color="auto"/>
            </w:tcBorders>
            <w:vAlign w:val="center"/>
          </w:tcPr>
          <w:p w14:paraId="50031377" w14:textId="77777777" w:rsidR="00007BC3" w:rsidRPr="00007BC3" w:rsidRDefault="00007BC3" w:rsidP="002C0C2F">
            <w:pPr>
              <w:bidi/>
              <w:jc w:val="center"/>
              <w:rPr>
                <w:rFonts w:eastAsia="Times New Roman" w:cs="B Nazanin"/>
                <w:color w:val="000000" w:themeColor="text1"/>
              </w:rPr>
            </w:pPr>
            <w:r w:rsidRPr="00007BC3">
              <w:rPr>
                <w:rFonts w:eastAsia="Times New Roman" w:cs="B Nazanin" w:hint="cs"/>
                <w:color w:val="000000" w:themeColor="text1"/>
                <w:rtl/>
              </w:rPr>
              <w:t>ستاد شبکه</w:t>
            </w:r>
          </w:p>
        </w:tc>
        <w:tc>
          <w:tcPr>
            <w:tcW w:w="2977" w:type="dxa"/>
            <w:tcBorders>
              <w:top w:val="thickThinLargeGap" w:sz="4" w:space="0" w:color="auto"/>
              <w:left w:val="single" w:sz="6" w:space="0" w:color="auto"/>
              <w:bottom w:val="single" w:sz="6" w:space="0" w:color="auto"/>
              <w:right w:val="thinThickSmallGap" w:sz="12" w:space="0" w:color="auto"/>
            </w:tcBorders>
            <w:vAlign w:val="center"/>
          </w:tcPr>
          <w:p w14:paraId="210E8F8E" w14:textId="77777777" w:rsidR="00007BC3" w:rsidRPr="00BF3F59" w:rsidRDefault="00007BC3" w:rsidP="002C0C2F">
            <w:pPr>
              <w:bidi/>
              <w:jc w:val="center"/>
              <w:rPr>
                <w:rFonts w:eastAsia="Times New Roman" w:cs="B Nazanin"/>
                <w:b/>
                <w:bCs/>
                <w:color w:val="000000" w:themeColor="text1"/>
                <w:lang w:bidi="fa-IR"/>
              </w:rPr>
            </w:pPr>
          </w:p>
        </w:tc>
      </w:tr>
    </w:tbl>
    <w:p w14:paraId="6693AE84" w14:textId="77777777" w:rsidR="00007BC3" w:rsidRDefault="00007BC3" w:rsidP="00007BC3">
      <w:pPr>
        <w:bidi/>
        <w:spacing w:after="0" w:line="240" w:lineRule="auto"/>
        <w:rPr>
          <w:rFonts w:cs="B Zar"/>
          <w:b/>
          <w:bCs/>
          <w:color w:val="000000" w:themeColor="text1"/>
          <w:sz w:val="24"/>
          <w:szCs w:val="24"/>
          <w:rtl/>
        </w:rPr>
      </w:pPr>
    </w:p>
    <w:p w14:paraId="14FC01A1" w14:textId="77777777" w:rsidR="002C0C2F" w:rsidRDefault="002C0C2F" w:rsidP="00007BC3">
      <w:pPr>
        <w:bidi/>
        <w:ind w:left="360"/>
        <w:jc w:val="both"/>
        <w:rPr>
          <w:rFonts w:cs="B Nazanin"/>
          <w:b/>
          <w:bCs/>
          <w:color w:val="000000" w:themeColor="text1"/>
          <w:sz w:val="28"/>
          <w:szCs w:val="28"/>
          <w:rtl/>
        </w:rPr>
      </w:pPr>
      <w:bookmarkStart w:id="6" w:name="_Hlk118721307"/>
    </w:p>
    <w:p w14:paraId="4A9AF850" w14:textId="19CAD28C" w:rsidR="00007BC3" w:rsidRPr="00BF3F59" w:rsidRDefault="00007BC3" w:rsidP="002C0C2F">
      <w:pPr>
        <w:bidi/>
        <w:ind w:left="360"/>
        <w:jc w:val="both"/>
        <w:rPr>
          <w:rFonts w:cs="B Nazanin"/>
          <w:b/>
          <w:bCs/>
          <w:color w:val="000000" w:themeColor="text1"/>
          <w:sz w:val="28"/>
          <w:szCs w:val="28"/>
          <w:lang w:bidi="fa-IR"/>
        </w:rPr>
      </w:pPr>
      <w:r w:rsidRPr="00007BC3">
        <w:rPr>
          <w:rFonts w:cs="B Nazanin" w:hint="cs"/>
          <w:b/>
          <w:bCs/>
          <w:color w:val="000000" w:themeColor="text1"/>
          <w:sz w:val="28"/>
          <w:szCs w:val="28"/>
          <w:rtl/>
        </w:rPr>
        <w:t>عنوان شاخص/شاخصها : درصد کارکنان آموزش دیده در برنامه تالاسمی</w:t>
      </w:r>
      <w:r w:rsidRPr="00BF3F59">
        <w:rPr>
          <w:rFonts w:cs="B Nazanin"/>
          <w:b/>
          <w:bCs/>
          <w:color w:val="000000" w:themeColor="text1"/>
          <w:sz w:val="28"/>
          <w:szCs w:val="28"/>
          <w:rtl/>
          <w:lang w:bidi="fa-IR"/>
        </w:rPr>
        <w:t>*</w:t>
      </w:r>
    </w:p>
    <w:tbl>
      <w:tblPr>
        <w:bidiVisual/>
        <w:tblW w:w="14460"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852"/>
        <w:gridCol w:w="4252"/>
        <w:gridCol w:w="1559"/>
        <w:gridCol w:w="1276"/>
        <w:gridCol w:w="1134"/>
        <w:gridCol w:w="1247"/>
        <w:gridCol w:w="1163"/>
        <w:gridCol w:w="2977"/>
      </w:tblGrid>
      <w:tr w:rsidR="00007BC3" w:rsidRPr="00680509" w14:paraId="67905759" w14:textId="77777777" w:rsidTr="007E2274">
        <w:trPr>
          <w:cantSplit/>
          <w:jc w:val="center"/>
        </w:trPr>
        <w:tc>
          <w:tcPr>
            <w:tcW w:w="852"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3634E04B" w14:textId="77777777" w:rsidR="00007BC3" w:rsidRPr="00007BC3" w:rsidRDefault="00007BC3" w:rsidP="00007BC3">
            <w:pPr>
              <w:pStyle w:val="Heading8"/>
              <w:spacing w:line="276" w:lineRule="auto"/>
              <w:jc w:val="center"/>
              <w:rPr>
                <w:rFonts w:cs="B Nazanin"/>
                <w:b/>
                <w:bCs/>
                <w:i w:val="0"/>
                <w:iCs w:val="0"/>
                <w:color w:val="000000" w:themeColor="text1"/>
                <w:rtl/>
              </w:rPr>
            </w:pPr>
            <w:r w:rsidRPr="00007BC3">
              <w:rPr>
                <w:rFonts w:cs="B Nazanin" w:hint="cs"/>
                <w:b/>
                <w:bCs/>
                <w:i w:val="0"/>
                <w:iCs w:val="0"/>
                <w:color w:val="000000" w:themeColor="text1"/>
                <w:rtl/>
              </w:rPr>
              <w:t>رديف</w:t>
            </w:r>
          </w:p>
        </w:tc>
        <w:tc>
          <w:tcPr>
            <w:tcW w:w="425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58D5ECF" w14:textId="77777777" w:rsidR="00007BC3" w:rsidRPr="00BF3F59" w:rsidRDefault="00007BC3" w:rsidP="00007BC3">
            <w:pPr>
              <w:pStyle w:val="Heading8"/>
              <w:spacing w:line="276" w:lineRule="auto"/>
              <w:jc w:val="center"/>
              <w:rPr>
                <w:rFonts w:cs="B Nazanin"/>
                <w:b/>
                <w:bCs/>
                <w:i w:val="0"/>
                <w:iCs w:val="0"/>
                <w:color w:val="000000" w:themeColor="text1"/>
              </w:rPr>
            </w:pPr>
            <w:r w:rsidRPr="00007BC3">
              <w:rPr>
                <w:rFonts w:cs="B Nazanin" w:hint="cs"/>
                <w:b/>
                <w:bCs/>
                <w:i w:val="0"/>
                <w:iCs w:val="0"/>
                <w:color w:val="000000" w:themeColor="text1"/>
                <w:rtl/>
              </w:rPr>
              <w:t>عنوان فعاليت</w:t>
            </w:r>
          </w:p>
        </w:tc>
        <w:tc>
          <w:tcPr>
            <w:tcW w:w="155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B7B0291" w14:textId="77777777" w:rsidR="00007BC3" w:rsidRPr="00BF3F59" w:rsidRDefault="00007BC3" w:rsidP="00007BC3">
            <w:pPr>
              <w:pStyle w:val="Heading8"/>
              <w:spacing w:line="276" w:lineRule="auto"/>
              <w:jc w:val="center"/>
              <w:rPr>
                <w:rFonts w:cs="B Nazanin"/>
                <w:b/>
                <w:bCs/>
                <w:i w:val="0"/>
                <w:iCs w:val="0"/>
                <w:color w:val="000000" w:themeColor="text1"/>
              </w:rPr>
            </w:pPr>
            <w:r w:rsidRPr="00007BC3">
              <w:rPr>
                <w:rFonts w:cs="B Nazanin" w:hint="cs"/>
                <w:b/>
                <w:bCs/>
                <w:i w:val="0"/>
                <w:iCs w:val="0"/>
                <w:color w:val="000000" w:themeColor="text1"/>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91E4692" w14:textId="77777777" w:rsidR="00007BC3" w:rsidRPr="00BF3F59" w:rsidRDefault="00007BC3" w:rsidP="00007BC3">
            <w:pPr>
              <w:pStyle w:val="Heading8"/>
              <w:spacing w:line="276" w:lineRule="auto"/>
              <w:jc w:val="center"/>
              <w:rPr>
                <w:rFonts w:cs="B Nazanin"/>
                <w:b/>
                <w:bCs/>
                <w:i w:val="0"/>
                <w:iCs w:val="0"/>
                <w:color w:val="000000" w:themeColor="text1"/>
              </w:rPr>
            </w:pPr>
            <w:r w:rsidRPr="00007BC3">
              <w:rPr>
                <w:rFonts w:cs="B Nazanin" w:hint="cs"/>
                <w:b/>
                <w:bCs/>
                <w:i w:val="0"/>
                <w:iCs w:val="0"/>
                <w:color w:val="000000" w:themeColor="text1"/>
                <w:rtl/>
              </w:rPr>
              <w:t>گروه هدف</w:t>
            </w:r>
          </w:p>
        </w:tc>
        <w:tc>
          <w:tcPr>
            <w:tcW w:w="2381"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19863D56" w14:textId="77777777" w:rsidR="00007BC3" w:rsidRPr="00007BC3" w:rsidRDefault="00007BC3" w:rsidP="00007BC3">
            <w:pPr>
              <w:pStyle w:val="Heading8"/>
              <w:spacing w:line="276" w:lineRule="auto"/>
              <w:jc w:val="center"/>
              <w:rPr>
                <w:rFonts w:cs="B Nazanin"/>
                <w:b/>
                <w:bCs/>
                <w:i w:val="0"/>
                <w:iCs w:val="0"/>
                <w:color w:val="000000" w:themeColor="text1"/>
                <w:rtl/>
              </w:rPr>
            </w:pPr>
            <w:r w:rsidRPr="00007BC3">
              <w:rPr>
                <w:rFonts w:cs="B Nazanin" w:hint="cs"/>
                <w:b/>
                <w:bCs/>
                <w:i w:val="0"/>
                <w:iCs w:val="0"/>
                <w:color w:val="000000" w:themeColor="text1"/>
                <w:rtl/>
              </w:rPr>
              <w:t>زمان اجرا</w:t>
            </w:r>
          </w:p>
        </w:tc>
        <w:tc>
          <w:tcPr>
            <w:tcW w:w="1163"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DEBCE1B" w14:textId="77777777" w:rsidR="00007BC3" w:rsidRPr="00BF3F59" w:rsidRDefault="00007BC3" w:rsidP="00007BC3">
            <w:pPr>
              <w:pStyle w:val="Heading8"/>
              <w:spacing w:line="276" w:lineRule="auto"/>
              <w:jc w:val="center"/>
              <w:rPr>
                <w:rFonts w:cs="B Nazanin"/>
                <w:b/>
                <w:bCs/>
                <w:i w:val="0"/>
                <w:iCs w:val="0"/>
                <w:color w:val="000000" w:themeColor="text1"/>
              </w:rPr>
            </w:pPr>
            <w:r w:rsidRPr="00007BC3">
              <w:rPr>
                <w:rFonts w:cs="B Nazanin" w:hint="cs"/>
                <w:b/>
                <w:bCs/>
                <w:i w:val="0"/>
                <w:iCs w:val="0"/>
                <w:color w:val="000000" w:themeColor="text1"/>
                <w:rtl/>
              </w:rPr>
              <w:t>مکان اجرا</w:t>
            </w:r>
          </w:p>
        </w:tc>
        <w:tc>
          <w:tcPr>
            <w:tcW w:w="2977"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6A4EAEAF" w14:textId="77777777" w:rsidR="00007BC3" w:rsidRPr="00007BC3" w:rsidRDefault="00007BC3" w:rsidP="00007BC3">
            <w:pPr>
              <w:pStyle w:val="Heading8"/>
              <w:spacing w:line="276" w:lineRule="auto"/>
              <w:jc w:val="center"/>
              <w:rPr>
                <w:rFonts w:cs="B Nazanin"/>
                <w:b/>
                <w:bCs/>
                <w:i w:val="0"/>
                <w:iCs w:val="0"/>
                <w:color w:val="000000" w:themeColor="text1"/>
                <w:rtl/>
              </w:rPr>
            </w:pPr>
            <w:r w:rsidRPr="00007BC3">
              <w:rPr>
                <w:rFonts w:cs="B Nazanin" w:hint="cs"/>
                <w:b/>
                <w:bCs/>
                <w:i w:val="0"/>
                <w:iCs w:val="0"/>
                <w:color w:val="000000" w:themeColor="text1"/>
                <w:rtl/>
              </w:rPr>
              <w:t>نتایج</w:t>
            </w:r>
          </w:p>
        </w:tc>
      </w:tr>
      <w:tr w:rsidR="00007BC3" w:rsidRPr="00BF3F59" w14:paraId="508A853A" w14:textId="77777777" w:rsidTr="007E2274">
        <w:trPr>
          <w:cantSplit/>
          <w:trHeight w:val="213"/>
          <w:jc w:val="center"/>
        </w:trPr>
        <w:tc>
          <w:tcPr>
            <w:tcW w:w="852"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2773E120" w14:textId="77777777" w:rsidR="00007BC3" w:rsidRPr="00680509" w:rsidRDefault="00007BC3" w:rsidP="007E2274">
            <w:pPr>
              <w:bidi/>
              <w:spacing w:after="0" w:line="240" w:lineRule="auto"/>
              <w:rPr>
                <w:rFonts w:cs="B Zar"/>
                <w:b/>
                <w:bCs/>
                <w:color w:val="000000" w:themeColor="text1"/>
                <w:sz w:val="24"/>
                <w:szCs w:val="24"/>
              </w:rPr>
            </w:pPr>
          </w:p>
        </w:tc>
        <w:tc>
          <w:tcPr>
            <w:tcW w:w="4252" w:type="dxa"/>
            <w:vMerge/>
            <w:tcBorders>
              <w:top w:val="thinThickSmallGap" w:sz="12" w:space="0" w:color="auto"/>
              <w:left w:val="single" w:sz="6" w:space="0" w:color="auto"/>
              <w:bottom w:val="thinThickSmallGap" w:sz="12" w:space="0" w:color="auto"/>
              <w:right w:val="single" w:sz="6" w:space="0" w:color="auto"/>
            </w:tcBorders>
            <w:vAlign w:val="center"/>
            <w:hideMark/>
          </w:tcPr>
          <w:p w14:paraId="239062C4" w14:textId="77777777" w:rsidR="00007BC3" w:rsidRPr="00680509" w:rsidRDefault="00007BC3" w:rsidP="007E2274">
            <w:pPr>
              <w:bidi/>
              <w:spacing w:after="0" w:line="240" w:lineRule="auto"/>
              <w:rPr>
                <w:rFonts w:cs="B Zar"/>
                <w:b/>
                <w:bCs/>
                <w:color w:val="000000" w:themeColor="text1"/>
                <w:sz w:val="24"/>
                <w:szCs w:val="24"/>
              </w:rPr>
            </w:pPr>
          </w:p>
        </w:tc>
        <w:tc>
          <w:tcPr>
            <w:tcW w:w="1559" w:type="dxa"/>
            <w:vMerge/>
            <w:tcBorders>
              <w:top w:val="thinThickSmallGap" w:sz="12" w:space="0" w:color="auto"/>
              <w:left w:val="single" w:sz="6" w:space="0" w:color="auto"/>
              <w:bottom w:val="thinThickSmallGap" w:sz="12" w:space="0" w:color="auto"/>
              <w:right w:val="single" w:sz="6" w:space="0" w:color="auto"/>
            </w:tcBorders>
            <w:vAlign w:val="center"/>
            <w:hideMark/>
          </w:tcPr>
          <w:p w14:paraId="7529C062" w14:textId="77777777" w:rsidR="00007BC3" w:rsidRPr="00680509" w:rsidRDefault="00007BC3" w:rsidP="007E2274">
            <w:pPr>
              <w:bidi/>
              <w:spacing w:after="0" w:line="240" w:lineRule="auto"/>
              <w:rPr>
                <w:rFonts w:cs="B Zar"/>
                <w:b/>
                <w:bCs/>
                <w:color w:val="000000" w:themeColor="text1"/>
                <w:sz w:val="24"/>
                <w:szCs w:val="24"/>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5DC65EDE" w14:textId="77777777" w:rsidR="00007BC3" w:rsidRPr="00BF3F59" w:rsidRDefault="00007BC3" w:rsidP="007E2274">
            <w:pPr>
              <w:bidi/>
              <w:spacing w:after="0" w:line="240" w:lineRule="auto"/>
              <w:rPr>
                <w:rFonts w:cs="B Zar"/>
                <w:b/>
                <w:bCs/>
                <w:color w:val="000000" w:themeColor="text1"/>
                <w:sz w:val="24"/>
                <w:szCs w:val="24"/>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E3260D0" w14:textId="77777777" w:rsidR="00007BC3" w:rsidRPr="00BF3F59" w:rsidRDefault="00007BC3" w:rsidP="00007BC3">
            <w:pPr>
              <w:bidi/>
              <w:spacing w:after="0" w:line="240" w:lineRule="auto"/>
              <w:jc w:val="center"/>
              <w:rPr>
                <w:rFonts w:cs="B Nazanin"/>
                <w:b/>
                <w:bCs/>
                <w:color w:val="000000" w:themeColor="text1"/>
                <w:lang w:bidi="fa-IR"/>
              </w:rPr>
            </w:pPr>
            <w:r w:rsidRPr="00007BC3">
              <w:rPr>
                <w:rFonts w:cs="B Nazanin" w:hint="cs"/>
                <w:b/>
                <w:bCs/>
                <w:color w:val="000000" w:themeColor="text1"/>
                <w:rtl/>
              </w:rPr>
              <w:t>شروع</w:t>
            </w:r>
          </w:p>
        </w:tc>
        <w:tc>
          <w:tcPr>
            <w:tcW w:w="1247"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DB8D033" w14:textId="77777777" w:rsidR="00007BC3" w:rsidRPr="00007BC3" w:rsidRDefault="00007BC3" w:rsidP="00007BC3">
            <w:pPr>
              <w:bidi/>
              <w:spacing w:after="0" w:line="240" w:lineRule="auto"/>
              <w:jc w:val="center"/>
              <w:rPr>
                <w:rFonts w:cs="B Nazanin"/>
                <w:b/>
                <w:bCs/>
                <w:color w:val="000000" w:themeColor="text1"/>
              </w:rPr>
            </w:pPr>
            <w:r w:rsidRPr="00007BC3">
              <w:rPr>
                <w:rFonts w:cs="B Nazanin" w:hint="cs"/>
                <w:b/>
                <w:bCs/>
                <w:color w:val="000000" w:themeColor="text1"/>
                <w:rtl/>
              </w:rPr>
              <w:t>خاتمه</w:t>
            </w:r>
          </w:p>
        </w:tc>
        <w:tc>
          <w:tcPr>
            <w:tcW w:w="1163" w:type="dxa"/>
            <w:vMerge/>
            <w:tcBorders>
              <w:top w:val="thinThickSmallGap" w:sz="12" w:space="0" w:color="auto"/>
              <w:left w:val="single" w:sz="6" w:space="0" w:color="auto"/>
              <w:bottom w:val="thinThickSmallGap" w:sz="12" w:space="0" w:color="auto"/>
              <w:right w:val="single" w:sz="6" w:space="0" w:color="auto"/>
            </w:tcBorders>
            <w:vAlign w:val="center"/>
            <w:hideMark/>
          </w:tcPr>
          <w:p w14:paraId="0617F6B1" w14:textId="77777777" w:rsidR="00007BC3" w:rsidRPr="00680509" w:rsidRDefault="00007BC3" w:rsidP="007E2274">
            <w:pPr>
              <w:bidi/>
              <w:spacing w:after="0" w:line="240" w:lineRule="auto"/>
              <w:rPr>
                <w:rFonts w:cs="B Zar"/>
                <w:b/>
                <w:bCs/>
                <w:color w:val="000000" w:themeColor="text1"/>
                <w:sz w:val="24"/>
                <w:szCs w:val="24"/>
              </w:rPr>
            </w:pPr>
          </w:p>
        </w:tc>
        <w:tc>
          <w:tcPr>
            <w:tcW w:w="2977"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605FA6B0" w14:textId="77777777" w:rsidR="00007BC3" w:rsidRPr="00680509" w:rsidRDefault="00007BC3" w:rsidP="007E2274">
            <w:pPr>
              <w:bidi/>
              <w:spacing w:after="0" w:line="240" w:lineRule="auto"/>
              <w:rPr>
                <w:rFonts w:cs="B Zar"/>
                <w:b/>
                <w:bCs/>
                <w:color w:val="000000" w:themeColor="text1"/>
                <w:sz w:val="24"/>
                <w:szCs w:val="24"/>
              </w:rPr>
            </w:pPr>
          </w:p>
        </w:tc>
      </w:tr>
      <w:tr w:rsidR="00007BC3" w:rsidRPr="00BF3F59" w14:paraId="01530F94" w14:textId="77777777" w:rsidTr="002C0C2F">
        <w:trPr>
          <w:cantSplit/>
          <w:trHeight w:val="498"/>
          <w:jc w:val="center"/>
        </w:trPr>
        <w:tc>
          <w:tcPr>
            <w:tcW w:w="852" w:type="dxa"/>
            <w:tcBorders>
              <w:top w:val="thickThinLargeGap" w:sz="4" w:space="0" w:color="auto"/>
              <w:left w:val="thickThinLargeGap" w:sz="4" w:space="0" w:color="auto"/>
              <w:bottom w:val="single" w:sz="6" w:space="0" w:color="auto"/>
              <w:right w:val="single" w:sz="6" w:space="0" w:color="auto"/>
            </w:tcBorders>
            <w:vAlign w:val="center"/>
          </w:tcPr>
          <w:p w14:paraId="6D25F35C" w14:textId="77777777" w:rsidR="00007BC3" w:rsidRPr="00BF3F59" w:rsidRDefault="00007BC3" w:rsidP="00007BC3">
            <w:pPr>
              <w:bidi/>
              <w:jc w:val="center"/>
              <w:rPr>
                <w:rFonts w:eastAsia="Times New Roman" w:cs="B Nazanin"/>
                <w:color w:val="000000" w:themeColor="text1"/>
                <w:lang w:bidi="fa-IR"/>
              </w:rPr>
            </w:pPr>
            <w:r w:rsidRPr="00007BC3">
              <w:rPr>
                <w:rFonts w:eastAsia="Times New Roman" w:cs="B Nazanin" w:hint="cs"/>
                <w:color w:val="000000" w:themeColor="text1"/>
                <w:rtl/>
              </w:rPr>
              <w:t>1</w:t>
            </w:r>
          </w:p>
        </w:tc>
        <w:tc>
          <w:tcPr>
            <w:tcW w:w="4252" w:type="dxa"/>
            <w:tcBorders>
              <w:top w:val="thickThinLargeGap" w:sz="4" w:space="0" w:color="auto"/>
              <w:left w:val="single" w:sz="6" w:space="0" w:color="auto"/>
              <w:bottom w:val="single" w:sz="6" w:space="0" w:color="auto"/>
              <w:right w:val="single" w:sz="6" w:space="0" w:color="auto"/>
            </w:tcBorders>
            <w:vAlign w:val="center"/>
          </w:tcPr>
          <w:p w14:paraId="63F602D6" w14:textId="77777777" w:rsidR="00007BC3" w:rsidRPr="00007BC3" w:rsidRDefault="00007BC3" w:rsidP="002C0C2F">
            <w:pPr>
              <w:bidi/>
              <w:jc w:val="center"/>
              <w:rPr>
                <w:rFonts w:eastAsia="Times New Roman" w:cs="B Nazanin"/>
                <w:color w:val="000000" w:themeColor="text1"/>
                <w:rtl/>
              </w:rPr>
            </w:pPr>
            <w:r w:rsidRPr="00007BC3">
              <w:rPr>
                <w:rFonts w:eastAsia="Times New Roman" w:cs="B Nazanin" w:hint="cs"/>
                <w:color w:val="000000" w:themeColor="text1"/>
                <w:rtl/>
              </w:rPr>
              <w:t>برنامه ریزی آموزشی کارگاه برای گروه هدف</w:t>
            </w:r>
          </w:p>
        </w:tc>
        <w:tc>
          <w:tcPr>
            <w:tcW w:w="1559" w:type="dxa"/>
            <w:tcBorders>
              <w:top w:val="thickThinLargeGap" w:sz="4" w:space="0" w:color="auto"/>
              <w:left w:val="single" w:sz="6" w:space="0" w:color="auto"/>
              <w:bottom w:val="single" w:sz="6" w:space="0" w:color="auto"/>
              <w:right w:val="single" w:sz="6" w:space="0" w:color="auto"/>
            </w:tcBorders>
            <w:vAlign w:val="center"/>
          </w:tcPr>
          <w:p w14:paraId="6FD7B3AA" w14:textId="77777777" w:rsidR="00007BC3" w:rsidRPr="00007BC3" w:rsidRDefault="00007BC3" w:rsidP="002C0C2F">
            <w:pPr>
              <w:bidi/>
              <w:jc w:val="center"/>
              <w:rPr>
                <w:rFonts w:eastAsia="Times New Roman" w:cs="B Nazanin"/>
                <w:color w:val="000000" w:themeColor="text1"/>
                <w:rtl/>
              </w:rPr>
            </w:pPr>
            <w:r w:rsidRPr="00007BC3">
              <w:rPr>
                <w:rFonts w:eastAsia="Times New Roman" w:cs="B Nazanin" w:hint="cs"/>
                <w:color w:val="000000" w:themeColor="text1"/>
                <w:rtl/>
              </w:rPr>
              <w:t>کارشناس ستادی</w:t>
            </w:r>
          </w:p>
        </w:tc>
        <w:tc>
          <w:tcPr>
            <w:tcW w:w="1276" w:type="dxa"/>
            <w:tcBorders>
              <w:top w:val="thickThinLargeGap" w:sz="4" w:space="0" w:color="auto"/>
              <w:left w:val="single" w:sz="6" w:space="0" w:color="auto"/>
              <w:bottom w:val="single" w:sz="6" w:space="0" w:color="auto"/>
              <w:right w:val="single" w:sz="6" w:space="0" w:color="auto"/>
            </w:tcBorders>
            <w:vAlign w:val="center"/>
          </w:tcPr>
          <w:p w14:paraId="41147E7D" w14:textId="77777777" w:rsidR="00007BC3" w:rsidRPr="00BF3F59" w:rsidRDefault="00007BC3" w:rsidP="002C0C2F">
            <w:pPr>
              <w:bidi/>
              <w:jc w:val="center"/>
              <w:rPr>
                <w:rFonts w:eastAsia="Times New Roman" w:cs="B Nazanin"/>
                <w:color w:val="000000" w:themeColor="text1"/>
                <w:lang w:bidi="fa-IR"/>
              </w:rPr>
            </w:pPr>
            <w:r w:rsidRPr="00007BC3">
              <w:rPr>
                <w:rFonts w:eastAsia="Times New Roman" w:cs="B Nazanin" w:hint="cs"/>
                <w:color w:val="000000" w:themeColor="text1"/>
                <w:rtl/>
              </w:rPr>
              <w:t>کلیه پرسنل محیطی</w:t>
            </w:r>
          </w:p>
        </w:tc>
        <w:tc>
          <w:tcPr>
            <w:tcW w:w="1134" w:type="dxa"/>
            <w:tcBorders>
              <w:top w:val="thickThinLargeGap" w:sz="4" w:space="0" w:color="auto"/>
              <w:left w:val="single" w:sz="6" w:space="0" w:color="auto"/>
              <w:bottom w:val="single" w:sz="6" w:space="0" w:color="auto"/>
              <w:right w:val="single" w:sz="6" w:space="0" w:color="auto"/>
            </w:tcBorders>
            <w:vAlign w:val="center"/>
          </w:tcPr>
          <w:p w14:paraId="4A455375" w14:textId="77777777" w:rsidR="00007BC3" w:rsidRPr="00BF3F59" w:rsidRDefault="00007BC3" w:rsidP="002C0C2F">
            <w:pPr>
              <w:bidi/>
              <w:jc w:val="center"/>
              <w:rPr>
                <w:rFonts w:eastAsia="Times New Roman" w:cs="B Nazanin"/>
                <w:color w:val="000000" w:themeColor="text1"/>
                <w:lang w:bidi="fa-IR"/>
              </w:rPr>
            </w:pPr>
            <w:r w:rsidRPr="00007BC3">
              <w:rPr>
                <w:rFonts w:eastAsia="Times New Roman" w:cs="B Nazanin" w:hint="cs"/>
                <w:color w:val="000000" w:themeColor="text1"/>
                <w:rtl/>
              </w:rPr>
              <w:t>1/2/1402</w:t>
            </w:r>
          </w:p>
        </w:tc>
        <w:tc>
          <w:tcPr>
            <w:tcW w:w="1247" w:type="dxa"/>
            <w:tcBorders>
              <w:top w:val="thickThinLargeGap" w:sz="4" w:space="0" w:color="auto"/>
              <w:left w:val="single" w:sz="6" w:space="0" w:color="auto"/>
              <w:bottom w:val="single" w:sz="6" w:space="0" w:color="auto"/>
              <w:right w:val="single" w:sz="6" w:space="0" w:color="auto"/>
            </w:tcBorders>
            <w:vAlign w:val="center"/>
          </w:tcPr>
          <w:p w14:paraId="609F855F" w14:textId="77777777" w:rsidR="00007BC3" w:rsidRPr="00BF3F59" w:rsidRDefault="00007BC3" w:rsidP="002C0C2F">
            <w:pPr>
              <w:bidi/>
              <w:jc w:val="center"/>
              <w:rPr>
                <w:rFonts w:eastAsia="Times New Roman" w:cs="B Nazanin"/>
                <w:color w:val="000000" w:themeColor="text1"/>
                <w:lang w:bidi="fa-IR"/>
              </w:rPr>
            </w:pPr>
            <w:r w:rsidRPr="00007BC3">
              <w:rPr>
                <w:rFonts w:eastAsia="Times New Roman" w:cs="B Nazanin" w:hint="cs"/>
                <w:color w:val="000000" w:themeColor="text1"/>
                <w:rtl/>
              </w:rPr>
              <w:t>20/12/1402</w:t>
            </w:r>
          </w:p>
        </w:tc>
        <w:tc>
          <w:tcPr>
            <w:tcW w:w="1163" w:type="dxa"/>
            <w:tcBorders>
              <w:top w:val="thickThinLargeGap" w:sz="4" w:space="0" w:color="auto"/>
              <w:left w:val="single" w:sz="6" w:space="0" w:color="auto"/>
              <w:bottom w:val="single" w:sz="6" w:space="0" w:color="auto"/>
              <w:right w:val="single" w:sz="6" w:space="0" w:color="auto"/>
            </w:tcBorders>
            <w:vAlign w:val="center"/>
          </w:tcPr>
          <w:p w14:paraId="62CC6D7E" w14:textId="77777777" w:rsidR="00007BC3" w:rsidRPr="00007BC3" w:rsidRDefault="00007BC3" w:rsidP="002C0C2F">
            <w:pPr>
              <w:bidi/>
              <w:jc w:val="center"/>
              <w:rPr>
                <w:rFonts w:eastAsia="Times New Roman" w:cs="B Nazanin"/>
                <w:color w:val="000000" w:themeColor="text1"/>
              </w:rPr>
            </w:pPr>
            <w:r w:rsidRPr="00007BC3">
              <w:rPr>
                <w:rFonts w:eastAsia="Times New Roman" w:cs="B Nazanin" w:hint="cs"/>
                <w:color w:val="000000" w:themeColor="text1"/>
                <w:rtl/>
              </w:rPr>
              <w:t>ستاد شبکه</w:t>
            </w:r>
          </w:p>
        </w:tc>
        <w:tc>
          <w:tcPr>
            <w:tcW w:w="2977" w:type="dxa"/>
            <w:tcBorders>
              <w:top w:val="thickThinLargeGap" w:sz="4" w:space="0" w:color="auto"/>
              <w:left w:val="single" w:sz="6" w:space="0" w:color="auto"/>
              <w:bottom w:val="single" w:sz="6" w:space="0" w:color="auto"/>
              <w:right w:val="thinThickSmallGap" w:sz="12" w:space="0" w:color="auto"/>
            </w:tcBorders>
            <w:vAlign w:val="center"/>
          </w:tcPr>
          <w:p w14:paraId="57916EC3" w14:textId="77777777" w:rsidR="00007BC3" w:rsidRPr="00BF3F59" w:rsidRDefault="00007BC3" w:rsidP="002C0C2F">
            <w:pPr>
              <w:bidi/>
              <w:jc w:val="center"/>
              <w:rPr>
                <w:rFonts w:eastAsia="Times New Roman" w:cs="B Nazanin"/>
                <w:color w:val="000000" w:themeColor="text1"/>
                <w:lang w:bidi="fa-IR"/>
              </w:rPr>
            </w:pPr>
          </w:p>
        </w:tc>
      </w:tr>
    </w:tbl>
    <w:p w14:paraId="37E4A17C" w14:textId="77777777" w:rsidR="00007BC3" w:rsidRDefault="00007BC3" w:rsidP="00007BC3">
      <w:pPr>
        <w:bidi/>
        <w:jc w:val="both"/>
        <w:rPr>
          <w:rFonts w:cs="B Zar"/>
          <w:b/>
          <w:bCs/>
          <w:color w:val="000000" w:themeColor="text1"/>
          <w:sz w:val="24"/>
          <w:szCs w:val="24"/>
          <w:rtl/>
        </w:rPr>
      </w:pPr>
      <w:bookmarkStart w:id="7" w:name="_Hlk118721909"/>
      <w:bookmarkEnd w:id="6"/>
    </w:p>
    <w:p w14:paraId="4CC1AF68" w14:textId="77777777" w:rsidR="002C0C2F" w:rsidRDefault="002C0C2F" w:rsidP="002C0C2F">
      <w:pPr>
        <w:bidi/>
        <w:jc w:val="both"/>
        <w:rPr>
          <w:rFonts w:cs="B Zar"/>
          <w:b/>
          <w:bCs/>
          <w:color w:val="000000" w:themeColor="text1"/>
          <w:sz w:val="24"/>
          <w:szCs w:val="24"/>
          <w:rtl/>
        </w:rPr>
      </w:pPr>
    </w:p>
    <w:p w14:paraId="7E8C12B3" w14:textId="77777777" w:rsidR="002C0C2F" w:rsidRDefault="002C0C2F" w:rsidP="002C0C2F">
      <w:pPr>
        <w:bidi/>
        <w:jc w:val="both"/>
        <w:rPr>
          <w:rFonts w:cs="B Zar"/>
          <w:b/>
          <w:bCs/>
          <w:color w:val="000000" w:themeColor="text1"/>
          <w:sz w:val="24"/>
          <w:szCs w:val="24"/>
          <w:rtl/>
        </w:rPr>
      </w:pPr>
    </w:p>
    <w:p w14:paraId="3A4F3525" w14:textId="77777777" w:rsidR="002C0C2F" w:rsidRDefault="002C0C2F" w:rsidP="002C0C2F">
      <w:pPr>
        <w:bidi/>
        <w:jc w:val="both"/>
        <w:rPr>
          <w:rFonts w:cs="B Zar"/>
          <w:b/>
          <w:bCs/>
          <w:color w:val="000000" w:themeColor="text1"/>
          <w:sz w:val="24"/>
          <w:szCs w:val="24"/>
          <w:rtl/>
        </w:rPr>
      </w:pPr>
    </w:p>
    <w:p w14:paraId="788ECFE7" w14:textId="77777777" w:rsidR="002C0C2F" w:rsidRDefault="002C0C2F" w:rsidP="002C0C2F">
      <w:pPr>
        <w:bidi/>
        <w:jc w:val="both"/>
        <w:rPr>
          <w:rFonts w:cs="B Zar"/>
          <w:b/>
          <w:bCs/>
          <w:color w:val="000000" w:themeColor="text1"/>
          <w:sz w:val="24"/>
          <w:szCs w:val="24"/>
          <w:rtl/>
        </w:rPr>
      </w:pPr>
    </w:p>
    <w:p w14:paraId="2E8EE16F" w14:textId="0B96EBE7" w:rsidR="00007BC3" w:rsidRPr="00BF3F59" w:rsidRDefault="00007BC3" w:rsidP="00007BC3">
      <w:pPr>
        <w:bidi/>
        <w:jc w:val="both"/>
        <w:rPr>
          <w:rFonts w:cs="B Nazanin"/>
          <w:b/>
          <w:bCs/>
          <w:color w:val="000000" w:themeColor="text1"/>
          <w:sz w:val="28"/>
          <w:szCs w:val="28"/>
          <w:lang w:bidi="fa-IR"/>
        </w:rPr>
      </w:pPr>
      <w:r w:rsidRPr="00007BC3">
        <w:rPr>
          <w:rFonts w:cs="B Nazanin" w:hint="cs"/>
          <w:b/>
          <w:bCs/>
          <w:color w:val="000000" w:themeColor="text1"/>
          <w:sz w:val="28"/>
          <w:szCs w:val="28"/>
          <w:rtl/>
        </w:rPr>
        <w:lastRenderedPageBreak/>
        <w:t xml:space="preserve">عنوان شاخص/شاخصها : درصد پزشکان مشاور ژنتیک دوره دیده مشغول به خدمت در مراکز ارائه خدمات زمان ازدواج </w:t>
      </w:r>
      <w:r w:rsidRPr="00BF3F59">
        <w:rPr>
          <w:rFonts w:cs="B Nazanin"/>
          <w:b/>
          <w:bCs/>
          <w:color w:val="000000" w:themeColor="text1"/>
          <w:sz w:val="28"/>
          <w:szCs w:val="28"/>
          <w:rtl/>
          <w:lang w:bidi="fa-IR"/>
        </w:rPr>
        <w:t>*</w:t>
      </w:r>
      <w:r w:rsidRPr="00007BC3">
        <w:rPr>
          <w:rFonts w:cs="B Nazanin" w:hint="cs"/>
          <w:b/>
          <w:bCs/>
          <w:color w:val="000000" w:themeColor="text1"/>
          <w:sz w:val="28"/>
          <w:szCs w:val="28"/>
          <w:rtl/>
        </w:rPr>
        <w:t xml:space="preserve"> ودسترسی به مرکز مشاوره ژنتیک</w:t>
      </w:r>
    </w:p>
    <w:tbl>
      <w:tblPr>
        <w:bidiVisual/>
        <w:tblW w:w="14460"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852"/>
        <w:gridCol w:w="4252"/>
        <w:gridCol w:w="1559"/>
        <w:gridCol w:w="1276"/>
        <w:gridCol w:w="1134"/>
        <w:gridCol w:w="142"/>
        <w:gridCol w:w="1105"/>
        <w:gridCol w:w="1163"/>
        <w:gridCol w:w="2977"/>
      </w:tblGrid>
      <w:tr w:rsidR="00007BC3" w:rsidRPr="00BE00D7" w14:paraId="35115A14" w14:textId="77777777" w:rsidTr="007E2274">
        <w:trPr>
          <w:cantSplit/>
          <w:jc w:val="center"/>
        </w:trPr>
        <w:tc>
          <w:tcPr>
            <w:tcW w:w="852"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3A6B351E" w14:textId="77777777" w:rsidR="00007BC3" w:rsidRPr="00007BC3" w:rsidRDefault="00007BC3" w:rsidP="00007BC3">
            <w:pPr>
              <w:pStyle w:val="Heading8"/>
              <w:spacing w:line="276" w:lineRule="auto"/>
              <w:jc w:val="center"/>
              <w:rPr>
                <w:rFonts w:cs="B Nazanin"/>
                <w:b/>
                <w:bCs/>
                <w:i w:val="0"/>
                <w:iCs w:val="0"/>
                <w:color w:val="000000" w:themeColor="text1"/>
                <w:rtl/>
              </w:rPr>
            </w:pPr>
            <w:r w:rsidRPr="00007BC3">
              <w:rPr>
                <w:rFonts w:cs="B Nazanin" w:hint="cs"/>
                <w:b/>
                <w:bCs/>
                <w:i w:val="0"/>
                <w:iCs w:val="0"/>
                <w:color w:val="000000" w:themeColor="text1"/>
                <w:rtl/>
              </w:rPr>
              <w:t>رديف</w:t>
            </w:r>
          </w:p>
        </w:tc>
        <w:tc>
          <w:tcPr>
            <w:tcW w:w="425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DE198EA" w14:textId="77777777" w:rsidR="00007BC3" w:rsidRPr="00BF3F59" w:rsidRDefault="00007BC3" w:rsidP="00007BC3">
            <w:pPr>
              <w:pStyle w:val="Heading8"/>
              <w:spacing w:line="276" w:lineRule="auto"/>
              <w:jc w:val="center"/>
              <w:rPr>
                <w:rFonts w:cs="B Nazanin"/>
                <w:b/>
                <w:bCs/>
                <w:i w:val="0"/>
                <w:iCs w:val="0"/>
                <w:color w:val="000000" w:themeColor="text1"/>
              </w:rPr>
            </w:pPr>
            <w:r w:rsidRPr="00007BC3">
              <w:rPr>
                <w:rFonts w:cs="B Nazanin" w:hint="cs"/>
                <w:b/>
                <w:bCs/>
                <w:i w:val="0"/>
                <w:iCs w:val="0"/>
                <w:color w:val="000000" w:themeColor="text1"/>
                <w:rtl/>
              </w:rPr>
              <w:t>عنوان فعاليت</w:t>
            </w:r>
          </w:p>
        </w:tc>
        <w:tc>
          <w:tcPr>
            <w:tcW w:w="155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2B41AC2" w14:textId="77777777" w:rsidR="00007BC3" w:rsidRPr="00BF3F59" w:rsidRDefault="00007BC3" w:rsidP="00007BC3">
            <w:pPr>
              <w:pStyle w:val="Heading8"/>
              <w:spacing w:line="276" w:lineRule="auto"/>
              <w:jc w:val="center"/>
              <w:rPr>
                <w:rFonts w:cs="B Nazanin"/>
                <w:b/>
                <w:bCs/>
                <w:i w:val="0"/>
                <w:iCs w:val="0"/>
                <w:color w:val="000000" w:themeColor="text1"/>
              </w:rPr>
            </w:pPr>
            <w:r w:rsidRPr="00007BC3">
              <w:rPr>
                <w:rFonts w:cs="B Nazanin" w:hint="cs"/>
                <w:b/>
                <w:bCs/>
                <w:i w:val="0"/>
                <w:iCs w:val="0"/>
                <w:color w:val="000000" w:themeColor="text1"/>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2733E79" w14:textId="77777777" w:rsidR="00007BC3" w:rsidRPr="00BF3F59" w:rsidRDefault="00007BC3" w:rsidP="00007BC3">
            <w:pPr>
              <w:pStyle w:val="Heading8"/>
              <w:spacing w:line="276" w:lineRule="auto"/>
              <w:jc w:val="center"/>
              <w:rPr>
                <w:rFonts w:cs="B Nazanin"/>
                <w:b/>
                <w:bCs/>
                <w:i w:val="0"/>
                <w:iCs w:val="0"/>
                <w:color w:val="000000" w:themeColor="text1"/>
              </w:rPr>
            </w:pPr>
            <w:r w:rsidRPr="00007BC3">
              <w:rPr>
                <w:rFonts w:cs="B Nazanin" w:hint="cs"/>
                <w:b/>
                <w:bCs/>
                <w:i w:val="0"/>
                <w:iCs w:val="0"/>
                <w:color w:val="000000" w:themeColor="text1"/>
                <w:rtl/>
              </w:rPr>
              <w:t>گروه هدف</w:t>
            </w:r>
          </w:p>
        </w:tc>
        <w:tc>
          <w:tcPr>
            <w:tcW w:w="2381" w:type="dxa"/>
            <w:gridSpan w:val="3"/>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3A307210" w14:textId="77777777" w:rsidR="00007BC3" w:rsidRPr="00007BC3" w:rsidRDefault="00007BC3" w:rsidP="00007BC3">
            <w:pPr>
              <w:pStyle w:val="Heading8"/>
              <w:spacing w:line="276" w:lineRule="auto"/>
              <w:jc w:val="center"/>
              <w:rPr>
                <w:rFonts w:cs="B Nazanin"/>
                <w:b/>
                <w:bCs/>
                <w:i w:val="0"/>
                <w:iCs w:val="0"/>
                <w:color w:val="000000" w:themeColor="text1"/>
                <w:rtl/>
              </w:rPr>
            </w:pPr>
            <w:r w:rsidRPr="00007BC3">
              <w:rPr>
                <w:rFonts w:cs="B Nazanin" w:hint="cs"/>
                <w:b/>
                <w:bCs/>
                <w:i w:val="0"/>
                <w:iCs w:val="0"/>
                <w:color w:val="000000" w:themeColor="text1"/>
                <w:rtl/>
              </w:rPr>
              <w:t>زمان اجرا</w:t>
            </w:r>
          </w:p>
        </w:tc>
        <w:tc>
          <w:tcPr>
            <w:tcW w:w="1163"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F949BF0" w14:textId="77777777" w:rsidR="00007BC3" w:rsidRPr="00BF3F59" w:rsidRDefault="00007BC3" w:rsidP="00007BC3">
            <w:pPr>
              <w:pStyle w:val="Heading8"/>
              <w:spacing w:line="276" w:lineRule="auto"/>
              <w:jc w:val="center"/>
              <w:rPr>
                <w:rFonts w:cs="B Nazanin"/>
                <w:b/>
                <w:bCs/>
                <w:i w:val="0"/>
                <w:iCs w:val="0"/>
                <w:color w:val="000000" w:themeColor="text1"/>
              </w:rPr>
            </w:pPr>
            <w:r w:rsidRPr="00007BC3">
              <w:rPr>
                <w:rFonts w:cs="B Nazanin" w:hint="cs"/>
                <w:b/>
                <w:bCs/>
                <w:i w:val="0"/>
                <w:iCs w:val="0"/>
                <w:color w:val="000000" w:themeColor="text1"/>
                <w:rtl/>
              </w:rPr>
              <w:t>مکان اجرا</w:t>
            </w:r>
          </w:p>
        </w:tc>
        <w:tc>
          <w:tcPr>
            <w:tcW w:w="2977"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332F3502" w14:textId="77777777" w:rsidR="00007BC3" w:rsidRPr="00007BC3" w:rsidRDefault="00007BC3" w:rsidP="00007BC3">
            <w:pPr>
              <w:pStyle w:val="Heading8"/>
              <w:spacing w:line="276" w:lineRule="auto"/>
              <w:jc w:val="center"/>
              <w:rPr>
                <w:rFonts w:cs="B Nazanin"/>
                <w:b/>
                <w:bCs/>
                <w:i w:val="0"/>
                <w:iCs w:val="0"/>
                <w:color w:val="000000" w:themeColor="text1"/>
                <w:rtl/>
              </w:rPr>
            </w:pPr>
            <w:r w:rsidRPr="00007BC3">
              <w:rPr>
                <w:rFonts w:cs="B Nazanin" w:hint="cs"/>
                <w:b/>
                <w:bCs/>
                <w:i w:val="0"/>
                <w:iCs w:val="0"/>
                <w:color w:val="000000" w:themeColor="text1"/>
                <w:rtl/>
              </w:rPr>
              <w:t>نتایج</w:t>
            </w:r>
          </w:p>
        </w:tc>
      </w:tr>
      <w:tr w:rsidR="00007BC3" w:rsidRPr="00BF3F59" w14:paraId="1E12715B" w14:textId="77777777" w:rsidTr="007E2274">
        <w:trPr>
          <w:cantSplit/>
          <w:trHeight w:val="213"/>
          <w:jc w:val="center"/>
        </w:trPr>
        <w:tc>
          <w:tcPr>
            <w:tcW w:w="852"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75B98EA0" w14:textId="77777777" w:rsidR="00007BC3" w:rsidRPr="00BE00D7" w:rsidRDefault="00007BC3" w:rsidP="007E2274">
            <w:pPr>
              <w:bidi/>
              <w:spacing w:after="0" w:line="240" w:lineRule="auto"/>
              <w:rPr>
                <w:rFonts w:cs="B Zar"/>
                <w:b/>
                <w:bCs/>
                <w:color w:val="000000" w:themeColor="text1"/>
                <w:sz w:val="24"/>
                <w:szCs w:val="24"/>
              </w:rPr>
            </w:pPr>
          </w:p>
        </w:tc>
        <w:tc>
          <w:tcPr>
            <w:tcW w:w="4252" w:type="dxa"/>
            <w:vMerge/>
            <w:tcBorders>
              <w:top w:val="thinThickSmallGap" w:sz="12" w:space="0" w:color="auto"/>
              <w:left w:val="single" w:sz="6" w:space="0" w:color="auto"/>
              <w:bottom w:val="thinThickSmallGap" w:sz="12" w:space="0" w:color="auto"/>
              <w:right w:val="single" w:sz="6" w:space="0" w:color="auto"/>
            </w:tcBorders>
            <w:vAlign w:val="center"/>
            <w:hideMark/>
          </w:tcPr>
          <w:p w14:paraId="6AA17666" w14:textId="77777777" w:rsidR="00007BC3" w:rsidRPr="00BE00D7" w:rsidRDefault="00007BC3" w:rsidP="007E2274">
            <w:pPr>
              <w:bidi/>
              <w:spacing w:after="0" w:line="240" w:lineRule="auto"/>
              <w:rPr>
                <w:rFonts w:cs="B Zar"/>
                <w:b/>
                <w:bCs/>
                <w:color w:val="000000" w:themeColor="text1"/>
                <w:sz w:val="24"/>
                <w:szCs w:val="24"/>
              </w:rPr>
            </w:pPr>
          </w:p>
        </w:tc>
        <w:tc>
          <w:tcPr>
            <w:tcW w:w="1559" w:type="dxa"/>
            <w:vMerge/>
            <w:tcBorders>
              <w:top w:val="thinThickSmallGap" w:sz="12" w:space="0" w:color="auto"/>
              <w:left w:val="single" w:sz="6" w:space="0" w:color="auto"/>
              <w:bottom w:val="thinThickSmallGap" w:sz="12" w:space="0" w:color="auto"/>
              <w:right w:val="single" w:sz="6" w:space="0" w:color="auto"/>
            </w:tcBorders>
            <w:vAlign w:val="center"/>
            <w:hideMark/>
          </w:tcPr>
          <w:p w14:paraId="4F482502" w14:textId="77777777" w:rsidR="00007BC3" w:rsidRPr="00BE00D7" w:rsidRDefault="00007BC3" w:rsidP="007E2274">
            <w:pPr>
              <w:bidi/>
              <w:spacing w:after="0" w:line="240" w:lineRule="auto"/>
              <w:rPr>
                <w:rFonts w:cs="B Zar"/>
                <w:b/>
                <w:bCs/>
                <w:color w:val="000000" w:themeColor="text1"/>
                <w:sz w:val="24"/>
                <w:szCs w:val="24"/>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1DC0A488" w14:textId="77777777" w:rsidR="00007BC3" w:rsidRPr="00BF3F59" w:rsidRDefault="00007BC3" w:rsidP="007E2274">
            <w:pPr>
              <w:bidi/>
              <w:spacing w:after="0" w:line="240" w:lineRule="auto"/>
              <w:rPr>
                <w:rFonts w:cs="B Zar"/>
                <w:b/>
                <w:bCs/>
                <w:color w:val="000000" w:themeColor="text1"/>
                <w:sz w:val="24"/>
                <w:szCs w:val="24"/>
                <w:lang w:bidi="fa-IR"/>
              </w:rPr>
            </w:pPr>
          </w:p>
        </w:tc>
        <w:tc>
          <w:tcPr>
            <w:tcW w:w="1276" w:type="dxa"/>
            <w:gridSpan w:val="2"/>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274B0FA" w14:textId="77777777" w:rsidR="00007BC3" w:rsidRPr="00BF3F59" w:rsidRDefault="00007BC3" w:rsidP="00007BC3">
            <w:pPr>
              <w:bidi/>
              <w:spacing w:after="0" w:line="240" w:lineRule="auto"/>
              <w:jc w:val="center"/>
              <w:rPr>
                <w:rFonts w:cs="B Nazanin"/>
                <w:b/>
                <w:bCs/>
                <w:color w:val="000000" w:themeColor="text1"/>
                <w:lang w:bidi="fa-IR"/>
              </w:rPr>
            </w:pPr>
            <w:r w:rsidRPr="00007BC3">
              <w:rPr>
                <w:rFonts w:cs="B Nazanin" w:hint="cs"/>
                <w:b/>
                <w:bCs/>
                <w:color w:val="000000" w:themeColor="text1"/>
                <w:rtl/>
              </w:rPr>
              <w:t>شروع</w:t>
            </w:r>
          </w:p>
        </w:tc>
        <w:tc>
          <w:tcPr>
            <w:tcW w:w="1105"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1B629CE" w14:textId="77777777" w:rsidR="00007BC3" w:rsidRPr="00007BC3" w:rsidRDefault="00007BC3" w:rsidP="00007BC3">
            <w:pPr>
              <w:bidi/>
              <w:spacing w:after="0" w:line="240" w:lineRule="auto"/>
              <w:jc w:val="center"/>
              <w:rPr>
                <w:rFonts w:cs="B Nazanin"/>
                <w:b/>
                <w:bCs/>
                <w:color w:val="000000" w:themeColor="text1"/>
              </w:rPr>
            </w:pPr>
            <w:r w:rsidRPr="00007BC3">
              <w:rPr>
                <w:rFonts w:cs="B Nazanin" w:hint="cs"/>
                <w:b/>
                <w:bCs/>
                <w:color w:val="000000" w:themeColor="text1"/>
                <w:rtl/>
              </w:rPr>
              <w:t>خاتمه</w:t>
            </w:r>
          </w:p>
        </w:tc>
        <w:tc>
          <w:tcPr>
            <w:tcW w:w="1163" w:type="dxa"/>
            <w:vMerge/>
            <w:tcBorders>
              <w:top w:val="thinThickSmallGap" w:sz="12" w:space="0" w:color="auto"/>
              <w:left w:val="single" w:sz="6" w:space="0" w:color="auto"/>
              <w:bottom w:val="thinThickSmallGap" w:sz="12" w:space="0" w:color="auto"/>
              <w:right w:val="single" w:sz="6" w:space="0" w:color="auto"/>
            </w:tcBorders>
            <w:vAlign w:val="center"/>
            <w:hideMark/>
          </w:tcPr>
          <w:p w14:paraId="546EAC83" w14:textId="77777777" w:rsidR="00007BC3" w:rsidRPr="00BE00D7" w:rsidRDefault="00007BC3" w:rsidP="007E2274">
            <w:pPr>
              <w:bidi/>
              <w:spacing w:after="0" w:line="240" w:lineRule="auto"/>
              <w:rPr>
                <w:rFonts w:cs="B Zar"/>
                <w:b/>
                <w:bCs/>
                <w:color w:val="000000" w:themeColor="text1"/>
                <w:sz w:val="24"/>
                <w:szCs w:val="24"/>
              </w:rPr>
            </w:pPr>
          </w:p>
        </w:tc>
        <w:tc>
          <w:tcPr>
            <w:tcW w:w="2977"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34DD04EB" w14:textId="77777777" w:rsidR="00007BC3" w:rsidRPr="00BE00D7" w:rsidRDefault="00007BC3" w:rsidP="007E2274">
            <w:pPr>
              <w:bidi/>
              <w:spacing w:after="0" w:line="240" w:lineRule="auto"/>
              <w:rPr>
                <w:rFonts w:cs="B Zar"/>
                <w:b/>
                <w:bCs/>
                <w:color w:val="000000" w:themeColor="text1"/>
                <w:sz w:val="24"/>
                <w:szCs w:val="24"/>
              </w:rPr>
            </w:pPr>
          </w:p>
        </w:tc>
      </w:tr>
      <w:tr w:rsidR="00007BC3" w:rsidRPr="00BF3F59" w14:paraId="658FA5EE" w14:textId="77777777" w:rsidTr="002C0C2F">
        <w:trPr>
          <w:cantSplit/>
          <w:trHeight w:val="498"/>
          <w:jc w:val="center"/>
        </w:trPr>
        <w:tc>
          <w:tcPr>
            <w:tcW w:w="852" w:type="dxa"/>
            <w:tcBorders>
              <w:top w:val="thickThinLargeGap" w:sz="4" w:space="0" w:color="auto"/>
              <w:left w:val="thickThinLargeGap" w:sz="4" w:space="0" w:color="auto"/>
              <w:bottom w:val="single" w:sz="6" w:space="0" w:color="auto"/>
              <w:right w:val="single" w:sz="6" w:space="0" w:color="auto"/>
            </w:tcBorders>
            <w:vAlign w:val="center"/>
          </w:tcPr>
          <w:p w14:paraId="44937C8F" w14:textId="77777777" w:rsidR="00007BC3" w:rsidRPr="00BF3F59" w:rsidRDefault="00007BC3" w:rsidP="002C0C2F">
            <w:pPr>
              <w:bidi/>
              <w:spacing w:after="0" w:line="240" w:lineRule="auto"/>
              <w:jc w:val="center"/>
              <w:rPr>
                <w:rFonts w:eastAsia="Times New Roman" w:cs="B Nazanin"/>
                <w:color w:val="000000" w:themeColor="text1"/>
                <w:lang w:bidi="fa-IR"/>
              </w:rPr>
            </w:pPr>
            <w:r w:rsidRPr="002C0C2F">
              <w:rPr>
                <w:rFonts w:eastAsia="Times New Roman" w:cs="B Nazanin" w:hint="cs"/>
                <w:color w:val="000000" w:themeColor="text1"/>
                <w:rtl/>
              </w:rPr>
              <w:t>1</w:t>
            </w:r>
          </w:p>
        </w:tc>
        <w:tc>
          <w:tcPr>
            <w:tcW w:w="4252" w:type="dxa"/>
            <w:tcBorders>
              <w:top w:val="thickThinLargeGap" w:sz="4" w:space="0" w:color="auto"/>
              <w:left w:val="single" w:sz="6" w:space="0" w:color="auto"/>
              <w:bottom w:val="single" w:sz="6" w:space="0" w:color="auto"/>
              <w:right w:val="single" w:sz="6" w:space="0" w:color="auto"/>
            </w:tcBorders>
            <w:vAlign w:val="center"/>
          </w:tcPr>
          <w:p w14:paraId="691E653F" w14:textId="77777777" w:rsidR="00007BC3" w:rsidRPr="002C0C2F" w:rsidRDefault="00007BC3" w:rsidP="002C0C2F">
            <w:pPr>
              <w:bidi/>
              <w:spacing w:after="0" w:line="240" w:lineRule="auto"/>
              <w:jc w:val="center"/>
              <w:rPr>
                <w:rFonts w:eastAsia="Times New Roman" w:cs="B Nazanin"/>
                <w:color w:val="000000" w:themeColor="text1"/>
                <w:rtl/>
              </w:rPr>
            </w:pPr>
            <w:r w:rsidRPr="002C0C2F">
              <w:rPr>
                <w:rFonts w:eastAsia="Times New Roman" w:cs="B Nazanin" w:hint="cs"/>
                <w:color w:val="000000" w:themeColor="text1"/>
                <w:rtl/>
              </w:rPr>
              <w:t>پیگیری برگزاری مجدد آزمون برای پزشکان</w:t>
            </w:r>
          </w:p>
        </w:tc>
        <w:tc>
          <w:tcPr>
            <w:tcW w:w="1559" w:type="dxa"/>
            <w:tcBorders>
              <w:top w:val="thickThinLargeGap" w:sz="4" w:space="0" w:color="auto"/>
              <w:left w:val="single" w:sz="6" w:space="0" w:color="auto"/>
              <w:bottom w:val="single" w:sz="6" w:space="0" w:color="auto"/>
              <w:right w:val="single" w:sz="6" w:space="0" w:color="auto"/>
            </w:tcBorders>
            <w:vAlign w:val="center"/>
          </w:tcPr>
          <w:p w14:paraId="4E1EFFEC" w14:textId="77777777" w:rsidR="00007BC3" w:rsidRPr="002C0C2F" w:rsidRDefault="00007BC3" w:rsidP="002C0C2F">
            <w:pPr>
              <w:bidi/>
              <w:spacing w:after="0" w:line="240" w:lineRule="auto"/>
              <w:jc w:val="center"/>
              <w:rPr>
                <w:rFonts w:eastAsia="Times New Roman" w:cs="B Nazanin"/>
                <w:color w:val="000000" w:themeColor="text1"/>
                <w:rtl/>
              </w:rPr>
            </w:pPr>
            <w:r w:rsidRPr="002C0C2F">
              <w:rPr>
                <w:rFonts w:eastAsia="Times New Roman" w:cs="B Nazanin" w:hint="cs"/>
                <w:color w:val="000000" w:themeColor="text1"/>
                <w:rtl/>
              </w:rPr>
              <w:t>معاونت /کارشناس ستادی</w:t>
            </w:r>
          </w:p>
        </w:tc>
        <w:tc>
          <w:tcPr>
            <w:tcW w:w="1276" w:type="dxa"/>
            <w:tcBorders>
              <w:top w:val="thickThinLargeGap" w:sz="4" w:space="0" w:color="auto"/>
              <w:left w:val="single" w:sz="6" w:space="0" w:color="auto"/>
              <w:bottom w:val="single" w:sz="6" w:space="0" w:color="auto"/>
              <w:right w:val="single" w:sz="6" w:space="0" w:color="auto"/>
            </w:tcBorders>
            <w:vAlign w:val="center"/>
          </w:tcPr>
          <w:p w14:paraId="164CD901" w14:textId="77777777" w:rsidR="00007BC3" w:rsidRPr="00BF3F59" w:rsidRDefault="00007BC3" w:rsidP="002C0C2F">
            <w:pPr>
              <w:bidi/>
              <w:spacing w:after="0" w:line="240" w:lineRule="auto"/>
              <w:jc w:val="center"/>
              <w:rPr>
                <w:rFonts w:eastAsia="Times New Roman" w:cs="B Nazanin"/>
                <w:color w:val="000000" w:themeColor="text1"/>
                <w:lang w:bidi="fa-IR"/>
              </w:rPr>
            </w:pPr>
            <w:r w:rsidRPr="002C0C2F">
              <w:rPr>
                <w:rFonts w:eastAsia="Times New Roman" w:cs="B Nazanin" w:hint="cs"/>
                <w:color w:val="000000" w:themeColor="text1"/>
                <w:rtl/>
              </w:rPr>
              <w:t>-</w:t>
            </w:r>
          </w:p>
        </w:tc>
        <w:tc>
          <w:tcPr>
            <w:tcW w:w="1134" w:type="dxa"/>
            <w:tcBorders>
              <w:top w:val="thickThinLargeGap" w:sz="4" w:space="0" w:color="auto"/>
              <w:left w:val="single" w:sz="6" w:space="0" w:color="auto"/>
              <w:bottom w:val="single" w:sz="6" w:space="0" w:color="auto"/>
              <w:right w:val="single" w:sz="6" w:space="0" w:color="auto"/>
            </w:tcBorders>
            <w:vAlign w:val="center"/>
          </w:tcPr>
          <w:p w14:paraId="1D2DADCB" w14:textId="77777777" w:rsidR="00007BC3" w:rsidRPr="00BF3F59" w:rsidRDefault="00007BC3" w:rsidP="002C0C2F">
            <w:pPr>
              <w:bidi/>
              <w:spacing w:after="0" w:line="240" w:lineRule="auto"/>
              <w:jc w:val="center"/>
              <w:rPr>
                <w:rFonts w:eastAsia="Times New Roman" w:cs="B Nazanin"/>
                <w:color w:val="000000" w:themeColor="text1"/>
                <w:lang w:bidi="fa-IR"/>
              </w:rPr>
            </w:pPr>
            <w:r w:rsidRPr="002C0C2F">
              <w:rPr>
                <w:rFonts w:eastAsia="Times New Roman" w:cs="B Nazanin" w:hint="cs"/>
                <w:color w:val="000000" w:themeColor="text1"/>
                <w:rtl/>
              </w:rPr>
              <w:t>1/1/1402</w:t>
            </w:r>
          </w:p>
        </w:tc>
        <w:tc>
          <w:tcPr>
            <w:tcW w:w="1247" w:type="dxa"/>
            <w:gridSpan w:val="2"/>
            <w:tcBorders>
              <w:top w:val="thickThinLargeGap" w:sz="4" w:space="0" w:color="auto"/>
              <w:left w:val="single" w:sz="6" w:space="0" w:color="auto"/>
              <w:bottom w:val="single" w:sz="6" w:space="0" w:color="auto"/>
              <w:right w:val="single" w:sz="6" w:space="0" w:color="auto"/>
            </w:tcBorders>
            <w:vAlign w:val="center"/>
          </w:tcPr>
          <w:p w14:paraId="7C710196" w14:textId="77777777" w:rsidR="00007BC3" w:rsidRPr="00BF3F59" w:rsidRDefault="00007BC3" w:rsidP="002C0C2F">
            <w:pPr>
              <w:bidi/>
              <w:spacing w:after="0" w:line="240" w:lineRule="auto"/>
              <w:jc w:val="center"/>
              <w:rPr>
                <w:rFonts w:eastAsia="Times New Roman" w:cs="B Nazanin"/>
                <w:color w:val="000000" w:themeColor="text1"/>
                <w:lang w:bidi="fa-IR"/>
              </w:rPr>
            </w:pPr>
            <w:r w:rsidRPr="002C0C2F">
              <w:rPr>
                <w:rFonts w:eastAsia="Times New Roman" w:cs="B Nazanin" w:hint="cs"/>
                <w:color w:val="000000" w:themeColor="text1"/>
                <w:rtl/>
              </w:rPr>
              <w:t>20/12/1402</w:t>
            </w:r>
          </w:p>
        </w:tc>
        <w:tc>
          <w:tcPr>
            <w:tcW w:w="1163" w:type="dxa"/>
            <w:tcBorders>
              <w:top w:val="thickThinLargeGap" w:sz="4" w:space="0" w:color="auto"/>
              <w:left w:val="single" w:sz="6" w:space="0" w:color="auto"/>
              <w:bottom w:val="single" w:sz="6" w:space="0" w:color="auto"/>
              <w:right w:val="single" w:sz="6" w:space="0" w:color="auto"/>
            </w:tcBorders>
            <w:vAlign w:val="center"/>
          </w:tcPr>
          <w:p w14:paraId="1656C437" w14:textId="77777777" w:rsidR="00007BC3" w:rsidRPr="002C0C2F" w:rsidRDefault="00007BC3" w:rsidP="002C0C2F">
            <w:pPr>
              <w:bidi/>
              <w:spacing w:after="0" w:line="240" w:lineRule="auto"/>
              <w:jc w:val="center"/>
              <w:rPr>
                <w:rFonts w:eastAsia="Times New Roman" w:cs="B Nazanin"/>
                <w:color w:val="000000" w:themeColor="text1"/>
              </w:rPr>
            </w:pPr>
            <w:r w:rsidRPr="002C0C2F">
              <w:rPr>
                <w:rFonts w:eastAsia="Times New Roman" w:cs="B Nazanin" w:hint="cs"/>
                <w:color w:val="000000" w:themeColor="text1"/>
                <w:rtl/>
              </w:rPr>
              <w:t>ستاد شبکه</w:t>
            </w:r>
          </w:p>
        </w:tc>
        <w:tc>
          <w:tcPr>
            <w:tcW w:w="2977" w:type="dxa"/>
            <w:tcBorders>
              <w:top w:val="thickThinLargeGap" w:sz="4" w:space="0" w:color="auto"/>
              <w:left w:val="single" w:sz="6" w:space="0" w:color="auto"/>
              <w:bottom w:val="single" w:sz="6" w:space="0" w:color="auto"/>
              <w:right w:val="thinThickSmallGap" w:sz="12" w:space="0" w:color="auto"/>
            </w:tcBorders>
            <w:vAlign w:val="center"/>
          </w:tcPr>
          <w:p w14:paraId="19B23B0A" w14:textId="77777777" w:rsidR="00007BC3" w:rsidRPr="00BF3F59" w:rsidRDefault="00007BC3" w:rsidP="002C0C2F">
            <w:pPr>
              <w:bidi/>
              <w:jc w:val="center"/>
              <w:rPr>
                <w:rFonts w:eastAsia="Times New Roman" w:cs="B Nazanin"/>
                <w:color w:val="000000" w:themeColor="text1"/>
                <w:lang w:bidi="fa-IR"/>
              </w:rPr>
            </w:pPr>
          </w:p>
        </w:tc>
      </w:tr>
      <w:bookmarkEnd w:id="7"/>
    </w:tbl>
    <w:p w14:paraId="15349949" w14:textId="77777777" w:rsidR="00007BC3" w:rsidRDefault="00007BC3" w:rsidP="00007BC3">
      <w:pPr>
        <w:bidi/>
        <w:spacing w:after="0" w:line="240" w:lineRule="auto"/>
        <w:rPr>
          <w:rFonts w:cs="B Zar"/>
          <w:b/>
          <w:bCs/>
          <w:color w:val="000000" w:themeColor="text1"/>
          <w:sz w:val="24"/>
          <w:szCs w:val="24"/>
          <w:rtl/>
        </w:rPr>
      </w:pPr>
    </w:p>
    <w:p w14:paraId="583EE4DB" w14:textId="77777777" w:rsidR="00007BC3" w:rsidRDefault="00007BC3" w:rsidP="00007BC3">
      <w:pPr>
        <w:bidi/>
        <w:spacing w:after="0" w:line="240" w:lineRule="auto"/>
        <w:rPr>
          <w:rFonts w:cs="B Zar"/>
          <w:b/>
          <w:bCs/>
          <w:color w:val="000000" w:themeColor="text1"/>
          <w:sz w:val="24"/>
          <w:szCs w:val="24"/>
          <w:rtl/>
        </w:rPr>
      </w:pPr>
    </w:p>
    <w:p w14:paraId="7FDE90C7" w14:textId="452A8757" w:rsidR="00007BC3" w:rsidRPr="00BF3F59" w:rsidRDefault="00007BC3" w:rsidP="00007BC3">
      <w:pPr>
        <w:bidi/>
        <w:spacing w:after="0" w:line="240" w:lineRule="auto"/>
        <w:rPr>
          <w:rFonts w:cs="B Nazanin"/>
          <w:b/>
          <w:bCs/>
          <w:color w:val="000000" w:themeColor="text1"/>
          <w:sz w:val="28"/>
          <w:szCs w:val="28"/>
          <w:lang w:bidi="fa-IR"/>
        </w:rPr>
      </w:pPr>
      <w:r w:rsidRPr="00007BC3">
        <w:rPr>
          <w:rFonts w:cs="B Nazanin" w:hint="cs"/>
          <w:b/>
          <w:bCs/>
          <w:color w:val="000000" w:themeColor="text1"/>
          <w:sz w:val="28"/>
          <w:szCs w:val="28"/>
          <w:rtl/>
        </w:rPr>
        <w:t>عنوان شاخص/شاخصها : درصد انجام مشاوره ژنتیک زوج فنیل کتونوری</w:t>
      </w:r>
    </w:p>
    <w:tbl>
      <w:tblPr>
        <w:bidiVisual/>
        <w:tblW w:w="14460"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852"/>
        <w:gridCol w:w="3969"/>
        <w:gridCol w:w="1842"/>
        <w:gridCol w:w="1985"/>
        <w:gridCol w:w="1134"/>
        <w:gridCol w:w="1438"/>
        <w:gridCol w:w="1255"/>
        <w:gridCol w:w="1985"/>
      </w:tblGrid>
      <w:tr w:rsidR="00007BC3" w:rsidRPr="00F574EC" w14:paraId="53D4B3EB" w14:textId="77777777" w:rsidTr="00F8776D">
        <w:trPr>
          <w:cantSplit/>
          <w:jc w:val="center"/>
        </w:trPr>
        <w:tc>
          <w:tcPr>
            <w:tcW w:w="852"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18651FBA" w14:textId="77777777" w:rsidR="00007BC3" w:rsidRPr="00007BC3" w:rsidRDefault="00007BC3" w:rsidP="00007BC3">
            <w:pPr>
              <w:pStyle w:val="Heading8"/>
              <w:spacing w:line="276" w:lineRule="auto"/>
              <w:jc w:val="center"/>
              <w:rPr>
                <w:rFonts w:cs="B Nazanin"/>
                <w:b/>
                <w:bCs/>
                <w:i w:val="0"/>
                <w:iCs w:val="0"/>
                <w:color w:val="000000" w:themeColor="text1"/>
                <w:rtl/>
              </w:rPr>
            </w:pPr>
            <w:r w:rsidRPr="00007BC3">
              <w:rPr>
                <w:rFonts w:cs="B Nazanin" w:hint="cs"/>
                <w:b/>
                <w:bCs/>
                <w:i w:val="0"/>
                <w:iCs w:val="0"/>
                <w:color w:val="000000" w:themeColor="text1"/>
                <w:rtl/>
              </w:rPr>
              <w:t>رديف</w:t>
            </w:r>
          </w:p>
        </w:tc>
        <w:tc>
          <w:tcPr>
            <w:tcW w:w="396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A7ED8BD" w14:textId="77777777" w:rsidR="00007BC3" w:rsidRPr="00BF3F59" w:rsidRDefault="00007BC3" w:rsidP="00007BC3">
            <w:pPr>
              <w:pStyle w:val="Heading8"/>
              <w:spacing w:line="276" w:lineRule="auto"/>
              <w:jc w:val="center"/>
              <w:rPr>
                <w:rFonts w:cs="B Nazanin"/>
                <w:b/>
                <w:bCs/>
                <w:i w:val="0"/>
                <w:iCs w:val="0"/>
                <w:color w:val="000000" w:themeColor="text1"/>
              </w:rPr>
            </w:pPr>
            <w:r w:rsidRPr="00007BC3">
              <w:rPr>
                <w:rFonts w:cs="B Nazanin" w:hint="cs"/>
                <w:b/>
                <w:bCs/>
                <w:i w:val="0"/>
                <w:iCs w:val="0"/>
                <w:color w:val="000000" w:themeColor="text1"/>
                <w:rtl/>
              </w:rPr>
              <w:t>عنوان فعاليت</w:t>
            </w:r>
          </w:p>
        </w:tc>
        <w:tc>
          <w:tcPr>
            <w:tcW w:w="184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F4DD75F" w14:textId="77777777" w:rsidR="00007BC3" w:rsidRPr="00BF3F59" w:rsidRDefault="00007BC3" w:rsidP="00007BC3">
            <w:pPr>
              <w:pStyle w:val="Heading8"/>
              <w:spacing w:line="276" w:lineRule="auto"/>
              <w:jc w:val="center"/>
              <w:rPr>
                <w:rFonts w:cs="B Nazanin"/>
                <w:b/>
                <w:bCs/>
                <w:i w:val="0"/>
                <w:iCs w:val="0"/>
                <w:color w:val="000000" w:themeColor="text1"/>
              </w:rPr>
            </w:pPr>
            <w:r w:rsidRPr="00007BC3">
              <w:rPr>
                <w:rFonts w:cs="B Nazanin" w:hint="cs"/>
                <w:b/>
                <w:bCs/>
                <w:i w:val="0"/>
                <w:iCs w:val="0"/>
                <w:color w:val="000000" w:themeColor="text1"/>
                <w:rtl/>
              </w:rPr>
              <w:t>مسئول اجرا</w:t>
            </w:r>
          </w:p>
        </w:tc>
        <w:tc>
          <w:tcPr>
            <w:tcW w:w="198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84C5C83" w14:textId="77777777" w:rsidR="00007BC3" w:rsidRPr="00BF3F59" w:rsidRDefault="00007BC3" w:rsidP="00007BC3">
            <w:pPr>
              <w:pStyle w:val="Heading8"/>
              <w:spacing w:line="276" w:lineRule="auto"/>
              <w:jc w:val="center"/>
              <w:rPr>
                <w:rFonts w:cs="B Nazanin"/>
                <w:b/>
                <w:bCs/>
                <w:i w:val="0"/>
                <w:iCs w:val="0"/>
                <w:color w:val="000000" w:themeColor="text1"/>
              </w:rPr>
            </w:pPr>
            <w:r w:rsidRPr="00007BC3">
              <w:rPr>
                <w:rFonts w:cs="B Nazanin" w:hint="cs"/>
                <w:b/>
                <w:bCs/>
                <w:i w:val="0"/>
                <w:iCs w:val="0"/>
                <w:color w:val="000000" w:themeColor="text1"/>
                <w:rtl/>
              </w:rPr>
              <w:t>گروه هدف</w:t>
            </w:r>
          </w:p>
        </w:tc>
        <w:tc>
          <w:tcPr>
            <w:tcW w:w="2572"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4485D0F3" w14:textId="77777777" w:rsidR="00007BC3" w:rsidRPr="00007BC3" w:rsidRDefault="00007BC3" w:rsidP="00007BC3">
            <w:pPr>
              <w:pStyle w:val="Heading8"/>
              <w:spacing w:line="276" w:lineRule="auto"/>
              <w:jc w:val="center"/>
              <w:rPr>
                <w:rFonts w:cs="B Nazanin"/>
                <w:b/>
                <w:bCs/>
                <w:i w:val="0"/>
                <w:iCs w:val="0"/>
                <w:color w:val="000000" w:themeColor="text1"/>
                <w:rtl/>
              </w:rPr>
            </w:pPr>
            <w:r w:rsidRPr="00007BC3">
              <w:rPr>
                <w:rFonts w:cs="B Nazanin" w:hint="cs"/>
                <w:b/>
                <w:bCs/>
                <w:i w:val="0"/>
                <w:iCs w:val="0"/>
                <w:color w:val="000000" w:themeColor="text1"/>
                <w:rtl/>
              </w:rPr>
              <w:t>زمان اجرا</w:t>
            </w:r>
          </w:p>
        </w:tc>
        <w:tc>
          <w:tcPr>
            <w:tcW w:w="125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CADDF6E" w14:textId="77777777" w:rsidR="00007BC3" w:rsidRPr="00BF3F59" w:rsidRDefault="00007BC3" w:rsidP="00007BC3">
            <w:pPr>
              <w:pStyle w:val="Heading8"/>
              <w:spacing w:line="276" w:lineRule="auto"/>
              <w:jc w:val="center"/>
              <w:rPr>
                <w:rFonts w:cs="B Nazanin"/>
                <w:b/>
                <w:bCs/>
                <w:i w:val="0"/>
                <w:iCs w:val="0"/>
                <w:color w:val="000000" w:themeColor="text1"/>
              </w:rPr>
            </w:pPr>
            <w:r w:rsidRPr="00007BC3">
              <w:rPr>
                <w:rFonts w:cs="B Nazanin" w:hint="cs"/>
                <w:b/>
                <w:bCs/>
                <w:i w:val="0"/>
                <w:iCs w:val="0"/>
                <w:color w:val="000000" w:themeColor="text1"/>
                <w:rtl/>
              </w:rPr>
              <w:t>مکان اجرا</w:t>
            </w:r>
          </w:p>
        </w:tc>
        <w:tc>
          <w:tcPr>
            <w:tcW w:w="1985"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1561610C" w14:textId="77777777" w:rsidR="00007BC3" w:rsidRPr="00007BC3" w:rsidRDefault="00007BC3" w:rsidP="00007BC3">
            <w:pPr>
              <w:pStyle w:val="Heading8"/>
              <w:spacing w:line="276" w:lineRule="auto"/>
              <w:jc w:val="center"/>
              <w:rPr>
                <w:rFonts w:cs="B Nazanin"/>
                <w:b/>
                <w:bCs/>
                <w:i w:val="0"/>
                <w:iCs w:val="0"/>
                <w:color w:val="000000" w:themeColor="text1"/>
                <w:rtl/>
              </w:rPr>
            </w:pPr>
            <w:r w:rsidRPr="00007BC3">
              <w:rPr>
                <w:rFonts w:cs="B Nazanin" w:hint="cs"/>
                <w:b/>
                <w:bCs/>
                <w:i w:val="0"/>
                <w:iCs w:val="0"/>
                <w:color w:val="000000" w:themeColor="text1"/>
                <w:rtl/>
              </w:rPr>
              <w:t>نتایج</w:t>
            </w:r>
          </w:p>
        </w:tc>
      </w:tr>
      <w:tr w:rsidR="00007BC3" w:rsidRPr="00BF3F59" w14:paraId="25A38C99" w14:textId="77777777" w:rsidTr="00F8776D">
        <w:trPr>
          <w:cantSplit/>
          <w:trHeight w:val="213"/>
          <w:jc w:val="center"/>
        </w:trPr>
        <w:tc>
          <w:tcPr>
            <w:tcW w:w="852"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22071ECE" w14:textId="77777777" w:rsidR="00007BC3" w:rsidRPr="00F574EC" w:rsidRDefault="00007BC3" w:rsidP="007E2274">
            <w:pPr>
              <w:bidi/>
              <w:spacing w:after="0" w:line="240" w:lineRule="auto"/>
              <w:rPr>
                <w:rFonts w:cs="B Zar"/>
                <w:b/>
                <w:bCs/>
                <w:color w:val="000000" w:themeColor="text1"/>
                <w:sz w:val="24"/>
                <w:szCs w:val="24"/>
              </w:rPr>
            </w:pPr>
          </w:p>
        </w:tc>
        <w:tc>
          <w:tcPr>
            <w:tcW w:w="3969" w:type="dxa"/>
            <w:vMerge/>
            <w:tcBorders>
              <w:top w:val="thinThickSmallGap" w:sz="12" w:space="0" w:color="auto"/>
              <w:left w:val="single" w:sz="6" w:space="0" w:color="auto"/>
              <w:bottom w:val="thinThickSmallGap" w:sz="12" w:space="0" w:color="auto"/>
              <w:right w:val="single" w:sz="6" w:space="0" w:color="auto"/>
            </w:tcBorders>
            <w:vAlign w:val="center"/>
            <w:hideMark/>
          </w:tcPr>
          <w:p w14:paraId="063595EA" w14:textId="77777777" w:rsidR="00007BC3" w:rsidRPr="00F574EC" w:rsidRDefault="00007BC3" w:rsidP="007E2274">
            <w:pPr>
              <w:bidi/>
              <w:spacing w:after="0" w:line="240" w:lineRule="auto"/>
              <w:rPr>
                <w:rFonts w:cs="B Zar"/>
                <w:b/>
                <w:bCs/>
                <w:color w:val="000000" w:themeColor="text1"/>
                <w:sz w:val="24"/>
                <w:szCs w:val="24"/>
              </w:rPr>
            </w:pPr>
          </w:p>
        </w:tc>
        <w:tc>
          <w:tcPr>
            <w:tcW w:w="1842" w:type="dxa"/>
            <w:vMerge/>
            <w:tcBorders>
              <w:top w:val="thinThickSmallGap" w:sz="12" w:space="0" w:color="auto"/>
              <w:left w:val="single" w:sz="6" w:space="0" w:color="auto"/>
              <w:bottom w:val="thinThickSmallGap" w:sz="12" w:space="0" w:color="auto"/>
              <w:right w:val="single" w:sz="6" w:space="0" w:color="auto"/>
            </w:tcBorders>
            <w:vAlign w:val="center"/>
            <w:hideMark/>
          </w:tcPr>
          <w:p w14:paraId="50C4D3A6" w14:textId="77777777" w:rsidR="00007BC3" w:rsidRPr="00F574EC" w:rsidRDefault="00007BC3" w:rsidP="007E2274">
            <w:pPr>
              <w:bidi/>
              <w:spacing w:after="0" w:line="240" w:lineRule="auto"/>
              <w:rPr>
                <w:rFonts w:cs="B Zar"/>
                <w:b/>
                <w:bCs/>
                <w:color w:val="000000" w:themeColor="text1"/>
                <w:sz w:val="24"/>
                <w:szCs w:val="24"/>
              </w:rPr>
            </w:pPr>
          </w:p>
        </w:tc>
        <w:tc>
          <w:tcPr>
            <w:tcW w:w="1985" w:type="dxa"/>
            <w:vMerge/>
            <w:tcBorders>
              <w:top w:val="thinThickSmallGap" w:sz="12" w:space="0" w:color="auto"/>
              <w:left w:val="single" w:sz="6" w:space="0" w:color="auto"/>
              <w:bottom w:val="thinThickSmallGap" w:sz="12" w:space="0" w:color="auto"/>
              <w:right w:val="single" w:sz="6" w:space="0" w:color="auto"/>
            </w:tcBorders>
            <w:vAlign w:val="center"/>
            <w:hideMark/>
          </w:tcPr>
          <w:p w14:paraId="29F87680" w14:textId="77777777" w:rsidR="00007BC3" w:rsidRPr="00BF3F59" w:rsidRDefault="00007BC3" w:rsidP="007E2274">
            <w:pPr>
              <w:bidi/>
              <w:spacing w:after="0" w:line="240" w:lineRule="auto"/>
              <w:rPr>
                <w:rFonts w:cs="B Zar"/>
                <w:b/>
                <w:bCs/>
                <w:color w:val="000000" w:themeColor="text1"/>
                <w:sz w:val="24"/>
                <w:szCs w:val="24"/>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BE6D542" w14:textId="77777777" w:rsidR="00007BC3" w:rsidRPr="00BF3F59" w:rsidRDefault="00007BC3" w:rsidP="007E2274">
            <w:pPr>
              <w:bidi/>
              <w:spacing w:after="0" w:line="240" w:lineRule="auto"/>
              <w:jc w:val="center"/>
              <w:rPr>
                <w:rFonts w:cs="B Nazanin"/>
                <w:b/>
                <w:bCs/>
                <w:color w:val="000000" w:themeColor="text1"/>
                <w:lang w:bidi="fa-IR"/>
              </w:rPr>
            </w:pPr>
            <w:r w:rsidRPr="00007BC3">
              <w:rPr>
                <w:rFonts w:cs="B Nazanin" w:hint="cs"/>
                <w:b/>
                <w:bCs/>
                <w:color w:val="000000" w:themeColor="text1"/>
                <w:rtl/>
              </w:rPr>
              <w:t>شروع</w:t>
            </w:r>
          </w:p>
        </w:tc>
        <w:tc>
          <w:tcPr>
            <w:tcW w:w="1438"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19006C4" w14:textId="77777777" w:rsidR="00007BC3" w:rsidRPr="00007BC3" w:rsidRDefault="00007BC3" w:rsidP="007E2274">
            <w:pPr>
              <w:bidi/>
              <w:spacing w:after="0" w:line="240" w:lineRule="auto"/>
              <w:jc w:val="center"/>
              <w:rPr>
                <w:rFonts w:cs="B Nazanin"/>
                <w:b/>
                <w:bCs/>
                <w:color w:val="000000" w:themeColor="text1"/>
              </w:rPr>
            </w:pPr>
            <w:r w:rsidRPr="00007BC3">
              <w:rPr>
                <w:rFonts w:cs="B Nazanin" w:hint="cs"/>
                <w:b/>
                <w:bCs/>
                <w:color w:val="000000" w:themeColor="text1"/>
                <w:rtl/>
              </w:rPr>
              <w:t>خاتمه</w:t>
            </w:r>
          </w:p>
        </w:tc>
        <w:tc>
          <w:tcPr>
            <w:tcW w:w="1255" w:type="dxa"/>
            <w:vMerge/>
            <w:tcBorders>
              <w:top w:val="thinThickSmallGap" w:sz="12" w:space="0" w:color="auto"/>
              <w:left w:val="single" w:sz="6" w:space="0" w:color="auto"/>
              <w:bottom w:val="thinThickSmallGap" w:sz="12" w:space="0" w:color="auto"/>
              <w:right w:val="single" w:sz="6" w:space="0" w:color="auto"/>
            </w:tcBorders>
            <w:vAlign w:val="center"/>
            <w:hideMark/>
          </w:tcPr>
          <w:p w14:paraId="2D60531D" w14:textId="77777777" w:rsidR="00007BC3" w:rsidRPr="00F574EC" w:rsidRDefault="00007BC3" w:rsidP="007E2274">
            <w:pPr>
              <w:bidi/>
              <w:spacing w:after="0" w:line="240" w:lineRule="auto"/>
              <w:rPr>
                <w:rFonts w:cs="B Zar"/>
                <w:b/>
                <w:bCs/>
                <w:color w:val="000000" w:themeColor="text1"/>
                <w:sz w:val="24"/>
                <w:szCs w:val="24"/>
              </w:rPr>
            </w:pPr>
          </w:p>
        </w:tc>
        <w:tc>
          <w:tcPr>
            <w:tcW w:w="1985"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63614511" w14:textId="77777777" w:rsidR="00007BC3" w:rsidRPr="00F574EC" w:rsidRDefault="00007BC3" w:rsidP="007E2274">
            <w:pPr>
              <w:bidi/>
              <w:spacing w:after="0" w:line="240" w:lineRule="auto"/>
              <w:rPr>
                <w:rFonts w:cs="B Zar"/>
                <w:b/>
                <w:bCs/>
                <w:color w:val="000000" w:themeColor="text1"/>
                <w:sz w:val="24"/>
                <w:szCs w:val="24"/>
              </w:rPr>
            </w:pPr>
          </w:p>
        </w:tc>
      </w:tr>
      <w:tr w:rsidR="00007BC3" w:rsidRPr="00BF3F59" w14:paraId="2F2C9201" w14:textId="77777777" w:rsidTr="00F8776D">
        <w:trPr>
          <w:cantSplit/>
          <w:trHeight w:val="498"/>
          <w:jc w:val="center"/>
        </w:trPr>
        <w:tc>
          <w:tcPr>
            <w:tcW w:w="852" w:type="dxa"/>
            <w:tcBorders>
              <w:top w:val="thickThinLargeGap" w:sz="4" w:space="0" w:color="auto"/>
              <w:left w:val="thickThinLargeGap" w:sz="4" w:space="0" w:color="auto"/>
              <w:bottom w:val="thickThinLargeGap" w:sz="4" w:space="0" w:color="auto"/>
              <w:right w:val="single" w:sz="6" w:space="0" w:color="auto"/>
            </w:tcBorders>
            <w:vAlign w:val="center"/>
          </w:tcPr>
          <w:p w14:paraId="0E5580E2" w14:textId="77777777" w:rsidR="00007BC3" w:rsidRPr="00BF3F59" w:rsidRDefault="00007BC3" w:rsidP="002C0C2F">
            <w:pPr>
              <w:bidi/>
              <w:spacing w:after="0" w:line="240" w:lineRule="auto"/>
              <w:jc w:val="center"/>
              <w:rPr>
                <w:rFonts w:eastAsia="Times New Roman" w:cs="B Nazanin"/>
                <w:color w:val="000000" w:themeColor="text1"/>
                <w:lang w:bidi="fa-IR"/>
              </w:rPr>
            </w:pPr>
            <w:r w:rsidRPr="002C0C2F">
              <w:rPr>
                <w:rFonts w:eastAsia="Times New Roman" w:cs="B Nazanin" w:hint="cs"/>
                <w:color w:val="000000" w:themeColor="text1"/>
                <w:rtl/>
              </w:rPr>
              <w:t>1</w:t>
            </w:r>
          </w:p>
        </w:tc>
        <w:tc>
          <w:tcPr>
            <w:tcW w:w="3969" w:type="dxa"/>
            <w:tcBorders>
              <w:top w:val="thickThinLargeGap" w:sz="4" w:space="0" w:color="auto"/>
              <w:left w:val="single" w:sz="6" w:space="0" w:color="auto"/>
              <w:bottom w:val="thickThinLargeGap" w:sz="4" w:space="0" w:color="auto"/>
              <w:right w:val="single" w:sz="6" w:space="0" w:color="auto"/>
            </w:tcBorders>
            <w:vAlign w:val="center"/>
          </w:tcPr>
          <w:p w14:paraId="013E1388" w14:textId="77777777" w:rsidR="00007BC3" w:rsidRPr="002C0C2F" w:rsidRDefault="00007BC3" w:rsidP="002C0C2F">
            <w:pPr>
              <w:bidi/>
              <w:spacing w:after="0" w:line="240" w:lineRule="auto"/>
              <w:jc w:val="center"/>
              <w:rPr>
                <w:rFonts w:eastAsia="Times New Roman" w:cs="B Nazanin"/>
                <w:color w:val="000000" w:themeColor="text1"/>
                <w:rtl/>
              </w:rPr>
            </w:pPr>
            <w:r w:rsidRPr="002C0C2F">
              <w:rPr>
                <w:rFonts w:eastAsia="Times New Roman" w:cs="B Nazanin" w:hint="cs"/>
                <w:color w:val="000000" w:themeColor="text1"/>
                <w:rtl/>
              </w:rPr>
              <w:t>پیگیری برگزاری مجدد آزمون برای پزشکان</w:t>
            </w:r>
          </w:p>
        </w:tc>
        <w:tc>
          <w:tcPr>
            <w:tcW w:w="1842" w:type="dxa"/>
            <w:tcBorders>
              <w:top w:val="thickThinLargeGap" w:sz="4" w:space="0" w:color="auto"/>
              <w:left w:val="single" w:sz="6" w:space="0" w:color="auto"/>
              <w:bottom w:val="thickThinLargeGap" w:sz="4" w:space="0" w:color="auto"/>
              <w:right w:val="single" w:sz="6" w:space="0" w:color="auto"/>
            </w:tcBorders>
            <w:vAlign w:val="center"/>
          </w:tcPr>
          <w:p w14:paraId="457FE913" w14:textId="77777777" w:rsidR="00007BC3" w:rsidRPr="002C0C2F" w:rsidRDefault="00007BC3" w:rsidP="002C0C2F">
            <w:pPr>
              <w:bidi/>
              <w:spacing w:after="0" w:line="240" w:lineRule="auto"/>
              <w:jc w:val="center"/>
              <w:rPr>
                <w:rFonts w:eastAsia="Times New Roman" w:cs="B Nazanin"/>
                <w:color w:val="000000" w:themeColor="text1"/>
                <w:rtl/>
              </w:rPr>
            </w:pPr>
            <w:r w:rsidRPr="002C0C2F">
              <w:rPr>
                <w:rFonts w:eastAsia="Times New Roman" w:cs="B Nazanin" w:hint="cs"/>
                <w:color w:val="000000" w:themeColor="text1"/>
                <w:rtl/>
              </w:rPr>
              <w:t>معاونت /کارشناس ستادی</w:t>
            </w:r>
          </w:p>
        </w:tc>
        <w:tc>
          <w:tcPr>
            <w:tcW w:w="1985" w:type="dxa"/>
            <w:tcBorders>
              <w:top w:val="thickThinLargeGap" w:sz="4" w:space="0" w:color="auto"/>
              <w:left w:val="single" w:sz="6" w:space="0" w:color="auto"/>
              <w:bottom w:val="thickThinLargeGap" w:sz="4" w:space="0" w:color="auto"/>
              <w:right w:val="single" w:sz="6" w:space="0" w:color="auto"/>
            </w:tcBorders>
            <w:vAlign w:val="center"/>
          </w:tcPr>
          <w:p w14:paraId="571D5F3C" w14:textId="77777777" w:rsidR="00007BC3" w:rsidRPr="00BF3F59" w:rsidRDefault="00007BC3" w:rsidP="002C0C2F">
            <w:pPr>
              <w:bidi/>
              <w:spacing w:after="0" w:line="240" w:lineRule="auto"/>
              <w:jc w:val="center"/>
              <w:rPr>
                <w:rFonts w:eastAsia="Times New Roman" w:cs="B Nazanin"/>
                <w:color w:val="000000" w:themeColor="text1"/>
                <w:lang w:bidi="fa-IR"/>
              </w:rPr>
            </w:pPr>
            <w:r w:rsidRPr="002C0C2F">
              <w:rPr>
                <w:rFonts w:eastAsia="Times New Roman" w:cs="B Nazanin" w:hint="cs"/>
                <w:color w:val="000000" w:themeColor="text1"/>
                <w:rtl/>
              </w:rPr>
              <w:t>بهورزان ومراقبین سلامت</w:t>
            </w:r>
          </w:p>
        </w:tc>
        <w:tc>
          <w:tcPr>
            <w:tcW w:w="1134" w:type="dxa"/>
            <w:tcBorders>
              <w:top w:val="thickThinLargeGap" w:sz="4" w:space="0" w:color="auto"/>
              <w:left w:val="single" w:sz="6" w:space="0" w:color="auto"/>
              <w:bottom w:val="thickThinLargeGap" w:sz="4" w:space="0" w:color="auto"/>
              <w:right w:val="single" w:sz="6" w:space="0" w:color="auto"/>
            </w:tcBorders>
            <w:vAlign w:val="center"/>
          </w:tcPr>
          <w:p w14:paraId="1CDB643B" w14:textId="77777777" w:rsidR="00007BC3" w:rsidRPr="00BF3F59" w:rsidRDefault="00007BC3" w:rsidP="002C0C2F">
            <w:pPr>
              <w:bidi/>
              <w:spacing w:after="0" w:line="240" w:lineRule="auto"/>
              <w:jc w:val="center"/>
              <w:rPr>
                <w:rFonts w:eastAsia="Times New Roman" w:cs="B Nazanin"/>
                <w:color w:val="000000" w:themeColor="text1"/>
                <w:lang w:bidi="fa-IR"/>
              </w:rPr>
            </w:pPr>
            <w:r w:rsidRPr="002C0C2F">
              <w:rPr>
                <w:rFonts w:eastAsia="Times New Roman" w:cs="B Nazanin" w:hint="cs"/>
                <w:color w:val="000000" w:themeColor="text1"/>
                <w:rtl/>
              </w:rPr>
              <w:t>1/1/1402</w:t>
            </w:r>
          </w:p>
        </w:tc>
        <w:tc>
          <w:tcPr>
            <w:tcW w:w="1438" w:type="dxa"/>
            <w:tcBorders>
              <w:top w:val="thickThinLargeGap" w:sz="4" w:space="0" w:color="auto"/>
              <w:left w:val="single" w:sz="6" w:space="0" w:color="auto"/>
              <w:bottom w:val="thickThinLargeGap" w:sz="4" w:space="0" w:color="auto"/>
              <w:right w:val="single" w:sz="6" w:space="0" w:color="auto"/>
            </w:tcBorders>
            <w:vAlign w:val="center"/>
          </w:tcPr>
          <w:p w14:paraId="27A0E056" w14:textId="77777777" w:rsidR="00007BC3" w:rsidRPr="00BF3F59" w:rsidRDefault="00007BC3" w:rsidP="002C0C2F">
            <w:pPr>
              <w:bidi/>
              <w:spacing w:after="0" w:line="240" w:lineRule="auto"/>
              <w:jc w:val="center"/>
              <w:rPr>
                <w:rFonts w:eastAsia="Times New Roman" w:cs="B Nazanin"/>
                <w:color w:val="000000" w:themeColor="text1"/>
                <w:lang w:bidi="fa-IR"/>
              </w:rPr>
            </w:pPr>
            <w:r w:rsidRPr="002C0C2F">
              <w:rPr>
                <w:rFonts w:eastAsia="Times New Roman" w:cs="B Nazanin" w:hint="cs"/>
                <w:color w:val="000000" w:themeColor="text1"/>
                <w:rtl/>
              </w:rPr>
              <w:t>20/12/1402</w:t>
            </w:r>
          </w:p>
        </w:tc>
        <w:tc>
          <w:tcPr>
            <w:tcW w:w="1255" w:type="dxa"/>
            <w:tcBorders>
              <w:top w:val="thickThinLargeGap" w:sz="4" w:space="0" w:color="auto"/>
              <w:left w:val="single" w:sz="6" w:space="0" w:color="auto"/>
              <w:bottom w:val="thickThinLargeGap" w:sz="4" w:space="0" w:color="auto"/>
              <w:right w:val="single" w:sz="6" w:space="0" w:color="auto"/>
            </w:tcBorders>
            <w:vAlign w:val="center"/>
          </w:tcPr>
          <w:p w14:paraId="61CAFFDC" w14:textId="77777777" w:rsidR="00007BC3" w:rsidRPr="002C0C2F" w:rsidRDefault="00007BC3" w:rsidP="002C0C2F">
            <w:pPr>
              <w:bidi/>
              <w:spacing w:after="0" w:line="240" w:lineRule="auto"/>
              <w:jc w:val="center"/>
              <w:rPr>
                <w:rFonts w:eastAsia="Times New Roman" w:cs="B Nazanin"/>
                <w:color w:val="000000" w:themeColor="text1"/>
              </w:rPr>
            </w:pPr>
            <w:r w:rsidRPr="002C0C2F">
              <w:rPr>
                <w:rFonts w:eastAsia="Times New Roman" w:cs="B Nazanin" w:hint="cs"/>
                <w:color w:val="000000" w:themeColor="text1"/>
                <w:rtl/>
              </w:rPr>
              <w:t>ستاد شبکه</w:t>
            </w:r>
          </w:p>
        </w:tc>
        <w:tc>
          <w:tcPr>
            <w:tcW w:w="1985" w:type="dxa"/>
            <w:tcBorders>
              <w:top w:val="thickThinLargeGap" w:sz="4" w:space="0" w:color="auto"/>
              <w:left w:val="single" w:sz="6" w:space="0" w:color="auto"/>
              <w:bottom w:val="thickThinLargeGap" w:sz="4" w:space="0" w:color="auto"/>
              <w:right w:val="thinThickSmallGap" w:sz="12" w:space="0" w:color="auto"/>
            </w:tcBorders>
            <w:vAlign w:val="center"/>
          </w:tcPr>
          <w:p w14:paraId="43C672BD" w14:textId="77777777" w:rsidR="00007BC3" w:rsidRPr="00BF3F59" w:rsidRDefault="00007BC3" w:rsidP="002C0C2F">
            <w:pPr>
              <w:bidi/>
              <w:spacing w:after="0" w:line="240" w:lineRule="auto"/>
              <w:jc w:val="center"/>
              <w:rPr>
                <w:rFonts w:eastAsia="Times New Roman" w:cs="B Nazanin"/>
                <w:color w:val="000000" w:themeColor="text1"/>
                <w:lang w:bidi="fa-IR"/>
              </w:rPr>
            </w:pPr>
          </w:p>
        </w:tc>
      </w:tr>
    </w:tbl>
    <w:p w14:paraId="09657069" w14:textId="77777777" w:rsidR="00F8776D" w:rsidRDefault="00F8776D" w:rsidP="00F8776D">
      <w:pPr>
        <w:bidi/>
        <w:spacing w:after="0" w:line="240" w:lineRule="auto"/>
        <w:rPr>
          <w:rFonts w:cs="B Zar"/>
          <w:b/>
          <w:bCs/>
          <w:color w:val="000000" w:themeColor="text1"/>
          <w:sz w:val="24"/>
          <w:szCs w:val="24"/>
          <w:rtl/>
        </w:rPr>
      </w:pPr>
    </w:p>
    <w:p w14:paraId="139626D1" w14:textId="5AE1F263" w:rsidR="00F8776D" w:rsidRPr="00BF3F59" w:rsidRDefault="00F8776D" w:rsidP="00F8776D">
      <w:pPr>
        <w:bidi/>
        <w:spacing w:after="0" w:line="240" w:lineRule="auto"/>
        <w:rPr>
          <w:rFonts w:cs="B Nazanin"/>
          <w:b/>
          <w:bCs/>
          <w:color w:val="000000" w:themeColor="text1"/>
          <w:sz w:val="28"/>
          <w:szCs w:val="28"/>
          <w:lang w:bidi="fa-IR"/>
        </w:rPr>
      </w:pPr>
      <w:r w:rsidRPr="00007BC3">
        <w:rPr>
          <w:rFonts w:cs="B Nazanin" w:hint="cs"/>
          <w:b/>
          <w:bCs/>
          <w:color w:val="000000" w:themeColor="text1"/>
          <w:sz w:val="28"/>
          <w:szCs w:val="28"/>
          <w:rtl/>
        </w:rPr>
        <w:t xml:space="preserve">عنوان شاخص/شاخصها : </w:t>
      </w:r>
      <w:r w:rsidRPr="00F8776D">
        <w:rPr>
          <w:rFonts w:cs="B Nazanin"/>
          <w:b/>
          <w:bCs/>
          <w:color w:val="000000" w:themeColor="text1"/>
          <w:sz w:val="28"/>
          <w:szCs w:val="28"/>
          <w:rtl/>
        </w:rPr>
        <w:t>درصد رسانه آموزش</w:t>
      </w:r>
      <w:r w:rsidRPr="00F8776D">
        <w:rPr>
          <w:rFonts w:cs="B Nazanin" w:hint="cs"/>
          <w:b/>
          <w:bCs/>
          <w:color w:val="000000" w:themeColor="text1"/>
          <w:sz w:val="28"/>
          <w:szCs w:val="28"/>
          <w:rtl/>
        </w:rPr>
        <w:t>ی</w:t>
      </w:r>
      <w:r w:rsidRPr="00F8776D">
        <w:rPr>
          <w:rFonts w:cs="B Nazanin"/>
          <w:b/>
          <w:bCs/>
          <w:color w:val="000000" w:themeColor="text1"/>
          <w:sz w:val="28"/>
          <w:szCs w:val="28"/>
          <w:rtl/>
        </w:rPr>
        <w:t xml:space="preserve"> ته</w:t>
      </w:r>
      <w:r w:rsidRPr="00F8776D">
        <w:rPr>
          <w:rFonts w:cs="B Nazanin" w:hint="cs"/>
          <w:b/>
          <w:bCs/>
          <w:color w:val="000000" w:themeColor="text1"/>
          <w:sz w:val="28"/>
          <w:szCs w:val="28"/>
          <w:rtl/>
        </w:rPr>
        <w:t>ی</w:t>
      </w:r>
      <w:r w:rsidRPr="00F8776D">
        <w:rPr>
          <w:rFonts w:cs="B Nazanin" w:hint="eastAsia"/>
          <w:b/>
          <w:bCs/>
          <w:color w:val="000000" w:themeColor="text1"/>
          <w:sz w:val="28"/>
          <w:szCs w:val="28"/>
          <w:rtl/>
        </w:rPr>
        <w:t>ه</w:t>
      </w:r>
      <w:r w:rsidRPr="00F8776D">
        <w:rPr>
          <w:rFonts w:cs="B Nazanin"/>
          <w:b/>
          <w:bCs/>
          <w:color w:val="000000" w:themeColor="text1"/>
          <w:sz w:val="28"/>
          <w:szCs w:val="28"/>
          <w:rtl/>
        </w:rPr>
        <w:t xml:space="preserve"> شده</w:t>
      </w:r>
      <w:r>
        <w:rPr>
          <w:rFonts w:cs="B Nazanin" w:hint="cs"/>
          <w:b/>
          <w:bCs/>
          <w:color w:val="000000" w:themeColor="text1"/>
          <w:sz w:val="28"/>
          <w:szCs w:val="28"/>
          <w:rtl/>
        </w:rPr>
        <w:t xml:space="preserve"> </w:t>
      </w:r>
      <w:r w:rsidRPr="00F8776D">
        <w:rPr>
          <w:rFonts w:cs="B Nazanin" w:hint="eastAsia"/>
          <w:b/>
          <w:bCs/>
          <w:color w:val="000000" w:themeColor="text1"/>
          <w:sz w:val="28"/>
          <w:szCs w:val="28"/>
          <w:rtl/>
        </w:rPr>
        <w:t>استئوپروز</w:t>
      </w:r>
    </w:p>
    <w:p w14:paraId="632DE5DC" w14:textId="77777777" w:rsidR="00007BC3" w:rsidRDefault="00007BC3" w:rsidP="002432D6">
      <w:pPr>
        <w:bidi/>
        <w:spacing w:after="0" w:line="240" w:lineRule="auto"/>
        <w:jc w:val="both"/>
        <w:rPr>
          <w:rFonts w:cs="B Nazanin"/>
          <w:sz w:val="24"/>
          <w:szCs w:val="24"/>
          <w:highlight w:val="red"/>
          <w:rtl/>
          <w:lang w:bidi="fa-IR"/>
        </w:rPr>
      </w:pPr>
    </w:p>
    <w:tbl>
      <w:tblPr>
        <w:bidiVisual/>
        <w:tblW w:w="14460"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852"/>
        <w:gridCol w:w="3969"/>
        <w:gridCol w:w="1842"/>
        <w:gridCol w:w="1985"/>
        <w:gridCol w:w="1134"/>
        <w:gridCol w:w="1438"/>
        <w:gridCol w:w="1255"/>
        <w:gridCol w:w="1985"/>
      </w:tblGrid>
      <w:tr w:rsidR="00F8776D" w:rsidRPr="00F574EC" w14:paraId="4A7408B4" w14:textId="77777777" w:rsidTr="00A07DA1">
        <w:trPr>
          <w:cantSplit/>
          <w:jc w:val="center"/>
        </w:trPr>
        <w:tc>
          <w:tcPr>
            <w:tcW w:w="852"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2A54AD6C" w14:textId="77777777" w:rsidR="00F8776D" w:rsidRPr="00007BC3" w:rsidRDefault="00F8776D" w:rsidP="00A07DA1">
            <w:pPr>
              <w:pStyle w:val="Heading8"/>
              <w:spacing w:line="276" w:lineRule="auto"/>
              <w:jc w:val="center"/>
              <w:rPr>
                <w:rFonts w:cs="B Nazanin"/>
                <w:b/>
                <w:bCs/>
                <w:i w:val="0"/>
                <w:iCs w:val="0"/>
                <w:color w:val="000000" w:themeColor="text1"/>
                <w:rtl/>
              </w:rPr>
            </w:pPr>
            <w:r w:rsidRPr="00007BC3">
              <w:rPr>
                <w:rFonts w:cs="B Nazanin" w:hint="cs"/>
                <w:b/>
                <w:bCs/>
                <w:i w:val="0"/>
                <w:iCs w:val="0"/>
                <w:color w:val="000000" w:themeColor="text1"/>
                <w:rtl/>
              </w:rPr>
              <w:t>رديف</w:t>
            </w:r>
          </w:p>
        </w:tc>
        <w:tc>
          <w:tcPr>
            <w:tcW w:w="396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D8DE06E" w14:textId="77777777" w:rsidR="00F8776D" w:rsidRPr="00BF3F59" w:rsidRDefault="00F8776D" w:rsidP="00A07DA1">
            <w:pPr>
              <w:pStyle w:val="Heading8"/>
              <w:spacing w:line="276" w:lineRule="auto"/>
              <w:jc w:val="center"/>
              <w:rPr>
                <w:rFonts w:cs="B Nazanin"/>
                <w:b/>
                <w:bCs/>
                <w:i w:val="0"/>
                <w:iCs w:val="0"/>
                <w:color w:val="000000" w:themeColor="text1"/>
              </w:rPr>
            </w:pPr>
            <w:r w:rsidRPr="00007BC3">
              <w:rPr>
                <w:rFonts w:cs="B Nazanin" w:hint="cs"/>
                <w:b/>
                <w:bCs/>
                <w:i w:val="0"/>
                <w:iCs w:val="0"/>
                <w:color w:val="000000" w:themeColor="text1"/>
                <w:rtl/>
              </w:rPr>
              <w:t>عنوان فعاليت</w:t>
            </w:r>
          </w:p>
        </w:tc>
        <w:tc>
          <w:tcPr>
            <w:tcW w:w="184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6E7876C" w14:textId="77777777" w:rsidR="00F8776D" w:rsidRPr="00BF3F59" w:rsidRDefault="00F8776D" w:rsidP="00A07DA1">
            <w:pPr>
              <w:pStyle w:val="Heading8"/>
              <w:spacing w:line="276" w:lineRule="auto"/>
              <w:jc w:val="center"/>
              <w:rPr>
                <w:rFonts w:cs="B Nazanin"/>
                <w:b/>
                <w:bCs/>
                <w:i w:val="0"/>
                <w:iCs w:val="0"/>
                <w:color w:val="000000" w:themeColor="text1"/>
              </w:rPr>
            </w:pPr>
            <w:r w:rsidRPr="00007BC3">
              <w:rPr>
                <w:rFonts w:cs="B Nazanin" w:hint="cs"/>
                <w:b/>
                <w:bCs/>
                <w:i w:val="0"/>
                <w:iCs w:val="0"/>
                <w:color w:val="000000" w:themeColor="text1"/>
                <w:rtl/>
              </w:rPr>
              <w:t>مسئول اجرا</w:t>
            </w:r>
          </w:p>
        </w:tc>
        <w:tc>
          <w:tcPr>
            <w:tcW w:w="198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B42FB32" w14:textId="77777777" w:rsidR="00F8776D" w:rsidRPr="00BF3F59" w:rsidRDefault="00F8776D" w:rsidP="00A07DA1">
            <w:pPr>
              <w:pStyle w:val="Heading8"/>
              <w:spacing w:line="276" w:lineRule="auto"/>
              <w:jc w:val="center"/>
              <w:rPr>
                <w:rFonts w:cs="B Nazanin"/>
                <w:b/>
                <w:bCs/>
                <w:i w:val="0"/>
                <w:iCs w:val="0"/>
                <w:color w:val="000000" w:themeColor="text1"/>
              </w:rPr>
            </w:pPr>
            <w:r w:rsidRPr="00007BC3">
              <w:rPr>
                <w:rFonts w:cs="B Nazanin" w:hint="cs"/>
                <w:b/>
                <w:bCs/>
                <w:i w:val="0"/>
                <w:iCs w:val="0"/>
                <w:color w:val="000000" w:themeColor="text1"/>
                <w:rtl/>
              </w:rPr>
              <w:t>گروه هدف</w:t>
            </w:r>
          </w:p>
        </w:tc>
        <w:tc>
          <w:tcPr>
            <w:tcW w:w="2572"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63AB9982" w14:textId="77777777" w:rsidR="00F8776D" w:rsidRPr="00007BC3" w:rsidRDefault="00F8776D" w:rsidP="00A07DA1">
            <w:pPr>
              <w:pStyle w:val="Heading8"/>
              <w:spacing w:line="276" w:lineRule="auto"/>
              <w:jc w:val="center"/>
              <w:rPr>
                <w:rFonts w:cs="B Nazanin"/>
                <w:b/>
                <w:bCs/>
                <w:i w:val="0"/>
                <w:iCs w:val="0"/>
                <w:color w:val="000000" w:themeColor="text1"/>
                <w:rtl/>
              </w:rPr>
            </w:pPr>
            <w:r w:rsidRPr="00007BC3">
              <w:rPr>
                <w:rFonts w:cs="B Nazanin" w:hint="cs"/>
                <w:b/>
                <w:bCs/>
                <w:i w:val="0"/>
                <w:iCs w:val="0"/>
                <w:color w:val="000000" w:themeColor="text1"/>
                <w:rtl/>
              </w:rPr>
              <w:t>زمان اجرا</w:t>
            </w:r>
          </w:p>
        </w:tc>
        <w:tc>
          <w:tcPr>
            <w:tcW w:w="125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92D0317" w14:textId="77777777" w:rsidR="00F8776D" w:rsidRPr="00BF3F59" w:rsidRDefault="00F8776D" w:rsidP="00A07DA1">
            <w:pPr>
              <w:pStyle w:val="Heading8"/>
              <w:spacing w:line="276" w:lineRule="auto"/>
              <w:jc w:val="center"/>
              <w:rPr>
                <w:rFonts w:cs="B Nazanin"/>
                <w:b/>
                <w:bCs/>
                <w:i w:val="0"/>
                <w:iCs w:val="0"/>
                <w:color w:val="000000" w:themeColor="text1"/>
              </w:rPr>
            </w:pPr>
            <w:r w:rsidRPr="00007BC3">
              <w:rPr>
                <w:rFonts w:cs="B Nazanin" w:hint="cs"/>
                <w:b/>
                <w:bCs/>
                <w:i w:val="0"/>
                <w:iCs w:val="0"/>
                <w:color w:val="000000" w:themeColor="text1"/>
                <w:rtl/>
              </w:rPr>
              <w:t>مکان اجرا</w:t>
            </w:r>
          </w:p>
        </w:tc>
        <w:tc>
          <w:tcPr>
            <w:tcW w:w="1985"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5EDC74A7" w14:textId="77777777" w:rsidR="00F8776D" w:rsidRPr="00007BC3" w:rsidRDefault="00F8776D" w:rsidP="00A07DA1">
            <w:pPr>
              <w:pStyle w:val="Heading8"/>
              <w:spacing w:line="276" w:lineRule="auto"/>
              <w:jc w:val="center"/>
              <w:rPr>
                <w:rFonts w:cs="B Nazanin"/>
                <w:b/>
                <w:bCs/>
                <w:i w:val="0"/>
                <w:iCs w:val="0"/>
                <w:color w:val="000000" w:themeColor="text1"/>
                <w:rtl/>
              </w:rPr>
            </w:pPr>
            <w:r w:rsidRPr="00007BC3">
              <w:rPr>
                <w:rFonts w:cs="B Nazanin" w:hint="cs"/>
                <w:b/>
                <w:bCs/>
                <w:i w:val="0"/>
                <w:iCs w:val="0"/>
                <w:color w:val="000000" w:themeColor="text1"/>
                <w:rtl/>
              </w:rPr>
              <w:t>نتایج</w:t>
            </w:r>
          </w:p>
        </w:tc>
      </w:tr>
      <w:tr w:rsidR="00F8776D" w:rsidRPr="00BF3F59" w14:paraId="4F3D4A25" w14:textId="77777777" w:rsidTr="00A07DA1">
        <w:trPr>
          <w:cantSplit/>
          <w:trHeight w:val="213"/>
          <w:jc w:val="center"/>
        </w:trPr>
        <w:tc>
          <w:tcPr>
            <w:tcW w:w="852"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607EB9A8" w14:textId="77777777" w:rsidR="00F8776D" w:rsidRPr="00F574EC" w:rsidRDefault="00F8776D" w:rsidP="00A07DA1">
            <w:pPr>
              <w:bidi/>
              <w:spacing w:after="0" w:line="240" w:lineRule="auto"/>
              <w:rPr>
                <w:rFonts w:cs="B Zar"/>
                <w:b/>
                <w:bCs/>
                <w:color w:val="000000" w:themeColor="text1"/>
                <w:sz w:val="24"/>
                <w:szCs w:val="24"/>
              </w:rPr>
            </w:pPr>
          </w:p>
        </w:tc>
        <w:tc>
          <w:tcPr>
            <w:tcW w:w="3969" w:type="dxa"/>
            <w:vMerge/>
            <w:tcBorders>
              <w:top w:val="thinThickSmallGap" w:sz="12" w:space="0" w:color="auto"/>
              <w:left w:val="single" w:sz="6" w:space="0" w:color="auto"/>
              <w:bottom w:val="thinThickSmallGap" w:sz="12" w:space="0" w:color="auto"/>
              <w:right w:val="single" w:sz="6" w:space="0" w:color="auto"/>
            </w:tcBorders>
            <w:vAlign w:val="center"/>
            <w:hideMark/>
          </w:tcPr>
          <w:p w14:paraId="78A53AD1" w14:textId="77777777" w:rsidR="00F8776D" w:rsidRPr="00F574EC" w:rsidRDefault="00F8776D" w:rsidP="00A07DA1">
            <w:pPr>
              <w:bidi/>
              <w:spacing w:after="0" w:line="240" w:lineRule="auto"/>
              <w:rPr>
                <w:rFonts w:cs="B Zar"/>
                <w:b/>
                <w:bCs/>
                <w:color w:val="000000" w:themeColor="text1"/>
                <w:sz w:val="24"/>
                <w:szCs w:val="24"/>
              </w:rPr>
            </w:pPr>
          </w:p>
        </w:tc>
        <w:tc>
          <w:tcPr>
            <w:tcW w:w="1842" w:type="dxa"/>
            <w:vMerge/>
            <w:tcBorders>
              <w:top w:val="thinThickSmallGap" w:sz="12" w:space="0" w:color="auto"/>
              <w:left w:val="single" w:sz="6" w:space="0" w:color="auto"/>
              <w:bottom w:val="thinThickSmallGap" w:sz="12" w:space="0" w:color="auto"/>
              <w:right w:val="single" w:sz="6" w:space="0" w:color="auto"/>
            </w:tcBorders>
            <w:vAlign w:val="center"/>
            <w:hideMark/>
          </w:tcPr>
          <w:p w14:paraId="75CE6D7E" w14:textId="77777777" w:rsidR="00F8776D" w:rsidRPr="00F574EC" w:rsidRDefault="00F8776D" w:rsidP="00A07DA1">
            <w:pPr>
              <w:bidi/>
              <w:spacing w:after="0" w:line="240" w:lineRule="auto"/>
              <w:rPr>
                <w:rFonts w:cs="B Zar"/>
                <w:b/>
                <w:bCs/>
                <w:color w:val="000000" w:themeColor="text1"/>
                <w:sz w:val="24"/>
                <w:szCs w:val="24"/>
              </w:rPr>
            </w:pPr>
          </w:p>
        </w:tc>
        <w:tc>
          <w:tcPr>
            <w:tcW w:w="1985" w:type="dxa"/>
            <w:vMerge/>
            <w:tcBorders>
              <w:top w:val="thinThickSmallGap" w:sz="12" w:space="0" w:color="auto"/>
              <w:left w:val="single" w:sz="6" w:space="0" w:color="auto"/>
              <w:bottom w:val="thinThickSmallGap" w:sz="12" w:space="0" w:color="auto"/>
              <w:right w:val="single" w:sz="6" w:space="0" w:color="auto"/>
            </w:tcBorders>
            <w:vAlign w:val="center"/>
            <w:hideMark/>
          </w:tcPr>
          <w:p w14:paraId="0B4B677F" w14:textId="77777777" w:rsidR="00F8776D" w:rsidRPr="00BF3F59" w:rsidRDefault="00F8776D" w:rsidP="00A07DA1">
            <w:pPr>
              <w:bidi/>
              <w:spacing w:after="0" w:line="240" w:lineRule="auto"/>
              <w:rPr>
                <w:rFonts w:cs="B Zar"/>
                <w:b/>
                <w:bCs/>
                <w:color w:val="000000" w:themeColor="text1"/>
                <w:sz w:val="24"/>
                <w:szCs w:val="24"/>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6CE3C31" w14:textId="77777777" w:rsidR="00F8776D" w:rsidRPr="00BF3F59" w:rsidRDefault="00F8776D" w:rsidP="00A07DA1">
            <w:pPr>
              <w:bidi/>
              <w:spacing w:after="0" w:line="240" w:lineRule="auto"/>
              <w:jc w:val="center"/>
              <w:rPr>
                <w:rFonts w:cs="B Nazanin"/>
                <w:b/>
                <w:bCs/>
                <w:color w:val="000000" w:themeColor="text1"/>
                <w:lang w:bidi="fa-IR"/>
              </w:rPr>
            </w:pPr>
            <w:r w:rsidRPr="00007BC3">
              <w:rPr>
                <w:rFonts w:cs="B Nazanin" w:hint="cs"/>
                <w:b/>
                <w:bCs/>
                <w:color w:val="000000" w:themeColor="text1"/>
                <w:rtl/>
              </w:rPr>
              <w:t>شروع</w:t>
            </w:r>
          </w:p>
        </w:tc>
        <w:tc>
          <w:tcPr>
            <w:tcW w:w="1438"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0E80177" w14:textId="77777777" w:rsidR="00F8776D" w:rsidRPr="00007BC3" w:rsidRDefault="00F8776D" w:rsidP="00A07DA1">
            <w:pPr>
              <w:bidi/>
              <w:spacing w:after="0" w:line="240" w:lineRule="auto"/>
              <w:jc w:val="center"/>
              <w:rPr>
                <w:rFonts w:cs="B Nazanin"/>
                <w:b/>
                <w:bCs/>
                <w:color w:val="000000" w:themeColor="text1"/>
              </w:rPr>
            </w:pPr>
            <w:r w:rsidRPr="00007BC3">
              <w:rPr>
                <w:rFonts w:cs="B Nazanin" w:hint="cs"/>
                <w:b/>
                <w:bCs/>
                <w:color w:val="000000" w:themeColor="text1"/>
                <w:rtl/>
              </w:rPr>
              <w:t>خاتمه</w:t>
            </w:r>
          </w:p>
        </w:tc>
        <w:tc>
          <w:tcPr>
            <w:tcW w:w="1255" w:type="dxa"/>
            <w:vMerge/>
            <w:tcBorders>
              <w:top w:val="thinThickSmallGap" w:sz="12" w:space="0" w:color="auto"/>
              <w:left w:val="single" w:sz="6" w:space="0" w:color="auto"/>
              <w:bottom w:val="thinThickSmallGap" w:sz="12" w:space="0" w:color="auto"/>
              <w:right w:val="single" w:sz="6" w:space="0" w:color="auto"/>
            </w:tcBorders>
            <w:vAlign w:val="center"/>
            <w:hideMark/>
          </w:tcPr>
          <w:p w14:paraId="2F8CE7A8" w14:textId="77777777" w:rsidR="00F8776D" w:rsidRPr="00F574EC" w:rsidRDefault="00F8776D" w:rsidP="00A07DA1">
            <w:pPr>
              <w:bidi/>
              <w:spacing w:after="0" w:line="240" w:lineRule="auto"/>
              <w:rPr>
                <w:rFonts w:cs="B Zar"/>
                <w:b/>
                <w:bCs/>
                <w:color w:val="000000" w:themeColor="text1"/>
                <w:sz w:val="24"/>
                <w:szCs w:val="24"/>
              </w:rPr>
            </w:pPr>
          </w:p>
        </w:tc>
        <w:tc>
          <w:tcPr>
            <w:tcW w:w="1985"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4B9FDF10" w14:textId="77777777" w:rsidR="00F8776D" w:rsidRPr="00F574EC" w:rsidRDefault="00F8776D" w:rsidP="00A07DA1">
            <w:pPr>
              <w:bidi/>
              <w:spacing w:after="0" w:line="240" w:lineRule="auto"/>
              <w:rPr>
                <w:rFonts w:cs="B Zar"/>
                <w:b/>
                <w:bCs/>
                <w:color w:val="000000" w:themeColor="text1"/>
                <w:sz w:val="24"/>
                <w:szCs w:val="24"/>
              </w:rPr>
            </w:pPr>
          </w:p>
        </w:tc>
      </w:tr>
      <w:tr w:rsidR="00F8776D" w:rsidRPr="00BF3F59" w14:paraId="44FB87C9" w14:textId="77777777" w:rsidTr="00A07DA1">
        <w:trPr>
          <w:cantSplit/>
          <w:trHeight w:val="498"/>
          <w:jc w:val="center"/>
        </w:trPr>
        <w:tc>
          <w:tcPr>
            <w:tcW w:w="852" w:type="dxa"/>
            <w:tcBorders>
              <w:top w:val="thickThinLargeGap" w:sz="4" w:space="0" w:color="auto"/>
              <w:left w:val="thickThinLargeGap" w:sz="4" w:space="0" w:color="auto"/>
              <w:bottom w:val="thickThinLargeGap" w:sz="4" w:space="0" w:color="auto"/>
              <w:right w:val="single" w:sz="6" w:space="0" w:color="auto"/>
            </w:tcBorders>
            <w:vAlign w:val="center"/>
          </w:tcPr>
          <w:p w14:paraId="7D524567" w14:textId="77777777" w:rsidR="00F8776D" w:rsidRPr="00BF3F59" w:rsidRDefault="00F8776D" w:rsidP="00A07DA1">
            <w:pPr>
              <w:bidi/>
              <w:spacing w:after="0" w:line="240" w:lineRule="auto"/>
              <w:jc w:val="center"/>
              <w:rPr>
                <w:rFonts w:eastAsia="Times New Roman" w:cs="B Nazanin"/>
                <w:color w:val="000000" w:themeColor="text1"/>
                <w:lang w:bidi="fa-IR"/>
              </w:rPr>
            </w:pPr>
            <w:r w:rsidRPr="002C0C2F">
              <w:rPr>
                <w:rFonts w:eastAsia="Times New Roman" w:cs="B Nazanin" w:hint="cs"/>
                <w:color w:val="000000" w:themeColor="text1"/>
                <w:rtl/>
              </w:rPr>
              <w:t>1</w:t>
            </w:r>
          </w:p>
        </w:tc>
        <w:tc>
          <w:tcPr>
            <w:tcW w:w="3969" w:type="dxa"/>
            <w:tcBorders>
              <w:top w:val="thickThinLargeGap" w:sz="4" w:space="0" w:color="auto"/>
              <w:left w:val="single" w:sz="6" w:space="0" w:color="auto"/>
              <w:bottom w:val="thickThinLargeGap" w:sz="4" w:space="0" w:color="auto"/>
              <w:right w:val="single" w:sz="6" w:space="0" w:color="auto"/>
            </w:tcBorders>
            <w:vAlign w:val="center"/>
          </w:tcPr>
          <w:p w14:paraId="583D8A0F" w14:textId="7EC6336C" w:rsidR="00F8776D" w:rsidRPr="002C0C2F" w:rsidRDefault="00F8776D" w:rsidP="00A07DA1">
            <w:pPr>
              <w:bidi/>
              <w:spacing w:after="0" w:line="240" w:lineRule="auto"/>
              <w:jc w:val="center"/>
              <w:rPr>
                <w:rFonts w:eastAsia="Times New Roman" w:cs="B Nazanin"/>
                <w:color w:val="000000" w:themeColor="text1"/>
                <w:rtl/>
              </w:rPr>
            </w:pPr>
            <w:r>
              <w:rPr>
                <w:rFonts w:eastAsia="Times New Roman" w:cs="B Nazanin" w:hint="cs"/>
                <w:color w:val="000000" w:themeColor="text1"/>
                <w:rtl/>
              </w:rPr>
              <w:t>هماهنگی با واحد آموزش بهداشت جهت طراحی رسانه</w:t>
            </w:r>
          </w:p>
        </w:tc>
        <w:tc>
          <w:tcPr>
            <w:tcW w:w="1842" w:type="dxa"/>
            <w:tcBorders>
              <w:top w:val="thickThinLargeGap" w:sz="4" w:space="0" w:color="auto"/>
              <w:left w:val="single" w:sz="6" w:space="0" w:color="auto"/>
              <w:bottom w:val="thickThinLargeGap" w:sz="4" w:space="0" w:color="auto"/>
              <w:right w:val="single" w:sz="6" w:space="0" w:color="auto"/>
            </w:tcBorders>
            <w:vAlign w:val="center"/>
          </w:tcPr>
          <w:p w14:paraId="4BE65537" w14:textId="6CFD807D" w:rsidR="00F8776D" w:rsidRPr="002C0C2F" w:rsidRDefault="00F8776D" w:rsidP="00A07DA1">
            <w:pPr>
              <w:bidi/>
              <w:spacing w:after="0" w:line="240" w:lineRule="auto"/>
              <w:jc w:val="center"/>
              <w:rPr>
                <w:rFonts w:eastAsia="Times New Roman" w:cs="B Nazanin"/>
                <w:color w:val="000000" w:themeColor="text1"/>
                <w:rtl/>
              </w:rPr>
            </w:pPr>
            <w:r w:rsidRPr="002C0C2F">
              <w:rPr>
                <w:rFonts w:eastAsia="Times New Roman" w:cs="B Nazanin" w:hint="cs"/>
                <w:color w:val="000000" w:themeColor="text1"/>
                <w:rtl/>
              </w:rPr>
              <w:t>کارشناس ستادی</w:t>
            </w:r>
          </w:p>
        </w:tc>
        <w:tc>
          <w:tcPr>
            <w:tcW w:w="1985" w:type="dxa"/>
            <w:tcBorders>
              <w:top w:val="thickThinLargeGap" w:sz="4" w:space="0" w:color="auto"/>
              <w:left w:val="single" w:sz="6" w:space="0" w:color="auto"/>
              <w:bottom w:val="thickThinLargeGap" w:sz="4" w:space="0" w:color="auto"/>
              <w:right w:val="single" w:sz="6" w:space="0" w:color="auto"/>
            </w:tcBorders>
            <w:vAlign w:val="center"/>
          </w:tcPr>
          <w:p w14:paraId="5E5FEACE" w14:textId="77777777" w:rsidR="00F8776D" w:rsidRPr="00BF3F59" w:rsidRDefault="00F8776D" w:rsidP="00A07DA1">
            <w:pPr>
              <w:bidi/>
              <w:spacing w:after="0" w:line="240" w:lineRule="auto"/>
              <w:jc w:val="center"/>
              <w:rPr>
                <w:rFonts w:eastAsia="Times New Roman" w:cs="B Nazanin"/>
                <w:color w:val="000000" w:themeColor="text1"/>
                <w:lang w:bidi="fa-IR"/>
              </w:rPr>
            </w:pPr>
            <w:r w:rsidRPr="002C0C2F">
              <w:rPr>
                <w:rFonts w:eastAsia="Times New Roman" w:cs="B Nazanin" w:hint="cs"/>
                <w:color w:val="000000" w:themeColor="text1"/>
                <w:rtl/>
              </w:rPr>
              <w:t>بهورزان ومراقبین سلامت</w:t>
            </w:r>
          </w:p>
        </w:tc>
        <w:tc>
          <w:tcPr>
            <w:tcW w:w="1134" w:type="dxa"/>
            <w:tcBorders>
              <w:top w:val="thickThinLargeGap" w:sz="4" w:space="0" w:color="auto"/>
              <w:left w:val="single" w:sz="6" w:space="0" w:color="auto"/>
              <w:bottom w:val="thickThinLargeGap" w:sz="4" w:space="0" w:color="auto"/>
              <w:right w:val="single" w:sz="6" w:space="0" w:color="auto"/>
            </w:tcBorders>
            <w:vAlign w:val="center"/>
          </w:tcPr>
          <w:p w14:paraId="20BFDA26" w14:textId="77777777" w:rsidR="00F8776D" w:rsidRPr="00BF3F59" w:rsidRDefault="00F8776D" w:rsidP="00A07DA1">
            <w:pPr>
              <w:bidi/>
              <w:spacing w:after="0" w:line="240" w:lineRule="auto"/>
              <w:jc w:val="center"/>
              <w:rPr>
                <w:rFonts w:eastAsia="Times New Roman" w:cs="B Nazanin"/>
                <w:color w:val="000000" w:themeColor="text1"/>
                <w:lang w:bidi="fa-IR"/>
              </w:rPr>
            </w:pPr>
            <w:r w:rsidRPr="002C0C2F">
              <w:rPr>
                <w:rFonts w:eastAsia="Times New Roman" w:cs="B Nazanin" w:hint="cs"/>
                <w:color w:val="000000" w:themeColor="text1"/>
                <w:rtl/>
              </w:rPr>
              <w:t>1/1/1402</w:t>
            </w:r>
          </w:p>
        </w:tc>
        <w:tc>
          <w:tcPr>
            <w:tcW w:w="1438" w:type="dxa"/>
            <w:tcBorders>
              <w:top w:val="thickThinLargeGap" w:sz="4" w:space="0" w:color="auto"/>
              <w:left w:val="single" w:sz="6" w:space="0" w:color="auto"/>
              <w:bottom w:val="thickThinLargeGap" w:sz="4" w:space="0" w:color="auto"/>
              <w:right w:val="single" w:sz="6" w:space="0" w:color="auto"/>
            </w:tcBorders>
            <w:vAlign w:val="center"/>
          </w:tcPr>
          <w:p w14:paraId="7B209A33" w14:textId="77777777" w:rsidR="00F8776D" w:rsidRPr="00BF3F59" w:rsidRDefault="00F8776D" w:rsidP="00A07DA1">
            <w:pPr>
              <w:bidi/>
              <w:spacing w:after="0" w:line="240" w:lineRule="auto"/>
              <w:jc w:val="center"/>
              <w:rPr>
                <w:rFonts w:eastAsia="Times New Roman" w:cs="B Nazanin"/>
                <w:color w:val="000000" w:themeColor="text1"/>
                <w:lang w:bidi="fa-IR"/>
              </w:rPr>
            </w:pPr>
            <w:r w:rsidRPr="002C0C2F">
              <w:rPr>
                <w:rFonts w:eastAsia="Times New Roman" w:cs="B Nazanin" w:hint="cs"/>
                <w:color w:val="000000" w:themeColor="text1"/>
                <w:rtl/>
              </w:rPr>
              <w:t>20/12/1402</w:t>
            </w:r>
          </w:p>
        </w:tc>
        <w:tc>
          <w:tcPr>
            <w:tcW w:w="1255" w:type="dxa"/>
            <w:tcBorders>
              <w:top w:val="thickThinLargeGap" w:sz="4" w:space="0" w:color="auto"/>
              <w:left w:val="single" w:sz="6" w:space="0" w:color="auto"/>
              <w:bottom w:val="thickThinLargeGap" w:sz="4" w:space="0" w:color="auto"/>
              <w:right w:val="single" w:sz="6" w:space="0" w:color="auto"/>
            </w:tcBorders>
            <w:vAlign w:val="center"/>
          </w:tcPr>
          <w:p w14:paraId="2CC891C9" w14:textId="77777777" w:rsidR="00F8776D" w:rsidRPr="002C0C2F" w:rsidRDefault="00F8776D" w:rsidP="00A07DA1">
            <w:pPr>
              <w:bidi/>
              <w:spacing w:after="0" w:line="240" w:lineRule="auto"/>
              <w:jc w:val="center"/>
              <w:rPr>
                <w:rFonts w:eastAsia="Times New Roman" w:cs="B Nazanin"/>
                <w:color w:val="000000" w:themeColor="text1"/>
              </w:rPr>
            </w:pPr>
            <w:r w:rsidRPr="002C0C2F">
              <w:rPr>
                <w:rFonts w:eastAsia="Times New Roman" w:cs="B Nazanin" w:hint="cs"/>
                <w:color w:val="000000" w:themeColor="text1"/>
                <w:rtl/>
              </w:rPr>
              <w:t>ستاد شبکه</w:t>
            </w:r>
          </w:p>
        </w:tc>
        <w:tc>
          <w:tcPr>
            <w:tcW w:w="1985" w:type="dxa"/>
            <w:tcBorders>
              <w:top w:val="thickThinLargeGap" w:sz="4" w:space="0" w:color="auto"/>
              <w:left w:val="single" w:sz="6" w:space="0" w:color="auto"/>
              <w:bottom w:val="thickThinLargeGap" w:sz="4" w:space="0" w:color="auto"/>
              <w:right w:val="thinThickSmallGap" w:sz="12" w:space="0" w:color="auto"/>
            </w:tcBorders>
            <w:vAlign w:val="center"/>
          </w:tcPr>
          <w:p w14:paraId="258D9E38" w14:textId="77777777" w:rsidR="00F8776D" w:rsidRPr="00BF3F59" w:rsidRDefault="00F8776D" w:rsidP="00A07DA1">
            <w:pPr>
              <w:bidi/>
              <w:spacing w:after="0" w:line="240" w:lineRule="auto"/>
              <w:jc w:val="center"/>
              <w:rPr>
                <w:rFonts w:eastAsia="Times New Roman" w:cs="B Nazanin"/>
                <w:color w:val="000000" w:themeColor="text1"/>
                <w:lang w:bidi="fa-IR"/>
              </w:rPr>
            </w:pPr>
          </w:p>
        </w:tc>
      </w:tr>
    </w:tbl>
    <w:p w14:paraId="41797A00" w14:textId="77777777" w:rsidR="00F8776D" w:rsidRDefault="00F8776D" w:rsidP="00F8776D">
      <w:pPr>
        <w:bidi/>
        <w:spacing w:after="0" w:line="240" w:lineRule="auto"/>
        <w:jc w:val="both"/>
        <w:rPr>
          <w:rFonts w:cs="B Nazanin"/>
          <w:sz w:val="24"/>
          <w:szCs w:val="24"/>
          <w:highlight w:val="red"/>
          <w:rtl/>
          <w:lang w:bidi="fa-IR"/>
        </w:rPr>
        <w:sectPr w:rsidR="00F8776D"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4163BBAF" w14:textId="77777777" w:rsidR="00111504" w:rsidRDefault="00111504" w:rsidP="00111504">
      <w:pPr>
        <w:bidi/>
        <w:spacing w:after="0" w:line="240" w:lineRule="auto"/>
        <w:rPr>
          <w:rFonts w:cs="B Zar"/>
          <w:b/>
          <w:bCs/>
          <w:color w:val="000000" w:themeColor="text1"/>
          <w:sz w:val="24"/>
          <w:szCs w:val="24"/>
          <w:rtl/>
        </w:rPr>
      </w:pPr>
    </w:p>
    <w:p w14:paraId="2A2410A7" w14:textId="5700E76F" w:rsidR="00111504" w:rsidRPr="00BF3F59" w:rsidRDefault="00111504" w:rsidP="00111504">
      <w:pPr>
        <w:bidi/>
        <w:spacing w:after="0" w:line="240" w:lineRule="auto"/>
        <w:rPr>
          <w:rFonts w:cs="B Nazanin"/>
          <w:b/>
          <w:bCs/>
          <w:color w:val="000000" w:themeColor="text1"/>
          <w:sz w:val="28"/>
          <w:szCs w:val="28"/>
          <w:lang w:bidi="fa-IR"/>
        </w:rPr>
      </w:pPr>
      <w:r w:rsidRPr="00007BC3">
        <w:rPr>
          <w:rFonts w:cs="B Nazanin" w:hint="cs"/>
          <w:b/>
          <w:bCs/>
          <w:color w:val="000000" w:themeColor="text1"/>
          <w:sz w:val="28"/>
          <w:szCs w:val="28"/>
          <w:rtl/>
        </w:rPr>
        <w:t xml:space="preserve">عنوان شاخصها : </w:t>
      </w:r>
      <w:r w:rsidR="00A02081" w:rsidRPr="00A02081">
        <w:rPr>
          <w:rStyle w:val="14Char"/>
          <w:rFonts w:hint="cs"/>
          <w:rtl/>
        </w:rPr>
        <w:t>درصد بیماران دیابتی بالا شناسایی شده</w:t>
      </w:r>
      <w:r w:rsidR="00AC0A98">
        <w:rPr>
          <w:rStyle w:val="14Char"/>
          <w:rFonts w:hint="cs"/>
          <w:rtl/>
        </w:rPr>
        <w:t xml:space="preserve"> /</w:t>
      </w:r>
      <w:r w:rsidR="00AC0A98" w:rsidRPr="00AC0A98">
        <w:rPr>
          <w:rFonts w:hint="cs"/>
          <w:rtl/>
        </w:rPr>
        <w:t xml:space="preserve"> </w:t>
      </w:r>
      <w:r w:rsidR="00AC0A98" w:rsidRPr="00A02081">
        <w:rPr>
          <w:rStyle w:val="14Char"/>
          <w:rFonts w:hint="cs"/>
          <w:rtl/>
        </w:rPr>
        <w:t>درصد بیماران فشار خون بالا شناسایی شده</w:t>
      </w:r>
    </w:p>
    <w:tbl>
      <w:tblPr>
        <w:bidiVisual/>
        <w:tblW w:w="14460"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852"/>
        <w:gridCol w:w="3969"/>
        <w:gridCol w:w="1842"/>
        <w:gridCol w:w="1985"/>
        <w:gridCol w:w="1134"/>
        <w:gridCol w:w="1438"/>
        <w:gridCol w:w="1255"/>
        <w:gridCol w:w="1985"/>
      </w:tblGrid>
      <w:tr w:rsidR="00111504" w:rsidRPr="00F574EC" w14:paraId="128646AE" w14:textId="77777777" w:rsidTr="00A02081">
        <w:trPr>
          <w:cantSplit/>
          <w:jc w:val="center"/>
        </w:trPr>
        <w:tc>
          <w:tcPr>
            <w:tcW w:w="852"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449F959C" w14:textId="77777777" w:rsidR="00111504" w:rsidRPr="00007BC3" w:rsidRDefault="00111504" w:rsidP="00A02081">
            <w:pPr>
              <w:pStyle w:val="120"/>
              <w:rPr>
                <w:i/>
                <w:iCs/>
                <w:rtl/>
              </w:rPr>
            </w:pPr>
            <w:r w:rsidRPr="00007BC3">
              <w:rPr>
                <w:rFonts w:hint="cs"/>
                <w:rtl/>
              </w:rPr>
              <w:t>رديف</w:t>
            </w:r>
          </w:p>
        </w:tc>
        <w:tc>
          <w:tcPr>
            <w:tcW w:w="396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93B4B54" w14:textId="77777777" w:rsidR="00111504" w:rsidRPr="00BF3F59" w:rsidRDefault="00111504" w:rsidP="00A02081">
            <w:pPr>
              <w:pStyle w:val="120"/>
              <w:rPr>
                <w:i/>
                <w:iCs/>
              </w:rPr>
            </w:pPr>
            <w:r w:rsidRPr="00007BC3">
              <w:rPr>
                <w:rFonts w:hint="cs"/>
                <w:rtl/>
              </w:rPr>
              <w:t>عنوان فعاليت</w:t>
            </w:r>
          </w:p>
        </w:tc>
        <w:tc>
          <w:tcPr>
            <w:tcW w:w="184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2C59E32" w14:textId="77777777" w:rsidR="00111504" w:rsidRPr="00BF3F59" w:rsidRDefault="00111504" w:rsidP="00A02081">
            <w:pPr>
              <w:pStyle w:val="120"/>
              <w:rPr>
                <w:i/>
                <w:iCs/>
              </w:rPr>
            </w:pPr>
            <w:r w:rsidRPr="00007BC3">
              <w:rPr>
                <w:rFonts w:hint="cs"/>
                <w:rtl/>
              </w:rPr>
              <w:t>مسئول اجرا</w:t>
            </w:r>
          </w:p>
        </w:tc>
        <w:tc>
          <w:tcPr>
            <w:tcW w:w="198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252C558" w14:textId="77777777" w:rsidR="00111504" w:rsidRPr="00BF3F59" w:rsidRDefault="00111504" w:rsidP="00A02081">
            <w:pPr>
              <w:pStyle w:val="120"/>
              <w:rPr>
                <w:i/>
                <w:iCs/>
              </w:rPr>
            </w:pPr>
            <w:r w:rsidRPr="00007BC3">
              <w:rPr>
                <w:rFonts w:hint="cs"/>
                <w:rtl/>
              </w:rPr>
              <w:t>گروه هدف</w:t>
            </w:r>
          </w:p>
        </w:tc>
        <w:tc>
          <w:tcPr>
            <w:tcW w:w="2572"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1C69B15D" w14:textId="77777777" w:rsidR="00111504" w:rsidRPr="00007BC3" w:rsidRDefault="00111504" w:rsidP="00A02081">
            <w:pPr>
              <w:pStyle w:val="120"/>
              <w:rPr>
                <w:i/>
                <w:iCs/>
                <w:rtl/>
              </w:rPr>
            </w:pPr>
            <w:r w:rsidRPr="00007BC3">
              <w:rPr>
                <w:rFonts w:hint="cs"/>
                <w:rtl/>
              </w:rPr>
              <w:t>زمان اجرا</w:t>
            </w:r>
          </w:p>
        </w:tc>
        <w:tc>
          <w:tcPr>
            <w:tcW w:w="125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DC601F2" w14:textId="77777777" w:rsidR="00111504" w:rsidRPr="00BF3F59" w:rsidRDefault="00111504" w:rsidP="00A02081">
            <w:pPr>
              <w:pStyle w:val="120"/>
              <w:rPr>
                <w:i/>
                <w:iCs/>
              </w:rPr>
            </w:pPr>
            <w:r w:rsidRPr="00007BC3">
              <w:rPr>
                <w:rFonts w:hint="cs"/>
                <w:rtl/>
              </w:rPr>
              <w:t>مکان اجرا</w:t>
            </w:r>
          </w:p>
        </w:tc>
        <w:tc>
          <w:tcPr>
            <w:tcW w:w="1985"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50456D7D" w14:textId="77777777" w:rsidR="00111504" w:rsidRPr="00007BC3" w:rsidRDefault="00111504" w:rsidP="00A02081">
            <w:pPr>
              <w:pStyle w:val="120"/>
              <w:rPr>
                <w:i/>
                <w:iCs/>
                <w:rtl/>
              </w:rPr>
            </w:pPr>
            <w:r w:rsidRPr="00007BC3">
              <w:rPr>
                <w:rFonts w:hint="cs"/>
                <w:rtl/>
              </w:rPr>
              <w:t>نتایج</w:t>
            </w:r>
          </w:p>
        </w:tc>
      </w:tr>
      <w:tr w:rsidR="00111504" w:rsidRPr="00BF3F59" w14:paraId="6A05B6CC" w14:textId="77777777" w:rsidTr="00A02081">
        <w:trPr>
          <w:cantSplit/>
          <w:trHeight w:val="213"/>
          <w:jc w:val="center"/>
        </w:trPr>
        <w:tc>
          <w:tcPr>
            <w:tcW w:w="852"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445234C3" w14:textId="77777777" w:rsidR="00111504" w:rsidRPr="00F574EC" w:rsidRDefault="00111504" w:rsidP="00293853">
            <w:pPr>
              <w:bidi/>
              <w:spacing w:after="0" w:line="240" w:lineRule="auto"/>
              <w:rPr>
                <w:rFonts w:cs="B Zar"/>
                <w:b/>
                <w:bCs/>
                <w:color w:val="000000" w:themeColor="text1"/>
                <w:sz w:val="24"/>
                <w:szCs w:val="24"/>
              </w:rPr>
            </w:pPr>
          </w:p>
        </w:tc>
        <w:tc>
          <w:tcPr>
            <w:tcW w:w="3969" w:type="dxa"/>
            <w:vMerge/>
            <w:tcBorders>
              <w:top w:val="thinThickSmallGap" w:sz="12" w:space="0" w:color="auto"/>
              <w:left w:val="single" w:sz="6" w:space="0" w:color="auto"/>
              <w:bottom w:val="thinThickSmallGap" w:sz="12" w:space="0" w:color="auto"/>
              <w:right w:val="single" w:sz="6" w:space="0" w:color="auto"/>
            </w:tcBorders>
            <w:vAlign w:val="center"/>
            <w:hideMark/>
          </w:tcPr>
          <w:p w14:paraId="20BEF57B" w14:textId="77777777" w:rsidR="00111504" w:rsidRPr="00F574EC" w:rsidRDefault="00111504" w:rsidP="00293853">
            <w:pPr>
              <w:bidi/>
              <w:spacing w:after="0" w:line="240" w:lineRule="auto"/>
              <w:rPr>
                <w:rFonts w:cs="B Zar"/>
                <w:b/>
                <w:bCs/>
                <w:color w:val="000000" w:themeColor="text1"/>
                <w:sz w:val="24"/>
                <w:szCs w:val="24"/>
              </w:rPr>
            </w:pPr>
          </w:p>
        </w:tc>
        <w:tc>
          <w:tcPr>
            <w:tcW w:w="1842" w:type="dxa"/>
            <w:vMerge/>
            <w:tcBorders>
              <w:top w:val="thinThickSmallGap" w:sz="12" w:space="0" w:color="auto"/>
              <w:left w:val="single" w:sz="6" w:space="0" w:color="auto"/>
              <w:bottom w:val="thinThickSmallGap" w:sz="12" w:space="0" w:color="auto"/>
              <w:right w:val="single" w:sz="6" w:space="0" w:color="auto"/>
            </w:tcBorders>
            <w:vAlign w:val="center"/>
            <w:hideMark/>
          </w:tcPr>
          <w:p w14:paraId="58DC44F3" w14:textId="77777777" w:rsidR="00111504" w:rsidRPr="00F574EC" w:rsidRDefault="00111504" w:rsidP="00293853">
            <w:pPr>
              <w:bidi/>
              <w:spacing w:after="0" w:line="240" w:lineRule="auto"/>
              <w:rPr>
                <w:rFonts w:cs="B Zar"/>
                <w:b/>
                <w:bCs/>
                <w:color w:val="000000" w:themeColor="text1"/>
                <w:sz w:val="24"/>
                <w:szCs w:val="24"/>
              </w:rPr>
            </w:pPr>
          </w:p>
        </w:tc>
        <w:tc>
          <w:tcPr>
            <w:tcW w:w="1985" w:type="dxa"/>
            <w:vMerge/>
            <w:tcBorders>
              <w:top w:val="thinThickSmallGap" w:sz="12" w:space="0" w:color="auto"/>
              <w:left w:val="single" w:sz="6" w:space="0" w:color="auto"/>
              <w:bottom w:val="thinThickSmallGap" w:sz="12" w:space="0" w:color="auto"/>
              <w:right w:val="single" w:sz="6" w:space="0" w:color="auto"/>
            </w:tcBorders>
            <w:vAlign w:val="center"/>
            <w:hideMark/>
          </w:tcPr>
          <w:p w14:paraId="154E133E" w14:textId="77777777" w:rsidR="00111504" w:rsidRPr="00BF3F59" w:rsidRDefault="00111504" w:rsidP="00293853">
            <w:pPr>
              <w:bidi/>
              <w:spacing w:after="0" w:line="240" w:lineRule="auto"/>
              <w:rPr>
                <w:rFonts w:cs="B Zar"/>
                <w:b/>
                <w:bCs/>
                <w:color w:val="000000" w:themeColor="text1"/>
                <w:sz w:val="24"/>
                <w:szCs w:val="24"/>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F44F9C0" w14:textId="77777777" w:rsidR="00111504" w:rsidRPr="00BF3F59" w:rsidRDefault="00111504" w:rsidP="00293853">
            <w:pPr>
              <w:bidi/>
              <w:spacing w:after="0" w:line="240" w:lineRule="auto"/>
              <w:jc w:val="center"/>
              <w:rPr>
                <w:rFonts w:cs="B Nazanin"/>
                <w:b/>
                <w:bCs/>
                <w:color w:val="000000" w:themeColor="text1"/>
                <w:lang w:bidi="fa-IR"/>
              </w:rPr>
            </w:pPr>
            <w:r w:rsidRPr="00007BC3">
              <w:rPr>
                <w:rFonts w:cs="B Nazanin" w:hint="cs"/>
                <w:b/>
                <w:bCs/>
                <w:color w:val="000000" w:themeColor="text1"/>
                <w:rtl/>
              </w:rPr>
              <w:t>شروع</w:t>
            </w:r>
          </w:p>
        </w:tc>
        <w:tc>
          <w:tcPr>
            <w:tcW w:w="1438"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42E3ED9" w14:textId="77777777" w:rsidR="00111504" w:rsidRPr="00007BC3" w:rsidRDefault="00111504" w:rsidP="00293853">
            <w:pPr>
              <w:bidi/>
              <w:spacing w:after="0" w:line="240" w:lineRule="auto"/>
              <w:jc w:val="center"/>
              <w:rPr>
                <w:rFonts w:cs="B Nazanin"/>
                <w:b/>
                <w:bCs/>
                <w:color w:val="000000" w:themeColor="text1"/>
              </w:rPr>
            </w:pPr>
            <w:r w:rsidRPr="00007BC3">
              <w:rPr>
                <w:rFonts w:cs="B Nazanin" w:hint="cs"/>
                <w:b/>
                <w:bCs/>
                <w:color w:val="000000" w:themeColor="text1"/>
                <w:rtl/>
              </w:rPr>
              <w:t>خاتمه</w:t>
            </w:r>
          </w:p>
        </w:tc>
        <w:tc>
          <w:tcPr>
            <w:tcW w:w="1255" w:type="dxa"/>
            <w:vMerge/>
            <w:tcBorders>
              <w:top w:val="thinThickSmallGap" w:sz="12" w:space="0" w:color="auto"/>
              <w:left w:val="single" w:sz="6" w:space="0" w:color="auto"/>
              <w:bottom w:val="thinThickSmallGap" w:sz="12" w:space="0" w:color="auto"/>
              <w:right w:val="single" w:sz="6" w:space="0" w:color="auto"/>
            </w:tcBorders>
            <w:vAlign w:val="center"/>
            <w:hideMark/>
          </w:tcPr>
          <w:p w14:paraId="3D2DEDAA" w14:textId="77777777" w:rsidR="00111504" w:rsidRPr="00F574EC" w:rsidRDefault="00111504" w:rsidP="00293853">
            <w:pPr>
              <w:bidi/>
              <w:spacing w:after="0" w:line="240" w:lineRule="auto"/>
              <w:rPr>
                <w:rFonts w:cs="B Zar"/>
                <w:b/>
                <w:bCs/>
                <w:color w:val="000000" w:themeColor="text1"/>
                <w:sz w:val="24"/>
                <w:szCs w:val="24"/>
              </w:rPr>
            </w:pPr>
          </w:p>
        </w:tc>
        <w:tc>
          <w:tcPr>
            <w:tcW w:w="1985"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26035CA4" w14:textId="77777777" w:rsidR="00111504" w:rsidRPr="00F574EC" w:rsidRDefault="00111504" w:rsidP="00293853">
            <w:pPr>
              <w:bidi/>
              <w:spacing w:after="0" w:line="240" w:lineRule="auto"/>
              <w:rPr>
                <w:rFonts w:cs="B Zar"/>
                <w:b/>
                <w:bCs/>
                <w:color w:val="000000" w:themeColor="text1"/>
                <w:sz w:val="24"/>
                <w:szCs w:val="24"/>
              </w:rPr>
            </w:pPr>
          </w:p>
        </w:tc>
      </w:tr>
      <w:tr w:rsidR="00A02081" w:rsidRPr="00BF3F59" w14:paraId="6EA012A3" w14:textId="77777777" w:rsidTr="00A02081">
        <w:trPr>
          <w:cantSplit/>
          <w:trHeight w:val="498"/>
          <w:jc w:val="center"/>
        </w:trPr>
        <w:tc>
          <w:tcPr>
            <w:tcW w:w="852" w:type="dxa"/>
            <w:tcBorders>
              <w:top w:val="thickThinLargeGap" w:sz="4" w:space="0" w:color="auto"/>
              <w:left w:val="thickThinLargeGap" w:sz="4" w:space="0" w:color="auto"/>
              <w:bottom w:val="thickThinLargeGap" w:sz="4" w:space="0" w:color="auto"/>
              <w:right w:val="single" w:sz="6" w:space="0" w:color="auto"/>
            </w:tcBorders>
            <w:vAlign w:val="center"/>
          </w:tcPr>
          <w:p w14:paraId="7842AB4A" w14:textId="2E688E63" w:rsidR="00A02081" w:rsidRPr="00BF3F59" w:rsidRDefault="00A02081" w:rsidP="00A02081">
            <w:pPr>
              <w:pStyle w:val="11"/>
              <w:rPr>
                <w:rFonts w:eastAsia="Times New Roman"/>
              </w:rPr>
            </w:pPr>
            <w:r w:rsidRPr="00F574EC">
              <w:rPr>
                <w:rFonts w:hint="cs"/>
                <w:rtl/>
              </w:rPr>
              <w:t>1</w:t>
            </w:r>
          </w:p>
        </w:tc>
        <w:tc>
          <w:tcPr>
            <w:tcW w:w="3969" w:type="dxa"/>
            <w:tcBorders>
              <w:top w:val="thickThinLargeGap" w:sz="4" w:space="0" w:color="auto"/>
              <w:left w:val="single" w:sz="6" w:space="0" w:color="auto"/>
              <w:bottom w:val="thickThinLargeGap" w:sz="4" w:space="0" w:color="auto"/>
              <w:right w:val="single" w:sz="6" w:space="0" w:color="auto"/>
            </w:tcBorders>
            <w:vAlign w:val="center"/>
          </w:tcPr>
          <w:p w14:paraId="30B22767" w14:textId="7C2B3D42" w:rsidR="00A02081" w:rsidRPr="002C0C2F" w:rsidRDefault="00A02081" w:rsidP="00A02081">
            <w:pPr>
              <w:pStyle w:val="11"/>
              <w:rPr>
                <w:rFonts w:eastAsia="Times New Roman"/>
                <w:rtl/>
              </w:rPr>
            </w:pPr>
            <w:r>
              <w:rPr>
                <w:rFonts w:hint="cs"/>
                <w:rtl/>
              </w:rPr>
              <w:t>پیگیری و اموزش مجدد به تک تک پزشکان</w:t>
            </w:r>
          </w:p>
        </w:tc>
        <w:tc>
          <w:tcPr>
            <w:tcW w:w="1842" w:type="dxa"/>
            <w:tcBorders>
              <w:top w:val="thickThinLargeGap" w:sz="4" w:space="0" w:color="auto"/>
              <w:left w:val="single" w:sz="6" w:space="0" w:color="auto"/>
              <w:bottom w:val="thickThinLargeGap" w:sz="4" w:space="0" w:color="auto"/>
              <w:right w:val="single" w:sz="6" w:space="0" w:color="auto"/>
            </w:tcBorders>
            <w:vAlign w:val="center"/>
          </w:tcPr>
          <w:p w14:paraId="3D9E5516" w14:textId="21DA1041" w:rsidR="00A02081" w:rsidRPr="002C0C2F" w:rsidRDefault="00A02081" w:rsidP="00A02081">
            <w:pPr>
              <w:pStyle w:val="11"/>
              <w:rPr>
                <w:rFonts w:eastAsia="Times New Roman"/>
                <w:rtl/>
              </w:rPr>
            </w:pPr>
            <w:r w:rsidRPr="00BD6781">
              <w:rPr>
                <w:rFonts w:hint="cs"/>
                <w:rtl/>
              </w:rPr>
              <w:t>معاونت /کارشناس ستادی</w:t>
            </w:r>
          </w:p>
        </w:tc>
        <w:tc>
          <w:tcPr>
            <w:tcW w:w="1985" w:type="dxa"/>
            <w:tcBorders>
              <w:top w:val="thickThinLargeGap" w:sz="4" w:space="0" w:color="auto"/>
              <w:left w:val="single" w:sz="6" w:space="0" w:color="auto"/>
              <w:bottom w:val="thickThinLargeGap" w:sz="4" w:space="0" w:color="auto"/>
              <w:right w:val="single" w:sz="6" w:space="0" w:color="auto"/>
            </w:tcBorders>
          </w:tcPr>
          <w:p w14:paraId="7E330F72" w14:textId="45AE4A15" w:rsidR="00A02081" w:rsidRPr="00BF3F59" w:rsidRDefault="00A02081" w:rsidP="00A02081">
            <w:pPr>
              <w:pStyle w:val="11"/>
              <w:rPr>
                <w:rFonts w:eastAsia="Times New Roman"/>
              </w:rPr>
            </w:pPr>
            <w:r>
              <w:rPr>
                <w:rFonts w:hint="cs"/>
                <w:rtl/>
              </w:rPr>
              <w:t>پزشکان مرکز</w:t>
            </w:r>
          </w:p>
        </w:tc>
        <w:tc>
          <w:tcPr>
            <w:tcW w:w="1134" w:type="dxa"/>
            <w:tcBorders>
              <w:top w:val="thickThinLargeGap" w:sz="4" w:space="0" w:color="auto"/>
              <w:left w:val="single" w:sz="6" w:space="0" w:color="auto"/>
              <w:bottom w:val="thickThinLargeGap" w:sz="4" w:space="0" w:color="auto"/>
              <w:right w:val="single" w:sz="6" w:space="0" w:color="auto"/>
            </w:tcBorders>
            <w:vAlign w:val="center"/>
          </w:tcPr>
          <w:p w14:paraId="07E47C2F" w14:textId="4A5CD182" w:rsidR="00A02081" w:rsidRPr="00BF3F59" w:rsidRDefault="00A02081" w:rsidP="00A02081">
            <w:pPr>
              <w:pStyle w:val="11"/>
              <w:rPr>
                <w:rFonts w:eastAsia="Times New Roman"/>
              </w:rPr>
            </w:pPr>
            <w:r w:rsidRPr="00BD6781">
              <w:rPr>
                <w:rFonts w:hint="cs"/>
                <w:rtl/>
              </w:rPr>
              <w:t>1/1/140</w:t>
            </w:r>
            <w:r>
              <w:rPr>
                <w:rFonts w:hint="cs"/>
                <w:rtl/>
              </w:rPr>
              <w:t>2</w:t>
            </w:r>
          </w:p>
        </w:tc>
        <w:tc>
          <w:tcPr>
            <w:tcW w:w="1438" w:type="dxa"/>
            <w:tcBorders>
              <w:top w:val="thickThinLargeGap" w:sz="4" w:space="0" w:color="auto"/>
              <w:left w:val="single" w:sz="6" w:space="0" w:color="auto"/>
              <w:bottom w:val="thickThinLargeGap" w:sz="4" w:space="0" w:color="auto"/>
              <w:right w:val="single" w:sz="6" w:space="0" w:color="auto"/>
            </w:tcBorders>
            <w:vAlign w:val="center"/>
          </w:tcPr>
          <w:p w14:paraId="637CBC9D" w14:textId="65DE45CF" w:rsidR="00A02081" w:rsidRPr="00BF3F59" w:rsidRDefault="00A02081" w:rsidP="00A02081">
            <w:pPr>
              <w:pStyle w:val="11"/>
              <w:rPr>
                <w:rFonts w:eastAsia="Times New Roman"/>
              </w:rPr>
            </w:pPr>
            <w:r>
              <w:rPr>
                <w:rFonts w:hint="cs"/>
                <w:rtl/>
              </w:rPr>
              <w:t>29</w:t>
            </w:r>
            <w:r w:rsidRPr="00F574EC">
              <w:rPr>
                <w:rFonts w:hint="cs"/>
                <w:rtl/>
              </w:rPr>
              <w:t>/12/14</w:t>
            </w:r>
            <w:r>
              <w:rPr>
                <w:rFonts w:hint="cs"/>
                <w:rtl/>
              </w:rPr>
              <w:t>02</w:t>
            </w:r>
          </w:p>
        </w:tc>
        <w:tc>
          <w:tcPr>
            <w:tcW w:w="1255" w:type="dxa"/>
            <w:tcBorders>
              <w:top w:val="thickThinLargeGap" w:sz="4" w:space="0" w:color="auto"/>
              <w:left w:val="single" w:sz="6" w:space="0" w:color="auto"/>
              <w:bottom w:val="thickThinLargeGap" w:sz="4" w:space="0" w:color="auto"/>
              <w:right w:val="single" w:sz="6" w:space="0" w:color="auto"/>
            </w:tcBorders>
          </w:tcPr>
          <w:p w14:paraId="435CACF3" w14:textId="1B291162" w:rsidR="00A02081" w:rsidRPr="002C0C2F" w:rsidRDefault="00A02081" w:rsidP="00A02081">
            <w:pPr>
              <w:pStyle w:val="11"/>
              <w:rPr>
                <w:rFonts w:eastAsia="Times New Roman"/>
              </w:rPr>
            </w:pPr>
            <w:r w:rsidRPr="00F574EC">
              <w:rPr>
                <w:rFonts w:hint="cs"/>
                <w:rtl/>
              </w:rPr>
              <w:t>ستاد شبکه</w:t>
            </w:r>
          </w:p>
        </w:tc>
        <w:tc>
          <w:tcPr>
            <w:tcW w:w="1985" w:type="dxa"/>
            <w:tcBorders>
              <w:top w:val="thickThinLargeGap" w:sz="4" w:space="0" w:color="auto"/>
              <w:left w:val="single" w:sz="6" w:space="0" w:color="auto"/>
              <w:bottom w:val="thickThinLargeGap" w:sz="4" w:space="0" w:color="auto"/>
              <w:right w:val="thinThickSmallGap" w:sz="12" w:space="0" w:color="auto"/>
            </w:tcBorders>
            <w:vAlign w:val="center"/>
          </w:tcPr>
          <w:p w14:paraId="5563BEEB" w14:textId="77777777" w:rsidR="00A02081" w:rsidRPr="00BF3F59" w:rsidRDefault="00A02081" w:rsidP="00A02081">
            <w:pPr>
              <w:pStyle w:val="11"/>
              <w:rPr>
                <w:rFonts w:eastAsia="Times New Roman"/>
              </w:rPr>
            </w:pPr>
          </w:p>
        </w:tc>
      </w:tr>
      <w:tr w:rsidR="00A02081" w:rsidRPr="00BF3F59" w14:paraId="7C1DF1A9" w14:textId="77777777" w:rsidTr="00A02081">
        <w:trPr>
          <w:cantSplit/>
          <w:trHeight w:val="498"/>
          <w:jc w:val="center"/>
        </w:trPr>
        <w:tc>
          <w:tcPr>
            <w:tcW w:w="852" w:type="dxa"/>
            <w:tcBorders>
              <w:top w:val="thickThinLargeGap" w:sz="4" w:space="0" w:color="auto"/>
              <w:left w:val="thickThinLargeGap" w:sz="4" w:space="0" w:color="auto"/>
              <w:bottom w:val="thickThinLargeGap" w:sz="4" w:space="0" w:color="auto"/>
              <w:right w:val="single" w:sz="6" w:space="0" w:color="auto"/>
            </w:tcBorders>
            <w:vAlign w:val="center"/>
          </w:tcPr>
          <w:p w14:paraId="54C82D11" w14:textId="118CA7C2" w:rsidR="00A02081" w:rsidRPr="002C0C2F" w:rsidRDefault="00A02081" w:rsidP="00A02081">
            <w:pPr>
              <w:pStyle w:val="11"/>
              <w:rPr>
                <w:rFonts w:eastAsia="Times New Roman"/>
                <w:rtl/>
              </w:rPr>
            </w:pPr>
            <w:r>
              <w:rPr>
                <w:rFonts w:hint="cs"/>
                <w:rtl/>
              </w:rPr>
              <w:t>2</w:t>
            </w:r>
          </w:p>
        </w:tc>
        <w:tc>
          <w:tcPr>
            <w:tcW w:w="3969" w:type="dxa"/>
            <w:tcBorders>
              <w:top w:val="thickThinLargeGap" w:sz="4" w:space="0" w:color="auto"/>
              <w:left w:val="single" w:sz="6" w:space="0" w:color="auto"/>
              <w:bottom w:val="thickThinLargeGap" w:sz="4" w:space="0" w:color="auto"/>
              <w:right w:val="single" w:sz="6" w:space="0" w:color="auto"/>
            </w:tcBorders>
            <w:vAlign w:val="center"/>
          </w:tcPr>
          <w:p w14:paraId="1E75D486" w14:textId="5C0C7812" w:rsidR="00A02081" w:rsidRPr="002C0C2F" w:rsidRDefault="00A02081" w:rsidP="00A02081">
            <w:pPr>
              <w:pStyle w:val="11"/>
              <w:rPr>
                <w:rFonts w:eastAsia="Times New Roman"/>
                <w:rtl/>
              </w:rPr>
            </w:pPr>
            <w:r>
              <w:rPr>
                <w:rFonts w:hint="cs"/>
                <w:rtl/>
              </w:rPr>
              <w:t>تکمیل چکلیست پایش بیمه روستایی</w:t>
            </w:r>
          </w:p>
        </w:tc>
        <w:tc>
          <w:tcPr>
            <w:tcW w:w="1842" w:type="dxa"/>
            <w:tcBorders>
              <w:top w:val="thickThinLargeGap" w:sz="4" w:space="0" w:color="auto"/>
              <w:left w:val="single" w:sz="6" w:space="0" w:color="auto"/>
              <w:bottom w:val="thickThinLargeGap" w:sz="4" w:space="0" w:color="auto"/>
              <w:right w:val="single" w:sz="6" w:space="0" w:color="auto"/>
            </w:tcBorders>
            <w:vAlign w:val="center"/>
          </w:tcPr>
          <w:p w14:paraId="2966C903" w14:textId="65672606" w:rsidR="00A02081" w:rsidRPr="002C0C2F" w:rsidRDefault="00A02081" w:rsidP="00A02081">
            <w:pPr>
              <w:pStyle w:val="11"/>
              <w:rPr>
                <w:rFonts w:eastAsia="Times New Roman"/>
                <w:rtl/>
              </w:rPr>
            </w:pPr>
            <w:r>
              <w:rPr>
                <w:rFonts w:hint="cs"/>
                <w:rtl/>
              </w:rPr>
              <w:t>کارشناس ستاد</w:t>
            </w:r>
          </w:p>
        </w:tc>
        <w:tc>
          <w:tcPr>
            <w:tcW w:w="1985" w:type="dxa"/>
            <w:tcBorders>
              <w:top w:val="thickThinLargeGap" w:sz="4" w:space="0" w:color="auto"/>
              <w:left w:val="single" w:sz="6" w:space="0" w:color="auto"/>
              <w:bottom w:val="thickThinLargeGap" w:sz="4" w:space="0" w:color="auto"/>
              <w:right w:val="single" w:sz="6" w:space="0" w:color="auto"/>
            </w:tcBorders>
          </w:tcPr>
          <w:p w14:paraId="673A31A2" w14:textId="412AAC11" w:rsidR="00A02081" w:rsidRPr="002C0C2F" w:rsidRDefault="00A02081" w:rsidP="00A02081">
            <w:pPr>
              <w:pStyle w:val="11"/>
              <w:rPr>
                <w:rFonts w:eastAsia="Times New Roman"/>
                <w:rtl/>
              </w:rPr>
            </w:pPr>
            <w:r>
              <w:rPr>
                <w:rFonts w:hint="cs"/>
                <w:rtl/>
              </w:rPr>
              <w:t>پزشکان مرکز</w:t>
            </w:r>
          </w:p>
        </w:tc>
        <w:tc>
          <w:tcPr>
            <w:tcW w:w="1134" w:type="dxa"/>
            <w:tcBorders>
              <w:top w:val="thickThinLargeGap" w:sz="4" w:space="0" w:color="auto"/>
              <w:left w:val="single" w:sz="6" w:space="0" w:color="auto"/>
              <w:bottom w:val="thickThinLargeGap" w:sz="4" w:space="0" w:color="auto"/>
              <w:right w:val="single" w:sz="6" w:space="0" w:color="auto"/>
            </w:tcBorders>
            <w:vAlign w:val="center"/>
          </w:tcPr>
          <w:p w14:paraId="3E8F00DF" w14:textId="1D17D3A2" w:rsidR="00A02081" w:rsidRPr="002C0C2F" w:rsidRDefault="00A02081" w:rsidP="00A02081">
            <w:pPr>
              <w:pStyle w:val="11"/>
              <w:rPr>
                <w:rFonts w:eastAsia="Times New Roman"/>
                <w:rtl/>
              </w:rPr>
            </w:pPr>
            <w:r w:rsidRPr="003D1866">
              <w:rPr>
                <w:rtl/>
              </w:rPr>
              <w:t>1/1/1402</w:t>
            </w:r>
          </w:p>
        </w:tc>
        <w:tc>
          <w:tcPr>
            <w:tcW w:w="1438" w:type="dxa"/>
            <w:tcBorders>
              <w:top w:val="thickThinLargeGap" w:sz="4" w:space="0" w:color="auto"/>
              <w:left w:val="single" w:sz="6" w:space="0" w:color="auto"/>
              <w:bottom w:val="thickThinLargeGap" w:sz="4" w:space="0" w:color="auto"/>
              <w:right w:val="single" w:sz="6" w:space="0" w:color="auto"/>
            </w:tcBorders>
            <w:vAlign w:val="center"/>
          </w:tcPr>
          <w:p w14:paraId="0F214FDE" w14:textId="361E9DF5" w:rsidR="00A02081" w:rsidRPr="002C0C2F" w:rsidRDefault="00A02081" w:rsidP="00A02081">
            <w:pPr>
              <w:pStyle w:val="11"/>
              <w:rPr>
                <w:rFonts w:eastAsia="Times New Roman"/>
                <w:rtl/>
              </w:rPr>
            </w:pPr>
            <w:r w:rsidRPr="003D1866">
              <w:rPr>
                <w:rtl/>
              </w:rPr>
              <w:t>29/12/1402</w:t>
            </w:r>
          </w:p>
        </w:tc>
        <w:tc>
          <w:tcPr>
            <w:tcW w:w="1255" w:type="dxa"/>
            <w:tcBorders>
              <w:top w:val="thickThinLargeGap" w:sz="4" w:space="0" w:color="auto"/>
              <w:left w:val="single" w:sz="6" w:space="0" w:color="auto"/>
              <w:bottom w:val="thickThinLargeGap" w:sz="4" w:space="0" w:color="auto"/>
              <w:right w:val="single" w:sz="6" w:space="0" w:color="auto"/>
            </w:tcBorders>
          </w:tcPr>
          <w:p w14:paraId="0C01BDDC" w14:textId="4F9E8B02" w:rsidR="00A02081" w:rsidRPr="002C0C2F" w:rsidRDefault="00A02081" w:rsidP="00A02081">
            <w:pPr>
              <w:pStyle w:val="11"/>
              <w:rPr>
                <w:rFonts w:eastAsia="Times New Roman"/>
                <w:rtl/>
              </w:rPr>
            </w:pPr>
            <w:r>
              <w:rPr>
                <w:rFonts w:hint="cs"/>
                <w:rtl/>
              </w:rPr>
              <w:t>مراکز</w:t>
            </w:r>
          </w:p>
        </w:tc>
        <w:tc>
          <w:tcPr>
            <w:tcW w:w="1985" w:type="dxa"/>
            <w:tcBorders>
              <w:top w:val="thickThinLargeGap" w:sz="4" w:space="0" w:color="auto"/>
              <w:left w:val="single" w:sz="6" w:space="0" w:color="auto"/>
              <w:bottom w:val="thickThinLargeGap" w:sz="4" w:space="0" w:color="auto"/>
              <w:right w:val="thinThickSmallGap" w:sz="12" w:space="0" w:color="auto"/>
            </w:tcBorders>
            <w:vAlign w:val="center"/>
          </w:tcPr>
          <w:p w14:paraId="39DD5BF7" w14:textId="77777777" w:rsidR="00A02081" w:rsidRPr="00BF3F59" w:rsidRDefault="00A02081" w:rsidP="00A02081">
            <w:pPr>
              <w:pStyle w:val="11"/>
              <w:rPr>
                <w:rFonts w:eastAsia="Times New Roman"/>
              </w:rPr>
            </w:pPr>
          </w:p>
        </w:tc>
      </w:tr>
    </w:tbl>
    <w:p w14:paraId="0DF7EC2E" w14:textId="77777777" w:rsidR="00111504" w:rsidRDefault="00111504" w:rsidP="00111504">
      <w:pPr>
        <w:bidi/>
        <w:spacing w:after="0" w:line="240" w:lineRule="auto"/>
        <w:rPr>
          <w:rFonts w:cs="B Zar"/>
          <w:b/>
          <w:bCs/>
          <w:color w:val="000000" w:themeColor="text1"/>
          <w:sz w:val="24"/>
          <w:szCs w:val="24"/>
          <w:rtl/>
        </w:rPr>
      </w:pPr>
    </w:p>
    <w:p w14:paraId="36173749" w14:textId="77777777" w:rsidR="00007BC3" w:rsidRDefault="00007BC3" w:rsidP="002432D6">
      <w:pPr>
        <w:bidi/>
        <w:spacing w:after="0" w:line="240" w:lineRule="auto"/>
        <w:jc w:val="both"/>
        <w:rPr>
          <w:rFonts w:cs="B Nazanin"/>
          <w:sz w:val="24"/>
          <w:szCs w:val="24"/>
          <w:highlight w:val="red"/>
          <w:lang w:bidi="fa-IR"/>
        </w:rPr>
      </w:pPr>
    </w:p>
    <w:p w14:paraId="1E1D5CC7" w14:textId="77777777" w:rsidR="00111504" w:rsidRDefault="00111504" w:rsidP="00111504">
      <w:pPr>
        <w:bidi/>
        <w:spacing w:after="0" w:line="240" w:lineRule="auto"/>
        <w:jc w:val="both"/>
        <w:rPr>
          <w:rFonts w:cs="B Nazanin"/>
          <w:sz w:val="24"/>
          <w:szCs w:val="24"/>
          <w:highlight w:val="red"/>
          <w:lang w:bidi="fa-IR"/>
        </w:rPr>
      </w:pPr>
    </w:p>
    <w:p w14:paraId="677D1236" w14:textId="77777777" w:rsidR="00111504" w:rsidRDefault="00111504" w:rsidP="00111504">
      <w:pPr>
        <w:bidi/>
        <w:spacing w:after="0" w:line="240" w:lineRule="auto"/>
        <w:rPr>
          <w:rFonts w:cs="B Zar"/>
          <w:b/>
          <w:bCs/>
          <w:color w:val="000000" w:themeColor="text1"/>
          <w:sz w:val="24"/>
          <w:szCs w:val="24"/>
          <w:rtl/>
        </w:rPr>
      </w:pPr>
    </w:p>
    <w:p w14:paraId="44308C3D" w14:textId="7DED56E5" w:rsidR="00111504" w:rsidRPr="00BF3F59" w:rsidRDefault="00111504" w:rsidP="00111504">
      <w:pPr>
        <w:bidi/>
        <w:spacing w:after="0" w:line="240" w:lineRule="auto"/>
        <w:rPr>
          <w:rFonts w:cs="B Nazanin"/>
          <w:b/>
          <w:bCs/>
          <w:color w:val="000000" w:themeColor="text1"/>
          <w:sz w:val="28"/>
          <w:szCs w:val="28"/>
          <w:lang w:bidi="fa-IR"/>
        </w:rPr>
      </w:pPr>
      <w:r w:rsidRPr="00007BC3">
        <w:rPr>
          <w:rFonts w:cs="B Nazanin" w:hint="cs"/>
          <w:b/>
          <w:bCs/>
          <w:color w:val="000000" w:themeColor="text1"/>
          <w:sz w:val="28"/>
          <w:szCs w:val="28"/>
          <w:rtl/>
        </w:rPr>
        <w:t>عنوان شاخصها :</w:t>
      </w:r>
      <w:r w:rsidR="00771BE3" w:rsidRPr="00771BE3">
        <w:rPr>
          <w:rFonts w:cs="B Zar" w:hint="cs"/>
          <w:color w:val="000000" w:themeColor="text1"/>
          <w:sz w:val="20"/>
          <w:szCs w:val="20"/>
          <w:rtl/>
        </w:rPr>
        <w:t xml:space="preserve"> </w:t>
      </w:r>
      <w:r w:rsidR="00771BE3" w:rsidRPr="00771BE3">
        <w:rPr>
          <w:rFonts w:cs="B Nazanin" w:hint="cs"/>
          <w:b/>
          <w:bCs/>
          <w:color w:val="000000" w:themeColor="text1"/>
          <w:sz w:val="28"/>
          <w:szCs w:val="28"/>
          <w:rtl/>
        </w:rPr>
        <w:t>درصد مراقبت ماهانه بیماران فشارخون بالا توسط مراقب سلامت/ درصد مراقبت ماهانه بیماران دیابتی توسط مراقب سلامت/</w:t>
      </w:r>
      <w:r w:rsidRPr="00771BE3">
        <w:rPr>
          <w:rStyle w:val="14Char"/>
          <w:rFonts w:hint="cs"/>
          <w:rtl/>
        </w:rPr>
        <w:t xml:space="preserve"> </w:t>
      </w:r>
      <w:r w:rsidR="00771BE3" w:rsidRPr="00771BE3">
        <w:rPr>
          <w:rStyle w:val="14Char"/>
          <w:rFonts w:hint="cs"/>
          <w:rtl/>
        </w:rPr>
        <w:t>درصد مراقبت سه ماه یکبار بیماران دیابتی توسط پزشک/ درصد مراقبت سه ماه یکبار بیماران دیابتی توسط پزشک</w:t>
      </w:r>
    </w:p>
    <w:tbl>
      <w:tblPr>
        <w:bidiVisual/>
        <w:tblW w:w="14460"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852"/>
        <w:gridCol w:w="3969"/>
        <w:gridCol w:w="1842"/>
        <w:gridCol w:w="1985"/>
        <w:gridCol w:w="1134"/>
        <w:gridCol w:w="1438"/>
        <w:gridCol w:w="1255"/>
        <w:gridCol w:w="1985"/>
      </w:tblGrid>
      <w:tr w:rsidR="00111504" w:rsidRPr="00F574EC" w14:paraId="20A933B9" w14:textId="77777777" w:rsidTr="00A02081">
        <w:trPr>
          <w:cantSplit/>
          <w:jc w:val="center"/>
        </w:trPr>
        <w:tc>
          <w:tcPr>
            <w:tcW w:w="852"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1580EC36" w14:textId="77777777" w:rsidR="00111504" w:rsidRPr="00007BC3" w:rsidRDefault="00111504" w:rsidP="00293853">
            <w:pPr>
              <w:pStyle w:val="Heading8"/>
              <w:spacing w:line="276" w:lineRule="auto"/>
              <w:jc w:val="center"/>
              <w:rPr>
                <w:rFonts w:cs="B Nazanin"/>
                <w:b/>
                <w:bCs/>
                <w:i w:val="0"/>
                <w:iCs w:val="0"/>
                <w:color w:val="000000" w:themeColor="text1"/>
                <w:rtl/>
              </w:rPr>
            </w:pPr>
            <w:r w:rsidRPr="00007BC3">
              <w:rPr>
                <w:rFonts w:cs="B Nazanin" w:hint="cs"/>
                <w:b/>
                <w:bCs/>
                <w:i w:val="0"/>
                <w:iCs w:val="0"/>
                <w:color w:val="000000" w:themeColor="text1"/>
                <w:rtl/>
              </w:rPr>
              <w:t>رديف</w:t>
            </w:r>
          </w:p>
        </w:tc>
        <w:tc>
          <w:tcPr>
            <w:tcW w:w="396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DF28440" w14:textId="77777777" w:rsidR="00111504" w:rsidRPr="00BF3F59" w:rsidRDefault="00111504" w:rsidP="00293853">
            <w:pPr>
              <w:pStyle w:val="Heading8"/>
              <w:spacing w:line="276" w:lineRule="auto"/>
              <w:jc w:val="center"/>
              <w:rPr>
                <w:rFonts w:cs="B Nazanin"/>
                <w:b/>
                <w:bCs/>
                <w:i w:val="0"/>
                <w:iCs w:val="0"/>
                <w:color w:val="000000" w:themeColor="text1"/>
              </w:rPr>
            </w:pPr>
            <w:r w:rsidRPr="00007BC3">
              <w:rPr>
                <w:rFonts w:cs="B Nazanin" w:hint="cs"/>
                <w:b/>
                <w:bCs/>
                <w:i w:val="0"/>
                <w:iCs w:val="0"/>
                <w:color w:val="000000" w:themeColor="text1"/>
                <w:rtl/>
              </w:rPr>
              <w:t>عنوان فعاليت</w:t>
            </w:r>
          </w:p>
        </w:tc>
        <w:tc>
          <w:tcPr>
            <w:tcW w:w="184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BC83A4E" w14:textId="77777777" w:rsidR="00111504" w:rsidRPr="00BF3F59" w:rsidRDefault="00111504" w:rsidP="00293853">
            <w:pPr>
              <w:pStyle w:val="Heading8"/>
              <w:spacing w:line="276" w:lineRule="auto"/>
              <w:jc w:val="center"/>
              <w:rPr>
                <w:rFonts w:cs="B Nazanin"/>
                <w:b/>
                <w:bCs/>
                <w:i w:val="0"/>
                <w:iCs w:val="0"/>
                <w:color w:val="000000" w:themeColor="text1"/>
              </w:rPr>
            </w:pPr>
            <w:r w:rsidRPr="00007BC3">
              <w:rPr>
                <w:rFonts w:cs="B Nazanin" w:hint="cs"/>
                <w:b/>
                <w:bCs/>
                <w:i w:val="0"/>
                <w:iCs w:val="0"/>
                <w:color w:val="000000" w:themeColor="text1"/>
                <w:rtl/>
              </w:rPr>
              <w:t>مسئول اجرا</w:t>
            </w:r>
          </w:p>
        </w:tc>
        <w:tc>
          <w:tcPr>
            <w:tcW w:w="198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B719EDF" w14:textId="77777777" w:rsidR="00111504" w:rsidRPr="00BF3F59" w:rsidRDefault="00111504" w:rsidP="00293853">
            <w:pPr>
              <w:pStyle w:val="Heading8"/>
              <w:spacing w:line="276" w:lineRule="auto"/>
              <w:jc w:val="center"/>
              <w:rPr>
                <w:rFonts w:cs="B Nazanin"/>
                <w:b/>
                <w:bCs/>
                <w:i w:val="0"/>
                <w:iCs w:val="0"/>
                <w:color w:val="000000" w:themeColor="text1"/>
              </w:rPr>
            </w:pPr>
            <w:r w:rsidRPr="00007BC3">
              <w:rPr>
                <w:rFonts w:cs="B Nazanin" w:hint="cs"/>
                <w:b/>
                <w:bCs/>
                <w:i w:val="0"/>
                <w:iCs w:val="0"/>
                <w:color w:val="000000" w:themeColor="text1"/>
                <w:rtl/>
              </w:rPr>
              <w:t>گروه هدف</w:t>
            </w:r>
          </w:p>
        </w:tc>
        <w:tc>
          <w:tcPr>
            <w:tcW w:w="2572"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10E8B75E" w14:textId="77777777" w:rsidR="00111504" w:rsidRPr="00007BC3" w:rsidRDefault="00111504" w:rsidP="00293853">
            <w:pPr>
              <w:pStyle w:val="Heading8"/>
              <w:spacing w:line="276" w:lineRule="auto"/>
              <w:jc w:val="center"/>
              <w:rPr>
                <w:rFonts w:cs="B Nazanin"/>
                <w:b/>
                <w:bCs/>
                <w:i w:val="0"/>
                <w:iCs w:val="0"/>
                <w:color w:val="000000" w:themeColor="text1"/>
                <w:rtl/>
              </w:rPr>
            </w:pPr>
            <w:r w:rsidRPr="00007BC3">
              <w:rPr>
                <w:rFonts w:cs="B Nazanin" w:hint="cs"/>
                <w:b/>
                <w:bCs/>
                <w:i w:val="0"/>
                <w:iCs w:val="0"/>
                <w:color w:val="000000" w:themeColor="text1"/>
                <w:rtl/>
              </w:rPr>
              <w:t>زمان اجرا</w:t>
            </w:r>
          </w:p>
        </w:tc>
        <w:tc>
          <w:tcPr>
            <w:tcW w:w="125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ACF4945" w14:textId="77777777" w:rsidR="00111504" w:rsidRPr="00BF3F59" w:rsidRDefault="00111504" w:rsidP="00293853">
            <w:pPr>
              <w:pStyle w:val="Heading8"/>
              <w:spacing w:line="276" w:lineRule="auto"/>
              <w:jc w:val="center"/>
              <w:rPr>
                <w:rFonts w:cs="B Nazanin"/>
                <w:b/>
                <w:bCs/>
                <w:i w:val="0"/>
                <w:iCs w:val="0"/>
                <w:color w:val="000000" w:themeColor="text1"/>
              </w:rPr>
            </w:pPr>
            <w:r w:rsidRPr="00007BC3">
              <w:rPr>
                <w:rFonts w:cs="B Nazanin" w:hint="cs"/>
                <w:b/>
                <w:bCs/>
                <w:i w:val="0"/>
                <w:iCs w:val="0"/>
                <w:color w:val="000000" w:themeColor="text1"/>
                <w:rtl/>
              </w:rPr>
              <w:t>مکان اجرا</w:t>
            </w:r>
          </w:p>
        </w:tc>
        <w:tc>
          <w:tcPr>
            <w:tcW w:w="1985"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0D3AB7C8" w14:textId="77777777" w:rsidR="00111504" w:rsidRPr="00007BC3" w:rsidRDefault="00111504" w:rsidP="00293853">
            <w:pPr>
              <w:pStyle w:val="Heading8"/>
              <w:spacing w:line="276" w:lineRule="auto"/>
              <w:jc w:val="center"/>
              <w:rPr>
                <w:rFonts w:cs="B Nazanin"/>
                <w:b/>
                <w:bCs/>
                <w:i w:val="0"/>
                <w:iCs w:val="0"/>
                <w:color w:val="000000" w:themeColor="text1"/>
                <w:rtl/>
              </w:rPr>
            </w:pPr>
            <w:r w:rsidRPr="00007BC3">
              <w:rPr>
                <w:rFonts w:cs="B Nazanin" w:hint="cs"/>
                <w:b/>
                <w:bCs/>
                <w:i w:val="0"/>
                <w:iCs w:val="0"/>
                <w:color w:val="000000" w:themeColor="text1"/>
                <w:rtl/>
              </w:rPr>
              <w:t>نتایج</w:t>
            </w:r>
          </w:p>
        </w:tc>
      </w:tr>
      <w:tr w:rsidR="00111504" w:rsidRPr="00BF3F59" w14:paraId="3226D026" w14:textId="77777777" w:rsidTr="00A02081">
        <w:trPr>
          <w:cantSplit/>
          <w:trHeight w:val="213"/>
          <w:jc w:val="center"/>
        </w:trPr>
        <w:tc>
          <w:tcPr>
            <w:tcW w:w="852"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1631FF4D" w14:textId="77777777" w:rsidR="00111504" w:rsidRPr="00F574EC" w:rsidRDefault="00111504" w:rsidP="00293853">
            <w:pPr>
              <w:bidi/>
              <w:spacing w:after="0" w:line="240" w:lineRule="auto"/>
              <w:rPr>
                <w:rFonts w:cs="B Zar"/>
                <w:b/>
                <w:bCs/>
                <w:color w:val="000000" w:themeColor="text1"/>
                <w:sz w:val="24"/>
                <w:szCs w:val="24"/>
              </w:rPr>
            </w:pPr>
          </w:p>
        </w:tc>
        <w:tc>
          <w:tcPr>
            <w:tcW w:w="3969" w:type="dxa"/>
            <w:vMerge/>
            <w:tcBorders>
              <w:top w:val="thinThickSmallGap" w:sz="12" w:space="0" w:color="auto"/>
              <w:left w:val="single" w:sz="6" w:space="0" w:color="auto"/>
              <w:bottom w:val="thinThickSmallGap" w:sz="12" w:space="0" w:color="auto"/>
              <w:right w:val="single" w:sz="6" w:space="0" w:color="auto"/>
            </w:tcBorders>
            <w:vAlign w:val="center"/>
            <w:hideMark/>
          </w:tcPr>
          <w:p w14:paraId="171BDE34" w14:textId="77777777" w:rsidR="00111504" w:rsidRPr="00F574EC" w:rsidRDefault="00111504" w:rsidP="00293853">
            <w:pPr>
              <w:bidi/>
              <w:spacing w:after="0" w:line="240" w:lineRule="auto"/>
              <w:rPr>
                <w:rFonts w:cs="B Zar"/>
                <w:b/>
                <w:bCs/>
                <w:color w:val="000000" w:themeColor="text1"/>
                <w:sz w:val="24"/>
                <w:szCs w:val="24"/>
              </w:rPr>
            </w:pPr>
          </w:p>
        </w:tc>
        <w:tc>
          <w:tcPr>
            <w:tcW w:w="1842" w:type="dxa"/>
            <w:vMerge/>
            <w:tcBorders>
              <w:top w:val="thinThickSmallGap" w:sz="12" w:space="0" w:color="auto"/>
              <w:left w:val="single" w:sz="6" w:space="0" w:color="auto"/>
              <w:bottom w:val="thinThickSmallGap" w:sz="12" w:space="0" w:color="auto"/>
              <w:right w:val="single" w:sz="6" w:space="0" w:color="auto"/>
            </w:tcBorders>
            <w:vAlign w:val="center"/>
            <w:hideMark/>
          </w:tcPr>
          <w:p w14:paraId="23283155" w14:textId="77777777" w:rsidR="00111504" w:rsidRPr="00F574EC" w:rsidRDefault="00111504" w:rsidP="00293853">
            <w:pPr>
              <w:bidi/>
              <w:spacing w:after="0" w:line="240" w:lineRule="auto"/>
              <w:rPr>
                <w:rFonts w:cs="B Zar"/>
                <w:b/>
                <w:bCs/>
                <w:color w:val="000000" w:themeColor="text1"/>
                <w:sz w:val="24"/>
                <w:szCs w:val="24"/>
              </w:rPr>
            </w:pPr>
          </w:p>
        </w:tc>
        <w:tc>
          <w:tcPr>
            <w:tcW w:w="1985" w:type="dxa"/>
            <w:vMerge/>
            <w:tcBorders>
              <w:top w:val="thinThickSmallGap" w:sz="12" w:space="0" w:color="auto"/>
              <w:left w:val="single" w:sz="6" w:space="0" w:color="auto"/>
              <w:bottom w:val="thinThickSmallGap" w:sz="12" w:space="0" w:color="auto"/>
              <w:right w:val="single" w:sz="6" w:space="0" w:color="auto"/>
            </w:tcBorders>
            <w:vAlign w:val="center"/>
            <w:hideMark/>
          </w:tcPr>
          <w:p w14:paraId="57F94572" w14:textId="77777777" w:rsidR="00111504" w:rsidRPr="00BF3F59" w:rsidRDefault="00111504" w:rsidP="00293853">
            <w:pPr>
              <w:bidi/>
              <w:spacing w:after="0" w:line="240" w:lineRule="auto"/>
              <w:rPr>
                <w:rFonts w:cs="B Zar"/>
                <w:b/>
                <w:bCs/>
                <w:color w:val="000000" w:themeColor="text1"/>
                <w:sz w:val="24"/>
                <w:szCs w:val="24"/>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0EA0FC4" w14:textId="77777777" w:rsidR="00111504" w:rsidRPr="00BF3F59" w:rsidRDefault="00111504" w:rsidP="00293853">
            <w:pPr>
              <w:bidi/>
              <w:spacing w:after="0" w:line="240" w:lineRule="auto"/>
              <w:jc w:val="center"/>
              <w:rPr>
                <w:rFonts w:cs="B Nazanin"/>
                <w:b/>
                <w:bCs/>
                <w:color w:val="000000" w:themeColor="text1"/>
                <w:lang w:bidi="fa-IR"/>
              </w:rPr>
            </w:pPr>
            <w:r w:rsidRPr="00007BC3">
              <w:rPr>
                <w:rFonts w:cs="B Nazanin" w:hint="cs"/>
                <w:b/>
                <w:bCs/>
                <w:color w:val="000000" w:themeColor="text1"/>
                <w:rtl/>
              </w:rPr>
              <w:t>شروع</w:t>
            </w:r>
          </w:p>
        </w:tc>
        <w:tc>
          <w:tcPr>
            <w:tcW w:w="1438"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E6B9483" w14:textId="77777777" w:rsidR="00111504" w:rsidRPr="00007BC3" w:rsidRDefault="00111504" w:rsidP="00293853">
            <w:pPr>
              <w:bidi/>
              <w:spacing w:after="0" w:line="240" w:lineRule="auto"/>
              <w:jc w:val="center"/>
              <w:rPr>
                <w:rFonts w:cs="B Nazanin"/>
                <w:b/>
                <w:bCs/>
                <w:color w:val="000000" w:themeColor="text1"/>
              </w:rPr>
            </w:pPr>
            <w:r w:rsidRPr="00007BC3">
              <w:rPr>
                <w:rFonts w:cs="B Nazanin" w:hint="cs"/>
                <w:b/>
                <w:bCs/>
                <w:color w:val="000000" w:themeColor="text1"/>
                <w:rtl/>
              </w:rPr>
              <w:t>خاتمه</w:t>
            </w:r>
          </w:p>
        </w:tc>
        <w:tc>
          <w:tcPr>
            <w:tcW w:w="1255" w:type="dxa"/>
            <w:vMerge/>
            <w:tcBorders>
              <w:top w:val="thinThickSmallGap" w:sz="12" w:space="0" w:color="auto"/>
              <w:left w:val="single" w:sz="6" w:space="0" w:color="auto"/>
              <w:bottom w:val="thinThickSmallGap" w:sz="12" w:space="0" w:color="auto"/>
              <w:right w:val="single" w:sz="6" w:space="0" w:color="auto"/>
            </w:tcBorders>
            <w:vAlign w:val="center"/>
            <w:hideMark/>
          </w:tcPr>
          <w:p w14:paraId="002D5C48" w14:textId="77777777" w:rsidR="00111504" w:rsidRPr="00F574EC" w:rsidRDefault="00111504" w:rsidP="00293853">
            <w:pPr>
              <w:bidi/>
              <w:spacing w:after="0" w:line="240" w:lineRule="auto"/>
              <w:rPr>
                <w:rFonts w:cs="B Zar"/>
                <w:b/>
                <w:bCs/>
                <w:color w:val="000000" w:themeColor="text1"/>
                <w:sz w:val="24"/>
                <w:szCs w:val="24"/>
              </w:rPr>
            </w:pPr>
          </w:p>
        </w:tc>
        <w:tc>
          <w:tcPr>
            <w:tcW w:w="1985"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6739DED7" w14:textId="77777777" w:rsidR="00111504" w:rsidRPr="00F574EC" w:rsidRDefault="00111504" w:rsidP="00293853">
            <w:pPr>
              <w:bidi/>
              <w:spacing w:after="0" w:line="240" w:lineRule="auto"/>
              <w:rPr>
                <w:rFonts w:cs="B Zar"/>
                <w:b/>
                <w:bCs/>
                <w:color w:val="000000" w:themeColor="text1"/>
                <w:sz w:val="24"/>
                <w:szCs w:val="24"/>
              </w:rPr>
            </w:pPr>
          </w:p>
        </w:tc>
      </w:tr>
      <w:tr w:rsidR="00A02081" w:rsidRPr="00BF3F59" w14:paraId="6B232C94" w14:textId="77777777" w:rsidTr="00A02081">
        <w:trPr>
          <w:cantSplit/>
          <w:trHeight w:val="498"/>
          <w:jc w:val="center"/>
        </w:trPr>
        <w:tc>
          <w:tcPr>
            <w:tcW w:w="852" w:type="dxa"/>
            <w:tcBorders>
              <w:top w:val="thickThinLargeGap" w:sz="4" w:space="0" w:color="auto"/>
              <w:left w:val="thickThinLargeGap" w:sz="4" w:space="0" w:color="auto"/>
              <w:bottom w:val="thickThinLargeGap" w:sz="4" w:space="0" w:color="auto"/>
              <w:right w:val="single" w:sz="6" w:space="0" w:color="auto"/>
            </w:tcBorders>
            <w:vAlign w:val="center"/>
          </w:tcPr>
          <w:p w14:paraId="160C1534" w14:textId="18CC2F7F" w:rsidR="00A02081" w:rsidRPr="00BF3F59" w:rsidRDefault="00A02081" w:rsidP="00A02081">
            <w:pPr>
              <w:pStyle w:val="11"/>
              <w:rPr>
                <w:rFonts w:eastAsia="Times New Roman"/>
              </w:rPr>
            </w:pPr>
            <w:r w:rsidRPr="00F574EC">
              <w:rPr>
                <w:rFonts w:hint="cs"/>
                <w:rtl/>
              </w:rPr>
              <w:t>1</w:t>
            </w:r>
          </w:p>
        </w:tc>
        <w:tc>
          <w:tcPr>
            <w:tcW w:w="3969" w:type="dxa"/>
            <w:tcBorders>
              <w:top w:val="thickThinLargeGap" w:sz="4" w:space="0" w:color="auto"/>
              <w:left w:val="single" w:sz="6" w:space="0" w:color="auto"/>
              <w:bottom w:val="thickThinLargeGap" w:sz="4" w:space="0" w:color="auto"/>
              <w:right w:val="single" w:sz="6" w:space="0" w:color="auto"/>
            </w:tcBorders>
            <w:vAlign w:val="center"/>
          </w:tcPr>
          <w:p w14:paraId="689625BC" w14:textId="7476C2EF" w:rsidR="00A02081" w:rsidRPr="002C0C2F" w:rsidRDefault="00A02081" w:rsidP="00A02081">
            <w:pPr>
              <w:pStyle w:val="11"/>
              <w:rPr>
                <w:rFonts w:eastAsia="Times New Roman"/>
                <w:rtl/>
              </w:rPr>
            </w:pPr>
            <w:r>
              <w:rPr>
                <w:rFonts w:hint="cs"/>
                <w:rtl/>
              </w:rPr>
              <w:t>اموزش پزشکان</w:t>
            </w:r>
          </w:p>
        </w:tc>
        <w:tc>
          <w:tcPr>
            <w:tcW w:w="1842" w:type="dxa"/>
            <w:tcBorders>
              <w:top w:val="thickThinLargeGap" w:sz="4" w:space="0" w:color="auto"/>
              <w:left w:val="single" w:sz="6" w:space="0" w:color="auto"/>
              <w:bottom w:val="thickThinLargeGap" w:sz="4" w:space="0" w:color="auto"/>
              <w:right w:val="single" w:sz="6" w:space="0" w:color="auto"/>
            </w:tcBorders>
            <w:vAlign w:val="center"/>
          </w:tcPr>
          <w:p w14:paraId="63327FD3" w14:textId="18844F11" w:rsidR="00A02081" w:rsidRPr="002C0C2F" w:rsidRDefault="00A02081" w:rsidP="00A02081">
            <w:pPr>
              <w:pStyle w:val="11"/>
              <w:rPr>
                <w:rFonts w:eastAsia="Times New Roman"/>
                <w:rtl/>
              </w:rPr>
            </w:pPr>
            <w:r>
              <w:rPr>
                <w:rFonts w:hint="cs"/>
                <w:rtl/>
              </w:rPr>
              <w:t>کارشناس ستاد</w:t>
            </w:r>
          </w:p>
        </w:tc>
        <w:tc>
          <w:tcPr>
            <w:tcW w:w="1985" w:type="dxa"/>
            <w:tcBorders>
              <w:top w:val="thickThinLargeGap" w:sz="4" w:space="0" w:color="auto"/>
              <w:left w:val="single" w:sz="6" w:space="0" w:color="auto"/>
              <w:bottom w:val="thickThinLargeGap" w:sz="4" w:space="0" w:color="auto"/>
              <w:right w:val="single" w:sz="6" w:space="0" w:color="auto"/>
            </w:tcBorders>
          </w:tcPr>
          <w:p w14:paraId="235EBC63" w14:textId="14470AEF" w:rsidR="00A02081" w:rsidRPr="00BF3F59" w:rsidRDefault="00A02081" w:rsidP="00A02081">
            <w:pPr>
              <w:pStyle w:val="11"/>
              <w:rPr>
                <w:rFonts w:eastAsia="Times New Roman"/>
              </w:rPr>
            </w:pPr>
            <w:r>
              <w:rPr>
                <w:rFonts w:hint="cs"/>
                <w:rtl/>
              </w:rPr>
              <w:t>مراقبین و بهورزان</w:t>
            </w:r>
          </w:p>
        </w:tc>
        <w:tc>
          <w:tcPr>
            <w:tcW w:w="1134" w:type="dxa"/>
            <w:tcBorders>
              <w:top w:val="thickThinLargeGap" w:sz="4" w:space="0" w:color="auto"/>
              <w:left w:val="single" w:sz="6" w:space="0" w:color="auto"/>
              <w:bottom w:val="thickThinLargeGap" w:sz="4" w:space="0" w:color="auto"/>
              <w:right w:val="single" w:sz="6" w:space="0" w:color="auto"/>
            </w:tcBorders>
            <w:vAlign w:val="center"/>
          </w:tcPr>
          <w:p w14:paraId="046DE9AD" w14:textId="069B2591" w:rsidR="00A02081" w:rsidRPr="00BF3F59" w:rsidRDefault="00A02081" w:rsidP="00A02081">
            <w:pPr>
              <w:pStyle w:val="11"/>
              <w:rPr>
                <w:rFonts w:eastAsia="Times New Roman"/>
              </w:rPr>
            </w:pPr>
            <w:r w:rsidRPr="00D07D33">
              <w:rPr>
                <w:rtl/>
              </w:rPr>
              <w:t>1/1/1402</w:t>
            </w:r>
          </w:p>
        </w:tc>
        <w:tc>
          <w:tcPr>
            <w:tcW w:w="1438" w:type="dxa"/>
            <w:tcBorders>
              <w:top w:val="thickThinLargeGap" w:sz="4" w:space="0" w:color="auto"/>
              <w:left w:val="single" w:sz="6" w:space="0" w:color="auto"/>
              <w:bottom w:val="thickThinLargeGap" w:sz="4" w:space="0" w:color="auto"/>
              <w:right w:val="single" w:sz="6" w:space="0" w:color="auto"/>
            </w:tcBorders>
            <w:vAlign w:val="center"/>
          </w:tcPr>
          <w:p w14:paraId="07AA3ECF" w14:textId="68238BAC" w:rsidR="00A02081" w:rsidRPr="00BF3F59" w:rsidRDefault="00A02081" w:rsidP="00A02081">
            <w:pPr>
              <w:pStyle w:val="11"/>
              <w:rPr>
                <w:rFonts w:eastAsia="Times New Roman"/>
              </w:rPr>
            </w:pPr>
            <w:r w:rsidRPr="00D07D33">
              <w:rPr>
                <w:rtl/>
              </w:rPr>
              <w:t>29/12/1402</w:t>
            </w:r>
          </w:p>
        </w:tc>
        <w:tc>
          <w:tcPr>
            <w:tcW w:w="1255" w:type="dxa"/>
            <w:tcBorders>
              <w:top w:val="thickThinLargeGap" w:sz="4" w:space="0" w:color="auto"/>
              <w:left w:val="single" w:sz="6" w:space="0" w:color="auto"/>
              <w:bottom w:val="thickThinLargeGap" w:sz="4" w:space="0" w:color="auto"/>
              <w:right w:val="single" w:sz="6" w:space="0" w:color="auto"/>
            </w:tcBorders>
          </w:tcPr>
          <w:p w14:paraId="29383E14" w14:textId="36B24683" w:rsidR="00A02081" w:rsidRPr="002C0C2F" w:rsidRDefault="00A02081" w:rsidP="00A02081">
            <w:pPr>
              <w:pStyle w:val="11"/>
              <w:rPr>
                <w:rFonts w:eastAsia="Times New Roman"/>
              </w:rPr>
            </w:pPr>
          </w:p>
        </w:tc>
        <w:tc>
          <w:tcPr>
            <w:tcW w:w="1985" w:type="dxa"/>
            <w:tcBorders>
              <w:top w:val="thickThinLargeGap" w:sz="4" w:space="0" w:color="auto"/>
              <w:left w:val="single" w:sz="6" w:space="0" w:color="auto"/>
              <w:bottom w:val="thickThinLargeGap" w:sz="4" w:space="0" w:color="auto"/>
              <w:right w:val="thinThickSmallGap" w:sz="12" w:space="0" w:color="auto"/>
            </w:tcBorders>
            <w:vAlign w:val="center"/>
          </w:tcPr>
          <w:p w14:paraId="6DB2458D" w14:textId="77777777" w:rsidR="00A02081" w:rsidRPr="00BF3F59" w:rsidRDefault="00A02081" w:rsidP="00A02081">
            <w:pPr>
              <w:pStyle w:val="11"/>
              <w:rPr>
                <w:rFonts w:eastAsia="Times New Roman"/>
              </w:rPr>
            </w:pPr>
          </w:p>
        </w:tc>
      </w:tr>
      <w:tr w:rsidR="00A02081" w:rsidRPr="00BF3F59" w14:paraId="22E54C18" w14:textId="77777777" w:rsidTr="00A02081">
        <w:trPr>
          <w:cantSplit/>
          <w:trHeight w:val="498"/>
          <w:jc w:val="center"/>
        </w:trPr>
        <w:tc>
          <w:tcPr>
            <w:tcW w:w="852" w:type="dxa"/>
            <w:tcBorders>
              <w:top w:val="thickThinLargeGap" w:sz="4" w:space="0" w:color="auto"/>
              <w:left w:val="thickThinLargeGap" w:sz="4" w:space="0" w:color="auto"/>
              <w:bottom w:val="thickThinLargeGap" w:sz="4" w:space="0" w:color="auto"/>
              <w:right w:val="single" w:sz="6" w:space="0" w:color="auto"/>
            </w:tcBorders>
            <w:vAlign w:val="center"/>
          </w:tcPr>
          <w:p w14:paraId="43793237" w14:textId="18121EB2" w:rsidR="00A02081" w:rsidRPr="002C0C2F" w:rsidRDefault="00771BE3" w:rsidP="00A02081">
            <w:pPr>
              <w:pStyle w:val="11"/>
              <w:rPr>
                <w:rFonts w:eastAsia="Times New Roman"/>
                <w:rtl/>
              </w:rPr>
            </w:pPr>
            <w:r>
              <w:rPr>
                <w:rFonts w:eastAsia="Times New Roman" w:hint="cs"/>
                <w:rtl/>
              </w:rPr>
              <w:t>2</w:t>
            </w:r>
          </w:p>
        </w:tc>
        <w:tc>
          <w:tcPr>
            <w:tcW w:w="3969" w:type="dxa"/>
            <w:tcBorders>
              <w:top w:val="thickThinLargeGap" w:sz="4" w:space="0" w:color="auto"/>
              <w:left w:val="single" w:sz="6" w:space="0" w:color="auto"/>
              <w:bottom w:val="thickThinLargeGap" w:sz="4" w:space="0" w:color="auto"/>
              <w:right w:val="single" w:sz="6" w:space="0" w:color="auto"/>
            </w:tcBorders>
            <w:vAlign w:val="center"/>
          </w:tcPr>
          <w:p w14:paraId="1B88389B" w14:textId="7047E12F" w:rsidR="00A02081" w:rsidRPr="002C0C2F" w:rsidRDefault="00A02081" w:rsidP="00A02081">
            <w:pPr>
              <w:pStyle w:val="11"/>
              <w:rPr>
                <w:rFonts w:eastAsia="Times New Roman"/>
                <w:rtl/>
              </w:rPr>
            </w:pPr>
            <w:r>
              <w:rPr>
                <w:rFonts w:hint="cs"/>
                <w:rtl/>
              </w:rPr>
              <w:t>اموزش مراقبین سلامت و بهورزان</w:t>
            </w:r>
          </w:p>
        </w:tc>
        <w:tc>
          <w:tcPr>
            <w:tcW w:w="1842" w:type="dxa"/>
            <w:tcBorders>
              <w:top w:val="thickThinLargeGap" w:sz="4" w:space="0" w:color="auto"/>
              <w:left w:val="single" w:sz="6" w:space="0" w:color="auto"/>
              <w:bottom w:val="thickThinLargeGap" w:sz="4" w:space="0" w:color="auto"/>
              <w:right w:val="single" w:sz="6" w:space="0" w:color="auto"/>
            </w:tcBorders>
            <w:vAlign w:val="center"/>
          </w:tcPr>
          <w:p w14:paraId="53F056DE" w14:textId="1096C0DD" w:rsidR="00A02081" w:rsidRPr="002C0C2F" w:rsidRDefault="00A02081" w:rsidP="00A02081">
            <w:pPr>
              <w:pStyle w:val="11"/>
              <w:rPr>
                <w:rFonts w:eastAsia="Times New Roman"/>
                <w:rtl/>
              </w:rPr>
            </w:pPr>
            <w:r w:rsidRPr="00D07D33">
              <w:rPr>
                <w:rtl/>
              </w:rPr>
              <w:t>کارشناس ستاد</w:t>
            </w:r>
          </w:p>
        </w:tc>
        <w:tc>
          <w:tcPr>
            <w:tcW w:w="1985" w:type="dxa"/>
            <w:tcBorders>
              <w:top w:val="thickThinLargeGap" w:sz="4" w:space="0" w:color="auto"/>
              <w:left w:val="single" w:sz="6" w:space="0" w:color="auto"/>
              <w:bottom w:val="thickThinLargeGap" w:sz="4" w:space="0" w:color="auto"/>
              <w:right w:val="single" w:sz="6" w:space="0" w:color="auto"/>
            </w:tcBorders>
          </w:tcPr>
          <w:p w14:paraId="46416434" w14:textId="02718A46" w:rsidR="00A02081" w:rsidRPr="002C0C2F" w:rsidRDefault="00A02081" w:rsidP="00A02081">
            <w:pPr>
              <w:pStyle w:val="11"/>
              <w:rPr>
                <w:rFonts w:eastAsia="Times New Roman"/>
                <w:rtl/>
              </w:rPr>
            </w:pPr>
            <w:r w:rsidRPr="00D07D33">
              <w:rPr>
                <w:rtl/>
              </w:rPr>
              <w:t>مراقب</w:t>
            </w:r>
            <w:r w:rsidRPr="00D07D33">
              <w:rPr>
                <w:rFonts w:hint="cs"/>
                <w:rtl/>
              </w:rPr>
              <w:t>ی</w:t>
            </w:r>
            <w:r w:rsidRPr="00D07D33">
              <w:rPr>
                <w:rFonts w:hint="eastAsia"/>
                <w:rtl/>
              </w:rPr>
              <w:t>ن</w:t>
            </w:r>
            <w:r w:rsidRPr="00D07D33">
              <w:rPr>
                <w:rtl/>
              </w:rPr>
              <w:t xml:space="preserve"> و بهورزان</w:t>
            </w:r>
          </w:p>
        </w:tc>
        <w:tc>
          <w:tcPr>
            <w:tcW w:w="1134" w:type="dxa"/>
            <w:tcBorders>
              <w:top w:val="thickThinLargeGap" w:sz="4" w:space="0" w:color="auto"/>
              <w:left w:val="single" w:sz="6" w:space="0" w:color="auto"/>
              <w:bottom w:val="thickThinLargeGap" w:sz="4" w:space="0" w:color="auto"/>
              <w:right w:val="single" w:sz="6" w:space="0" w:color="auto"/>
            </w:tcBorders>
            <w:vAlign w:val="center"/>
          </w:tcPr>
          <w:p w14:paraId="55AE0BC3" w14:textId="58D24471" w:rsidR="00A02081" w:rsidRPr="002C0C2F" w:rsidRDefault="00A02081" w:rsidP="00A02081">
            <w:pPr>
              <w:pStyle w:val="11"/>
              <w:rPr>
                <w:rFonts w:eastAsia="Times New Roman"/>
                <w:rtl/>
              </w:rPr>
            </w:pPr>
            <w:r w:rsidRPr="00D07D33">
              <w:rPr>
                <w:rtl/>
              </w:rPr>
              <w:t>1/1/1402</w:t>
            </w:r>
          </w:p>
        </w:tc>
        <w:tc>
          <w:tcPr>
            <w:tcW w:w="1438" w:type="dxa"/>
            <w:tcBorders>
              <w:top w:val="thickThinLargeGap" w:sz="4" w:space="0" w:color="auto"/>
              <w:left w:val="single" w:sz="6" w:space="0" w:color="auto"/>
              <w:bottom w:val="thickThinLargeGap" w:sz="4" w:space="0" w:color="auto"/>
              <w:right w:val="single" w:sz="6" w:space="0" w:color="auto"/>
            </w:tcBorders>
            <w:vAlign w:val="center"/>
          </w:tcPr>
          <w:p w14:paraId="11060EC3" w14:textId="159898EB" w:rsidR="00A02081" w:rsidRPr="002C0C2F" w:rsidRDefault="00A02081" w:rsidP="00A02081">
            <w:pPr>
              <w:pStyle w:val="11"/>
              <w:rPr>
                <w:rFonts w:eastAsia="Times New Roman"/>
                <w:rtl/>
              </w:rPr>
            </w:pPr>
            <w:r w:rsidRPr="00D07D33">
              <w:rPr>
                <w:rtl/>
              </w:rPr>
              <w:t>29/12/1402</w:t>
            </w:r>
          </w:p>
        </w:tc>
        <w:tc>
          <w:tcPr>
            <w:tcW w:w="1255" w:type="dxa"/>
            <w:tcBorders>
              <w:top w:val="thickThinLargeGap" w:sz="4" w:space="0" w:color="auto"/>
              <w:left w:val="single" w:sz="6" w:space="0" w:color="auto"/>
              <w:bottom w:val="thickThinLargeGap" w:sz="4" w:space="0" w:color="auto"/>
              <w:right w:val="single" w:sz="6" w:space="0" w:color="auto"/>
            </w:tcBorders>
          </w:tcPr>
          <w:p w14:paraId="3070F6EE" w14:textId="77777777" w:rsidR="00A02081" w:rsidRPr="002C0C2F" w:rsidRDefault="00A02081" w:rsidP="00A02081">
            <w:pPr>
              <w:pStyle w:val="11"/>
              <w:rPr>
                <w:rFonts w:eastAsia="Times New Roman"/>
                <w:rtl/>
              </w:rPr>
            </w:pPr>
          </w:p>
        </w:tc>
        <w:tc>
          <w:tcPr>
            <w:tcW w:w="1985" w:type="dxa"/>
            <w:tcBorders>
              <w:top w:val="thickThinLargeGap" w:sz="4" w:space="0" w:color="auto"/>
              <w:left w:val="single" w:sz="6" w:space="0" w:color="auto"/>
              <w:bottom w:val="thickThinLargeGap" w:sz="4" w:space="0" w:color="auto"/>
              <w:right w:val="thinThickSmallGap" w:sz="12" w:space="0" w:color="auto"/>
            </w:tcBorders>
            <w:vAlign w:val="center"/>
          </w:tcPr>
          <w:p w14:paraId="78BDC2C1" w14:textId="77777777" w:rsidR="00A02081" w:rsidRPr="00BF3F59" w:rsidRDefault="00A02081" w:rsidP="00A02081">
            <w:pPr>
              <w:pStyle w:val="11"/>
              <w:rPr>
                <w:rFonts w:eastAsia="Times New Roman"/>
              </w:rPr>
            </w:pPr>
          </w:p>
        </w:tc>
      </w:tr>
    </w:tbl>
    <w:p w14:paraId="3F721B6F" w14:textId="77777777" w:rsidR="00111504" w:rsidRDefault="00111504" w:rsidP="00111504">
      <w:pPr>
        <w:bidi/>
        <w:spacing w:after="0" w:line="240" w:lineRule="auto"/>
        <w:rPr>
          <w:rFonts w:cs="B Zar"/>
          <w:b/>
          <w:bCs/>
          <w:color w:val="000000" w:themeColor="text1"/>
          <w:sz w:val="24"/>
          <w:szCs w:val="24"/>
          <w:rtl/>
        </w:rPr>
      </w:pPr>
    </w:p>
    <w:p w14:paraId="6BE48855" w14:textId="77777777" w:rsidR="00111504" w:rsidRDefault="00111504" w:rsidP="00111504">
      <w:pPr>
        <w:bidi/>
        <w:spacing w:after="0" w:line="240" w:lineRule="auto"/>
        <w:jc w:val="both"/>
        <w:rPr>
          <w:rFonts w:cs="B Nazanin"/>
          <w:sz w:val="24"/>
          <w:szCs w:val="24"/>
          <w:highlight w:val="red"/>
          <w:rtl/>
          <w:lang w:bidi="fa-IR"/>
        </w:rPr>
        <w:sectPr w:rsidR="00111504"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394F18F2" w14:textId="77777777" w:rsidR="00111504" w:rsidRDefault="00111504" w:rsidP="00111504">
      <w:pPr>
        <w:bidi/>
        <w:spacing w:after="0" w:line="240" w:lineRule="auto"/>
        <w:rPr>
          <w:rFonts w:cs="B Zar"/>
          <w:b/>
          <w:bCs/>
          <w:color w:val="000000" w:themeColor="text1"/>
          <w:sz w:val="24"/>
          <w:szCs w:val="24"/>
          <w:rtl/>
        </w:rPr>
      </w:pPr>
    </w:p>
    <w:p w14:paraId="2A7CBD54" w14:textId="21D62C22" w:rsidR="00111504" w:rsidRDefault="00111504" w:rsidP="00111504">
      <w:pPr>
        <w:bidi/>
        <w:spacing w:after="0" w:line="240" w:lineRule="auto"/>
        <w:rPr>
          <w:rStyle w:val="14Char"/>
        </w:rPr>
      </w:pPr>
      <w:r w:rsidRPr="00007BC3">
        <w:rPr>
          <w:rFonts w:cs="B Nazanin" w:hint="cs"/>
          <w:b/>
          <w:bCs/>
          <w:color w:val="000000" w:themeColor="text1"/>
          <w:sz w:val="28"/>
          <w:szCs w:val="28"/>
          <w:rtl/>
        </w:rPr>
        <w:t xml:space="preserve">عنوان شاخصها : </w:t>
      </w:r>
      <w:r w:rsidR="00A02081" w:rsidRPr="00A02081">
        <w:rPr>
          <w:rStyle w:val="14Char"/>
          <w:rFonts w:hint="cs"/>
          <w:rtl/>
        </w:rPr>
        <w:t xml:space="preserve">درصد غربالگری سرطان روده بزرگ </w:t>
      </w:r>
      <w:r w:rsidR="00E5668E">
        <w:rPr>
          <w:rStyle w:val="14Char"/>
          <w:rFonts w:hint="cs"/>
          <w:rtl/>
          <w:lang w:bidi="fa-IR"/>
        </w:rPr>
        <w:t>/</w:t>
      </w:r>
      <w:r w:rsidR="00E5668E" w:rsidRPr="00E5668E">
        <w:rPr>
          <w:rFonts w:hint="cs"/>
          <w:rtl/>
        </w:rPr>
        <w:t xml:space="preserve"> </w:t>
      </w:r>
      <w:r w:rsidR="00E5668E" w:rsidRPr="00A02081">
        <w:rPr>
          <w:rStyle w:val="14Char"/>
          <w:rFonts w:hint="cs"/>
          <w:rtl/>
        </w:rPr>
        <w:t>درصد غربالگری</w:t>
      </w:r>
      <w:r w:rsidR="00A02081" w:rsidRPr="00A02081">
        <w:rPr>
          <w:rStyle w:val="14Char"/>
          <w:rFonts w:hint="cs"/>
          <w:rtl/>
        </w:rPr>
        <w:t xml:space="preserve"> سرطان دهانه رحم </w:t>
      </w:r>
      <w:r w:rsidR="00E5668E">
        <w:rPr>
          <w:rStyle w:val="14Char"/>
          <w:rFonts w:hint="cs"/>
          <w:rtl/>
        </w:rPr>
        <w:t>/</w:t>
      </w:r>
      <w:r w:rsidR="00E5668E" w:rsidRPr="00E5668E">
        <w:rPr>
          <w:rFonts w:hint="cs"/>
          <w:rtl/>
        </w:rPr>
        <w:t xml:space="preserve"> </w:t>
      </w:r>
      <w:r w:rsidR="00E5668E" w:rsidRPr="00A02081">
        <w:rPr>
          <w:rStyle w:val="14Char"/>
          <w:rFonts w:hint="cs"/>
          <w:rtl/>
        </w:rPr>
        <w:t xml:space="preserve">درصد غربالگری </w:t>
      </w:r>
      <w:r w:rsidR="00A02081" w:rsidRPr="00A02081">
        <w:rPr>
          <w:rStyle w:val="14Char"/>
          <w:rFonts w:hint="cs"/>
          <w:rtl/>
        </w:rPr>
        <w:t>سرطان سینه</w:t>
      </w:r>
    </w:p>
    <w:p w14:paraId="2C5073BE" w14:textId="77777777" w:rsidR="00A02081" w:rsidRPr="00BF3F59" w:rsidRDefault="00A02081" w:rsidP="00A02081">
      <w:pPr>
        <w:bidi/>
        <w:spacing w:after="0" w:line="240" w:lineRule="auto"/>
        <w:rPr>
          <w:rFonts w:cs="B Nazanin"/>
          <w:b/>
          <w:bCs/>
          <w:color w:val="000000" w:themeColor="text1"/>
          <w:sz w:val="28"/>
          <w:szCs w:val="28"/>
          <w:lang w:bidi="fa-IR"/>
        </w:rPr>
      </w:pPr>
    </w:p>
    <w:tbl>
      <w:tblPr>
        <w:bidiVisual/>
        <w:tblW w:w="14460"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852"/>
        <w:gridCol w:w="3969"/>
        <w:gridCol w:w="1842"/>
        <w:gridCol w:w="1985"/>
        <w:gridCol w:w="1134"/>
        <w:gridCol w:w="1438"/>
        <w:gridCol w:w="1255"/>
        <w:gridCol w:w="1985"/>
      </w:tblGrid>
      <w:tr w:rsidR="00111504" w:rsidRPr="00F574EC" w14:paraId="23B74895" w14:textId="77777777" w:rsidTr="00A02081">
        <w:trPr>
          <w:cantSplit/>
          <w:jc w:val="center"/>
        </w:trPr>
        <w:tc>
          <w:tcPr>
            <w:tcW w:w="852"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0E7808F3" w14:textId="77777777" w:rsidR="00111504" w:rsidRPr="00007BC3" w:rsidRDefault="00111504" w:rsidP="00293853">
            <w:pPr>
              <w:pStyle w:val="Heading8"/>
              <w:spacing w:line="276" w:lineRule="auto"/>
              <w:jc w:val="center"/>
              <w:rPr>
                <w:rFonts w:cs="B Nazanin"/>
                <w:b/>
                <w:bCs/>
                <w:i w:val="0"/>
                <w:iCs w:val="0"/>
                <w:color w:val="000000" w:themeColor="text1"/>
                <w:rtl/>
              </w:rPr>
            </w:pPr>
            <w:r w:rsidRPr="00007BC3">
              <w:rPr>
                <w:rFonts w:cs="B Nazanin" w:hint="cs"/>
                <w:b/>
                <w:bCs/>
                <w:i w:val="0"/>
                <w:iCs w:val="0"/>
                <w:color w:val="000000" w:themeColor="text1"/>
                <w:rtl/>
              </w:rPr>
              <w:t>رديف</w:t>
            </w:r>
          </w:p>
        </w:tc>
        <w:tc>
          <w:tcPr>
            <w:tcW w:w="396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DFC060E" w14:textId="77777777" w:rsidR="00111504" w:rsidRPr="00BF3F59" w:rsidRDefault="00111504" w:rsidP="00293853">
            <w:pPr>
              <w:pStyle w:val="Heading8"/>
              <w:spacing w:line="276" w:lineRule="auto"/>
              <w:jc w:val="center"/>
              <w:rPr>
                <w:rFonts w:cs="B Nazanin"/>
                <w:b/>
                <w:bCs/>
                <w:i w:val="0"/>
                <w:iCs w:val="0"/>
                <w:color w:val="000000" w:themeColor="text1"/>
              </w:rPr>
            </w:pPr>
            <w:r w:rsidRPr="00007BC3">
              <w:rPr>
                <w:rFonts w:cs="B Nazanin" w:hint="cs"/>
                <w:b/>
                <w:bCs/>
                <w:i w:val="0"/>
                <w:iCs w:val="0"/>
                <w:color w:val="000000" w:themeColor="text1"/>
                <w:rtl/>
              </w:rPr>
              <w:t>عنوان فعاليت</w:t>
            </w:r>
          </w:p>
        </w:tc>
        <w:tc>
          <w:tcPr>
            <w:tcW w:w="184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8810E45" w14:textId="77777777" w:rsidR="00111504" w:rsidRPr="00BF3F59" w:rsidRDefault="00111504" w:rsidP="00293853">
            <w:pPr>
              <w:pStyle w:val="Heading8"/>
              <w:spacing w:line="276" w:lineRule="auto"/>
              <w:jc w:val="center"/>
              <w:rPr>
                <w:rFonts w:cs="B Nazanin"/>
                <w:b/>
                <w:bCs/>
                <w:i w:val="0"/>
                <w:iCs w:val="0"/>
                <w:color w:val="000000" w:themeColor="text1"/>
              </w:rPr>
            </w:pPr>
            <w:r w:rsidRPr="00007BC3">
              <w:rPr>
                <w:rFonts w:cs="B Nazanin" w:hint="cs"/>
                <w:b/>
                <w:bCs/>
                <w:i w:val="0"/>
                <w:iCs w:val="0"/>
                <w:color w:val="000000" w:themeColor="text1"/>
                <w:rtl/>
              </w:rPr>
              <w:t>مسئول اجرا</w:t>
            </w:r>
          </w:p>
        </w:tc>
        <w:tc>
          <w:tcPr>
            <w:tcW w:w="198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A0D35F9" w14:textId="77777777" w:rsidR="00111504" w:rsidRPr="00BF3F59" w:rsidRDefault="00111504" w:rsidP="00293853">
            <w:pPr>
              <w:pStyle w:val="Heading8"/>
              <w:spacing w:line="276" w:lineRule="auto"/>
              <w:jc w:val="center"/>
              <w:rPr>
                <w:rFonts w:cs="B Nazanin"/>
                <w:b/>
                <w:bCs/>
                <w:i w:val="0"/>
                <w:iCs w:val="0"/>
                <w:color w:val="000000" w:themeColor="text1"/>
              </w:rPr>
            </w:pPr>
            <w:r w:rsidRPr="00007BC3">
              <w:rPr>
                <w:rFonts w:cs="B Nazanin" w:hint="cs"/>
                <w:b/>
                <w:bCs/>
                <w:i w:val="0"/>
                <w:iCs w:val="0"/>
                <w:color w:val="000000" w:themeColor="text1"/>
                <w:rtl/>
              </w:rPr>
              <w:t>گروه هدف</w:t>
            </w:r>
          </w:p>
        </w:tc>
        <w:tc>
          <w:tcPr>
            <w:tcW w:w="2572"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77DC612D" w14:textId="77777777" w:rsidR="00111504" w:rsidRPr="00007BC3" w:rsidRDefault="00111504" w:rsidP="00293853">
            <w:pPr>
              <w:pStyle w:val="Heading8"/>
              <w:spacing w:line="276" w:lineRule="auto"/>
              <w:jc w:val="center"/>
              <w:rPr>
                <w:rFonts w:cs="B Nazanin"/>
                <w:b/>
                <w:bCs/>
                <w:i w:val="0"/>
                <w:iCs w:val="0"/>
                <w:color w:val="000000" w:themeColor="text1"/>
                <w:rtl/>
              </w:rPr>
            </w:pPr>
            <w:r w:rsidRPr="00007BC3">
              <w:rPr>
                <w:rFonts w:cs="B Nazanin" w:hint="cs"/>
                <w:b/>
                <w:bCs/>
                <w:i w:val="0"/>
                <w:iCs w:val="0"/>
                <w:color w:val="000000" w:themeColor="text1"/>
                <w:rtl/>
              </w:rPr>
              <w:t>زمان اجرا</w:t>
            </w:r>
          </w:p>
        </w:tc>
        <w:tc>
          <w:tcPr>
            <w:tcW w:w="125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C8905BD" w14:textId="77777777" w:rsidR="00111504" w:rsidRPr="00BF3F59" w:rsidRDefault="00111504" w:rsidP="00293853">
            <w:pPr>
              <w:pStyle w:val="Heading8"/>
              <w:spacing w:line="276" w:lineRule="auto"/>
              <w:jc w:val="center"/>
              <w:rPr>
                <w:rFonts w:cs="B Nazanin"/>
                <w:b/>
                <w:bCs/>
                <w:i w:val="0"/>
                <w:iCs w:val="0"/>
                <w:color w:val="000000" w:themeColor="text1"/>
              </w:rPr>
            </w:pPr>
            <w:r w:rsidRPr="00007BC3">
              <w:rPr>
                <w:rFonts w:cs="B Nazanin" w:hint="cs"/>
                <w:b/>
                <w:bCs/>
                <w:i w:val="0"/>
                <w:iCs w:val="0"/>
                <w:color w:val="000000" w:themeColor="text1"/>
                <w:rtl/>
              </w:rPr>
              <w:t>مکان اجرا</w:t>
            </w:r>
          </w:p>
        </w:tc>
        <w:tc>
          <w:tcPr>
            <w:tcW w:w="1985"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0FAE1062" w14:textId="77777777" w:rsidR="00111504" w:rsidRPr="00007BC3" w:rsidRDefault="00111504" w:rsidP="00293853">
            <w:pPr>
              <w:pStyle w:val="Heading8"/>
              <w:spacing w:line="276" w:lineRule="auto"/>
              <w:jc w:val="center"/>
              <w:rPr>
                <w:rFonts w:cs="B Nazanin"/>
                <w:b/>
                <w:bCs/>
                <w:i w:val="0"/>
                <w:iCs w:val="0"/>
                <w:color w:val="000000" w:themeColor="text1"/>
                <w:rtl/>
              </w:rPr>
            </w:pPr>
            <w:r w:rsidRPr="00007BC3">
              <w:rPr>
                <w:rFonts w:cs="B Nazanin" w:hint="cs"/>
                <w:b/>
                <w:bCs/>
                <w:i w:val="0"/>
                <w:iCs w:val="0"/>
                <w:color w:val="000000" w:themeColor="text1"/>
                <w:rtl/>
              </w:rPr>
              <w:t>نتایج</w:t>
            </w:r>
          </w:p>
        </w:tc>
      </w:tr>
      <w:tr w:rsidR="00111504" w:rsidRPr="00BF3F59" w14:paraId="0D2F41C2" w14:textId="77777777" w:rsidTr="00A02081">
        <w:trPr>
          <w:cantSplit/>
          <w:trHeight w:val="213"/>
          <w:jc w:val="center"/>
        </w:trPr>
        <w:tc>
          <w:tcPr>
            <w:tcW w:w="852"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496852D2" w14:textId="77777777" w:rsidR="00111504" w:rsidRPr="00F574EC" w:rsidRDefault="00111504" w:rsidP="00293853">
            <w:pPr>
              <w:bidi/>
              <w:spacing w:after="0" w:line="240" w:lineRule="auto"/>
              <w:rPr>
                <w:rFonts w:cs="B Zar"/>
                <w:b/>
                <w:bCs/>
                <w:color w:val="000000" w:themeColor="text1"/>
                <w:sz w:val="24"/>
                <w:szCs w:val="24"/>
              </w:rPr>
            </w:pPr>
          </w:p>
        </w:tc>
        <w:tc>
          <w:tcPr>
            <w:tcW w:w="3969" w:type="dxa"/>
            <w:vMerge/>
            <w:tcBorders>
              <w:top w:val="thinThickSmallGap" w:sz="12" w:space="0" w:color="auto"/>
              <w:left w:val="single" w:sz="6" w:space="0" w:color="auto"/>
              <w:bottom w:val="thinThickSmallGap" w:sz="12" w:space="0" w:color="auto"/>
              <w:right w:val="single" w:sz="6" w:space="0" w:color="auto"/>
            </w:tcBorders>
            <w:vAlign w:val="center"/>
            <w:hideMark/>
          </w:tcPr>
          <w:p w14:paraId="423E2233" w14:textId="77777777" w:rsidR="00111504" w:rsidRPr="00F574EC" w:rsidRDefault="00111504" w:rsidP="00293853">
            <w:pPr>
              <w:bidi/>
              <w:spacing w:after="0" w:line="240" w:lineRule="auto"/>
              <w:rPr>
                <w:rFonts w:cs="B Zar"/>
                <w:b/>
                <w:bCs/>
                <w:color w:val="000000" w:themeColor="text1"/>
                <w:sz w:val="24"/>
                <w:szCs w:val="24"/>
              </w:rPr>
            </w:pPr>
          </w:p>
        </w:tc>
        <w:tc>
          <w:tcPr>
            <w:tcW w:w="1842" w:type="dxa"/>
            <w:vMerge/>
            <w:tcBorders>
              <w:top w:val="thinThickSmallGap" w:sz="12" w:space="0" w:color="auto"/>
              <w:left w:val="single" w:sz="6" w:space="0" w:color="auto"/>
              <w:bottom w:val="thinThickSmallGap" w:sz="12" w:space="0" w:color="auto"/>
              <w:right w:val="single" w:sz="6" w:space="0" w:color="auto"/>
            </w:tcBorders>
            <w:vAlign w:val="center"/>
            <w:hideMark/>
          </w:tcPr>
          <w:p w14:paraId="64B2C52F" w14:textId="77777777" w:rsidR="00111504" w:rsidRPr="00F574EC" w:rsidRDefault="00111504" w:rsidP="00293853">
            <w:pPr>
              <w:bidi/>
              <w:spacing w:after="0" w:line="240" w:lineRule="auto"/>
              <w:rPr>
                <w:rFonts w:cs="B Zar"/>
                <w:b/>
                <w:bCs/>
                <w:color w:val="000000" w:themeColor="text1"/>
                <w:sz w:val="24"/>
                <w:szCs w:val="24"/>
              </w:rPr>
            </w:pPr>
          </w:p>
        </w:tc>
        <w:tc>
          <w:tcPr>
            <w:tcW w:w="1985" w:type="dxa"/>
            <w:vMerge/>
            <w:tcBorders>
              <w:top w:val="thinThickSmallGap" w:sz="12" w:space="0" w:color="auto"/>
              <w:left w:val="single" w:sz="6" w:space="0" w:color="auto"/>
              <w:bottom w:val="thinThickSmallGap" w:sz="12" w:space="0" w:color="auto"/>
              <w:right w:val="single" w:sz="6" w:space="0" w:color="auto"/>
            </w:tcBorders>
            <w:vAlign w:val="center"/>
            <w:hideMark/>
          </w:tcPr>
          <w:p w14:paraId="394380EE" w14:textId="77777777" w:rsidR="00111504" w:rsidRPr="00BF3F59" w:rsidRDefault="00111504" w:rsidP="00293853">
            <w:pPr>
              <w:bidi/>
              <w:spacing w:after="0" w:line="240" w:lineRule="auto"/>
              <w:rPr>
                <w:rFonts w:cs="B Zar"/>
                <w:b/>
                <w:bCs/>
                <w:color w:val="000000" w:themeColor="text1"/>
                <w:sz w:val="24"/>
                <w:szCs w:val="24"/>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DB5F0AB" w14:textId="77777777" w:rsidR="00111504" w:rsidRPr="00BF3F59" w:rsidRDefault="00111504" w:rsidP="00293853">
            <w:pPr>
              <w:bidi/>
              <w:spacing w:after="0" w:line="240" w:lineRule="auto"/>
              <w:jc w:val="center"/>
              <w:rPr>
                <w:rFonts w:cs="B Nazanin"/>
                <w:b/>
                <w:bCs/>
                <w:color w:val="000000" w:themeColor="text1"/>
                <w:lang w:bidi="fa-IR"/>
              </w:rPr>
            </w:pPr>
            <w:r w:rsidRPr="00007BC3">
              <w:rPr>
                <w:rFonts w:cs="B Nazanin" w:hint="cs"/>
                <w:b/>
                <w:bCs/>
                <w:color w:val="000000" w:themeColor="text1"/>
                <w:rtl/>
              </w:rPr>
              <w:t>شروع</w:t>
            </w:r>
          </w:p>
        </w:tc>
        <w:tc>
          <w:tcPr>
            <w:tcW w:w="1438"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7DEB186" w14:textId="77777777" w:rsidR="00111504" w:rsidRPr="00007BC3" w:rsidRDefault="00111504" w:rsidP="00293853">
            <w:pPr>
              <w:bidi/>
              <w:spacing w:after="0" w:line="240" w:lineRule="auto"/>
              <w:jc w:val="center"/>
              <w:rPr>
                <w:rFonts w:cs="B Nazanin"/>
                <w:b/>
                <w:bCs/>
                <w:color w:val="000000" w:themeColor="text1"/>
              </w:rPr>
            </w:pPr>
            <w:r w:rsidRPr="00007BC3">
              <w:rPr>
                <w:rFonts w:cs="B Nazanin" w:hint="cs"/>
                <w:b/>
                <w:bCs/>
                <w:color w:val="000000" w:themeColor="text1"/>
                <w:rtl/>
              </w:rPr>
              <w:t>خاتمه</w:t>
            </w:r>
          </w:p>
        </w:tc>
        <w:tc>
          <w:tcPr>
            <w:tcW w:w="1255" w:type="dxa"/>
            <w:vMerge/>
            <w:tcBorders>
              <w:top w:val="thinThickSmallGap" w:sz="12" w:space="0" w:color="auto"/>
              <w:left w:val="single" w:sz="6" w:space="0" w:color="auto"/>
              <w:bottom w:val="thinThickSmallGap" w:sz="12" w:space="0" w:color="auto"/>
              <w:right w:val="single" w:sz="6" w:space="0" w:color="auto"/>
            </w:tcBorders>
            <w:vAlign w:val="center"/>
            <w:hideMark/>
          </w:tcPr>
          <w:p w14:paraId="354D66FA" w14:textId="77777777" w:rsidR="00111504" w:rsidRPr="00F574EC" w:rsidRDefault="00111504" w:rsidP="00293853">
            <w:pPr>
              <w:bidi/>
              <w:spacing w:after="0" w:line="240" w:lineRule="auto"/>
              <w:rPr>
                <w:rFonts w:cs="B Zar"/>
                <w:b/>
                <w:bCs/>
                <w:color w:val="000000" w:themeColor="text1"/>
                <w:sz w:val="24"/>
                <w:szCs w:val="24"/>
              </w:rPr>
            </w:pPr>
          </w:p>
        </w:tc>
        <w:tc>
          <w:tcPr>
            <w:tcW w:w="1985"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7574640D" w14:textId="77777777" w:rsidR="00111504" w:rsidRPr="00F574EC" w:rsidRDefault="00111504" w:rsidP="00293853">
            <w:pPr>
              <w:bidi/>
              <w:spacing w:after="0" w:line="240" w:lineRule="auto"/>
              <w:rPr>
                <w:rFonts w:cs="B Zar"/>
                <w:b/>
                <w:bCs/>
                <w:color w:val="000000" w:themeColor="text1"/>
                <w:sz w:val="24"/>
                <w:szCs w:val="24"/>
              </w:rPr>
            </w:pPr>
          </w:p>
        </w:tc>
      </w:tr>
      <w:tr w:rsidR="00A02081" w:rsidRPr="00BF3F59" w14:paraId="39BE3D10" w14:textId="77777777" w:rsidTr="00A02081">
        <w:trPr>
          <w:cantSplit/>
          <w:trHeight w:val="498"/>
          <w:jc w:val="center"/>
        </w:trPr>
        <w:tc>
          <w:tcPr>
            <w:tcW w:w="852" w:type="dxa"/>
            <w:tcBorders>
              <w:top w:val="thickThinLargeGap" w:sz="4" w:space="0" w:color="auto"/>
              <w:left w:val="thickThinLargeGap" w:sz="4" w:space="0" w:color="auto"/>
              <w:bottom w:val="thickThinLargeGap" w:sz="4" w:space="0" w:color="auto"/>
              <w:right w:val="single" w:sz="6" w:space="0" w:color="auto"/>
            </w:tcBorders>
            <w:vAlign w:val="center"/>
          </w:tcPr>
          <w:p w14:paraId="68FA6CD7" w14:textId="4BCB75CF" w:rsidR="00A02081" w:rsidRPr="00BF3F59" w:rsidRDefault="00A02081" w:rsidP="00A02081">
            <w:pPr>
              <w:pStyle w:val="11"/>
              <w:rPr>
                <w:rFonts w:eastAsia="Times New Roman"/>
              </w:rPr>
            </w:pPr>
            <w:r w:rsidRPr="00F574EC">
              <w:rPr>
                <w:rFonts w:hint="cs"/>
                <w:rtl/>
              </w:rPr>
              <w:t>1</w:t>
            </w:r>
          </w:p>
        </w:tc>
        <w:tc>
          <w:tcPr>
            <w:tcW w:w="3969" w:type="dxa"/>
            <w:tcBorders>
              <w:top w:val="thickThinLargeGap" w:sz="4" w:space="0" w:color="auto"/>
              <w:left w:val="single" w:sz="6" w:space="0" w:color="auto"/>
              <w:bottom w:val="thickThinLargeGap" w:sz="4" w:space="0" w:color="auto"/>
              <w:right w:val="single" w:sz="6" w:space="0" w:color="auto"/>
            </w:tcBorders>
            <w:vAlign w:val="center"/>
          </w:tcPr>
          <w:p w14:paraId="6A2E6B3D" w14:textId="0393AAA4" w:rsidR="00A02081" w:rsidRPr="002C0C2F" w:rsidRDefault="00A02081" w:rsidP="00A02081">
            <w:pPr>
              <w:pStyle w:val="11"/>
              <w:rPr>
                <w:rFonts w:eastAsia="Times New Roman"/>
                <w:rtl/>
              </w:rPr>
            </w:pPr>
            <w:r>
              <w:rPr>
                <w:rFonts w:hint="cs"/>
                <w:rtl/>
              </w:rPr>
              <w:t>پیگیری و اموزش مجدد کلیه مراقبین سلامت و بهورزان</w:t>
            </w:r>
          </w:p>
        </w:tc>
        <w:tc>
          <w:tcPr>
            <w:tcW w:w="1842" w:type="dxa"/>
            <w:tcBorders>
              <w:top w:val="thickThinLargeGap" w:sz="4" w:space="0" w:color="auto"/>
              <w:left w:val="single" w:sz="6" w:space="0" w:color="auto"/>
              <w:bottom w:val="thickThinLargeGap" w:sz="4" w:space="0" w:color="auto"/>
              <w:right w:val="single" w:sz="6" w:space="0" w:color="auto"/>
            </w:tcBorders>
            <w:vAlign w:val="center"/>
          </w:tcPr>
          <w:p w14:paraId="11D4FC06" w14:textId="28D5986D" w:rsidR="00A02081" w:rsidRPr="002C0C2F" w:rsidRDefault="00A02081" w:rsidP="00A02081">
            <w:pPr>
              <w:pStyle w:val="11"/>
              <w:rPr>
                <w:rFonts w:eastAsia="Times New Roman"/>
                <w:rtl/>
              </w:rPr>
            </w:pPr>
            <w:r w:rsidRPr="00BD6781">
              <w:rPr>
                <w:rFonts w:hint="cs"/>
                <w:rtl/>
              </w:rPr>
              <w:t>کارشناس ستادی</w:t>
            </w:r>
          </w:p>
        </w:tc>
        <w:tc>
          <w:tcPr>
            <w:tcW w:w="1985" w:type="dxa"/>
            <w:tcBorders>
              <w:top w:val="thickThinLargeGap" w:sz="4" w:space="0" w:color="auto"/>
              <w:left w:val="single" w:sz="6" w:space="0" w:color="auto"/>
              <w:bottom w:val="thickThinLargeGap" w:sz="4" w:space="0" w:color="auto"/>
              <w:right w:val="single" w:sz="6" w:space="0" w:color="auto"/>
            </w:tcBorders>
          </w:tcPr>
          <w:p w14:paraId="32D52522" w14:textId="6DEF5B49" w:rsidR="00A02081" w:rsidRPr="00BF3F59" w:rsidRDefault="00A02081" w:rsidP="00A02081">
            <w:pPr>
              <w:pStyle w:val="11"/>
              <w:rPr>
                <w:rFonts w:eastAsia="Times New Roman"/>
              </w:rPr>
            </w:pPr>
            <w:r>
              <w:rPr>
                <w:rFonts w:hint="cs"/>
                <w:rtl/>
              </w:rPr>
              <w:t>مراقبین و بهورزان</w:t>
            </w:r>
          </w:p>
        </w:tc>
        <w:tc>
          <w:tcPr>
            <w:tcW w:w="1134" w:type="dxa"/>
            <w:tcBorders>
              <w:top w:val="thickThinLargeGap" w:sz="4" w:space="0" w:color="auto"/>
              <w:left w:val="single" w:sz="6" w:space="0" w:color="auto"/>
              <w:bottom w:val="thickThinLargeGap" w:sz="4" w:space="0" w:color="auto"/>
              <w:right w:val="single" w:sz="6" w:space="0" w:color="auto"/>
            </w:tcBorders>
            <w:vAlign w:val="center"/>
          </w:tcPr>
          <w:p w14:paraId="35FE509C" w14:textId="6B591C3B" w:rsidR="00A02081" w:rsidRPr="00BF3F59" w:rsidRDefault="00A02081" w:rsidP="00A02081">
            <w:pPr>
              <w:pStyle w:val="11"/>
              <w:rPr>
                <w:rFonts w:eastAsia="Times New Roman"/>
              </w:rPr>
            </w:pPr>
            <w:r w:rsidRPr="00BD6781">
              <w:rPr>
                <w:rFonts w:hint="cs"/>
                <w:rtl/>
              </w:rPr>
              <w:t>1/1/140</w:t>
            </w:r>
            <w:r>
              <w:rPr>
                <w:rFonts w:hint="cs"/>
                <w:rtl/>
              </w:rPr>
              <w:t>2</w:t>
            </w:r>
          </w:p>
        </w:tc>
        <w:tc>
          <w:tcPr>
            <w:tcW w:w="1438" w:type="dxa"/>
            <w:tcBorders>
              <w:top w:val="thickThinLargeGap" w:sz="4" w:space="0" w:color="auto"/>
              <w:left w:val="single" w:sz="6" w:space="0" w:color="auto"/>
              <w:bottom w:val="thickThinLargeGap" w:sz="4" w:space="0" w:color="auto"/>
              <w:right w:val="single" w:sz="6" w:space="0" w:color="auto"/>
            </w:tcBorders>
            <w:vAlign w:val="center"/>
          </w:tcPr>
          <w:p w14:paraId="7867408B" w14:textId="261FFBDC" w:rsidR="00A02081" w:rsidRPr="00BF3F59" w:rsidRDefault="00A02081" w:rsidP="00A02081">
            <w:pPr>
              <w:pStyle w:val="11"/>
              <w:rPr>
                <w:rFonts w:eastAsia="Times New Roman"/>
              </w:rPr>
            </w:pPr>
            <w:r>
              <w:rPr>
                <w:rFonts w:hint="cs"/>
                <w:rtl/>
              </w:rPr>
              <w:t>29</w:t>
            </w:r>
            <w:r w:rsidRPr="00F574EC">
              <w:rPr>
                <w:rFonts w:hint="cs"/>
                <w:rtl/>
              </w:rPr>
              <w:t>/12/14</w:t>
            </w:r>
            <w:r>
              <w:rPr>
                <w:rFonts w:hint="cs"/>
                <w:rtl/>
              </w:rPr>
              <w:t>02</w:t>
            </w:r>
          </w:p>
        </w:tc>
        <w:tc>
          <w:tcPr>
            <w:tcW w:w="1255" w:type="dxa"/>
            <w:tcBorders>
              <w:top w:val="thickThinLargeGap" w:sz="4" w:space="0" w:color="auto"/>
              <w:left w:val="single" w:sz="6" w:space="0" w:color="auto"/>
              <w:bottom w:val="thickThinLargeGap" w:sz="4" w:space="0" w:color="auto"/>
              <w:right w:val="single" w:sz="6" w:space="0" w:color="auto"/>
            </w:tcBorders>
          </w:tcPr>
          <w:p w14:paraId="2C240677" w14:textId="13916072" w:rsidR="00A02081" w:rsidRPr="002C0C2F" w:rsidRDefault="00A02081" w:rsidP="00A02081">
            <w:pPr>
              <w:pStyle w:val="11"/>
              <w:rPr>
                <w:rFonts w:eastAsia="Times New Roman"/>
              </w:rPr>
            </w:pPr>
            <w:r w:rsidRPr="00F574EC">
              <w:rPr>
                <w:rFonts w:hint="cs"/>
                <w:rtl/>
              </w:rPr>
              <w:t>ستاد شبکه</w:t>
            </w:r>
          </w:p>
        </w:tc>
        <w:tc>
          <w:tcPr>
            <w:tcW w:w="1985" w:type="dxa"/>
            <w:tcBorders>
              <w:top w:val="thickThinLargeGap" w:sz="4" w:space="0" w:color="auto"/>
              <w:left w:val="single" w:sz="6" w:space="0" w:color="auto"/>
              <w:bottom w:val="thickThinLargeGap" w:sz="4" w:space="0" w:color="auto"/>
              <w:right w:val="thinThickSmallGap" w:sz="12" w:space="0" w:color="auto"/>
            </w:tcBorders>
            <w:vAlign w:val="center"/>
          </w:tcPr>
          <w:p w14:paraId="7D18C158" w14:textId="77777777" w:rsidR="00A02081" w:rsidRPr="00BF3F59" w:rsidRDefault="00A02081" w:rsidP="00A02081">
            <w:pPr>
              <w:pStyle w:val="11"/>
              <w:rPr>
                <w:rFonts w:eastAsia="Times New Roman"/>
              </w:rPr>
            </w:pPr>
          </w:p>
        </w:tc>
      </w:tr>
      <w:tr w:rsidR="00A02081" w:rsidRPr="00BF3F59" w14:paraId="2EF4BDE7" w14:textId="77777777" w:rsidTr="00A02081">
        <w:trPr>
          <w:cantSplit/>
          <w:trHeight w:val="498"/>
          <w:jc w:val="center"/>
        </w:trPr>
        <w:tc>
          <w:tcPr>
            <w:tcW w:w="852" w:type="dxa"/>
            <w:tcBorders>
              <w:top w:val="thickThinLargeGap" w:sz="4" w:space="0" w:color="auto"/>
              <w:left w:val="thickThinLargeGap" w:sz="4" w:space="0" w:color="auto"/>
              <w:bottom w:val="thickThinLargeGap" w:sz="4" w:space="0" w:color="auto"/>
              <w:right w:val="single" w:sz="6" w:space="0" w:color="auto"/>
            </w:tcBorders>
            <w:vAlign w:val="center"/>
          </w:tcPr>
          <w:p w14:paraId="1DAC57EF" w14:textId="4B2DA093" w:rsidR="00A02081" w:rsidRPr="002C0C2F" w:rsidRDefault="00A02081" w:rsidP="00A02081">
            <w:pPr>
              <w:pStyle w:val="11"/>
              <w:rPr>
                <w:rFonts w:eastAsia="Times New Roman"/>
                <w:rtl/>
              </w:rPr>
            </w:pPr>
            <w:r>
              <w:rPr>
                <w:rFonts w:hint="cs"/>
                <w:rtl/>
              </w:rPr>
              <w:t>2</w:t>
            </w:r>
          </w:p>
        </w:tc>
        <w:tc>
          <w:tcPr>
            <w:tcW w:w="3969" w:type="dxa"/>
            <w:tcBorders>
              <w:top w:val="thickThinLargeGap" w:sz="4" w:space="0" w:color="auto"/>
              <w:left w:val="single" w:sz="6" w:space="0" w:color="auto"/>
              <w:bottom w:val="thickThinLargeGap" w:sz="4" w:space="0" w:color="auto"/>
              <w:right w:val="single" w:sz="6" w:space="0" w:color="auto"/>
            </w:tcBorders>
            <w:vAlign w:val="center"/>
          </w:tcPr>
          <w:p w14:paraId="77B634E1" w14:textId="3075F2DB" w:rsidR="00A02081" w:rsidRPr="002C0C2F" w:rsidRDefault="00A02081" w:rsidP="00A02081">
            <w:pPr>
              <w:pStyle w:val="11"/>
              <w:rPr>
                <w:rFonts w:eastAsia="Times New Roman"/>
                <w:rtl/>
              </w:rPr>
            </w:pPr>
            <w:r>
              <w:rPr>
                <w:rFonts w:hint="cs"/>
                <w:rtl/>
              </w:rPr>
              <w:t>پایش مستمر از فعالیت خانه ها و پایگاه ها</w:t>
            </w:r>
          </w:p>
        </w:tc>
        <w:tc>
          <w:tcPr>
            <w:tcW w:w="1842" w:type="dxa"/>
            <w:tcBorders>
              <w:top w:val="thickThinLargeGap" w:sz="4" w:space="0" w:color="auto"/>
              <w:left w:val="single" w:sz="6" w:space="0" w:color="auto"/>
              <w:bottom w:val="thickThinLargeGap" w:sz="4" w:space="0" w:color="auto"/>
              <w:right w:val="single" w:sz="6" w:space="0" w:color="auto"/>
            </w:tcBorders>
            <w:vAlign w:val="center"/>
          </w:tcPr>
          <w:p w14:paraId="24179067" w14:textId="37F29207" w:rsidR="00A02081" w:rsidRPr="002C0C2F" w:rsidRDefault="00A02081" w:rsidP="00A02081">
            <w:pPr>
              <w:pStyle w:val="11"/>
              <w:rPr>
                <w:rFonts w:eastAsia="Times New Roman"/>
                <w:rtl/>
              </w:rPr>
            </w:pPr>
            <w:r>
              <w:rPr>
                <w:rFonts w:hint="cs"/>
                <w:rtl/>
              </w:rPr>
              <w:t>کارشناس ناظر بیماریها</w:t>
            </w:r>
          </w:p>
        </w:tc>
        <w:tc>
          <w:tcPr>
            <w:tcW w:w="1985" w:type="dxa"/>
            <w:tcBorders>
              <w:top w:val="thickThinLargeGap" w:sz="4" w:space="0" w:color="auto"/>
              <w:left w:val="single" w:sz="6" w:space="0" w:color="auto"/>
              <w:bottom w:val="thickThinLargeGap" w:sz="4" w:space="0" w:color="auto"/>
              <w:right w:val="single" w:sz="6" w:space="0" w:color="auto"/>
            </w:tcBorders>
          </w:tcPr>
          <w:p w14:paraId="370B9237" w14:textId="6FD8E18B" w:rsidR="00A02081" w:rsidRPr="002C0C2F" w:rsidRDefault="00A02081" w:rsidP="00A02081">
            <w:pPr>
              <w:pStyle w:val="11"/>
              <w:rPr>
                <w:rFonts w:eastAsia="Times New Roman"/>
                <w:rtl/>
              </w:rPr>
            </w:pPr>
            <w:r>
              <w:rPr>
                <w:rFonts w:hint="cs"/>
                <w:rtl/>
              </w:rPr>
              <w:t>مراقبین و بهورزان</w:t>
            </w:r>
          </w:p>
        </w:tc>
        <w:tc>
          <w:tcPr>
            <w:tcW w:w="1134" w:type="dxa"/>
            <w:tcBorders>
              <w:top w:val="thickThinLargeGap" w:sz="4" w:space="0" w:color="auto"/>
              <w:left w:val="single" w:sz="6" w:space="0" w:color="auto"/>
              <w:bottom w:val="thickThinLargeGap" w:sz="4" w:space="0" w:color="auto"/>
              <w:right w:val="single" w:sz="6" w:space="0" w:color="auto"/>
            </w:tcBorders>
            <w:vAlign w:val="center"/>
          </w:tcPr>
          <w:p w14:paraId="51F516CE" w14:textId="6E518AE1" w:rsidR="00A02081" w:rsidRPr="002C0C2F" w:rsidRDefault="00A02081" w:rsidP="00A02081">
            <w:pPr>
              <w:pStyle w:val="11"/>
              <w:rPr>
                <w:rFonts w:eastAsia="Times New Roman"/>
                <w:rtl/>
              </w:rPr>
            </w:pPr>
            <w:r w:rsidRPr="003D1866">
              <w:rPr>
                <w:rtl/>
              </w:rPr>
              <w:t>1/1/1402</w:t>
            </w:r>
          </w:p>
        </w:tc>
        <w:tc>
          <w:tcPr>
            <w:tcW w:w="1438" w:type="dxa"/>
            <w:tcBorders>
              <w:top w:val="thickThinLargeGap" w:sz="4" w:space="0" w:color="auto"/>
              <w:left w:val="single" w:sz="6" w:space="0" w:color="auto"/>
              <w:bottom w:val="thickThinLargeGap" w:sz="4" w:space="0" w:color="auto"/>
              <w:right w:val="single" w:sz="6" w:space="0" w:color="auto"/>
            </w:tcBorders>
            <w:vAlign w:val="center"/>
          </w:tcPr>
          <w:p w14:paraId="4278B9F9" w14:textId="4949BD78" w:rsidR="00A02081" w:rsidRPr="002C0C2F" w:rsidRDefault="00A02081" w:rsidP="00A02081">
            <w:pPr>
              <w:pStyle w:val="11"/>
              <w:rPr>
                <w:rFonts w:eastAsia="Times New Roman"/>
                <w:rtl/>
              </w:rPr>
            </w:pPr>
            <w:r w:rsidRPr="003D1866">
              <w:rPr>
                <w:rtl/>
              </w:rPr>
              <w:t>29/12/1402</w:t>
            </w:r>
          </w:p>
        </w:tc>
        <w:tc>
          <w:tcPr>
            <w:tcW w:w="1255" w:type="dxa"/>
            <w:tcBorders>
              <w:top w:val="thickThinLargeGap" w:sz="4" w:space="0" w:color="auto"/>
              <w:left w:val="single" w:sz="6" w:space="0" w:color="auto"/>
              <w:bottom w:val="thickThinLargeGap" w:sz="4" w:space="0" w:color="auto"/>
              <w:right w:val="single" w:sz="6" w:space="0" w:color="auto"/>
            </w:tcBorders>
          </w:tcPr>
          <w:p w14:paraId="2C8356D5" w14:textId="2CF67571" w:rsidR="00A02081" w:rsidRPr="002C0C2F" w:rsidRDefault="00A02081" w:rsidP="00A02081">
            <w:pPr>
              <w:pStyle w:val="11"/>
              <w:rPr>
                <w:rFonts w:eastAsia="Times New Roman"/>
                <w:rtl/>
              </w:rPr>
            </w:pPr>
            <w:r>
              <w:rPr>
                <w:rFonts w:hint="cs"/>
                <w:rtl/>
              </w:rPr>
              <w:t>مراکز</w:t>
            </w:r>
          </w:p>
        </w:tc>
        <w:tc>
          <w:tcPr>
            <w:tcW w:w="1985" w:type="dxa"/>
            <w:tcBorders>
              <w:top w:val="thickThinLargeGap" w:sz="4" w:space="0" w:color="auto"/>
              <w:left w:val="single" w:sz="6" w:space="0" w:color="auto"/>
              <w:bottom w:val="thickThinLargeGap" w:sz="4" w:space="0" w:color="auto"/>
              <w:right w:val="thinThickSmallGap" w:sz="12" w:space="0" w:color="auto"/>
            </w:tcBorders>
            <w:vAlign w:val="center"/>
          </w:tcPr>
          <w:p w14:paraId="45A6E6E5" w14:textId="77777777" w:rsidR="00A02081" w:rsidRPr="00BF3F59" w:rsidRDefault="00A02081" w:rsidP="00A02081">
            <w:pPr>
              <w:pStyle w:val="11"/>
              <w:rPr>
                <w:rFonts w:eastAsia="Times New Roman"/>
              </w:rPr>
            </w:pPr>
          </w:p>
        </w:tc>
      </w:tr>
      <w:tr w:rsidR="00A02081" w:rsidRPr="00BF3F59" w14:paraId="1D750F03" w14:textId="77777777" w:rsidTr="00A02081">
        <w:trPr>
          <w:cantSplit/>
          <w:trHeight w:val="498"/>
          <w:jc w:val="center"/>
        </w:trPr>
        <w:tc>
          <w:tcPr>
            <w:tcW w:w="852" w:type="dxa"/>
            <w:tcBorders>
              <w:top w:val="thickThinLargeGap" w:sz="4" w:space="0" w:color="auto"/>
              <w:left w:val="thickThinLargeGap" w:sz="4" w:space="0" w:color="auto"/>
              <w:bottom w:val="thickThinLargeGap" w:sz="4" w:space="0" w:color="auto"/>
              <w:right w:val="single" w:sz="6" w:space="0" w:color="auto"/>
            </w:tcBorders>
            <w:vAlign w:val="center"/>
          </w:tcPr>
          <w:p w14:paraId="11D16945" w14:textId="06044985" w:rsidR="00A02081" w:rsidRPr="002C0C2F" w:rsidRDefault="00A02081" w:rsidP="00A02081">
            <w:pPr>
              <w:pStyle w:val="11"/>
              <w:rPr>
                <w:rFonts w:eastAsia="Times New Roman"/>
                <w:rtl/>
              </w:rPr>
            </w:pPr>
            <w:r>
              <w:rPr>
                <w:rFonts w:hint="cs"/>
                <w:rtl/>
              </w:rPr>
              <w:t>3</w:t>
            </w:r>
          </w:p>
        </w:tc>
        <w:tc>
          <w:tcPr>
            <w:tcW w:w="3969" w:type="dxa"/>
            <w:tcBorders>
              <w:top w:val="thickThinLargeGap" w:sz="4" w:space="0" w:color="auto"/>
              <w:left w:val="single" w:sz="6" w:space="0" w:color="auto"/>
              <w:bottom w:val="thickThinLargeGap" w:sz="4" w:space="0" w:color="auto"/>
              <w:right w:val="single" w:sz="6" w:space="0" w:color="auto"/>
            </w:tcBorders>
            <w:vAlign w:val="center"/>
          </w:tcPr>
          <w:p w14:paraId="29C03AEF" w14:textId="6D852225" w:rsidR="00A02081" w:rsidRPr="002C0C2F" w:rsidRDefault="00A02081" w:rsidP="00A02081">
            <w:pPr>
              <w:pStyle w:val="11"/>
              <w:rPr>
                <w:rFonts w:eastAsia="Times New Roman"/>
                <w:rtl/>
              </w:rPr>
            </w:pPr>
            <w:r>
              <w:rPr>
                <w:rFonts w:hint="cs"/>
                <w:rtl/>
              </w:rPr>
              <w:t>استخراج شاخص ها به صورت فصلی و ارسال فیدبک به مراکز</w:t>
            </w:r>
          </w:p>
        </w:tc>
        <w:tc>
          <w:tcPr>
            <w:tcW w:w="1842" w:type="dxa"/>
            <w:tcBorders>
              <w:top w:val="thickThinLargeGap" w:sz="4" w:space="0" w:color="auto"/>
              <w:left w:val="single" w:sz="6" w:space="0" w:color="auto"/>
              <w:bottom w:val="thickThinLargeGap" w:sz="4" w:space="0" w:color="auto"/>
              <w:right w:val="single" w:sz="6" w:space="0" w:color="auto"/>
            </w:tcBorders>
            <w:vAlign w:val="center"/>
          </w:tcPr>
          <w:p w14:paraId="4EA1A583" w14:textId="277BD370" w:rsidR="00A02081" w:rsidRPr="002C0C2F" w:rsidRDefault="00A02081" w:rsidP="00A02081">
            <w:pPr>
              <w:pStyle w:val="11"/>
              <w:rPr>
                <w:rFonts w:eastAsia="Times New Roman"/>
                <w:rtl/>
              </w:rPr>
            </w:pPr>
            <w:r w:rsidRPr="00BD6781">
              <w:rPr>
                <w:rFonts w:hint="cs"/>
                <w:rtl/>
              </w:rPr>
              <w:t>کارشناس ستادی</w:t>
            </w:r>
          </w:p>
        </w:tc>
        <w:tc>
          <w:tcPr>
            <w:tcW w:w="1985" w:type="dxa"/>
            <w:tcBorders>
              <w:top w:val="thickThinLargeGap" w:sz="4" w:space="0" w:color="auto"/>
              <w:left w:val="single" w:sz="6" w:space="0" w:color="auto"/>
              <w:bottom w:val="thickThinLargeGap" w:sz="4" w:space="0" w:color="auto"/>
              <w:right w:val="single" w:sz="6" w:space="0" w:color="auto"/>
            </w:tcBorders>
          </w:tcPr>
          <w:p w14:paraId="2A575F65" w14:textId="546B3C0A" w:rsidR="00A02081" w:rsidRPr="002C0C2F" w:rsidRDefault="00A02081" w:rsidP="00A02081">
            <w:pPr>
              <w:pStyle w:val="11"/>
              <w:rPr>
                <w:rFonts w:eastAsia="Times New Roman"/>
                <w:rtl/>
              </w:rPr>
            </w:pPr>
            <w:r>
              <w:rPr>
                <w:rFonts w:hint="cs"/>
                <w:rtl/>
              </w:rPr>
              <w:t>مراقبین و بهورزان</w:t>
            </w:r>
          </w:p>
        </w:tc>
        <w:tc>
          <w:tcPr>
            <w:tcW w:w="1134" w:type="dxa"/>
            <w:tcBorders>
              <w:top w:val="thickThinLargeGap" w:sz="4" w:space="0" w:color="auto"/>
              <w:left w:val="single" w:sz="6" w:space="0" w:color="auto"/>
              <w:bottom w:val="thickThinLargeGap" w:sz="4" w:space="0" w:color="auto"/>
              <w:right w:val="single" w:sz="6" w:space="0" w:color="auto"/>
            </w:tcBorders>
            <w:vAlign w:val="center"/>
          </w:tcPr>
          <w:p w14:paraId="74F36022" w14:textId="30EB28FF" w:rsidR="00A02081" w:rsidRPr="002C0C2F" w:rsidRDefault="00A02081" w:rsidP="00A02081">
            <w:pPr>
              <w:pStyle w:val="11"/>
              <w:rPr>
                <w:rFonts w:eastAsia="Times New Roman"/>
                <w:rtl/>
              </w:rPr>
            </w:pPr>
            <w:r w:rsidRPr="00BD6781">
              <w:rPr>
                <w:rFonts w:hint="cs"/>
                <w:rtl/>
              </w:rPr>
              <w:t>1/1/140</w:t>
            </w:r>
            <w:r>
              <w:rPr>
                <w:rFonts w:hint="cs"/>
                <w:rtl/>
              </w:rPr>
              <w:t>2</w:t>
            </w:r>
          </w:p>
        </w:tc>
        <w:tc>
          <w:tcPr>
            <w:tcW w:w="1438" w:type="dxa"/>
            <w:tcBorders>
              <w:top w:val="thickThinLargeGap" w:sz="4" w:space="0" w:color="auto"/>
              <w:left w:val="single" w:sz="6" w:space="0" w:color="auto"/>
              <w:bottom w:val="thickThinLargeGap" w:sz="4" w:space="0" w:color="auto"/>
              <w:right w:val="single" w:sz="6" w:space="0" w:color="auto"/>
            </w:tcBorders>
            <w:vAlign w:val="center"/>
          </w:tcPr>
          <w:p w14:paraId="37BBEC44" w14:textId="48907E8D" w:rsidR="00A02081" w:rsidRPr="002C0C2F" w:rsidRDefault="00A02081" w:rsidP="00A02081">
            <w:pPr>
              <w:pStyle w:val="11"/>
              <w:rPr>
                <w:rFonts w:eastAsia="Times New Roman"/>
                <w:rtl/>
              </w:rPr>
            </w:pPr>
            <w:r>
              <w:rPr>
                <w:rFonts w:hint="cs"/>
                <w:rtl/>
              </w:rPr>
              <w:t>29</w:t>
            </w:r>
            <w:r w:rsidRPr="00F574EC">
              <w:rPr>
                <w:rFonts w:hint="cs"/>
                <w:rtl/>
              </w:rPr>
              <w:t>/12/14</w:t>
            </w:r>
            <w:r>
              <w:rPr>
                <w:rFonts w:hint="cs"/>
                <w:rtl/>
              </w:rPr>
              <w:t>02</w:t>
            </w:r>
          </w:p>
        </w:tc>
        <w:tc>
          <w:tcPr>
            <w:tcW w:w="1255" w:type="dxa"/>
            <w:tcBorders>
              <w:top w:val="thickThinLargeGap" w:sz="4" w:space="0" w:color="auto"/>
              <w:left w:val="single" w:sz="6" w:space="0" w:color="auto"/>
              <w:bottom w:val="thickThinLargeGap" w:sz="4" w:space="0" w:color="auto"/>
              <w:right w:val="single" w:sz="6" w:space="0" w:color="auto"/>
            </w:tcBorders>
          </w:tcPr>
          <w:p w14:paraId="3F63C68B" w14:textId="6A53BEBD" w:rsidR="00A02081" w:rsidRPr="002C0C2F" w:rsidRDefault="00A02081" w:rsidP="00A02081">
            <w:pPr>
              <w:pStyle w:val="11"/>
              <w:rPr>
                <w:rFonts w:eastAsia="Times New Roman"/>
                <w:rtl/>
              </w:rPr>
            </w:pPr>
            <w:r w:rsidRPr="00F574EC">
              <w:rPr>
                <w:rFonts w:hint="cs"/>
                <w:rtl/>
              </w:rPr>
              <w:t>ستاد شبکه</w:t>
            </w:r>
          </w:p>
        </w:tc>
        <w:tc>
          <w:tcPr>
            <w:tcW w:w="1985" w:type="dxa"/>
            <w:tcBorders>
              <w:top w:val="thickThinLargeGap" w:sz="4" w:space="0" w:color="auto"/>
              <w:left w:val="single" w:sz="6" w:space="0" w:color="auto"/>
              <w:bottom w:val="thickThinLargeGap" w:sz="4" w:space="0" w:color="auto"/>
              <w:right w:val="thinThickSmallGap" w:sz="12" w:space="0" w:color="auto"/>
            </w:tcBorders>
            <w:vAlign w:val="center"/>
          </w:tcPr>
          <w:p w14:paraId="71C4942A" w14:textId="77777777" w:rsidR="00A02081" w:rsidRPr="00BF3F59" w:rsidRDefault="00A02081" w:rsidP="00A02081">
            <w:pPr>
              <w:pStyle w:val="11"/>
              <w:rPr>
                <w:rFonts w:eastAsia="Times New Roman"/>
              </w:rPr>
            </w:pPr>
          </w:p>
        </w:tc>
      </w:tr>
    </w:tbl>
    <w:p w14:paraId="52395E76" w14:textId="77777777" w:rsidR="00111504" w:rsidRDefault="00111504" w:rsidP="00111504">
      <w:pPr>
        <w:bidi/>
        <w:spacing w:after="0" w:line="240" w:lineRule="auto"/>
        <w:rPr>
          <w:rFonts w:cs="B Zar"/>
          <w:b/>
          <w:bCs/>
          <w:color w:val="000000" w:themeColor="text1"/>
          <w:sz w:val="24"/>
          <w:szCs w:val="24"/>
          <w:rtl/>
        </w:rPr>
      </w:pPr>
    </w:p>
    <w:p w14:paraId="483AF78B" w14:textId="77777777" w:rsidR="00111504" w:rsidRDefault="00111504" w:rsidP="00111504">
      <w:pPr>
        <w:bidi/>
        <w:spacing w:after="0" w:line="240" w:lineRule="auto"/>
        <w:jc w:val="both"/>
        <w:rPr>
          <w:rFonts w:cs="B Nazanin"/>
          <w:sz w:val="24"/>
          <w:szCs w:val="24"/>
          <w:highlight w:val="red"/>
          <w:lang w:bidi="fa-IR"/>
        </w:rPr>
      </w:pPr>
    </w:p>
    <w:p w14:paraId="423ECEA2" w14:textId="77777777" w:rsidR="00111504" w:rsidRDefault="00111504" w:rsidP="00111504">
      <w:pPr>
        <w:bidi/>
        <w:spacing w:after="0" w:line="240" w:lineRule="auto"/>
        <w:jc w:val="both"/>
        <w:rPr>
          <w:rFonts w:cs="B Nazanin"/>
          <w:sz w:val="24"/>
          <w:szCs w:val="24"/>
          <w:highlight w:val="red"/>
          <w:lang w:bidi="fa-IR"/>
        </w:rPr>
      </w:pPr>
    </w:p>
    <w:p w14:paraId="7E89E8AD" w14:textId="77777777" w:rsidR="00111504" w:rsidRDefault="00111504" w:rsidP="00111504">
      <w:pPr>
        <w:bidi/>
        <w:spacing w:after="0" w:line="240" w:lineRule="auto"/>
        <w:rPr>
          <w:rFonts w:cs="B Zar"/>
          <w:b/>
          <w:bCs/>
          <w:color w:val="000000" w:themeColor="text1"/>
          <w:sz w:val="24"/>
          <w:szCs w:val="24"/>
          <w:rtl/>
        </w:rPr>
      </w:pPr>
    </w:p>
    <w:p w14:paraId="5296CAA0" w14:textId="77777777" w:rsidR="00A02081" w:rsidRDefault="00111504" w:rsidP="00A02081">
      <w:pPr>
        <w:bidi/>
        <w:spacing w:after="0" w:line="240" w:lineRule="auto"/>
        <w:rPr>
          <w:rFonts w:cs="B Zar"/>
          <w:b/>
          <w:bCs/>
          <w:color w:val="000000" w:themeColor="text1"/>
          <w:sz w:val="24"/>
          <w:szCs w:val="24"/>
          <w:rtl/>
        </w:rPr>
      </w:pPr>
      <w:r w:rsidRPr="00007BC3">
        <w:rPr>
          <w:rFonts w:cs="B Nazanin" w:hint="cs"/>
          <w:b/>
          <w:bCs/>
          <w:color w:val="000000" w:themeColor="text1"/>
          <w:sz w:val="28"/>
          <w:szCs w:val="28"/>
          <w:rtl/>
        </w:rPr>
        <w:t xml:space="preserve">عنوان شاخص/شاخصها : </w:t>
      </w:r>
      <w:r w:rsidR="00A02081" w:rsidRPr="00A02081">
        <w:rPr>
          <w:rStyle w:val="14Char"/>
          <w:rFonts w:hint="cs"/>
          <w:rtl/>
        </w:rPr>
        <w:t>درصد موارد علامت دار در برنامه تشخیص زودهنگام سرطان روده بزرگ به پزشک مرکز ارجاع شده اند</w:t>
      </w:r>
      <w:r w:rsidR="00A02081" w:rsidRPr="00330969">
        <w:rPr>
          <w:rFonts w:cs="B Zar" w:hint="cs"/>
          <w:color w:val="000000" w:themeColor="text1"/>
          <w:sz w:val="24"/>
          <w:szCs w:val="24"/>
          <w:rtl/>
        </w:rPr>
        <w:t xml:space="preserve"> </w:t>
      </w:r>
    </w:p>
    <w:p w14:paraId="0BB02E29" w14:textId="7DE84851" w:rsidR="00111504" w:rsidRPr="00BF3F59" w:rsidRDefault="00111504" w:rsidP="00111504">
      <w:pPr>
        <w:bidi/>
        <w:spacing w:after="0" w:line="240" w:lineRule="auto"/>
        <w:rPr>
          <w:rFonts w:cs="B Nazanin"/>
          <w:b/>
          <w:bCs/>
          <w:color w:val="000000" w:themeColor="text1"/>
          <w:sz w:val="28"/>
          <w:szCs w:val="28"/>
          <w:lang w:bidi="fa-IR"/>
        </w:rPr>
      </w:pPr>
    </w:p>
    <w:tbl>
      <w:tblPr>
        <w:bidiVisual/>
        <w:tblW w:w="14460"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852"/>
        <w:gridCol w:w="3969"/>
        <w:gridCol w:w="1842"/>
        <w:gridCol w:w="1985"/>
        <w:gridCol w:w="1134"/>
        <w:gridCol w:w="1438"/>
        <w:gridCol w:w="1255"/>
        <w:gridCol w:w="1985"/>
      </w:tblGrid>
      <w:tr w:rsidR="00111504" w:rsidRPr="00F574EC" w14:paraId="78F4C872" w14:textId="77777777" w:rsidTr="00A02081">
        <w:trPr>
          <w:cantSplit/>
          <w:jc w:val="center"/>
        </w:trPr>
        <w:tc>
          <w:tcPr>
            <w:tcW w:w="852"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00E7915F" w14:textId="77777777" w:rsidR="00111504" w:rsidRPr="00007BC3" w:rsidRDefault="00111504" w:rsidP="00293853">
            <w:pPr>
              <w:pStyle w:val="Heading8"/>
              <w:spacing w:line="276" w:lineRule="auto"/>
              <w:jc w:val="center"/>
              <w:rPr>
                <w:rFonts w:cs="B Nazanin"/>
                <w:b/>
                <w:bCs/>
                <w:i w:val="0"/>
                <w:iCs w:val="0"/>
                <w:color w:val="000000" w:themeColor="text1"/>
                <w:rtl/>
              </w:rPr>
            </w:pPr>
            <w:r w:rsidRPr="00007BC3">
              <w:rPr>
                <w:rFonts w:cs="B Nazanin" w:hint="cs"/>
                <w:b/>
                <w:bCs/>
                <w:i w:val="0"/>
                <w:iCs w:val="0"/>
                <w:color w:val="000000" w:themeColor="text1"/>
                <w:rtl/>
              </w:rPr>
              <w:t>رديف</w:t>
            </w:r>
          </w:p>
        </w:tc>
        <w:tc>
          <w:tcPr>
            <w:tcW w:w="396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EC09F03" w14:textId="77777777" w:rsidR="00111504" w:rsidRPr="00BF3F59" w:rsidRDefault="00111504" w:rsidP="00293853">
            <w:pPr>
              <w:pStyle w:val="Heading8"/>
              <w:spacing w:line="276" w:lineRule="auto"/>
              <w:jc w:val="center"/>
              <w:rPr>
                <w:rFonts w:cs="B Nazanin"/>
                <w:b/>
                <w:bCs/>
                <w:i w:val="0"/>
                <w:iCs w:val="0"/>
                <w:color w:val="000000" w:themeColor="text1"/>
              </w:rPr>
            </w:pPr>
            <w:r w:rsidRPr="00007BC3">
              <w:rPr>
                <w:rFonts w:cs="B Nazanin" w:hint="cs"/>
                <w:b/>
                <w:bCs/>
                <w:i w:val="0"/>
                <w:iCs w:val="0"/>
                <w:color w:val="000000" w:themeColor="text1"/>
                <w:rtl/>
              </w:rPr>
              <w:t>عنوان فعاليت</w:t>
            </w:r>
          </w:p>
        </w:tc>
        <w:tc>
          <w:tcPr>
            <w:tcW w:w="184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EA10417" w14:textId="77777777" w:rsidR="00111504" w:rsidRPr="00BF3F59" w:rsidRDefault="00111504" w:rsidP="00293853">
            <w:pPr>
              <w:pStyle w:val="Heading8"/>
              <w:spacing w:line="276" w:lineRule="auto"/>
              <w:jc w:val="center"/>
              <w:rPr>
                <w:rFonts w:cs="B Nazanin"/>
                <w:b/>
                <w:bCs/>
                <w:i w:val="0"/>
                <w:iCs w:val="0"/>
                <w:color w:val="000000" w:themeColor="text1"/>
              </w:rPr>
            </w:pPr>
            <w:r w:rsidRPr="00007BC3">
              <w:rPr>
                <w:rFonts w:cs="B Nazanin" w:hint="cs"/>
                <w:b/>
                <w:bCs/>
                <w:i w:val="0"/>
                <w:iCs w:val="0"/>
                <w:color w:val="000000" w:themeColor="text1"/>
                <w:rtl/>
              </w:rPr>
              <w:t>مسئول اجرا</w:t>
            </w:r>
          </w:p>
        </w:tc>
        <w:tc>
          <w:tcPr>
            <w:tcW w:w="198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226CF09" w14:textId="77777777" w:rsidR="00111504" w:rsidRPr="00BF3F59" w:rsidRDefault="00111504" w:rsidP="00293853">
            <w:pPr>
              <w:pStyle w:val="Heading8"/>
              <w:spacing w:line="276" w:lineRule="auto"/>
              <w:jc w:val="center"/>
              <w:rPr>
                <w:rFonts w:cs="B Nazanin"/>
                <w:b/>
                <w:bCs/>
                <w:i w:val="0"/>
                <w:iCs w:val="0"/>
                <w:color w:val="000000" w:themeColor="text1"/>
              </w:rPr>
            </w:pPr>
            <w:r w:rsidRPr="00007BC3">
              <w:rPr>
                <w:rFonts w:cs="B Nazanin" w:hint="cs"/>
                <w:b/>
                <w:bCs/>
                <w:i w:val="0"/>
                <w:iCs w:val="0"/>
                <w:color w:val="000000" w:themeColor="text1"/>
                <w:rtl/>
              </w:rPr>
              <w:t>گروه هدف</w:t>
            </w:r>
          </w:p>
        </w:tc>
        <w:tc>
          <w:tcPr>
            <w:tcW w:w="2572"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75E1363A" w14:textId="77777777" w:rsidR="00111504" w:rsidRPr="00007BC3" w:rsidRDefault="00111504" w:rsidP="00293853">
            <w:pPr>
              <w:pStyle w:val="Heading8"/>
              <w:spacing w:line="276" w:lineRule="auto"/>
              <w:jc w:val="center"/>
              <w:rPr>
                <w:rFonts w:cs="B Nazanin"/>
                <w:b/>
                <w:bCs/>
                <w:i w:val="0"/>
                <w:iCs w:val="0"/>
                <w:color w:val="000000" w:themeColor="text1"/>
                <w:rtl/>
              </w:rPr>
            </w:pPr>
            <w:r w:rsidRPr="00007BC3">
              <w:rPr>
                <w:rFonts w:cs="B Nazanin" w:hint="cs"/>
                <w:b/>
                <w:bCs/>
                <w:i w:val="0"/>
                <w:iCs w:val="0"/>
                <w:color w:val="000000" w:themeColor="text1"/>
                <w:rtl/>
              </w:rPr>
              <w:t>زمان اجرا</w:t>
            </w:r>
          </w:p>
        </w:tc>
        <w:tc>
          <w:tcPr>
            <w:tcW w:w="125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BEA447B" w14:textId="77777777" w:rsidR="00111504" w:rsidRPr="00BF3F59" w:rsidRDefault="00111504" w:rsidP="00293853">
            <w:pPr>
              <w:pStyle w:val="Heading8"/>
              <w:spacing w:line="276" w:lineRule="auto"/>
              <w:jc w:val="center"/>
              <w:rPr>
                <w:rFonts w:cs="B Nazanin"/>
                <w:b/>
                <w:bCs/>
                <w:i w:val="0"/>
                <w:iCs w:val="0"/>
                <w:color w:val="000000" w:themeColor="text1"/>
              </w:rPr>
            </w:pPr>
            <w:r w:rsidRPr="00007BC3">
              <w:rPr>
                <w:rFonts w:cs="B Nazanin" w:hint="cs"/>
                <w:b/>
                <w:bCs/>
                <w:i w:val="0"/>
                <w:iCs w:val="0"/>
                <w:color w:val="000000" w:themeColor="text1"/>
                <w:rtl/>
              </w:rPr>
              <w:t>مکان اجرا</w:t>
            </w:r>
          </w:p>
        </w:tc>
        <w:tc>
          <w:tcPr>
            <w:tcW w:w="1985"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455214CD" w14:textId="77777777" w:rsidR="00111504" w:rsidRPr="00007BC3" w:rsidRDefault="00111504" w:rsidP="00293853">
            <w:pPr>
              <w:pStyle w:val="Heading8"/>
              <w:spacing w:line="276" w:lineRule="auto"/>
              <w:jc w:val="center"/>
              <w:rPr>
                <w:rFonts w:cs="B Nazanin"/>
                <w:b/>
                <w:bCs/>
                <w:i w:val="0"/>
                <w:iCs w:val="0"/>
                <w:color w:val="000000" w:themeColor="text1"/>
                <w:rtl/>
              </w:rPr>
            </w:pPr>
            <w:r w:rsidRPr="00007BC3">
              <w:rPr>
                <w:rFonts w:cs="B Nazanin" w:hint="cs"/>
                <w:b/>
                <w:bCs/>
                <w:i w:val="0"/>
                <w:iCs w:val="0"/>
                <w:color w:val="000000" w:themeColor="text1"/>
                <w:rtl/>
              </w:rPr>
              <w:t>نتایج</w:t>
            </w:r>
          </w:p>
        </w:tc>
      </w:tr>
      <w:tr w:rsidR="00111504" w:rsidRPr="00BF3F59" w14:paraId="49808A48" w14:textId="77777777" w:rsidTr="00A02081">
        <w:trPr>
          <w:cantSplit/>
          <w:trHeight w:val="213"/>
          <w:jc w:val="center"/>
        </w:trPr>
        <w:tc>
          <w:tcPr>
            <w:tcW w:w="852"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61BAC4A8" w14:textId="77777777" w:rsidR="00111504" w:rsidRPr="00F574EC" w:rsidRDefault="00111504" w:rsidP="00293853">
            <w:pPr>
              <w:bidi/>
              <w:spacing w:after="0" w:line="240" w:lineRule="auto"/>
              <w:rPr>
                <w:rFonts w:cs="B Zar"/>
                <w:b/>
                <w:bCs/>
                <w:color w:val="000000" w:themeColor="text1"/>
                <w:sz w:val="24"/>
                <w:szCs w:val="24"/>
              </w:rPr>
            </w:pPr>
          </w:p>
        </w:tc>
        <w:tc>
          <w:tcPr>
            <w:tcW w:w="3969" w:type="dxa"/>
            <w:vMerge/>
            <w:tcBorders>
              <w:top w:val="thinThickSmallGap" w:sz="12" w:space="0" w:color="auto"/>
              <w:left w:val="single" w:sz="6" w:space="0" w:color="auto"/>
              <w:bottom w:val="thinThickSmallGap" w:sz="12" w:space="0" w:color="auto"/>
              <w:right w:val="single" w:sz="6" w:space="0" w:color="auto"/>
            </w:tcBorders>
            <w:vAlign w:val="center"/>
            <w:hideMark/>
          </w:tcPr>
          <w:p w14:paraId="55175BFD" w14:textId="77777777" w:rsidR="00111504" w:rsidRPr="00F574EC" w:rsidRDefault="00111504" w:rsidP="00293853">
            <w:pPr>
              <w:bidi/>
              <w:spacing w:after="0" w:line="240" w:lineRule="auto"/>
              <w:rPr>
                <w:rFonts w:cs="B Zar"/>
                <w:b/>
                <w:bCs/>
                <w:color w:val="000000" w:themeColor="text1"/>
                <w:sz w:val="24"/>
                <w:szCs w:val="24"/>
              </w:rPr>
            </w:pPr>
          </w:p>
        </w:tc>
        <w:tc>
          <w:tcPr>
            <w:tcW w:w="1842" w:type="dxa"/>
            <w:vMerge/>
            <w:tcBorders>
              <w:top w:val="thinThickSmallGap" w:sz="12" w:space="0" w:color="auto"/>
              <w:left w:val="single" w:sz="6" w:space="0" w:color="auto"/>
              <w:bottom w:val="thinThickSmallGap" w:sz="12" w:space="0" w:color="auto"/>
              <w:right w:val="single" w:sz="6" w:space="0" w:color="auto"/>
            </w:tcBorders>
            <w:vAlign w:val="center"/>
            <w:hideMark/>
          </w:tcPr>
          <w:p w14:paraId="7C30D585" w14:textId="77777777" w:rsidR="00111504" w:rsidRPr="00F574EC" w:rsidRDefault="00111504" w:rsidP="00293853">
            <w:pPr>
              <w:bidi/>
              <w:spacing w:after="0" w:line="240" w:lineRule="auto"/>
              <w:rPr>
                <w:rFonts w:cs="B Zar"/>
                <w:b/>
                <w:bCs/>
                <w:color w:val="000000" w:themeColor="text1"/>
                <w:sz w:val="24"/>
                <w:szCs w:val="24"/>
              </w:rPr>
            </w:pPr>
          </w:p>
        </w:tc>
        <w:tc>
          <w:tcPr>
            <w:tcW w:w="1985" w:type="dxa"/>
            <w:vMerge/>
            <w:tcBorders>
              <w:top w:val="thinThickSmallGap" w:sz="12" w:space="0" w:color="auto"/>
              <w:left w:val="single" w:sz="6" w:space="0" w:color="auto"/>
              <w:bottom w:val="thinThickSmallGap" w:sz="12" w:space="0" w:color="auto"/>
              <w:right w:val="single" w:sz="6" w:space="0" w:color="auto"/>
            </w:tcBorders>
            <w:vAlign w:val="center"/>
            <w:hideMark/>
          </w:tcPr>
          <w:p w14:paraId="787C3CA2" w14:textId="77777777" w:rsidR="00111504" w:rsidRPr="00BF3F59" w:rsidRDefault="00111504" w:rsidP="00293853">
            <w:pPr>
              <w:bidi/>
              <w:spacing w:after="0" w:line="240" w:lineRule="auto"/>
              <w:rPr>
                <w:rFonts w:cs="B Zar"/>
                <w:b/>
                <w:bCs/>
                <w:color w:val="000000" w:themeColor="text1"/>
                <w:sz w:val="24"/>
                <w:szCs w:val="24"/>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12F13A7" w14:textId="77777777" w:rsidR="00111504" w:rsidRPr="00BF3F59" w:rsidRDefault="00111504" w:rsidP="00293853">
            <w:pPr>
              <w:bidi/>
              <w:spacing w:after="0" w:line="240" w:lineRule="auto"/>
              <w:jc w:val="center"/>
              <w:rPr>
                <w:rFonts w:cs="B Nazanin"/>
                <w:b/>
                <w:bCs/>
                <w:color w:val="000000" w:themeColor="text1"/>
                <w:lang w:bidi="fa-IR"/>
              </w:rPr>
            </w:pPr>
            <w:r w:rsidRPr="00007BC3">
              <w:rPr>
                <w:rFonts w:cs="B Nazanin" w:hint="cs"/>
                <w:b/>
                <w:bCs/>
                <w:color w:val="000000" w:themeColor="text1"/>
                <w:rtl/>
              </w:rPr>
              <w:t>شروع</w:t>
            </w:r>
          </w:p>
        </w:tc>
        <w:tc>
          <w:tcPr>
            <w:tcW w:w="1438"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611D0CD" w14:textId="77777777" w:rsidR="00111504" w:rsidRPr="00007BC3" w:rsidRDefault="00111504" w:rsidP="00293853">
            <w:pPr>
              <w:bidi/>
              <w:spacing w:after="0" w:line="240" w:lineRule="auto"/>
              <w:jc w:val="center"/>
              <w:rPr>
                <w:rFonts w:cs="B Nazanin"/>
                <w:b/>
                <w:bCs/>
                <w:color w:val="000000" w:themeColor="text1"/>
              </w:rPr>
            </w:pPr>
            <w:r w:rsidRPr="00007BC3">
              <w:rPr>
                <w:rFonts w:cs="B Nazanin" w:hint="cs"/>
                <w:b/>
                <w:bCs/>
                <w:color w:val="000000" w:themeColor="text1"/>
                <w:rtl/>
              </w:rPr>
              <w:t>خاتمه</w:t>
            </w:r>
          </w:p>
        </w:tc>
        <w:tc>
          <w:tcPr>
            <w:tcW w:w="1255" w:type="dxa"/>
            <w:vMerge/>
            <w:tcBorders>
              <w:top w:val="thinThickSmallGap" w:sz="12" w:space="0" w:color="auto"/>
              <w:left w:val="single" w:sz="6" w:space="0" w:color="auto"/>
              <w:bottom w:val="thinThickSmallGap" w:sz="12" w:space="0" w:color="auto"/>
              <w:right w:val="single" w:sz="6" w:space="0" w:color="auto"/>
            </w:tcBorders>
            <w:vAlign w:val="center"/>
            <w:hideMark/>
          </w:tcPr>
          <w:p w14:paraId="448407DD" w14:textId="77777777" w:rsidR="00111504" w:rsidRPr="00F574EC" w:rsidRDefault="00111504" w:rsidP="00293853">
            <w:pPr>
              <w:bidi/>
              <w:spacing w:after="0" w:line="240" w:lineRule="auto"/>
              <w:rPr>
                <w:rFonts w:cs="B Zar"/>
                <w:b/>
                <w:bCs/>
                <w:color w:val="000000" w:themeColor="text1"/>
                <w:sz w:val="24"/>
                <w:szCs w:val="24"/>
              </w:rPr>
            </w:pPr>
          </w:p>
        </w:tc>
        <w:tc>
          <w:tcPr>
            <w:tcW w:w="1985"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182E7664" w14:textId="77777777" w:rsidR="00111504" w:rsidRPr="00F574EC" w:rsidRDefault="00111504" w:rsidP="00293853">
            <w:pPr>
              <w:bidi/>
              <w:spacing w:after="0" w:line="240" w:lineRule="auto"/>
              <w:rPr>
                <w:rFonts w:cs="B Zar"/>
                <w:b/>
                <w:bCs/>
                <w:color w:val="000000" w:themeColor="text1"/>
                <w:sz w:val="24"/>
                <w:szCs w:val="24"/>
              </w:rPr>
            </w:pPr>
          </w:p>
        </w:tc>
      </w:tr>
      <w:tr w:rsidR="00A02081" w:rsidRPr="00BF3F59" w14:paraId="211557EB" w14:textId="77777777" w:rsidTr="00A02081">
        <w:trPr>
          <w:cantSplit/>
          <w:trHeight w:val="498"/>
          <w:jc w:val="center"/>
        </w:trPr>
        <w:tc>
          <w:tcPr>
            <w:tcW w:w="852" w:type="dxa"/>
            <w:tcBorders>
              <w:top w:val="thickThinLargeGap" w:sz="4" w:space="0" w:color="auto"/>
              <w:left w:val="thickThinLargeGap" w:sz="4" w:space="0" w:color="auto"/>
              <w:bottom w:val="thickThinLargeGap" w:sz="4" w:space="0" w:color="auto"/>
              <w:right w:val="single" w:sz="6" w:space="0" w:color="auto"/>
            </w:tcBorders>
            <w:vAlign w:val="center"/>
          </w:tcPr>
          <w:p w14:paraId="6345CF96" w14:textId="3D4A5C79" w:rsidR="00A02081" w:rsidRPr="00BF3F59" w:rsidRDefault="00A02081" w:rsidP="00A02081">
            <w:pPr>
              <w:pStyle w:val="11"/>
              <w:rPr>
                <w:rFonts w:eastAsia="Times New Roman"/>
              </w:rPr>
            </w:pPr>
            <w:r w:rsidRPr="00F574EC">
              <w:rPr>
                <w:rFonts w:hint="cs"/>
                <w:rtl/>
              </w:rPr>
              <w:t>1</w:t>
            </w:r>
          </w:p>
        </w:tc>
        <w:tc>
          <w:tcPr>
            <w:tcW w:w="3969" w:type="dxa"/>
            <w:tcBorders>
              <w:top w:val="thickThinLargeGap" w:sz="4" w:space="0" w:color="auto"/>
              <w:left w:val="single" w:sz="6" w:space="0" w:color="auto"/>
              <w:bottom w:val="thickThinLargeGap" w:sz="4" w:space="0" w:color="auto"/>
              <w:right w:val="single" w:sz="6" w:space="0" w:color="auto"/>
            </w:tcBorders>
            <w:vAlign w:val="center"/>
          </w:tcPr>
          <w:p w14:paraId="083988C2" w14:textId="34B8546B" w:rsidR="00A02081" w:rsidRPr="002C0C2F" w:rsidRDefault="00A02081" w:rsidP="00A02081">
            <w:pPr>
              <w:pStyle w:val="11"/>
              <w:rPr>
                <w:rFonts w:eastAsia="Times New Roman"/>
                <w:rtl/>
              </w:rPr>
            </w:pPr>
            <w:r>
              <w:rPr>
                <w:rFonts w:hint="cs"/>
                <w:rtl/>
              </w:rPr>
              <w:t>اموزش مراقبین سلامت در خصوص توجیح بیماران دو پیگیری افراادی که ارجاع موفق نداشتند</w:t>
            </w:r>
          </w:p>
        </w:tc>
        <w:tc>
          <w:tcPr>
            <w:tcW w:w="1842" w:type="dxa"/>
            <w:tcBorders>
              <w:top w:val="thickThinLargeGap" w:sz="4" w:space="0" w:color="auto"/>
              <w:left w:val="single" w:sz="6" w:space="0" w:color="auto"/>
              <w:bottom w:val="thickThinLargeGap" w:sz="4" w:space="0" w:color="auto"/>
              <w:right w:val="single" w:sz="6" w:space="0" w:color="auto"/>
            </w:tcBorders>
            <w:vAlign w:val="center"/>
          </w:tcPr>
          <w:p w14:paraId="22403718" w14:textId="609D7794" w:rsidR="00A02081" w:rsidRPr="002C0C2F" w:rsidRDefault="00A02081" w:rsidP="00A02081">
            <w:pPr>
              <w:pStyle w:val="11"/>
              <w:rPr>
                <w:rFonts w:eastAsia="Times New Roman"/>
                <w:rtl/>
              </w:rPr>
            </w:pPr>
            <w:r>
              <w:rPr>
                <w:rFonts w:hint="cs"/>
                <w:rtl/>
              </w:rPr>
              <w:t>کارشناس ستاد</w:t>
            </w:r>
          </w:p>
        </w:tc>
        <w:tc>
          <w:tcPr>
            <w:tcW w:w="1985" w:type="dxa"/>
            <w:tcBorders>
              <w:top w:val="thickThinLargeGap" w:sz="4" w:space="0" w:color="auto"/>
              <w:left w:val="single" w:sz="6" w:space="0" w:color="auto"/>
              <w:bottom w:val="thickThinLargeGap" w:sz="4" w:space="0" w:color="auto"/>
              <w:right w:val="single" w:sz="6" w:space="0" w:color="auto"/>
            </w:tcBorders>
          </w:tcPr>
          <w:p w14:paraId="148E6B8A" w14:textId="1161CF18" w:rsidR="00A02081" w:rsidRPr="00BF3F59" w:rsidRDefault="00A02081" w:rsidP="00A02081">
            <w:pPr>
              <w:pStyle w:val="11"/>
              <w:rPr>
                <w:rFonts w:eastAsia="Times New Roman"/>
              </w:rPr>
            </w:pPr>
            <w:r>
              <w:rPr>
                <w:rFonts w:hint="cs"/>
                <w:rtl/>
              </w:rPr>
              <w:t>مراقبین و بهورزان</w:t>
            </w:r>
          </w:p>
        </w:tc>
        <w:tc>
          <w:tcPr>
            <w:tcW w:w="1134" w:type="dxa"/>
            <w:tcBorders>
              <w:top w:val="thickThinLargeGap" w:sz="4" w:space="0" w:color="auto"/>
              <w:left w:val="single" w:sz="6" w:space="0" w:color="auto"/>
              <w:bottom w:val="thickThinLargeGap" w:sz="4" w:space="0" w:color="auto"/>
              <w:right w:val="single" w:sz="6" w:space="0" w:color="auto"/>
            </w:tcBorders>
            <w:vAlign w:val="center"/>
          </w:tcPr>
          <w:p w14:paraId="36C03C1D" w14:textId="27C11485" w:rsidR="00A02081" w:rsidRPr="00BF3F59" w:rsidRDefault="00A02081" w:rsidP="00A02081">
            <w:pPr>
              <w:pStyle w:val="11"/>
              <w:rPr>
                <w:rFonts w:eastAsia="Times New Roman"/>
              </w:rPr>
            </w:pPr>
            <w:r w:rsidRPr="00D07D33">
              <w:rPr>
                <w:rtl/>
              </w:rPr>
              <w:t>1/1/1402</w:t>
            </w:r>
          </w:p>
        </w:tc>
        <w:tc>
          <w:tcPr>
            <w:tcW w:w="1438" w:type="dxa"/>
            <w:tcBorders>
              <w:top w:val="thickThinLargeGap" w:sz="4" w:space="0" w:color="auto"/>
              <w:left w:val="single" w:sz="6" w:space="0" w:color="auto"/>
              <w:bottom w:val="thickThinLargeGap" w:sz="4" w:space="0" w:color="auto"/>
              <w:right w:val="single" w:sz="6" w:space="0" w:color="auto"/>
            </w:tcBorders>
            <w:vAlign w:val="center"/>
          </w:tcPr>
          <w:p w14:paraId="07CEFA1B" w14:textId="7E8194CF" w:rsidR="00A02081" w:rsidRPr="00BF3F59" w:rsidRDefault="00A02081" w:rsidP="00A02081">
            <w:pPr>
              <w:pStyle w:val="11"/>
              <w:rPr>
                <w:rFonts w:eastAsia="Times New Roman"/>
              </w:rPr>
            </w:pPr>
            <w:r w:rsidRPr="00D07D33">
              <w:rPr>
                <w:rtl/>
              </w:rPr>
              <w:t>29/12/1402</w:t>
            </w:r>
          </w:p>
        </w:tc>
        <w:tc>
          <w:tcPr>
            <w:tcW w:w="1255" w:type="dxa"/>
            <w:tcBorders>
              <w:top w:val="thickThinLargeGap" w:sz="4" w:space="0" w:color="auto"/>
              <w:left w:val="single" w:sz="6" w:space="0" w:color="auto"/>
              <w:bottom w:val="thickThinLargeGap" w:sz="4" w:space="0" w:color="auto"/>
              <w:right w:val="single" w:sz="6" w:space="0" w:color="auto"/>
            </w:tcBorders>
          </w:tcPr>
          <w:p w14:paraId="2A5DA1EC" w14:textId="4C36BE9D" w:rsidR="00A02081" w:rsidRPr="002C0C2F" w:rsidRDefault="00A02081" w:rsidP="00A02081">
            <w:pPr>
              <w:pStyle w:val="11"/>
              <w:rPr>
                <w:rFonts w:eastAsia="Times New Roman"/>
              </w:rPr>
            </w:pPr>
          </w:p>
        </w:tc>
        <w:tc>
          <w:tcPr>
            <w:tcW w:w="1985" w:type="dxa"/>
            <w:tcBorders>
              <w:top w:val="thickThinLargeGap" w:sz="4" w:space="0" w:color="auto"/>
              <w:left w:val="single" w:sz="6" w:space="0" w:color="auto"/>
              <w:bottom w:val="thickThinLargeGap" w:sz="4" w:space="0" w:color="auto"/>
              <w:right w:val="thinThickSmallGap" w:sz="12" w:space="0" w:color="auto"/>
            </w:tcBorders>
            <w:vAlign w:val="center"/>
          </w:tcPr>
          <w:p w14:paraId="6519927B" w14:textId="77777777" w:rsidR="00A02081" w:rsidRPr="00BF3F59" w:rsidRDefault="00A02081" w:rsidP="00A02081">
            <w:pPr>
              <w:pStyle w:val="11"/>
              <w:rPr>
                <w:rFonts w:eastAsia="Times New Roman"/>
              </w:rPr>
            </w:pPr>
          </w:p>
        </w:tc>
      </w:tr>
      <w:tr w:rsidR="00A02081" w:rsidRPr="00BF3F59" w14:paraId="0CB99232" w14:textId="77777777" w:rsidTr="00A02081">
        <w:trPr>
          <w:cantSplit/>
          <w:trHeight w:val="498"/>
          <w:jc w:val="center"/>
        </w:trPr>
        <w:tc>
          <w:tcPr>
            <w:tcW w:w="852" w:type="dxa"/>
            <w:tcBorders>
              <w:top w:val="thickThinLargeGap" w:sz="4" w:space="0" w:color="auto"/>
              <w:left w:val="thickThinLargeGap" w:sz="4" w:space="0" w:color="auto"/>
              <w:bottom w:val="thickThinLargeGap" w:sz="4" w:space="0" w:color="auto"/>
              <w:right w:val="single" w:sz="6" w:space="0" w:color="auto"/>
            </w:tcBorders>
            <w:vAlign w:val="center"/>
          </w:tcPr>
          <w:p w14:paraId="1B03C6F3" w14:textId="77777777" w:rsidR="00A02081" w:rsidRPr="002C0C2F" w:rsidRDefault="00A02081" w:rsidP="00A02081">
            <w:pPr>
              <w:pStyle w:val="11"/>
              <w:rPr>
                <w:rFonts w:eastAsia="Times New Roman"/>
                <w:rtl/>
              </w:rPr>
            </w:pPr>
          </w:p>
        </w:tc>
        <w:tc>
          <w:tcPr>
            <w:tcW w:w="3969" w:type="dxa"/>
            <w:tcBorders>
              <w:top w:val="thickThinLargeGap" w:sz="4" w:space="0" w:color="auto"/>
              <w:left w:val="single" w:sz="6" w:space="0" w:color="auto"/>
              <w:bottom w:val="thickThinLargeGap" w:sz="4" w:space="0" w:color="auto"/>
              <w:right w:val="single" w:sz="6" w:space="0" w:color="auto"/>
            </w:tcBorders>
            <w:vAlign w:val="center"/>
          </w:tcPr>
          <w:p w14:paraId="7AF40681" w14:textId="6B3B58C9" w:rsidR="00A02081" w:rsidRPr="002C0C2F" w:rsidRDefault="00A02081" w:rsidP="00A02081">
            <w:pPr>
              <w:pStyle w:val="11"/>
              <w:rPr>
                <w:rFonts w:eastAsia="Times New Roman"/>
                <w:rtl/>
              </w:rPr>
            </w:pPr>
            <w:r>
              <w:rPr>
                <w:rFonts w:hint="cs"/>
                <w:rtl/>
              </w:rPr>
              <w:t>تهیه دفتر جهت پیگیری موارد مشکوک و ارجاع به پزشک</w:t>
            </w:r>
          </w:p>
        </w:tc>
        <w:tc>
          <w:tcPr>
            <w:tcW w:w="1842" w:type="dxa"/>
            <w:tcBorders>
              <w:top w:val="thickThinLargeGap" w:sz="4" w:space="0" w:color="auto"/>
              <w:left w:val="single" w:sz="6" w:space="0" w:color="auto"/>
              <w:bottom w:val="thickThinLargeGap" w:sz="4" w:space="0" w:color="auto"/>
              <w:right w:val="single" w:sz="6" w:space="0" w:color="auto"/>
            </w:tcBorders>
            <w:vAlign w:val="center"/>
          </w:tcPr>
          <w:p w14:paraId="7EAA85D6" w14:textId="5ECA095C" w:rsidR="00A02081" w:rsidRPr="002C0C2F" w:rsidRDefault="00A02081" w:rsidP="00A02081">
            <w:pPr>
              <w:pStyle w:val="11"/>
              <w:rPr>
                <w:rFonts w:eastAsia="Times New Roman"/>
                <w:rtl/>
              </w:rPr>
            </w:pPr>
            <w:r w:rsidRPr="00D07D33">
              <w:rPr>
                <w:rtl/>
              </w:rPr>
              <w:t>کارشناس ستاد</w:t>
            </w:r>
          </w:p>
        </w:tc>
        <w:tc>
          <w:tcPr>
            <w:tcW w:w="1985" w:type="dxa"/>
            <w:tcBorders>
              <w:top w:val="thickThinLargeGap" w:sz="4" w:space="0" w:color="auto"/>
              <w:left w:val="single" w:sz="6" w:space="0" w:color="auto"/>
              <w:bottom w:val="thickThinLargeGap" w:sz="4" w:space="0" w:color="auto"/>
              <w:right w:val="single" w:sz="6" w:space="0" w:color="auto"/>
            </w:tcBorders>
          </w:tcPr>
          <w:p w14:paraId="6EDD500F" w14:textId="07D5EF75" w:rsidR="00A02081" w:rsidRPr="002C0C2F" w:rsidRDefault="00A02081" w:rsidP="00A02081">
            <w:pPr>
              <w:pStyle w:val="11"/>
              <w:rPr>
                <w:rFonts w:eastAsia="Times New Roman"/>
                <w:rtl/>
              </w:rPr>
            </w:pPr>
            <w:r w:rsidRPr="00D07D33">
              <w:rPr>
                <w:rtl/>
              </w:rPr>
              <w:t>مراقب</w:t>
            </w:r>
            <w:r w:rsidRPr="00D07D33">
              <w:rPr>
                <w:rFonts w:hint="cs"/>
                <w:rtl/>
              </w:rPr>
              <w:t>ی</w:t>
            </w:r>
            <w:r w:rsidRPr="00D07D33">
              <w:rPr>
                <w:rFonts w:hint="eastAsia"/>
                <w:rtl/>
              </w:rPr>
              <w:t>ن</w:t>
            </w:r>
            <w:r w:rsidRPr="00D07D33">
              <w:rPr>
                <w:rtl/>
              </w:rPr>
              <w:t xml:space="preserve"> و بهورزان</w:t>
            </w:r>
          </w:p>
        </w:tc>
        <w:tc>
          <w:tcPr>
            <w:tcW w:w="1134" w:type="dxa"/>
            <w:tcBorders>
              <w:top w:val="thickThinLargeGap" w:sz="4" w:space="0" w:color="auto"/>
              <w:left w:val="single" w:sz="6" w:space="0" w:color="auto"/>
              <w:bottom w:val="thickThinLargeGap" w:sz="4" w:space="0" w:color="auto"/>
              <w:right w:val="single" w:sz="6" w:space="0" w:color="auto"/>
            </w:tcBorders>
            <w:vAlign w:val="center"/>
          </w:tcPr>
          <w:p w14:paraId="3B555040" w14:textId="35501799" w:rsidR="00A02081" w:rsidRPr="002C0C2F" w:rsidRDefault="00A02081" w:rsidP="00A02081">
            <w:pPr>
              <w:pStyle w:val="11"/>
              <w:rPr>
                <w:rFonts w:eastAsia="Times New Roman"/>
                <w:rtl/>
              </w:rPr>
            </w:pPr>
            <w:r w:rsidRPr="00D07D33">
              <w:rPr>
                <w:rtl/>
              </w:rPr>
              <w:t>1/1/1402</w:t>
            </w:r>
          </w:p>
        </w:tc>
        <w:tc>
          <w:tcPr>
            <w:tcW w:w="1438" w:type="dxa"/>
            <w:tcBorders>
              <w:top w:val="thickThinLargeGap" w:sz="4" w:space="0" w:color="auto"/>
              <w:left w:val="single" w:sz="6" w:space="0" w:color="auto"/>
              <w:bottom w:val="thickThinLargeGap" w:sz="4" w:space="0" w:color="auto"/>
              <w:right w:val="single" w:sz="6" w:space="0" w:color="auto"/>
            </w:tcBorders>
            <w:vAlign w:val="center"/>
          </w:tcPr>
          <w:p w14:paraId="52F48A61" w14:textId="5CA615FB" w:rsidR="00A02081" w:rsidRPr="002C0C2F" w:rsidRDefault="00A02081" w:rsidP="00A02081">
            <w:pPr>
              <w:pStyle w:val="11"/>
              <w:rPr>
                <w:rFonts w:eastAsia="Times New Roman"/>
                <w:rtl/>
              </w:rPr>
            </w:pPr>
            <w:r w:rsidRPr="00D07D33">
              <w:rPr>
                <w:rtl/>
              </w:rPr>
              <w:t>29/12/1402</w:t>
            </w:r>
          </w:p>
        </w:tc>
        <w:tc>
          <w:tcPr>
            <w:tcW w:w="1255" w:type="dxa"/>
            <w:tcBorders>
              <w:top w:val="thickThinLargeGap" w:sz="4" w:space="0" w:color="auto"/>
              <w:left w:val="single" w:sz="6" w:space="0" w:color="auto"/>
              <w:bottom w:val="thickThinLargeGap" w:sz="4" w:space="0" w:color="auto"/>
              <w:right w:val="single" w:sz="6" w:space="0" w:color="auto"/>
            </w:tcBorders>
          </w:tcPr>
          <w:p w14:paraId="0A6D90FF" w14:textId="77777777" w:rsidR="00A02081" w:rsidRPr="002C0C2F" w:rsidRDefault="00A02081" w:rsidP="00A02081">
            <w:pPr>
              <w:pStyle w:val="11"/>
              <w:rPr>
                <w:rFonts w:eastAsia="Times New Roman"/>
                <w:rtl/>
              </w:rPr>
            </w:pPr>
          </w:p>
        </w:tc>
        <w:tc>
          <w:tcPr>
            <w:tcW w:w="1985" w:type="dxa"/>
            <w:tcBorders>
              <w:top w:val="thickThinLargeGap" w:sz="4" w:space="0" w:color="auto"/>
              <w:left w:val="single" w:sz="6" w:space="0" w:color="auto"/>
              <w:bottom w:val="thickThinLargeGap" w:sz="4" w:space="0" w:color="auto"/>
              <w:right w:val="thinThickSmallGap" w:sz="12" w:space="0" w:color="auto"/>
            </w:tcBorders>
            <w:vAlign w:val="center"/>
          </w:tcPr>
          <w:p w14:paraId="28602D60" w14:textId="77777777" w:rsidR="00A02081" w:rsidRPr="00BF3F59" w:rsidRDefault="00A02081" w:rsidP="00A02081">
            <w:pPr>
              <w:pStyle w:val="11"/>
              <w:rPr>
                <w:rFonts w:eastAsia="Times New Roman"/>
              </w:rPr>
            </w:pPr>
          </w:p>
        </w:tc>
      </w:tr>
    </w:tbl>
    <w:p w14:paraId="4ADAA70A" w14:textId="77777777" w:rsidR="00111504" w:rsidRDefault="00111504" w:rsidP="00111504">
      <w:pPr>
        <w:bidi/>
        <w:spacing w:after="0" w:line="240" w:lineRule="auto"/>
        <w:rPr>
          <w:rFonts w:cs="B Zar"/>
          <w:b/>
          <w:bCs/>
          <w:color w:val="000000" w:themeColor="text1"/>
          <w:sz w:val="24"/>
          <w:szCs w:val="24"/>
          <w:rtl/>
        </w:rPr>
      </w:pPr>
    </w:p>
    <w:p w14:paraId="7521A188" w14:textId="77777777" w:rsidR="00111504" w:rsidRDefault="00111504" w:rsidP="00111504">
      <w:pPr>
        <w:bidi/>
        <w:spacing w:after="0" w:line="240" w:lineRule="auto"/>
        <w:jc w:val="both"/>
        <w:rPr>
          <w:rFonts w:cs="B Nazanin"/>
          <w:sz w:val="24"/>
          <w:szCs w:val="24"/>
          <w:highlight w:val="red"/>
          <w:rtl/>
          <w:lang w:bidi="fa-IR"/>
        </w:rPr>
        <w:sectPr w:rsidR="00111504"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9168DC2" w14:textId="77777777" w:rsidR="000645CD" w:rsidRDefault="000645CD" w:rsidP="000645CD">
      <w:pPr>
        <w:bidi/>
        <w:jc w:val="center"/>
        <w:rPr>
          <w:rFonts w:cs="B Titr"/>
          <w:b/>
          <w:bCs/>
          <w:sz w:val="48"/>
          <w:szCs w:val="48"/>
          <w:rtl/>
          <w:lang w:bidi="fa-IR"/>
        </w:rPr>
      </w:pPr>
    </w:p>
    <w:p w14:paraId="3EF9D72D" w14:textId="77777777" w:rsidR="00B85C14" w:rsidRDefault="00B85C14" w:rsidP="00B85C14">
      <w:pPr>
        <w:bidi/>
        <w:jc w:val="center"/>
        <w:rPr>
          <w:rFonts w:cs="B Titr"/>
          <w:b/>
          <w:bCs/>
          <w:sz w:val="48"/>
          <w:szCs w:val="48"/>
          <w:rtl/>
          <w:lang w:bidi="fa-IR"/>
        </w:rPr>
      </w:pPr>
    </w:p>
    <w:p w14:paraId="0222F852" w14:textId="77777777" w:rsidR="000645CD" w:rsidRDefault="000645CD" w:rsidP="000645CD">
      <w:pPr>
        <w:bidi/>
        <w:jc w:val="center"/>
        <w:rPr>
          <w:rFonts w:cs="B Titr"/>
          <w:b/>
          <w:bCs/>
          <w:sz w:val="48"/>
          <w:szCs w:val="48"/>
          <w:rtl/>
          <w:lang w:bidi="fa-IR"/>
        </w:rPr>
      </w:pPr>
    </w:p>
    <w:p w14:paraId="2F0C25F7" w14:textId="77777777" w:rsidR="000645CD" w:rsidRDefault="000645CD" w:rsidP="000645CD">
      <w:pPr>
        <w:bidi/>
        <w:jc w:val="center"/>
        <w:rPr>
          <w:rFonts w:cs="B Titr"/>
          <w:b/>
          <w:bCs/>
          <w:sz w:val="48"/>
          <w:szCs w:val="48"/>
          <w:rtl/>
          <w:lang w:bidi="fa-IR"/>
        </w:rPr>
      </w:pPr>
    </w:p>
    <w:p w14:paraId="525F6983" w14:textId="129D13C5" w:rsidR="000645CD" w:rsidRDefault="000645CD" w:rsidP="000645CD">
      <w:pPr>
        <w:bidi/>
        <w:jc w:val="center"/>
        <w:rPr>
          <w:rFonts w:cs="B Titr"/>
          <w:b/>
          <w:bCs/>
          <w:sz w:val="48"/>
          <w:szCs w:val="48"/>
          <w:rtl/>
          <w:lang w:bidi="fa-IR"/>
        </w:rPr>
      </w:pPr>
      <w:r w:rsidRPr="00AB3FEF">
        <w:rPr>
          <w:rFonts w:cs="B Titr" w:hint="cs"/>
          <w:b/>
          <w:bCs/>
          <w:sz w:val="48"/>
          <w:szCs w:val="48"/>
          <w:rtl/>
          <w:lang w:bidi="fa-IR"/>
        </w:rPr>
        <w:t>نام واحد :</w:t>
      </w:r>
    </w:p>
    <w:p w14:paraId="25E706E9" w14:textId="77777777" w:rsidR="000645CD" w:rsidRDefault="000645CD" w:rsidP="000645CD">
      <w:pPr>
        <w:bidi/>
        <w:jc w:val="center"/>
        <w:rPr>
          <w:rFonts w:cs="B Titr"/>
          <w:b/>
          <w:bCs/>
          <w:sz w:val="28"/>
          <w:szCs w:val="28"/>
          <w:rtl/>
          <w:lang w:bidi="fa-IR"/>
        </w:rPr>
      </w:pPr>
      <w:r w:rsidRPr="000645CD">
        <w:rPr>
          <w:rFonts w:cs="B Titr" w:hint="cs"/>
          <w:b/>
          <w:bCs/>
          <w:sz w:val="48"/>
          <w:szCs w:val="48"/>
          <w:rtl/>
          <w:lang w:bidi="fa-IR"/>
        </w:rPr>
        <w:t>پیشگیری و مراقبت از بیماری‌های واگیر</w:t>
      </w:r>
      <w:r w:rsidRPr="00AB3FEF">
        <w:rPr>
          <w:rFonts w:cs="B Titr" w:hint="cs"/>
          <w:b/>
          <w:bCs/>
          <w:sz w:val="28"/>
          <w:szCs w:val="28"/>
          <w:rtl/>
          <w:lang w:bidi="fa-IR"/>
        </w:rPr>
        <w:t xml:space="preserve"> </w:t>
      </w:r>
    </w:p>
    <w:p w14:paraId="405A8270" w14:textId="520F095D" w:rsidR="000645CD" w:rsidRPr="00AB3FEF" w:rsidRDefault="000645CD" w:rsidP="000645CD">
      <w:pPr>
        <w:bidi/>
        <w:jc w:val="center"/>
        <w:rPr>
          <w:rFonts w:cs="B Titr"/>
          <w:b/>
          <w:bCs/>
          <w:sz w:val="28"/>
          <w:szCs w:val="28"/>
          <w:rtl/>
          <w:lang w:bidi="fa-IR"/>
        </w:rPr>
      </w:pPr>
      <w:r w:rsidRPr="00AB3FEF">
        <w:rPr>
          <w:rFonts w:cs="B Titr" w:hint="cs"/>
          <w:b/>
          <w:bCs/>
          <w:sz w:val="28"/>
          <w:szCs w:val="28"/>
          <w:rtl/>
          <w:lang w:bidi="fa-IR"/>
        </w:rPr>
        <w:t>سال 1401</w:t>
      </w:r>
    </w:p>
    <w:p w14:paraId="34A514C4" w14:textId="77777777" w:rsidR="002432D6" w:rsidRDefault="002432D6" w:rsidP="002432D6">
      <w:pPr>
        <w:bidi/>
        <w:spacing w:after="0" w:line="240" w:lineRule="auto"/>
        <w:jc w:val="both"/>
        <w:rPr>
          <w:rFonts w:cs="B Nazanin"/>
          <w:sz w:val="24"/>
          <w:szCs w:val="24"/>
          <w:rtl/>
          <w:lang w:bidi="fa-IR"/>
        </w:rPr>
        <w:sectPr w:rsidR="002432D6"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4A0A393E" w14:textId="77777777" w:rsidR="000645CD" w:rsidRPr="00BF3F59" w:rsidRDefault="000645CD" w:rsidP="000645CD">
      <w:pPr>
        <w:bidi/>
        <w:rPr>
          <w:rFonts w:cs="B Nazanin"/>
          <w:b/>
          <w:bCs/>
          <w:sz w:val="28"/>
          <w:szCs w:val="28"/>
          <w:lang w:bidi="fa-IR"/>
        </w:rPr>
      </w:pPr>
      <w:r>
        <w:rPr>
          <w:rFonts w:cs="B Nazanin" w:hint="cs"/>
          <w:b/>
          <w:bCs/>
          <w:sz w:val="28"/>
          <w:szCs w:val="28"/>
          <w:rtl/>
          <w:lang w:bidi="fa-IR"/>
        </w:rPr>
        <w:lastRenderedPageBreak/>
        <w:t>نام واحد:</w:t>
      </w:r>
      <w:r w:rsidRPr="000645CD">
        <w:rPr>
          <w:rFonts w:cs="B Nazanin" w:hint="cs"/>
          <w:b/>
          <w:bCs/>
          <w:sz w:val="28"/>
          <w:szCs w:val="28"/>
          <w:rtl/>
          <w:lang w:bidi="fa-IR"/>
        </w:rPr>
        <w:t xml:space="preserve"> پیشگیری و مراقبت از بیماریهای  واگیر</w:t>
      </w:r>
    </w:p>
    <w:p w14:paraId="0542D060" w14:textId="77777777" w:rsidR="000645CD" w:rsidRDefault="000645CD" w:rsidP="000645CD">
      <w:pPr>
        <w:bidi/>
        <w:rPr>
          <w:rFonts w:cs="B Nazanin"/>
          <w:b/>
          <w:bCs/>
          <w:sz w:val="28"/>
          <w:szCs w:val="28"/>
          <w:rtl/>
          <w:lang w:bidi="fa-IR"/>
        </w:rPr>
      </w:pPr>
      <w:r>
        <w:rPr>
          <w:rFonts w:cs="B Nazanin" w:hint="cs"/>
          <w:b/>
          <w:bCs/>
          <w:sz w:val="28"/>
          <w:szCs w:val="28"/>
          <w:rtl/>
          <w:lang w:bidi="fa-IR"/>
        </w:rPr>
        <w:t>الف )جامعه آماری</w:t>
      </w:r>
    </w:p>
    <w:p w14:paraId="6F40A5F9" w14:textId="77777777" w:rsidR="000645CD" w:rsidRDefault="000645CD" w:rsidP="000645CD">
      <w:pPr>
        <w:bidi/>
        <w:rPr>
          <w:rFonts w:cs="B Nazanin"/>
          <w:sz w:val="24"/>
          <w:szCs w:val="24"/>
          <w:rtl/>
        </w:rPr>
      </w:pPr>
      <w:r w:rsidRPr="0064125C">
        <w:rPr>
          <w:rFonts w:cs="B Nazanin"/>
          <w:sz w:val="24"/>
          <w:szCs w:val="24"/>
          <w:rtl/>
        </w:rPr>
        <w:t>گروه هدف تحت پوشش</w:t>
      </w:r>
      <w:r w:rsidRPr="0064125C">
        <w:rPr>
          <w:rFonts w:cs="B Nazanin" w:hint="cs"/>
          <w:sz w:val="24"/>
          <w:szCs w:val="24"/>
          <w:rtl/>
        </w:rPr>
        <w:t>:</w:t>
      </w:r>
      <w:r w:rsidRPr="0064125C">
        <w:rPr>
          <w:rFonts w:cs="B Nazanin"/>
          <w:sz w:val="24"/>
          <w:szCs w:val="24"/>
          <w:rtl/>
        </w:rPr>
        <w:t xml:space="preserve"> </w:t>
      </w:r>
      <w:bookmarkStart w:id="8" w:name="_Hlk102909816"/>
      <w:r w:rsidRPr="000645CD">
        <w:rPr>
          <w:rFonts w:cs="B Nazanin" w:hint="cs"/>
          <w:sz w:val="24"/>
          <w:szCs w:val="24"/>
          <w:rtl/>
        </w:rPr>
        <w:t>136600</w:t>
      </w:r>
      <w:r w:rsidRPr="000645CD">
        <w:rPr>
          <w:rFonts w:cs="B Nazanin"/>
          <w:sz w:val="24"/>
          <w:szCs w:val="24"/>
          <w:rtl/>
        </w:rPr>
        <w:t xml:space="preserve"> </w:t>
      </w:r>
      <w:bookmarkEnd w:id="8"/>
      <w:r w:rsidRPr="000645CD">
        <w:rPr>
          <w:rFonts w:cs="B Nazanin"/>
          <w:sz w:val="24"/>
          <w:szCs w:val="24"/>
          <w:rtl/>
        </w:rPr>
        <w:t>نفر</w:t>
      </w:r>
    </w:p>
    <w:p w14:paraId="1E2C3D04" w14:textId="77777777" w:rsidR="000645CD" w:rsidRPr="0064125C" w:rsidRDefault="000645CD" w:rsidP="000645CD">
      <w:pPr>
        <w:bidi/>
        <w:rPr>
          <w:rFonts w:cs="B Nazanin"/>
          <w:sz w:val="24"/>
          <w:szCs w:val="24"/>
          <w:rtl/>
        </w:rPr>
      </w:pPr>
      <w:r>
        <w:rPr>
          <w:rFonts w:cs="B Nazanin" w:hint="cs"/>
          <w:sz w:val="24"/>
          <w:szCs w:val="24"/>
          <w:rtl/>
        </w:rPr>
        <w:t>منبع اطلاعات آماری:</w:t>
      </w:r>
      <w:r w:rsidRPr="0064125C">
        <w:rPr>
          <w:rFonts w:cs="B Nazanin"/>
          <w:sz w:val="24"/>
          <w:szCs w:val="24"/>
          <w:rtl/>
        </w:rPr>
        <w:t xml:space="preserve"> </w:t>
      </w:r>
      <w:r>
        <w:rPr>
          <w:rFonts w:cs="B Nazanin" w:hint="cs"/>
          <w:sz w:val="24"/>
          <w:szCs w:val="24"/>
          <w:rtl/>
        </w:rPr>
        <w:t xml:space="preserve">برآورد </w:t>
      </w:r>
      <w:r w:rsidRPr="0064125C">
        <w:rPr>
          <w:rFonts w:cs="B Nazanin"/>
          <w:sz w:val="24"/>
          <w:szCs w:val="24"/>
          <w:rtl/>
        </w:rPr>
        <w:t>جمع</w:t>
      </w:r>
      <w:r w:rsidRPr="0064125C">
        <w:rPr>
          <w:rFonts w:cs="B Nazanin" w:hint="cs"/>
          <w:sz w:val="24"/>
          <w:szCs w:val="24"/>
          <w:rtl/>
        </w:rPr>
        <w:t>ی</w:t>
      </w:r>
      <w:r w:rsidRPr="0064125C">
        <w:rPr>
          <w:rFonts w:cs="B Nazanin" w:hint="eastAsia"/>
          <w:sz w:val="24"/>
          <w:szCs w:val="24"/>
          <w:rtl/>
        </w:rPr>
        <w:t>ت</w:t>
      </w:r>
      <w:r w:rsidRPr="0064125C">
        <w:rPr>
          <w:rFonts w:cs="B Nazanin"/>
          <w:sz w:val="24"/>
          <w:szCs w:val="24"/>
          <w:rtl/>
        </w:rPr>
        <w:t xml:space="preserve"> تحت پوشش درکل شهرستان</w:t>
      </w:r>
      <w:r>
        <w:rPr>
          <w:rFonts w:cs="B Nazanin" w:hint="cs"/>
          <w:sz w:val="24"/>
          <w:szCs w:val="24"/>
          <w:rtl/>
        </w:rPr>
        <w:t xml:space="preserve"> سال </w:t>
      </w:r>
      <w:r w:rsidRPr="000645CD">
        <w:rPr>
          <w:rFonts w:cs="B Nazanin" w:hint="cs"/>
          <w:sz w:val="24"/>
          <w:szCs w:val="24"/>
          <w:rtl/>
        </w:rPr>
        <w:t>1400</w:t>
      </w:r>
    </w:p>
    <w:p w14:paraId="622EDD55" w14:textId="77777777" w:rsidR="00115ED5" w:rsidRDefault="00115ED5" w:rsidP="002432D6">
      <w:pPr>
        <w:bidi/>
        <w:spacing w:after="0" w:line="240" w:lineRule="auto"/>
        <w:jc w:val="both"/>
        <w:rPr>
          <w:rFonts w:cs="B Nazanin"/>
          <w:sz w:val="24"/>
          <w:szCs w:val="24"/>
          <w:rtl/>
          <w:lang w:bidi="fa-IR"/>
        </w:rPr>
        <w:sectPr w:rsidR="00115ED5"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tbl>
      <w:tblPr>
        <w:tblStyle w:val="TableGrid9"/>
        <w:bidiVisual/>
        <w:tblW w:w="14310" w:type="dxa"/>
        <w:jc w:val="center"/>
        <w:tblLayout w:type="fixed"/>
        <w:tblLook w:val="04A0" w:firstRow="1" w:lastRow="0" w:firstColumn="1" w:lastColumn="0" w:noHBand="0" w:noVBand="1"/>
      </w:tblPr>
      <w:tblGrid>
        <w:gridCol w:w="2974"/>
        <w:gridCol w:w="802"/>
        <w:gridCol w:w="756"/>
        <w:gridCol w:w="850"/>
        <w:gridCol w:w="1008"/>
        <w:gridCol w:w="900"/>
        <w:gridCol w:w="810"/>
        <w:gridCol w:w="814"/>
        <w:gridCol w:w="810"/>
        <w:gridCol w:w="1186"/>
        <w:gridCol w:w="3400"/>
      </w:tblGrid>
      <w:tr w:rsidR="000645CD" w14:paraId="70E14360" w14:textId="77777777" w:rsidTr="00672064">
        <w:trPr>
          <w:trHeight w:val="564"/>
          <w:jc w:val="center"/>
        </w:trPr>
        <w:tc>
          <w:tcPr>
            <w:tcW w:w="2974" w:type="dxa"/>
            <w:vMerge w:val="restart"/>
            <w:tcBorders>
              <w:top w:val="thinThickSmallGap" w:sz="12" w:space="0" w:color="auto"/>
              <w:left w:val="thinThickSmallGap" w:sz="12" w:space="0" w:color="auto"/>
              <w:bottom w:val="thinThickSmallGap" w:sz="12" w:space="0" w:color="auto"/>
              <w:right w:val="single" w:sz="4" w:space="0" w:color="auto"/>
            </w:tcBorders>
            <w:shd w:val="clear" w:color="auto" w:fill="BFBFBF" w:themeFill="background1" w:themeFillShade="BF"/>
            <w:vAlign w:val="center"/>
            <w:hideMark/>
          </w:tcPr>
          <w:p w14:paraId="152B65C8" w14:textId="77777777" w:rsidR="000645CD" w:rsidRPr="00BF3F59" w:rsidRDefault="000645CD" w:rsidP="00672064">
            <w:pPr>
              <w:pStyle w:val="120"/>
            </w:pPr>
            <w:r w:rsidRPr="00DC66EF">
              <w:rPr>
                <w:rFonts w:hint="cs"/>
                <w:rtl/>
              </w:rPr>
              <w:lastRenderedPageBreak/>
              <w:t>عنوان شاخص</w:t>
            </w:r>
          </w:p>
        </w:tc>
        <w:tc>
          <w:tcPr>
            <w:tcW w:w="2408"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EC59C3" w14:textId="77777777" w:rsidR="000645CD" w:rsidRPr="00BF3F59" w:rsidRDefault="000645CD" w:rsidP="00672064">
            <w:pPr>
              <w:pStyle w:val="120"/>
            </w:pPr>
            <w:r w:rsidRPr="00DC66EF">
              <w:rPr>
                <w:rFonts w:hint="cs"/>
                <w:rtl/>
              </w:rPr>
              <w:t>سال 1400</w:t>
            </w:r>
          </w:p>
        </w:tc>
        <w:tc>
          <w:tcPr>
            <w:tcW w:w="2718"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3C58D8" w14:textId="77777777" w:rsidR="000645CD" w:rsidRPr="00DC66EF" w:rsidRDefault="000645CD" w:rsidP="00672064">
            <w:pPr>
              <w:pStyle w:val="120"/>
              <w:rPr>
                <w:rtl/>
              </w:rPr>
            </w:pPr>
            <w:r w:rsidRPr="00DC66EF">
              <w:rPr>
                <w:rFonts w:hint="cs"/>
                <w:rtl/>
              </w:rPr>
              <w:t>سال 1401</w:t>
            </w:r>
          </w:p>
        </w:tc>
        <w:tc>
          <w:tcPr>
            <w:tcW w:w="814"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textDirection w:val="btLr"/>
            <w:vAlign w:val="center"/>
            <w:hideMark/>
          </w:tcPr>
          <w:p w14:paraId="7029297D" w14:textId="77777777" w:rsidR="000645CD" w:rsidRPr="00DC66EF" w:rsidRDefault="000645CD" w:rsidP="00672064">
            <w:pPr>
              <w:pStyle w:val="120"/>
              <w:rPr>
                <w:rtl/>
              </w:rPr>
            </w:pPr>
            <w:r w:rsidRPr="00DC66EF">
              <w:rPr>
                <w:rFonts w:hint="cs"/>
                <w:rtl/>
              </w:rPr>
              <w:t>پیش بینی کل سال 1401</w:t>
            </w:r>
          </w:p>
        </w:tc>
        <w:tc>
          <w:tcPr>
            <w:tcW w:w="810"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textDirection w:val="btLr"/>
            <w:vAlign w:val="center"/>
            <w:hideMark/>
          </w:tcPr>
          <w:p w14:paraId="76298423" w14:textId="77777777" w:rsidR="000645CD" w:rsidRPr="00DC66EF" w:rsidRDefault="000645CD" w:rsidP="00672064">
            <w:pPr>
              <w:pStyle w:val="120"/>
              <w:rPr>
                <w:rtl/>
              </w:rPr>
            </w:pPr>
            <w:r w:rsidRPr="00DC66EF">
              <w:rPr>
                <w:rFonts w:hint="cs"/>
                <w:rtl/>
              </w:rPr>
              <w:t>در صد پیشرفت</w:t>
            </w:r>
          </w:p>
        </w:tc>
        <w:tc>
          <w:tcPr>
            <w:tcW w:w="1186"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31BF29ED" w14:textId="77777777" w:rsidR="000645CD" w:rsidRPr="00DC66EF" w:rsidRDefault="000645CD" w:rsidP="00672064">
            <w:pPr>
              <w:pStyle w:val="120"/>
              <w:rPr>
                <w:rtl/>
              </w:rPr>
            </w:pPr>
            <w:r w:rsidRPr="00DC66EF">
              <w:rPr>
                <w:rFonts w:hint="cs"/>
                <w:rtl/>
              </w:rPr>
              <w:t>منبع اطلاعاتی</w:t>
            </w:r>
          </w:p>
        </w:tc>
        <w:tc>
          <w:tcPr>
            <w:tcW w:w="3400" w:type="dxa"/>
            <w:vMerge w:val="restart"/>
            <w:tcBorders>
              <w:top w:val="thinThickSmallGap" w:sz="12" w:space="0" w:color="auto"/>
              <w:left w:val="single" w:sz="4" w:space="0" w:color="auto"/>
              <w:bottom w:val="thinThickSmallGap" w:sz="12" w:space="0" w:color="auto"/>
              <w:right w:val="thinThickSmallGap" w:sz="12" w:space="0" w:color="auto"/>
            </w:tcBorders>
            <w:shd w:val="clear" w:color="auto" w:fill="BFBFBF" w:themeFill="background1" w:themeFillShade="BF"/>
            <w:vAlign w:val="center"/>
            <w:hideMark/>
          </w:tcPr>
          <w:p w14:paraId="0DB842A4" w14:textId="77777777" w:rsidR="000645CD" w:rsidRPr="00DC66EF" w:rsidRDefault="000645CD" w:rsidP="00672064">
            <w:pPr>
              <w:pStyle w:val="120"/>
              <w:rPr>
                <w:rtl/>
                <w:lang w:bidi="ar-SA"/>
              </w:rPr>
            </w:pPr>
            <w:r w:rsidRPr="00DC66EF">
              <w:rPr>
                <w:rFonts w:hint="cs"/>
                <w:rtl/>
              </w:rPr>
              <w:t>تحلیل</w:t>
            </w:r>
          </w:p>
        </w:tc>
      </w:tr>
      <w:tr w:rsidR="000645CD" w:rsidRPr="00BF3F59" w14:paraId="6B9E24B3" w14:textId="77777777" w:rsidTr="00672064">
        <w:trPr>
          <w:trHeight w:val="2027"/>
          <w:jc w:val="center"/>
        </w:trPr>
        <w:tc>
          <w:tcPr>
            <w:tcW w:w="2974" w:type="dxa"/>
            <w:vMerge/>
            <w:tcBorders>
              <w:top w:val="thinThickSmallGap" w:sz="12" w:space="0" w:color="auto"/>
              <w:left w:val="thinThickSmallGap" w:sz="12" w:space="0" w:color="auto"/>
              <w:bottom w:val="thinThickSmallGap" w:sz="12" w:space="0" w:color="auto"/>
              <w:right w:val="single" w:sz="4" w:space="0" w:color="auto"/>
            </w:tcBorders>
            <w:vAlign w:val="center"/>
            <w:hideMark/>
          </w:tcPr>
          <w:p w14:paraId="0CE2A3C1" w14:textId="77777777" w:rsidR="000645CD" w:rsidRPr="00BF3F59" w:rsidRDefault="000645CD" w:rsidP="00672064">
            <w:pPr>
              <w:bidi/>
              <w:rPr>
                <w:rFonts w:cs="B Nazanin"/>
                <w:b/>
                <w:bCs/>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B0C98D" w14:textId="77777777" w:rsidR="000645CD" w:rsidRDefault="000645CD" w:rsidP="00672064">
            <w:pPr>
              <w:pStyle w:val="120"/>
              <w:rPr>
                <w:rtl/>
              </w:rPr>
            </w:pPr>
            <w:r>
              <w:rPr>
                <w:rFonts w:hint="cs"/>
                <w:rtl/>
              </w:rPr>
              <w:t>میزان شاخص</w:t>
            </w:r>
          </w:p>
        </w:tc>
        <w:tc>
          <w:tcPr>
            <w:tcW w:w="756"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32310708" w14:textId="77777777" w:rsidR="000645CD" w:rsidRDefault="000645CD" w:rsidP="00672064">
            <w:pPr>
              <w:pStyle w:val="120"/>
              <w:rPr>
                <w:rtl/>
              </w:rPr>
            </w:pPr>
            <w:r>
              <w:rPr>
                <w:rFonts w:hint="cs"/>
                <w:rtl/>
              </w:rPr>
              <w:t>صورت</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E78B76" w14:textId="77777777" w:rsidR="000645CD" w:rsidRDefault="000645CD" w:rsidP="00672064">
            <w:pPr>
              <w:pStyle w:val="120"/>
              <w:rPr>
                <w:rtl/>
              </w:rPr>
            </w:pPr>
            <w:r>
              <w:rPr>
                <w:rFonts w:hint="cs"/>
                <w:rtl/>
              </w:rPr>
              <w:t>مخرج</w:t>
            </w:r>
          </w:p>
        </w:tc>
        <w:tc>
          <w:tcPr>
            <w:tcW w:w="1008"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56DDE144" w14:textId="77777777" w:rsidR="000645CD" w:rsidRDefault="000645CD" w:rsidP="00672064">
            <w:pPr>
              <w:pStyle w:val="120"/>
              <w:rPr>
                <w:rtl/>
              </w:rPr>
            </w:pPr>
            <w:r>
              <w:rPr>
                <w:rFonts w:hint="cs"/>
                <w:rtl/>
              </w:rPr>
              <w:t>میزان شاخص</w:t>
            </w:r>
          </w:p>
        </w:tc>
        <w:tc>
          <w:tcPr>
            <w:tcW w:w="900"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1917DEC6" w14:textId="77777777" w:rsidR="000645CD" w:rsidRDefault="000645CD" w:rsidP="00672064">
            <w:pPr>
              <w:pStyle w:val="120"/>
              <w:rPr>
                <w:rtl/>
              </w:rPr>
            </w:pPr>
            <w:r>
              <w:rPr>
                <w:rFonts w:hint="cs"/>
                <w:rtl/>
              </w:rPr>
              <w:t>صورت</w:t>
            </w:r>
          </w:p>
        </w:tc>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CA0914" w14:textId="77777777" w:rsidR="000645CD" w:rsidRDefault="000645CD" w:rsidP="00672064">
            <w:pPr>
              <w:pStyle w:val="120"/>
              <w:rPr>
                <w:rtl/>
              </w:rPr>
            </w:pPr>
            <w:r>
              <w:rPr>
                <w:rFonts w:hint="cs"/>
                <w:rtl/>
              </w:rPr>
              <w:t>مخرج</w:t>
            </w:r>
          </w:p>
        </w:tc>
        <w:tc>
          <w:tcPr>
            <w:tcW w:w="814" w:type="dxa"/>
            <w:vMerge/>
            <w:tcBorders>
              <w:top w:val="thinThickSmallGap" w:sz="12" w:space="0" w:color="auto"/>
              <w:left w:val="single" w:sz="4" w:space="0" w:color="auto"/>
              <w:bottom w:val="thinThickSmallGap" w:sz="12" w:space="0" w:color="auto"/>
              <w:right w:val="single" w:sz="4" w:space="0" w:color="auto"/>
            </w:tcBorders>
            <w:vAlign w:val="center"/>
            <w:hideMark/>
          </w:tcPr>
          <w:p w14:paraId="38CB121E" w14:textId="77777777" w:rsidR="000645CD" w:rsidRDefault="000645CD" w:rsidP="00672064">
            <w:pPr>
              <w:bidi/>
              <w:rPr>
                <w:rFonts w:cs="B Nazanin"/>
                <w:b/>
                <w:bCs/>
                <w:sz w:val="24"/>
                <w:szCs w:val="24"/>
              </w:rPr>
            </w:pPr>
          </w:p>
        </w:tc>
        <w:tc>
          <w:tcPr>
            <w:tcW w:w="810" w:type="dxa"/>
            <w:vMerge/>
            <w:tcBorders>
              <w:top w:val="thinThickSmallGap" w:sz="12" w:space="0" w:color="auto"/>
              <w:left w:val="single" w:sz="4" w:space="0" w:color="auto"/>
              <w:bottom w:val="thinThickSmallGap" w:sz="12" w:space="0" w:color="auto"/>
              <w:right w:val="single" w:sz="4" w:space="0" w:color="auto"/>
            </w:tcBorders>
            <w:vAlign w:val="center"/>
            <w:hideMark/>
          </w:tcPr>
          <w:p w14:paraId="6182D82C" w14:textId="77777777" w:rsidR="000645CD" w:rsidRDefault="000645CD" w:rsidP="00672064">
            <w:pPr>
              <w:bidi/>
              <w:rPr>
                <w:rFonts w:cs="B Nazanin"/>
                <w:b/>
                <w:bCs/>
                <w:sz w:val="24"/>
                <w:szCs w:val="24"/>
              </w:rPr>
            </w:pPr>
          </w:p>
        </w:tc>
        <w:tc>
          <w:tcPr>
            <w:tcW w:w="1186" w:type="dxa"/>
            <w:vMerge/>
            <w:tcBorders>
              <w:top w:val="thinThickSmallGap" w:sz="12" w:space="0" w:color="auto"/>
              <w:left w:val="single" w:sz="4" w:space="0" w:color="auto"/>
              <w:bottom w:val="thinThickSmallGap" w:sz="12" w:space="0" w:color="auto"/>
              <w:right w:val="single" w:sz="4" w:space="0" w:color="auto"/>
            </w:tcBorders>
            <w:vAlign w:val="center"/>
            <w:hideMark/>
          </w:tcPr>
          <w:p w14:paraId="73ABF090" w14:textId="77777777" w:rsidR="000645CD" w:rsidRDefault="000645CD" w:rsidP="00672064">
            <w:pPr>
              <w:bidi/>
              <w:rPr>
                <w:rFonts w:cs="B Nazanin"/>
                <w:b/>
                <w:bCs/>
                <w:sz w:val="24"/>
                <w:szCs w:val="24"/>
              </w:rPr>
            </w:pPr>
          </w:p>
        </w:tc>
        <w:tc>
          <w:tcPr>
            <w:tcW w:w="3400" w:type="dxa"/>
            <w:vMerge/>
            <w:tcBorders>
              <w:top w:val="thinThickSmallGap" w:sz="12" w:space="0" w:color="auto"/>
              <w:left w:val="single" w:sz="4" w:space="0" w:color="auto"/>
              <w:bottom w:val="thinThickSmallGap" w:sz="12" w:space="0" w:color="auto"/>
              <w:right w:val="thinThickSmallGap" w:sz="12" w:space="0" w:color="auto"/>
            </w:tcBorders>
            <w:vAlign w:val="center"/>
            <w:hideMark/>
          </w:tcPr>
          <w:p w14:paraId="2638C9B0" w14:textId="77777777" w:rsidR="000645CD" w:rsidRDefault="000645CD" w:rsidP="00672064">
            <w:pPr>
              <w:bidi/>
              <w:rPr>
                <w:rFonts w:cs="B Nazanin"/>
                <w:b/>
                <w:bCs/>
                <w:sz w:val="24"/>
                <w:szCs w:val="24"/>
                <w:lang w:bidi="ar-SA"/>
              </w:rPr>
            </w:pPr>
          </w:p>
        </w:tc>
      </w:tr>
      <w:tr w:rsidR="000645CD" w:rsidRPr="00BF3F59" w14:paraId="60D5B130" w14:textId="77777777" w:rsidTr="00672064">
        <w:trPr>
          <w:trHeight w:val="1438"/>
          <w:jc w:val="center"/>
        </w:trPr>
        <w:tc>
          <w:tcPr>
            <w:tcW w:w="2974" w:type="dxa"/>
            <w:tcBorders>
              <w:top w:val="thinThickSmallGap" w:sz="12" w:space="0" w:color="auto"/>
              <w:left w:val="thinThickSmallGap" w:sz="12" w:space="0" w:color="auto"/>
              <w:bottom w:val="single" w:sz="4" w:space="0" w:color="auto"/>
              <w:right w:val="single" w:sz="4" w:space="0" w:color="auto"/>
            </w:tcBorders>
            <w:vAlign w:val="center"/>
          </w:tcPr>
          <w:p w14:paraId="2CF2D6F9" w14:textId="77777777" w:rsidR="000645CD" w:rsidRPr="009F2719" w:rsidRDefault="000645CD" w:rsidP="00672064">
            <w:pPr>
              <w:pStyle w:val="11"/>
              <w:rPr>
                <w:rtl/>
              </w:rPr>
            </w:pPr>
            <w:r w:rsidRPr="009F2719">
              <w:rPr>
                <w:rFonts w:hint="cs"/>
                <w:rtl/>
              </w:rPr>
              <w:t>درصد موارد مثبت آنفلوانزا در بیماران بستری (شدید تنفسی)</w:t>
            </w:r>
          </w:p>
        </w:tc>
        <w:tc>
          <w:tcPr>
            <w:tcW w:w="802" w:type="dxa"/>
            <w:tcBorders>
              <w:top w:val="thinThickSmallGap" w:sz="12" w:space="0" w:color="auto"/>
              <w:left w:val="single" w:sz="4" w:space="0" w:color="auto"/>
              <w:bottom w:val="single" w:sz="4" w:space="0" w:color="auto"/>
              <w:right w:val="single" w:sz="4" w:space="0" w:color="auto"/>
            </w:tcBorders>
            <w:vAlign w:val="center"/>
          </w:tcPr>
          <w:p w14:paraId="7B2DD051" w14:textId="77777777" w:rsidR="000645CD" w:rsidRPr="009F2719" w:rsidRDefault="000645CD" w:rsidP="00672064">
            <w:pPr>
              <w:pStyle w:val="11"/>
              <w:rPr>
                <w:rtl/>
              </w:rPr>
            </w:pPr>
            <w:r w:rsidRPr="009F2719">
              <w:rPr>
                <w:rFonts w:hint="cs"/>
                <w:rtl/>
              </w:rPr>
              <w:t>0</w:t>
            </w:r>
          </w:p>
        </w:tc>
        <w:tc>
          <w:tcPr>
            <w:tcW w:w="756" w:type="dxa"/>
            <w:tcBorders>
              <w:top w:val="thinThickSmallGap" w:sz="12" w:space="0" w:color="auto"/>
              <w:left w:val="single" w:sz="4" w:space="0" w:color="auto"/>
              <w:bottom w:val="single" w:sz="4" w:space="0" w:color="auto"/>
              <w:right w:val="single" w:sz="4" w:space="0" w:color="auto"/>
            </w:tcBorders>
            <w:vAlign w:val="center"/>
          </w:tcPr>
          <w:p w14:paraId="279DA6AB" w14:textId="77777777" w:rsidR="000645CD" w:rsidRPr="009F2719" w:rsidRDefault="000645CD" w:rsidP="00672064">
            <w:pPr>
              <w:pStyle w:val="11"/>
              <w:rPr>
                <w:rtl/>
              </w:rPr>
            </w:pPr>
            <w:r w:rsidRPr="009F2719">
              <w:rPr>
                <w:rFonts w:hint="cs"/>
                <w:rtl/>
              </w:rPr>
              <w:t>0</w:t>
            </w:r>
          </w:p>
        </w:tc>
        <w:tc>
          <w:tcPr>
            <w:tcW w:w="850" w:type="dxa"/>
            <w:tcBorders>
              <w:top w:val="thinThickSmallGap" w:sz="12" w:space="0" w:color="auto"/>
              <w:left w:val="single" w:sz="4" w:space="0" w:color="auto"/>
              <w:bottom w:val="single" w:sz="4" w:space="0" w:color="auto"/>
              <w:right w:val="single" w:sz="4" w:space="0" w:color="auto"/>
            </w:tcBorders>
            <w:vAlign w:val="center"/>
          </w:tcPr>
          <w:p w14:paraId="660FAFAE" w14:textId="77777777" w:rsidR="000645CD" w:rsidRPr="009F2719" w:rsidRDefault="000645CD" w:rsidP="00672064">
            <w:pPr>
              <w:pStyle w:val="11"/>
              <w:rPr>
                <w:rtl/>
              </w:rPr>
            </w:pPr>
            <w:r w:rsidRPr="009F2719">
              <w:rPr>
                <w:rFonts w:hint="cs"/>
                <w:rtl/>
              </w:rPr>
              <w:t>85تعداد نمونه</w:t>
            </w:r>
          </w:p>
        </w:tc>
        <w:tc>
          <w:tcPr>
            <w:tcW w:w="1008" w:type="dxa"/>
            <w:tcBorders>
              <w:top w:val="thinThickSmallGap" w:sz="12" w:space="0" w:color="auto"/>
              <w:left w:val="single" w:sz="4" w:space="0" w:color="auto"/>
              <w:bottom w:val="single" w:sz="4" w:space="0" w:color="auto"/>
              <w:right w:val="single" w:sz="4" w:space="0" w:color="auto"/>
            </w:tcBorders>
            <w:vAlign w:val="center"/>
          </w:tcPr>
          <w:p w14:paraId="02D3A3F2" w14:textId="77777777" w:rsidR="000645CD" w:rsidRPr="009F2719" w:rsidRDefault="000645CD" w:rsidP="00672064">
            <w:pPr>
              <w:pStyle w:val="11"/>
              <w:rPr>
                <w:rtl/>
              </w:rPr>
            </w:pPr>
            <w:r w:rsidRPr="009F2719">
              <w:rPr>
                <w:rFonts w:hint="cs"/>
                <w:rtl/>
              </w:rPr>
              <w:t>0</w:t>
            </w:r>
          </w:p>
        </w:tc>
        <w:tc>
          <w:tcPr>
            <w:tcW w:w="900" w:type="dxa"/>
            <w:tcBorders>
              <w:top w:val="thinThickSmallGap" w:sz="12" w:space="0" w:color="auto"/>
              <w:left w:val="single" w:sz="4" w:space="0" w:color="auto"/>
              <w:bottom w:val="single" w:sz="4" w:space="0" w:color="auto"/>
              <w:right w:val="single" w:sz="4" w:space="0" w:color="auto"/>
            </w:tcBorders>
            <w:vAlign w:val="center"/>
          </w:tcPr>
          <w:p w14:paraId="0C452673" w14:textId="77777777" w:rsidR="000645CD" w:rsidRPr="009F2719" w:rsidRDefault="000645CD" w:rsidP="00672064">
            <w:pPr>
              <w:pStyle w:val="11"/>
              <w:rPr>
                <w:rtl/>
              </w:rPr>
            </w:pPr>
            <w:r w:rsidRPr="009F2719">
              <w:rPr>
                <w:rFonts w:hint="cs"/>
                <w:rtl/>
              </w:rPr>
              <w:t>0</w:t>
            </w:r>
          </w:p>
        </w:tc>
        <w:tc>
          <w:tcPr>
            <w:tcW w:w="810" w:type="dxa"/>
            <w:tcBorders>
              <w:top w:val="thinThickSmallGap" w:sz="12" w:space="0" w:color="auto"/>
              <w:left w:val="single" w:sz="4" w:space="0" w:color="auto"/>
              <w:bottom w:val="single" w:sz="4" w:space="0" w:color="auto"/>
              <w:right w:val="single" w:sz="4" w:space="0" w:color="auto"/>
            </w:tcBorders>
            <w:vAlign w:val="center"/>
          </w:tcPr>
          <w:p w14:paraId="53E0D1B6" w14:textId="77777777" w:rsidR="000645CD" w:rsidRPr="009F2719" w:rsidRDefault="000645CD" w:rsidP="00672064">
            <w:pPr>
              <w:pStyle w:val="11"/>
              <w:rPr>
                <w:rtl/>
              </w:rPr>
            </w:pPr>
            <w:r w:rsidRPr="009F2719">
              <w:rPr>
                <w:rFonts w:hint="cs"/>
                <w:rtl/>
              </w:rPr>
              <w:t>40تعدادنمونه</w:t>
            </w:r>
          </w:p>
        </w:tc>
        <w:tc>
          <w:tcPr>
            <w:tcW w:w="814" w:type="dxa"/>
            <w:tcBorders>
              <w:top w:val="thinThickSmallGap" w:sz="12" w:space="0" w:color="auto"/>
              <w:left w:val="single" w:sz="4" w:space="0" w:color="auto"/>
              <w:bottom w:val="single" w:sz="4" w:space="0" w:color="auto"/>
              <w:right w:val="single" w:sz="4" w:space="0" w:color="auto"/>
            </w:tcBorders>
            <w:vAlign w:val="center"/>
          </w:tcPr>
          <w:p w14:paraId="72DA0BF8" w14:textId="77777777" w:rsidR="000645CD" w:rsidRPr="009F2719" w:rsidRDefault="000645CD" w:rsidP="00672064">
            <w:pPr>
              <w:pStyle w:val="11"/>
              <w:rPr>
                <w:rtl/>
              </w:rPr>
            </w:pPr>
            <w:r w:rsidRPr="009F2719">
              <w:rPr>
                <w:rFonts w:hint="cs"/>
                <w:rtl/>
              </w:rPr>
              <w:t>0</w:t>
            </w:r>
          </w:p>
        </w:tc>
        <w:tc>
          <w:tcPr>
            <w:tcW w:w="810" w:type="dxa"/>
            <w:tcBorders>
              <w:top w:val="thinThickSmallGap" w:sz="12" w:space="0" w:color="auto"/>
              <w:left w:val="single" w:sz="4" w:space="0" w:color="auto"/>
              <w:bottom w:val="single" w:sz="4" w:space="0" w:color="auto"/>
              <w:right w:val="single" w:sz="4" w:space="0" w:color="auto"/>
            </w:tcBorders>
            <w:vAlign w:val="center"/>
          </w:tcPr>
          <w:p w14:paraId="320A2A59" w14:textId="77777777" w:rsidR="000645CD" w:rsidRPr="009F2719" w:rsidRDefault="000645CD" w:rsidP="00672064">
            <w:pPr>
              <w:pStyle w:val="11"/>
              <w:rPr>
                <w:rtl/>
              </w:rPr>
            </w:pPr>
            <w:r w:rsidRPr="009F2719">
              <w:rPr>
                <w:rFonts w:hint="cs"/>
                <w:rtl/>
              </w:rPr>
              <w:t>0</w:t>
            </w:r>
          </w:p>
        </w:tc>
        <w:tc>
          <w:tcPr>
            <w:tcW w:w="1186" w:type="dxa"/>
            <w:tcBorders>
              <w:top w:val="thinThickSmallGap" w:sz="12" w:space="0" w:color="auto"/>
              <w:left w:val="single" w:sz="4" w:space="0" w:color="auto"/>
              <w:bottom w:val="single" w:sz="4" w:space="0" w:color="auto"/>
              <w:right w:val="single" w:sz="4" w:space="0" w:color="auto"/>
            </w:tcBorders>
            <w:vAlign w:val="center"/>
          </w:tcPr>
          <w:p w14:paraId="4B07588C" w14:textId="77777777" w:rsidR="000645CD" w:rsidRPr="009F2719" w:rsidRDefault="000645CD" w:rsidP="00672064">
            <w:pPr>
              <w:pStyle w:val="11"/>
              <w:rPr>
                <w:rtl/>
              </w:rPr>
            </w:pPr>
            <w:r w:rsidRPr="009F2719">
              <w:rPr>
                <w:rFonts w:hint="cs"/>
                <w:rtl/>
              </w:rPr>
              <w:t>سامانه سندرمیک</w:t>
            </w:r>
          </w:p>
        </w:tc>
        <w:tc>
          <w:tcPr>
            <w:tcW w:w="3400" w:type="dxa"/>
            <w:tcBorders>
              <w:top w:val="thinThickSmallGap" w:sz="12" w:space="0" w:color="auto"/>
              <w:left w:val="single" w:sz="4" w:space="0" w:color="auto"/>
              <w:bottom w:val="single" w:sz="4" w:space="0" w:color="auto"/>
              <w:right w:val="thinThickSmallGap" w:sz="12" w:space="0" w:color="auto"/>
            </w:tcBorders>
            <w:vAlign w:val="center"/>
          </w:tcPr>
          <w:p w14:paraId="73DCBFE2" w14:textId="77777777" w:rsidR="000645CD" w:rsidRPr="009F2719" w:rsidRDefault="000645CD" w:rsidP="00672064">
            <w:pPr>
              <w:pStyle w:val="11"/>
              <w:rPr>
                <w:rtl/>
              </w:rPr>
            </w:pPr>
            <w:r w:rsidRPr="009F2719">
              <w:rPr>
                <w:rFonts w:hint="cs"/>
                <w:rtl/>
              </w:rPr>
              <w:t xml:space="preserve">در حد انتظار </w:t>
            </w:r>
          </w:p>
          <w:p w14:paraId="76BA36D0" w14:textId="77777777" w:rsidR="000645CD" w:rsidRPr="009F2719" w:rsidRDefault="000645CD" w:rsidP="00672064">
            <w:pPr>
              <w:pStyle w:val="11"/>
              <w:rPr>
                <w:rtl/>
              </w:rPr>
            </w:pPr>
            <w:r w:rsidRPr="009F2719">
              <w:rPr>
                <w:rFonts w:hint="cs"/>
                <w:rtl/>
              </w:rPr>
              <w:t>در واقع شاخص موارد مثبت کرونا مد نظر خواهد بود که حد مطلوب 50 درصد موارد بستری میباشد. و در بیماری کرونا این درصد در حد انتظار میباشد.</w:t>
            </w:r>
          </w:p>
        </w:tc>
      </w:tr>
      <w:tr w:rsidR="000645CD" w:rsidRPr="00BF3F59" w14:paraId="46B17521" w14:textId="77777777" w:rsidTr="00672064">
        <w:trPr>
          <w:trHeight w:val="1438"/>
          <w:jc w:val="center"/>
        </w:trPr>
        <w:tc>
          <w:tcPr>
            <w:tcW w:w="2974" w:type="dxa"/>
            <w:tcBorders>
              <w:top w:val="thinThickSmallGap" w:sz="12" w:space="0" w:color="auto"/>
              <w:left w:val="thinThickSmallGap" w:sz="12" w:space="0" w:color="auto"/>
              <w:bottom w:val="single" w:sz="4" w:space="0" w:color="auto"/>
              <w:right w:val="single" w:sz="4" w:space="0" w:color="auto"/>
            </w:tcBorders>
            <w:vAlign w:val="center"/>
          </w:tcPr>
          <w:p w14:paraId="00FB605F" w14:textId="77777777" w:rsidR="000645CD" w:rsidRPr="009F2719" w:rsidRDefault="000645CD" w:rsidP="00672064">
            <w:pPr>
              <w:pStyle w:val="11"/>
              <w:rPr>
                <w:rtl/>
              </w:rPr>
            </w:pPr>
            <w:r w:rsidRPr="009F2719">
              <w:rPr>
                <w:rtl/>
              </w:rPr>
              <w:t>درصد موارد فوت  در ب</w:t>
            </w:r>
            <w:r w:rsidRPr="009F2719">
              <w:rPr>
                <w:rFonts w:hint="cs"/>
                <w:rtl/>
              </w:rPr>
              <w:t>ی</w:t>
            </w:r>
            <w:r w:rsidRPr="009F2719">
              <w:rPr>
                <w:rFonts w:hint="eastAsia"/>
                <w:rtl/>
              </w:rPr>
              <w:t>ماران</w:t>
            </w:r>
            <w:r w:rsidRPr="009F2719">
              <w:rPr>
                <w:rtl/>
              </w:rPr>
              <w:t xml:space="preserve"> آنفلوانزا مثبت بستر</w:t>
            </w:r>
            <w:r w:rsidRPr="009F2719">
              <w:rPr>
                <w:rFonts w:hint="cs"/>
                <w:rtl/>
              </w:rPr>
              <w:t>ی</w:t>
            </w:r>
          </w:p>
        </w:tc>
        <w:tc>
          <w:tcPr>
            <w:tcW w:w="802" w:type="dxa"/>
            <w:tcBorders>
              <w:top w:val="thinThickSmallGap" w:sz="12" w:space="0" w:color="auto"/>
              <w:left w:val="single" w:sz="4" w:space="0" w:color="auto"/>
              <w:bottom w:val="single" w:sz="4" w:space="0" w:color="auto"/>
              <w:right w:val="single" w:sz="4" w:space="0" w:color="auto"/>
            </w:tcBorders>
            <w:vAlign w:val="center"/>
          </w:tcPr>
          <w:p w14:paraId="46ACDF7F" w14:textId="77777777" w:rsidR="000645CD" w:rsidRPr="009F2719" w:rsidRDefault="000645CD" w:rsidP="00672064">
            <w:pPr>
              <w:pStyle w:val="11"/>
              <w:rPr>
                <w:rtl/>
              </w:rPr>
            </w:pPr>
            <w:r w:rsidRPr="009F2719">
              <w:rPr>
                <w:rFonts w:hint="cs"/>
                <w:rtl/>
              </w:rPr>
              <w:t>0</w:t>
            </w:r>
          </w:p>
        </w:tc>
        <w:tc>
          <w:tcPr>
            <w:tcW w:w="756" w:type="dxa"/>
            <w:tcBorders>
              <w:top w:val="thinThickSmallGap" w:sz="12" w:space="0" w:color="auto"/>
              <w:left w:val="single" w:sz="4" w:space="0" w:color="auto"/>
              <w:bottom w:val="single" w:sz="4" w:space="0" w:color="auto"/>
              <w:right w:val="single" w:sz="4" w:space="0" w:color="auto"/>
            </w:tcBorders>
            <w:vAlign w:val="center"/>
          </w:tcPr>
          <w:p w14:paraId="7106F3CF" w14:textId="77777777" w:rsidR="000645CD" w:rsidRPr="009F2719" w:rsidRDefault="000645CD" w:rsidP="00672064">
            <w:pPr>
              <w:pStyle w:val="11"/>
              <w:rPr>
                <w:rtl/>
              </w:rPr>
            </w:pPr>
            <w:r w:rsidRPr="009F2719">
              <w:rPr>
                <w:rFonts w:hint="cs"/>
                <w:rtl/>
              </w:rPr>
              <w:t>0</w:t>
            </w:r>
          </w:p>
        </w:tc>
        <w:tc>
          <w:tcPr>
            <w:tcW w:w="850" w:type="dxa"/>
            <w:tcBorders>
              <w:top w:val="thinThickSmallGap" w:sz="12" w:space="0" w:color="auto"/>
              <w:left w:val="single" w:sz="4" w:space="0" w:color="auto"/>
              <w:bottom w:val="single" w:sz="4" w:space="0" w:color="auto"/>
              <w:right w:val="single" w:sz="4" w:space="0" w:color="auto"/>
            </w:tcBorders>
            <w:vAlign w:val="center"/>
          </w:tcPr>
          <w:p w14:paraId="32C44E5A" w14:textId="77777777" w:rsidR="000645CD" w:rsidRPr="009F2719" w:rsidRDefault="000645CD" w:rsidP="00672064">
            <w:pPr>
              <w:pStyle w:val="11"/>
              <w:rPr>
                <w:rtl/>
              </w:rPr>
            </w:pPr>
            <w:r w:rsidRPr="009F2719">
              <w:rPr>
                <w:rFonts w:hint="cs"/>
                <w:rtl/>
              </w:rPr>
              <w:t>0</w:t>
            </w:r>
          </w:p>
        </w:tc>
        <w:tc>
          <w:tcPr>
            <w:tcW w:w="1008" w:type="dxa"/>
            <w:tcBorders>
              <w:top w:val="thinThickSmallGap" w:sz="12" w:space="0" w:color="auto"/>
              <w:left w:val="single" w:sz="4" w:space="0" w:color="auto"/>
              <w:bottom w:val="single" w:sz="4" w:space="0" w:color="auto"/>
              <w:right w:val="single" w:sz="4" w:space="0" w:color="auto"/>
            </w:tcBorders>
            <w:vAlign w:val="center"/>
          </w:tcPr>
          <w:p w14:paraId="2FFE99CE" w14:textId="77777777" w:rsidR="000645CD" w:rsidRPr="009F2719" w:rsidRDefault="000645CD" w:rsidP="00672064">
            <w:pPr>
              <w:pStyle w:val="11"/>
              <w:rPr>
                <w:rtl/>
              </w:rPr>
            </w:pPr>
            <w:r w:rsidRPr="009F2719">
              <w:rPr>
                <w:rFonts w:hint="cs"/>
                <w:rtl/>
              </w:rPr>
              <w:t>0</w:t>
            </w:r>
          </w:p>
        </w:tc>
        <w:tc>
          <w:tcPr>
            <w:tcW w:w="900" w:type="dxa"/>
            <w:tcBorders>
              <w:top w:val="thinThickSmallGap" w:sz="12" w:space="0" w:color="auto"/>
              <w:left w:val="single" w:sz="4" w:space="0" w:color="auto"/>
              <w:bottom w:val="single" w:sz="4" w:space="0" w:color="auto"/>
              <w:right w:val="single" w:sz="4" w:space="0" w:color="auto"/>
            </w:tcBorders>
            <w:vAlign w:val="center"/>
          </w:tcPr>
          <w:p w14:paraId="555F35C6" w14:textId="77777777" w:rsidR="000645CD" w:rsidRPr="009F2719" w:rsidRDefault="000645CD" w:rsidP="00672064">
            <w:pPr>
              <w:pStyle w:val="11"/>
              <w:rPr>
                <w:rtl/>
              </w:rPr>
            </w:pPr>
            <w:r w:rsidRPr="009F2719">
              <w:rPr>
                <w:rFonts w:hint="cs"/>
                <w:rtl/>
              </w:rPr>
              <w:t>0</w:t>
            </w:r>
          </w:p>
        </w:tc>
        <w:tc>
          <w:tcPr>
            <w:tcW w:w="810" w:type="dxa"/>
            <w:tcBorders>
              <w:top w:val="thinThickSmallGap" w:sz="12" w:space="0" w:color="auto"/>
              <w:left w:val="single" w:sz="4" w:space="0" w:color="auto"/>
              <w:bottom w:val="single" w:sz="4" w:space="0" w:color="auto"/>
              <w:right w:val="single" w:sz="4" w:space="0" w:color="auto"/>
            </w:tcBorders>
            <w:vAlign w:val="center"/>
          </w:tcPr>
          <w:p w14:paraId="409EC0C6" w14:textId="77777777" w:rsidR="000645CD" w:rsidRPr="009F2719" w:rsidRDefault="000645CD" w:rsidP="00672064">
            <w:pPr>
              <w:pStyle w:val="11"/>
              <w:rPr>
                <w:rtl/>
              </w:rPr>
            </w:pPr>
            <w:r w:rsidRPr="009F2719">
              <w:rPr>
                <w:rFonts w:hint="cs"/>
                <w:rtl/>
              </w:rPr>
              <w:t>0</w:t>
            </w:r>
          </w:p>
        </w:tc>
        <w:tc>
          <w:tcPr>
            <w:tcW w:w="814" w:type="dxa"/>
            <w:tcBorders>
              <w:top w:val="thinThickSmallGap" w:sz="12" w:space="0" w:color="auto"/>
              <w:left w:val="single" w:sz="4" w:space="0" w:color="auto"/>
              <w:bottom w:val="single" w:sz="4" w:space="0" w:color="auto"/>
              <w:right w:val="single" w:sz="4" w:space="0" w:color="auto"/>
            </w:tcBorders>
            <w:vAlign w:val="center"/>
          </w:tcPr>
          <w:p w14:paraId="25564F96" w14:textId="77777777" w:rsidR="000645CD" w:rsidRPr="009F2719" w:rsidRDefault="000645CD" w:rsidP="00672064">
            <w:pPr>
              <w:pStyle w:val="11"/>
              <w:rPr>
                <w:rtl/>
              </w:rPr>
            </w:pPr>
            <w:r w:rsidRPr="009F2719">
              <w:rPr>
                <w:rFonts w:hint="cs"/>
                <w:rtl/>
              </w:rPr>
              <w:t>کمتر از 10</w:t>
            </w:r>
          </w:p>
        </w:tc>
        <w:tc>
          <w:tcPr>
            <w:tcW w:w="810" w:type="dxa"/>
            <w:tcBorders>
              <w:top w:val="thinThickSmallGap" w:sz="12" w:space="0" w:color="auto"/>
              <w:left w:val="single" w:sz="4" w:space="0" w:color="auto"/>
              <w:bottom w:val="single" w:sz="4" w:space="0" w:color="auto"/>
              <w:right w:val="single" w:sz="4" w:space="0" w:color="auto"/>
            </w:tcBorders>
            <w:vAlign w:val="center"/>
          </w:tcPr>
          <w:p w14:paraId="7B37F74B" w14:textId="1E6F83F4" w:rsidR="000645CD" w:rsidRPr="009F2719" w:rsidRDefault="007D3019" w:rsidP="00672064">
            <w:pPr>
              <w:pStyle w:val="11"/>
              <w:rPr>
                <w:rtl/>
              </w:rPr>
            </w:pPr>
            <w:r>
              <w:rPr>
                <w:rFonts w:hint="cs"/>
                <w:rtl/>
              </w:rPr>
              <w:t>0</w:t>
            </w:r>
          </w:p>
        </w:tc>
        <w:tc>
          <w:tcPr>
            <w:tcW w:w="1186" w:type="dxa"/>
            <w:tcBorders>
              <w:top w:val="thinThickSmallGap" w:sz="12" w:space="0" w:color="auto"/>
              <w:left w:val="single" w:sz="4" w:space="0" w:color="auto"/>
              <w:bottom w:val="single" w:sz="4" w:space="0" w:color="auto"/>
              <w:right w:val="single" w:sz="4" w:space="0" w:color="auto"/>
            </w:tcBorders>
            <w:vAlign w:val="center"/>
          </w:tcPr>
          <w:p w14:paraId="2D16F53A" w14:textId="77777777" w:rsidR="000645CD" w:rsidRPr="009F2719" w:rsidRDefault="000645CD" w:rsidP="00672064">
            <w:pPr>
              <w:pStyle w:val="11"/>
              <w:rPr>
                <w:rtl/>
              </w:rPr>
            </w:pPr>
            <w:r w:rsidRPr="009F2719">
              <w:rPr>
                <w:rFonts w:hint="cs"/>
                <w:rtl/>
              </w:rPr>
              <w:t>سامانه سندرمیک</w:t>
            </w:r>
          </w:p>
        </w:tc>
        <w:tc>
          <w:tcPr>
            <w:tcW w:w="3400" w:type="dxa"/>
            <w:tcBorders>
              <w:top w:val="thinThickSmallGap" w:sz="12" w:space="0" w:color="auto"/>
              <w:left w:val="single" w:sz="4" w:space="0" w:color="auto"/>
              <w:bottom w:val="single" w:sz="4" w:space="0" w:color="auto"/>
              <w:right w:val="thinThickSmallGap" w:sz="12" w:space="0" w:color="auto"/>
            </w:tcBorders>
            <w:vAlign w:val="center"/>
          </w:tcPr>
          <w:p w14:paraId="64CA8B02" w14:textId="77777777" w:rsidR="000645CD" w:rsidRPr="009F2719" w:rsidRDefault="000645CD" w:rsidP="00672064">
            <w:pPr>
              <w:pStyle w:val="11"/>
              <w:rPr>
                <w:rtl/>
              </w:rPr>
            </w:pPr>
            <w:r w:rsidRPr="009F2719">
              <w:rPr>
                <w:rtl/>
              </w:rPr>
              <w:t xml:space="preserve">در حد انتظار </w:t>
            </w:r>
          </w:p>
          <w:p w14:paraId="4943BCDE" w14:textId="77777777" w:rsidR="000645CD" w:rsidRPr="009F2719" w:rsidRDefault="000645CD" w:rsidP="00672064">
            <w:pPr>
              <w:pStyle w:val="11"/>
              <w:rPr>
                <w:rtl/>
              </w:rPr>
            </w:pPr>
            <w:r w:rsidRPr="009F2719">
              <w:rPr>
                <w:rtl/>
              </w:rPr>
              <w:t>مورد فوت نداشت</w:t>
            </w:r>
            <w:r w:rsidRPr="009F2719">
              <w:rPr>
                <w:rFonts w:hint="cs"/>
                <w:rtl/>
              </w:rPr>
              <w:t>ی</w:t>
            </w:r>
            <w:r w:rsidRPr="009F2719">
              <w:rPr>
                <w:rFonts w:hint="eastAsia"/>
                <w:rtl/>
              </w:rPr>
              <w:t>م</w:t>
            </w:r>
          </w:p>
        </w:tc>
      </w:tr>
      <w:tr w:rsidR="000645CD" w:rsidRPr="00BF3F59" w14:paraId="1F7FFEFF" w14:textId="77777777" w:rsidTr="00672064">
        <w:trPr>
          <w:trHeight w:val="1438"/>
          <w:jc w:val="center"/>
        </w:trPr>
        <w:tc>
          <w:tcPr>
            <w:tcW w:w="2974" w:type="dxa"/>
            <w:tcBorders>
              <w:top w:val="thinThickSmallGap" w:sz="12" w:space="0" w:color="auto"/>
              <w:left w:val="thinThickSmallGap" w:sz="12" w:space="0" w:color="auto"/>
              <w:bottom w:val="single" w:sz="4" w:space="0" w:color="auto"/>
              <w:right w:val="single" w:sz="4" w:space="0" w:color="auto"/>
            </w:tcBorders>
            <w:vAlign w:val="center"/>
            <w:hideMark/>
          </w:tcPr>
          <w:p w14:paraId="20E73CB8" w14:textId="77777777" w:rsidR="000645CD" w:rsidRPr="009F2719" w:rsidRDefault="000645CD" w:rsidP="00672064">
            <w:pPr>
              <w:pStyle w:val="11"/>
              <w:rPr>
                <w:rtl/>
              </w:rPr>
            </w:pPr>
            <w:r w:rsidRPr="009F2719">
              <w:rPr>
                <w:rFonts w:hint="cs"/>
                <w:rtl/>
              </w:rPr>
              <w:t>درصد موارد مثبت کرونا در بیماران بستری مشکوک</w:t>
            </w:r>
          </w:p>
        </w:tc>
        <w:tc>
          <w:tcPr>
            <w:tcW w:w="802" w:type="dxa"/>
            <w:tcBorders>
              <w:top w:val="thinThickSmallGap" w:sz="12" w:space="0" w:color="auto"/>
              <w:left w:val="single" w:sz="4" w:space="0" w:color="auto"/>
              <w:bottom w:val="single" w:sz="4" w:space="0" w:color="auto"/>
              <w:right w:val="single" w:sz="4" w:space="0" w:color="auto"/>
            </w:tcBorders>
            <w:vAlign w:val="center"/>
          </w:tcPr>
          <w:p w14:paraId="62112E7E" w14:textId="77777777" w:rsidR="000645CD" w:rsidRPr="009F2719" w:rsidRDefault="000645CD" w:rsidP="00672064">
            <w:pPr>
              <w:pStyle w:val="11"/>
              <w:rPr>
                <w:rtl/>
              </w:rPr>
            </w:pPr>
            <w:r w:rsidRPr="009F2719">
              <w:rPr>
                <w:rFonts w:hint="cs"/>
                <w:rtl/>
              </w:rPr>
              <w:t>5/45</w:t>
            </w:r>
          </w:p>
        </w:tc>
        <w:tc>
          <w:tcPr>
            <w:tcW w:w="756" w:type="dxa"/>
            <w:tcBorders>
              <w:top w:val="thinThickSmallGap" w:sz="12" w:space="0" w:color="auto"/>
              <w:left w:val="single" w:sz="4" w:space="0" w:color="auto"/>
              <w:bottom w:val="single" w:sz="4" w:space="0" w:color="auto"/>
              <w:right w:val="single" w:sz="4" w:space="0" w:color="auto"/>
            </w:tcBorders>
            <w:vAlign w:val="center"/>
          </w:tcPr>
          <w:p w14:paraId="483174D6" w14:textId="77777777" w:rsidR="000645CD" w:rsidRPr="009F2719" w:rsidRDefault="000645CD" w:rsidP="00672064">
            <w:pPr>
              <w:pStyle w:val="11"/>
              <w:rPr>
                <w:rtl/>
              </w:rPr>
            </w:pPr>
            <w:r w:rsidRPr="009F2719">
              <w:rPr>
                <w:rFonts w:hint="cs"/>
                <w:rtl/>
              </w:rPr>
              <w:t>864</w:t>
            </w:r>
          </w:p>
        </w:tc>
        <w:tc>
          <w:tcPr>
            <w:tcW w:w="850" w:type="dxa"/>
            <w:tcBorders>
              <w:top w:val="thinThickSmallGap" w:sz="12" w:space="0" w:color="auto"/>
              <w:left w:val="single" w:sz="4" w:space="0" w:color="auto"/>
              <w:bottom w:val="single" w:sz="4" w:space="0" w:color="auto"/>
              <w:right w:val="single" w:sz="4" w:space="0" w:color="auto"/>
            </w:tcBorders>
            <w:vAlign w:val="center"/>
          </w:tcPr>
          <w:p w14:paraId="2C5C0026" w14:textId="77777777" w:rsidR="000645CD" w:rsidRPr="009F2719" w:rsidRDefault="000645CD" w:rsidP="00672064">
            <w:pPr>
              <w:pStyle w:val="11"/>
              <w:rPr>
                <w:rtl/>
              </w:rPr>
            </w:pPr>
            <w:r w:rsidRPr="009F2719">
              <w:rPr>
                <w:rFonts w:hint="cs"/>
                <w:rtl/>
              </w:rPr>
              <w:t>1900</w:t>
            </w:r>
          </w:p>
        </w:tc>
        <w:tc>
          <w:tcPr>
            <w:tcW w:w="1008" w:type="dxa"/>
            <w:tcBorders>
              <w:top w:val="thinThickSmallGap" w:sz="12" w:space="0" w:color="auto"/>
              <w:left w:val="single" w:sz="4" w:space="0" w:color="auto"/>
              <w:bottom w:val="single" w:sz="4" w:space="0" w:color="auto"/>
              <w:right w:val="single" w:sz="4" w:space="0" w:color="auto"/>
            </w:tcBorders>
            <w:vAlign w:val="center"/>
          </w:tcPr>
          <w:p w14:paraId="607E7371" w14:textId="320A5602" w:rsidR="000645CD" w:rsidRPr="009F2719" w:rsidRDefault="00542EDC" w:rsidP="00672064">
            <w:pPr>
              <w:pStyle w:val="11"/>
              <w:rPr>
                <w:rtl/>
              </w:rPr>
            </w:pPr>
            <w:r>
              <w:rPr>
                <w:rFonts w:hint="cs"/>
                <w:rtl/>
              </w:rPr>
              <w:t>40</w:t>
            </w:r>
          </w:p>
        </w:tc>
        <w:tc>
          <w:tcPr>
            <w:tcW w:w="900" w:type="dxa"/>
            <w:tcBorders>
              <w:top w:val="thinThickSmallGap" w:sz="12" w:space="0" w:color="auto"/>
              <w:left w:val="single" w:sz="4" w:space="0" w:color="auto"/>
              <w:bottom w:val="single" w:sz="4" w:space="0" w:color="auto"/>
              <w:right w:val="single" w:sz="4" w:space="0" w:color="auto"/>
            </w:tcBorders>
            <w:vAlign w:val="center"/>
          </w:tcPr>
          <w:p w14:paraId="6E1F9462" w14:textId="77777777" w:rsidR="000645CD" w:rsidRPr="009F2719" w:rsidRDefault="000645CD" w:rsidP="00672064">
            <w:pPr>
              <w:pStyle w:val="11"/>
              <w:rPr>
                <w:rtl/>
              </w:rPr>
            </w:pPr>
            <w:r w:rsidRPr="009F2719">
              <w:rPr>
                <w:rFonts w:hint="cs"/>
                <w:rtl/>
              </w:rPr>
              <w:t>614</w:t>
            </w:r>
          </w:p>
        </w:tc>
        <w:tc>
          <w:tcPr>
            <w:tcW w:w="810" w:type="dxa"/>
            <w:tcBorders>
              <w:top w:val="thinThickSmallGap" w:sz="12" w:space="0" w:color="auto"/>
              <w:left w:val="single" w:sz="4" w:space="0" w:color="auto"/>
              <w:bottom w:val="single" w:sz="4" w:space="0" w:color="auto"/>
              <w:right w:val="single" w:sz="4" w:space="0" w:color="auto"/>
            </w:tcBorders>
            <w:vAlign w:val="center"/>
          </w:tcPr>
          <w:p w14:paraId="4C8C67BD" w14:textId="50754C1A" w:rsidR="000645CD" w:rsidRPr="009F2719" w:rsidRDefault="00542EDC" w:rsidP="00672064">
            <w:pPr>
              <w:pStyle w:val="11"/>
              <w:rPr>
                <w:rtl/>
              </w:rPr>
            </w:pPr>
            <w:r>
              <w:rPr>
                <w:rFonts w:hint="cs"/>
                <w:rtl/>
              </w:rPr>
              <w:t>1500</w:t>
            </w:r>
          </w:p>
        </w:tc>
        <w:tc>
          <w:tcPr>
            <w:tcW w:w="814" w:type="dxa"/>
            <w:tcBorders>
              <w:top w:val="thinThickSmallGap" w:sz="12" w:space="0" w:color="auto"/>
              <w:left w:val="single" w:sz="4" w:space="0" w:color="auto"/>
              <w:bottom w:val="single" w:sz="4" w:space="0" w:color="auto"/>
              <w:right w:val="single" w:sz="4" w:space="0" w:color="auto"/>
            </w:tcBorders>
            <w:vAlign w:val="center"/>
          </w:tcPr>
          <w:p w14:paraId="4174AC7B" w14:textId="585B5B15" w:rsidR="000645CD" w:rsidRPr="009F2719" w:rsidRDefault="00994D8D" w:rsidP="00672064">
            <w:pPr>
              <w:pStyle w:val="11"/>
              <w:rPr>
                <w:rtl/>
              </w:rPr>
            </w:pPr>
            <w:r>
              <w:rPr>
                <w:rFonts w:hint="cs"/>
                <w:rtl/>
              </w:rPr>
              <w:t>4</w:t>
            </w:r>
            <w:r w:rsidR="000645CD" w:rsidRPr="009F2719">
              <w:rPr>
                <w:rFonts w:hint="cs"/>
                <w:rtl/>
              </w:rPr>
              <w:t>0</w:t>
            </w:r>
          </w:p>
        </w:tc>
        <w:tc>
          <w:tcPr>
            <w:tcW w:w="810" w:type="dxa"/>
            <w:tcBorders>
              <w:top w:val="thinThickSmallGap" w:sz="12" w:space="0" w:color="auto"/>
              <w:left w:val="single" w:sz="4" w:space="0" w:color="auto"/>
              <w:bottom w:val="single" w:sz="4" w:space="0" w:color="auto"/>
              <w:right w:val="single" w:sz="4" w:space="0" w:color="auto"/>
            </w:tcBorders>
            <w:vAlign w:val="center"/>
          </w:tcPr>
          <w:p w14:paraId="3409B6F6" w14:textId="77777777" w:rsidR="000645CD" w:rsidRPr="009F2719" w:rsidRDefault="000645CD" w:rsidP="00672064">
            <w:pPr>
              <w:pStyle w:val="11"/>
              <w:rPr>
                <w:rtl/>
              </w:rPr>
            </w:pPr>
            <w:r w:rsidRPr="009F2719">
              <w:rPr>
                <w:rFonts w:hint="cs"/>
                <w:rtl/>
              </w:rPr>
              <w:t>100</w:t>
            </w:r>
          </w:p>
        </w:tc>
        <w:tc>
          <w:tcPr>
            <w:tcW w:w="1186" w:type="dxa"/>
            <w:tcBorders>
              <w:top w:val="thinThickSmallGap" w:sz="12" w:space="0" w:color="auto"/>
              <w:left w:val="single" w:sz="4" w:space="0" w:color="auto"/>
              <w:bottom w:val="single" w:sz="4" w:space="0" w:color="auto"/>
              <w:right w:val="single" w:sz="4" w:space="0" w:color="auto"/>
            </w:tcBorders>
            <w:vAlign w:val="center"/>
            <w:hideMark/>
          </w:tcPr>
          <w:p w14:paraId="73BCD1C2" w14:textId="77777777" w:rsidR="000645CD" w:rsidRPr="009F2719" w:rsidRDefault="000645CD" w:rsidP="00672064">
            <w:pPr>
              <w:pStyle w:val="11"/>
              <w:rPr>
                <w:rtl/>
              </w:rPr>
            </w:pPr>
            <w:r w:rsidRPr="009F2719">
              <w:rPr>
                <w:rFonts w:hint="cs"/>
                <w:rtl/>
              </w:rPr>
              <w:t>پورتال مرکز مدیریت بیماریهای واگیر</w:t>
            </w:r>
          </w:p>
        </w:tc>
        <w:tc>
          <w:tcPr>
            <w:tcW w:w="3400" w:type="dxa"/>
            <w:tcBorders>
              <w:top w:val="thinThickSmallGap" w:sz="12" w:space="0" w:color="auto"/>
              <w:left w:val="single" w:sz="4" w:space="0" w:color="auto"/>
              <w:bottom w:val="single" w:sz="4" w:space="0" w:color="auto"/>
              <w:right w:val="thinThickSmallGap" w:sz="12" w:space="0" w:color="auto"/>
            </w:tcBorders>
            <w:vAlign w:val="center"/>
          </w:tcPr>
          <w:p w14:paraId="2DC7E9E0" w14:textId="77777777" w:rsidR="000645CD" w:rsidRPr="009F2719" w:rsidRDefault="000645CD" w:rsidP="00672064">
            <w:pPr>
              <w:pStyle w:val="11"/>
              <w:rPr>
                <w:rtl/>
              </w:rPr>
            </w:pPr>
            <w:r w:rsidRPr="009F2719">
              <w:rPr>
                <w:rFonts w:hint="cs"/>
                <w:rtl/>
              </w:rPr>
              <w:t>در حد انتظار</w:t>
            </w:r>
          </w:p>
          <w:p w14:paraId="69640D84" w14:textId="77777777" w:rsidR="000645CD" w:rsidRPr="009F2719" w:rsidRDefault="000645CD" w:rsidP="00672064">
            <w:pPr>
              <w:pStyle w:val="11"/>
              <w:rPr>
                <w:rtl/>
              </w:rPr>
            </w:pPr>
            <w:r w:rsidRPr="009F2719">
              <w:rPr>
                <w:rFonts w:hint="cs"/>
                <w:rtl/>
              </w:rPr>
              <w:t>طبق سامانه و موارد ثبت شده و همچنین گزارشات سوپروایزر بیمارستان، از تمامی افراد بستری در بخش کووید نمونه گیری میشود..سال 1401 موج کرونا نزولی بوده است ولی دقیقا در 6ماه اول 1400 شدید ترین موج های کرونا دلتا را گذراندیم.</w:t>
            </w:r>
          </w:p>
          <w:p w14:paraId="3E67644F" w14:textId="77777777" w:rsidR="000645CD" w:rsidRPr="009F2719" w:rsidRDefault="000645CD" w:rsidP="00672064">
            <w:pPr>
              <w:pStyle w:val="11"/>
              <w:rPr>
                <w:rtl/>
              </w:rPr>
            </w:pPr>
          </w:p>
        </w:tc>
      </w:tr>
      <w:tr w:rsidR="000645CD" w:rsidRPr="00BF3F59" w14:paraId="6CED1466" w14:textId="77777777" w:rsidTr="00672064">
        <w:trPr>
          <w:trHeight w:val="561"/>
          <w:jc w:val="center"/>
        </w:trPr>
        <w:tc>
          <w:tcPr>
            <w:tcW w:w="2974" w:type="dxa"/>
            <w:tcBorders>
              <w:top w:val="single" w:sz="4" w:space="0" w:color="auto"/>
              <w:left w:val="thinThickSmallGap" w:sz="12" w:space="0" w:color="auto"/>
              <w:bottom w:val="single" w:sz="4" w:space="0" w:color="auto"/>
              <w:right w:val="single" w:sz="4" w:space="0" w:color="auto"/>
            </w:tcBorders>
            <w:vAlign w:val="center"/>
            <w:hideMark/>
          </w:tcPr>
          <w:p w14:paraId="0C663D61" w14:textId="77777777" w:rsidR="000645CD" w:rsidRPr="00BF3F59" w:rsidRDefault="000645CD" w:rsidP="00672064">
            <w:pPr>
              <w:pStyle w:val="11"/>
            </w:pPr>
            <w:r w:rsidRPr="009F2719">
              <w:rPr>
                <w:rFonts w:hint="cs"/>
                <w:rtl/>
              </w:rPr>
              <w:t>درصد موارد فوت  در بیماران کرونا مثبت بستری</w:t>
            </w:r>
          </w:p>
        </w:tc>
        <w:tc>
          <w:tcPr>
            <w:tcW w:w="802" w:type="dxa"/>
            <w:tcBorders>
              <w:top w:val="single" w:sz="4" w:space="0" w:color="auto"/>
              <w:left w:val="single" w:sz="4" w:space="0" w:color="auto"/>
              <w:bottom w:val="single" w:sz="4" w:space="0" w:color="auto"/>
              <w:right w:val="single" w:sz="4" w:space="0" w:color="auto"/>
            </w:tcBorders>
            <w:vAlign w:val="center"/>
          </w:tcPr>
          <w:p w14:paraId="494D6351" w14:textId="77777777" w:rsidR="000645CD" w:rsidRPr="009F2719" w:rsidRDefault="000645CD" w:rsidP="00672064">
            <w:pPr>
              <w:pStyle w:val="11"/>
              <w:rPr>
                <w:rtl/>
              </w:rPr>
            </w:pPr>
            <w:r w:rsidRPr="009F2719">
              <w:rPr>
                <w:rFonts w:hint="cs"/>
                <w:rtl/>
              </w:rPr>
              <w:t>4/6</w:t>
            </w:r>
          </w:p>
        </w:tc>
        <w:tc>
          <w:tcPr>
            <w:tcW w:w="756" w:type="dxa"/>
            <w:tcBorders>
              <w:top w:val="single" w:sz="4" w:space="0" w:color="auto"/>
              <w:left w:val="single" w:sz="4" w:space="0" w:color="auto"/>
              <w:bottom w:val="single" w:sz="4" w:space="0" w:color="auto"/>
              <w:right w:val="single" w:sz="4" w:space="0" w:color="auto"/>
            </w:tcBorders>
            <w:vAlign w:val="center"/>
          </w:tcPr>
          <w:p w14:paraId="38E7F34B" w14:textId="77777777" w:rsidR="000645CD" w:rsidRPr="009F2719" w:rsidRDefault="000645CD" w:rsidP="00672064">
            <w:pPr>
              <w:pStyle w:val="11"/>
              <w:rPr>
                <w:rtl/>
              </w:rPr>
            </w:pPr>
            <w:r w:rsidRPr="009F2719">
              <w:rPr>
                <w:rFonts w:hint="cs"/>
                <w:rtl/>
              </w:rPr>
              <w:t>122</w:t>
            </w:r>
          </w:p>
        </w:tc>
        <w:tc>
          <w:tcPr>
            <w:tcW w:w="850" w:type="dxa"/>
            <w:tcBorders>
              <w:top w:val="single" w:sz="4" w:space="0" w:color="auto"/>
              <w:left w:val="single" w:sz="4" w:space="0" w:color="auto"/>
              <w:bottom w:val="single" w:sz="4" w:space="0" w:color="auto"/>
              <w:right w:val="single" w:sz="4" w:space="0" w:color="auto"/>
            </w:tcBorders>
            <w:vAlign w:val="center"/>
          </w:tcPr>
          <w:p w14:paraId="356D480F" w14:textId="77777777" w:rsidR="000645CD" w:rsidRPr="009F2719" w:rsidRDefault="000645CD" w:rsidP="00672064">
            <w:pPr>
              <w:pStyle w:val="11"/>
              <w:rPr>
                <w:rtl/>
              </w:rPr>
            </w:pPr>
            <w:r w:rsidRPr="009F2719">
              <w:rPr>
                <w:rFonts w:hint="cs"/>
                <w:rtl/>
              </w:rPr>
              <w:t>1900</w:t>
            </w:r>
          </w:p>
        </w:tc>
        <w:tc>
          <w:tcPr>
            <w:tcW w:w="1008" w:type="dxa"/>
            <w:tcBorders>
              <w:top w:val="single" w:sz="4" w:space="0" w:color="auto"/>
              <w:left w:val="single" w:sz="4" w:space="0" w:color="auto"/>
              <w:bottom w:val="single" w:sz="4" w:space="0" w:color="auto"/>
              <w:right w:val="single" w:sz="4" w:space="0" w:color="auto"/>
            </w:tcBorders>
            <w:vAlign w:val="center"/>
          </w:tcPr>
          <w:p w14:paraId="3C7229B0" w14:textId="77777777" w:rsidR="000645CD" w:rsidRPr="009F2719" w:rsidRDefault="000645CD" w:rsidP="00672064">
            <w:pPr>
              <w:pStyle w:val="11"/>
              <w:rPr>
                <w:rtl/>
              </w:rPr>
            </w:pPr>
            <w:r w:rsidRPr="009F2719">
              <w:rPr>
                <w:rFonts w:hint="cs"/>
                <w:rtl/>
              </w:rPr>
              <w:t>2/5</w:t>
            </w:r>
          </w:p>
        </w:tc>
        <w:tc>
          <w:tcPr>
            <w:tcW w:w="900" w:type="dxa"/>
            <w:tcBorders>
              <w:top w:val="single" w:sz="4" w:space="0" w:color="auto"/>
              <w:left w:val="single" w:sz="4" w:space="0" w:color="auto"/>
              <w:bottom w:val="single" w:sz="4" w:space="0" w:color="auto"/>
              <w:right w:val="single" w:sz="4" w:space="0" w:color="auto"/>
            </w:tcBorders>
            <w:vAlign w:val="center"/>
          </w:tcPr>
          <w:p w14:paraId="02B60E4C" w14:textId="77777777" w:rsidR="000645CD" w:rsidRPr="009F2719" w:rsidRDefault="000645CD" w:rsidP="00672064">
            <w:pPr>
              <w:pStyle w:val="11"/>
              <w:rPr>
                <w:rtl/>
              </w:rPr>
            </w:pPr>
            <w:r w:rsidRPr="009F2719">
              <w:rPr>
                <w:rFonts w:hint="cs"/>
                <w:rtl/>
              </w:rPr>
              <w:t>32</w:t>
            </w:r>
          </w:p>
        </w:tc>
        <w:tc>
          <w:tcPr>
            <w:tcW w:w="810" w:type="dxa"/>
            <w:tcBorders>
              <w:top w:val="single" w:sz="4" w:space="0" w:color="auto"/>
              <w:left w:val="single" w:sz="4" w:space="0" w:color="auto"/>
              <w:bottom w:val="single" w:sz="4" w:space="0" w:color="auto"/>
              <w:right w:val="single" w:sz="4" w:space="0" w:color="auto"/>
            </w:tcBorders>
            <w:vAlign w:val="center"/>
          </w:tcPr>
          <w:p w14:paraId="1D4F266B" w14:textId="77777777" w:rsidR="000645CD" w:rsidRPr="009F2719" w:rsidRDefault="000645CD" w:rsidP="00672064">
            <w:pPr>
              <w:pStyle w:val="11"/>
              <w:rPr>
                <w:rtl/>
              </w:rPr>
            </w:pPr>
            <w:r w:rsidRPr="009F2719">
              <w:rPr>
                <w:rFonts w:hint="cs"/>
                <w:rtl/>
              </w:rPr>
              <w:t>614</w:t>
            </w:r>
          </w:p>
        </w:tc>
        <w:tc>
          <w:tcPr>
            <w:tcW w:w="814" w:type="dxa"/>
            <w:tcBorders>
              <w:top w:val="single" w:sz="4" w:space="0" w:color="auto"/>
              <w:left w:val="single" w:sz="4" w:space="0" w:color="auto"/>
              <w:bottom w:val="single" w:sz="4" w:space="0" w:color="auto"/>
              <w:right w:val="single" w:sz="4" w:space="0" w:color="auto"/>
            </w:tcBorders>
            <w:vAlign w:val="center"/>
          </w:tcPr>
          <w:p w14:paraId="0081A22E" w14:textId="77777777" w:rsidR="000645CD" w:rsidRPr="009F2719" w:rsidRDefault="000645CD" w:rsidP="00672064">
            <w:pPr>
              <w:pStyle w:val="11"/>
              <w:rPr>
                <w:rtl/>
              </w:rPr>
            </w:pPr>
            <w:r w:rsidRPr="009F2719">
              <w:rPr>
                <w:rFonts w:hint="cs"/>
                <w:rtl/>
              </w:rPr>
              <w:t>کمتر از 10</w:t>
            </w:r>
          </w:p>
        </w:tc>
        <w:tc>
          <w:tcPr>
            <w:tcW w:w="810" w:type="dxa"/>
            <w:tcBorders>
              <w:top w:val="single" w:sz="4" w:space="0" w:color="auto"/>
              <w:left w:val="single" w:sz="4" w:space="0" w:color="auto"/>
              <w:bottom w:val="single" w:sz="4" w:space="0" w:color="auto"/>
              <w:right w:val="single" w:sz="4" w:space="0" w:color="auto"/>
            </w:tcBorders>
            <w:vAlign w:val="center"/>
          </w:tcPr>
          <w:p w14:paraId="083777E3" w14:textId="77777777" w:rsidR="000645CD" w:rsidRPr="009F2719" w:rsidRDefault="000645CD" w:rsidP="00672064">
            <w:pPr>
              <w:pStyle w:val="11"/>
              <w:rPr>
                <w:rtl/>
              </w:rPr>
            </w:pPr>
            <w:r w:rsidRPr="00761A3A">
              <w:rPr>
                <w:rFonts w:hint="cs"/>
                <w:rtl/>
              </w:rPr>
              <w:t>100</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2FEE348" w14:textId="77777777" w:rsidR="000645CD" w:rsidRPr="009F2719" w:rsidRDefault="000645CD" w:rsidP="00672064">
            <w:pPr>
              <w:pStyle w:val="11"/>
              <w:rPr>
                <w:rtl/>
              </w:rPr>
            </w:pPr>
            <w:r w:rsidRPr="009F2719">
              <w:rPr>
                <w:rFonts w:hint="cs"/>
                <w:rtl/>
              </w:rPr>
              <w:t>پورتال مرکز مدیریت بیماریهای واگیر</w:t>
            </w:r>
          </w:p>
        </w:tc>
        <w:tc>
          <w:tcPr>
            <w:tcW w:w="3400" w:type="dxa"/>
            <w:tcBorders>
              <w:top w:val="single" w:sz="4" w:space="0" w:color="auto"/>
              <w:left w:val="single" w:sz="4" w:space="0" w:color="auto"/>
              <w:bottom w:val="single" w:sz="4" w:space="0" w:color="auto"/>
              <w:right w:val="thinThickSmallGap" w:sz="12" w:space="0" w:color="auto"/>
            </w:tcBorders>
            <w:vAlign w:val="center"/>
            <w:hideMark/>
          </w:tcPr>
          <w:p w14:paraId="17621FC2" w14:textId="77777777" w:rsidR="000645CD" w:rsidRPr="009F2719" w:rsidRDefault="000645CD" w:rsidP="00672064">
            <w:pPr>
              <w:pStyle w:val="11"/>
              <w:rPr>
                <w:rtl/>
              </w:rPr>
            </w:pPr>
            <w:r w:rsidRPr="009F2719">
              <w:rPr>
                <w:rFonts w:hint="cs"/>
                <w:rtl/>
              </w:rPr>
              <w:t>در حد انتظار</w:t>
            </w:r>
          </w:p>
          <w:p w14:paraId="2A690223" w14:textId="77777777" w:rsidR="000645CD" w:rsidRPr="009F2719" w:rsidRDefault="000645CD" w:rsidP="00672064">
            <w:pPr>
              <w:pStyle w:val="11"/>
              <w:rPr>
                <w:rtl/>
              </w:rPr>
            </w:pPr>
            <w:r w:rsidRPr="009F2719">
              <w:rPr>
                <w:rFonts w:hint="cs"/>
                <w:rtl/>
              </w:rPr>
              <w:t>میانگین شاخص طبق آمار بیمارستان مطلوب و در حد انتظار میباشد</w:t>
            </w:r>
          </w:p>
          <w:p w14:paraId="1983B615" w14:textId="77777777" w:rsidR="000645CD" w:rsidRPr="009F2719" w:rsidRDefault="000645CD" w:rsidP="00672064">
            <w:pPr>
              <w:pStyle w:val="11"/>
              <w:rPr>
                <w:rtl/>
              </w:rPr>
            </w:pPr>
            <w:r w:rsidRPr="009F2719">
              <w:rPr>
                <w:rFonts w:hint="cs"/>
                <w:rtl/>
              </w:rPr>
              <w:lastRenderedPageBreak/>
              <w:t>سال 1400موج دلتا مرگ و میر زیادی در 6 ماه اول سال به همراه داشت</w:t>
            </w:r>
          </w:p>
        </w:tc>
      </w:tr>
      <w:tr w:rsidR="000645CD" w:rsidRPr="00BF3F59" w14:paraId="1A85E02B" w14:textId="77777777" w:rsidTr="00672064">
        <w:trPr>
          <w:trHeight w:val="561"/>
          <w:jc w:val="center"/>
        </w:trPr>
        <w:tc>
          <w:tcPr>
            <w:tcW w:w="2974" w:type="dxa"/>
            <w:tcBorders>
              <w:top w:val="single" w:sz="4" w:space="0" w:color="auto"/>
              <w:left w:val="thinThickSmallGap" w:sz="12" w:space="0" w:color="auto"/>
              <w:bottom w:val="single" w:sz="4" w:space="0" w:color="auto"/>
              <w:right w:val="single" w:sz="4" w:space="0" w:color="auto"/>
            </w:tcBorders>
            <w:vAlign w:val="center"/>
            <w:hideMark/>
          </w:tcPr>
          <w:p w14:paraId="5E3485EA" w14:textId="77777777" w:rsidR="000645CD" w:rsidRPr="009F2719" w:rsidRDefault="000645CD" w:rsidP="00672064">
            <w:pPr>
              <w:pStyle w:val="11"/>
              <w:rPr>
                <w:rtl/>
              </w:rPr>
            </w:pPr>
            <w:r w:rsidRPr="009F2719">
              <w:rPr>
                <w:rFonts w:hint="cs"/>
                <w:rtl/>
              </w:rPr>
              <w:lastRenderedPageBreak/>
              <w:t>موارد جدید شناسایی شده اچ ای وی</w:t>
            </w:r>
          </w:p>
        </w:tc>
        <w:tc>
          <w:tcPr>
            <w:tcW w:w="802" w:type="dxa"/>
            <w:tcBorders>
              <w:top w:val="single" w:sz="4" w:space="0" w:color="auto"/>
              <w:left w:val="single" w:sz="4" w:space="0" w:color="auto"/>
              <w:bottom w:val="single" w:sz="4" w:space="0" w:color="auto"/>
              <w:right w:val="single" w:sz="4" w:space="0" w:color="auto"/>
            </w:tcBorders>
            <w:vAlign w:val="center"/>
          </w:tcPr>
          <w:p w14:paraId="20023B66" w14:textId="77777777" w:rsidR="000645CD" w:rsidRPr="009F2719" w:rsidRDefault="000645CD" w:rsidP="00672064">
            <w:pPr>
              <w:pStyle w:val="11"/>
              <w:rPr>
                <w:rtl/>
              </w:rPr>
            </w:pPr>
            <w:r w:rsidRPr="009F2719">
              <w:rPr>
                <w:rFonts w:hint="cs"/>
                <w:rtl/>
              </w:rPr>
              <w:t>0</w:t>
            </w:r>
          </w:p>
        </w:tc>
        <w:tc>
          <w:tcPr>
            <w:tcW w:w="756" w:type="dxa"/>
            <w:tcBorders>
              <w:top w:val="single" w:sz="4" w:space="0" w:color="auto"/>
              <w:left w:val="single" w:sz="4" w:space="0" w:color="auto"/>
              <w:bottom w:val="single" w:sz="4" w:space="0" w:color="auto"/>
              <w:right w:val="single" w:sz="4" w:space="0" w:color="auto"/>
            </w:tcBorders>
            <w:vAlign w:val="center"/>
          </w:tcPr>
          <w:p w14:paraId="10AD8648" w14:textId="77777777" w:rsidR="000645CD" w:rsidRPr="009F2719" w:rsidRDefault="000645CD" w:rsidP="00672064">
            <w:pPr>
              <w:pStyle w:val="11"/>
              <w:rPr>
                <w:rtl/>
              </w:rPr>
            </w:pPr>
            <w:r w:rsidRPr="009F2719">
              <w:rPr>
                <w:rFonts w:hint="cs"/>
                <w:rtl/>
              </w:rPr>
              <w:t>0</w:t>
            </w:r>
          </w:p>
        </w:tc>
        <w:tc>
          <w:tcPr>
            <w:tcW w:w="850" w:type="dxa"/>
            <w:tcBorders>
              <w:top w:val="single" w:sz="4" w:space="0" w:color="auto"/>
              <w:left w:val="single" w:sz="4" w:space="0" w:color="auto"/>
              <w:bottom w:val="single" w:sz="4" w:space="0" w:color="auto"/>
              <w:right w:val="single" w:sz="4" w:space="0" w:color="auto"/>
            </w:tcBorders>
            <w:vAlign w:val="center"/>
          </w:tcPr>
          <w:p w14:paraId="6C0543E8" w14:textId="77777777" w:rsidR="000645CD" w:rsidRPr="009F2719" w:rsidRDefault="000645CD" w:rsidP="00672064">
            <w:pPr>
              <w:pStyle w:val="11"/>
              <w:rPr>
                <w:rtl/>
              </w:rPr>
            </w:pPr>
            <w:r w:rsidRPr="009F2719">
              <w:rPr>
                <w:rFonts w:hint="cs"/>
                <w:rtl/>
              </w:rPr>
              <w:t>0</w:t>
            </w:r>
          </w:p>
        </w:tc>
        <w:tc>
          <w:tcPr>
            <w:tcW w:w="1008" w:type="dxa"/>
            <w:tcBorders>
              <w:top w:val="single" w:sz="4" w:space="0" w:color="auto"/>
              <w:left w:val="single" w:sz="4" w:space="0" w:color="auto"/>
              <w:bottom w:val="single" w:sz="4" w:space="0" w:color="auto"/>
              <w:right w:val="single" w:sz="4" w:space="0" w:color="auto"/>
            </w:tcBorders>
            <w:vAlign w:val="center"/>
          </w:tcPr>
          <w:p w14:paraId="210B0DA0" w14:textId="446B592F" w:rsidR="000645CD" w:rsidRPr="009F2719" w:rsidRDefault="000B79F8" w:rsidP="00672064">
            <w:pPr>
              <w:pStyle w:val="11"/>
              <w:rPr>
                <w:rtl/>
              </w:rPr>
            </w:pPr>
            <w:r>
              <w:rPr>
                <w:rFonts w:hint="cs"/>
                <w:rtl/>
              </w:rPr>
              <w:t>1</w:t>
            </w:r>
          </w:p>
        </w:tc>
        <w:tc>
          <w:tcPr>
            <w:tcW w:w="900" w:type="dxa"/>
            <w:tcBorders>
              <w:top w:val="single" w:sz="4" w:space="0" w:color="auto"/>
              <w:left w:val="single" w:sz="4" w:space="0" w:color="auto"/>
              <w:bottom w:val="single" w:sz="4" w:space="0" w:color="auto"/>
              <w:right w:val="single" w:sz="4" w:space="0" w:color="auto"/>
            </w:tcBorders>
            <w:vAlign w:val="center"/>
          </w:tcPr>
          <w:p w14:paraId="40166DCB" w14:textId="04D01B6A" w:rsidR="000645CD" w:rsidRPr="009F2719" w:rsidRDefault="000B79F8" w:rsidP="00672064">
            <w:pPr>
              <w:pStyle w:val="11"/>
              <w:rPr>
                <w:rtl/>
              </w:rPr>
            </w:pPr>
            <w:r>
              <w:rPr>
                <w:rFonts w:hint="cs"/>
                <w:rtl/>
              </w:rPr>
              <w:t>0</w:t>
            </w:r>
          </w:p>
        </w:tc>
        <w:tc>
          <w:tcPr>
            <w:tcW w:w="810" w:type="dxa"/>
            <w:tcBorders>
              <w:top w:val="single" w:sz="4" w:space="0" w:color="auto"/>
              <w:left w:val="single" w:sz="4" w:space="0" w:color="auto"/>
              <w:bottom w:val="single" w:sz="4" w:space="0" w:color="auto"/>
              <w:right w:val="single" w:sz="4" w:space="0" w:color="auto"/>
            </w:tcBorders>
            <w:vAlign w:val="center"/>
          </w:tcPr>
          <w:p w14:paraId="377EE734" w14:textId="77777777" w:rsidR="000645CD" w:rsidRPr="009F2719" w:rsidRDefault="000645CD" w:rsidP="00672064">
            <w:pPr>
              <w:pStyle w:val="11"/>
              <w:rPr>
                <w:rtl/>
              </w:rPr>
            </w:pPr>
            <w:r w:rsidRPr="009F2719">
              <w:rPr>
                <w:rFonts w:hint="cs"/>
                <w:rtl/>
              </w:rPr>
              <w:t>0</w:t>
            </w:r>
          </w:p>
        </w:tc>
        <w:tc>
          <w:tcPr>
            <w:tcW w:w="814" w:type="dxa"/>
            <w:tcBorders>
              <w:top w:val="single" w:sz="4" w:space="0" w:color="auto"/>
              <w:left w:val="single" w:sz="4" w:space="0" w:color="auto"/>
              <w:bottom w:val="single" w:sz="4" w:space="0" w:color="auto"/>
              <w:right w:val="single" w:sz="4" w:space="0" w:color="auto"/>
            </w:tcBorders>
            <w:vAlign w:val="center"/>
          </w:tcPr>
          <w:p w14:paraId="1A78834B" w14:textId="77777777" w:rsidR="000645CD" w:rsidRPr="009F2719" w:rsidRDefault="000645CD" w:rsidP="00672064">
            <w:pPr>
              <w:pStyle w:val="11"/>
              <w:rPr>
                <w:rtl/>
              </w:rPr>
            </w:pPr>
            <w:r w:rsidRPr="009F2719">
              <w:rPr>
                <w:rFonts w:hint="cs"/>
                <w:rtl/>
              </w:rPr>
              <w:t>0</w:t>
            </w:r>
          </w:p>
        </w:tc>
        <w:tc>
          <w:tcPr>
            <w:tcW w:w="810" w:type="dxa"/>
            <w:tcBorders>
              <w:top w:val="single" w:sz="4" w:space="0" w:color="auto"/>
              <w:left w:val="single" w:sz="4" w:space="0" w:color="auto"/>
              <w:bottom w:val="single" w:sz="4" w:space="0" w:color="auto"/>
              <w:right w:val="single" w:sz="4" w:space="0" w:color="auto"/>
            </w:tcBorders>
            <w:vAlign w:val="center"/>
          </w:tcPr>
          <w:p w14:paraId="1C51A013" w14:textId="687F89B3" w:rsidR="000645CD" w:rsidRPr="009F2719" w:rsidRDefault="00085F25" w:rsidP="00672064">
            <w:pPr>
              <w:pStyle w:val="11"/>
              <w:rPr>
                <w:rtl/>
              </w:rPr>
            </w:pPr>
            <w:r>
              <w:rPr>
                <w:rFonts w:hint="cs"/>
                <w:rtl/>
              </w:rPr>
              <w:t>-</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276CBDA" w14:textId="77777777" w:rsidR="000645CD" w:rsidRPr="009F2719" w:rsidRDefault="000645CD" w:rsidP="00672064">
            <w:pPr>
              <w:pStyle w:val="11"/>
              <w:rPr>
                <w:rtl/>
              </w:rPr>
            </w:pPr>
            <w:r w:rsidRPr="009F2719">
              <w:rPr>
                <w:rFonts w:hint="cs"/>
                <w:rtl/>
              </w:rPr>
              <w:t>نرم افزار</w:t>
            </w:r>
          </w:p>
          <w:p w14:paraId="22772098" w14:textId="77777777" w:rsidR="000645CD" w:rsidRPr="009F2719" w:rsidRDefault="000645CD" w:rsidP="00672064">
            <w:pPr>
              <w:pStyle w:val="11"/>
              <w:rPr>
                <w:rtl/>
              </w:rPr>
            </w:pPr>
            <w:r w:rsidRPr="00BF3F59">
              <w:t>HIV</w:t>
            </w:r>
          </w:p>
        </w:tc>
        <w:tc>
          <w:tcPr>
            <w:tcW w:w="3400" w:type="dxa"/>
            <w:tcBorders>
              <w:top w:val="single" w:sz="4" w:space="0" w:color="auto"/>
              <w:left w:val="single" w:sz="4" w:space="0" w:color="auto"/>
              <w:bottom w:val="single" w:sz="4" w:space="0" w:color="auto"/>
              <w:right w:val="thinThickSmallGap" w:sz="12" w:space="0" w:color="auto"/>
            </w:tcBorders>
            <w:vAlign w:val="center"/>
            <w:hideMark/>
          </w:tcPr>
          <w:p w14:paraId="4F2A3C1D" w14:textId="77777777" w:rsidR="000645CD" w:rsidRPr="009F2719" w:rsidRDefault="000645CD" w:rsidP="00672064">
            <w:pPr>
              <w:pStyle w:val="11"/>
              <w:rPr>
                <w:rtl/>
              </w:rPr>
            </w:pPr>
            <w:r w:rsidRPr="009F2719">
              <w:rPr>
                <w:rFonts w:hint="cs"/>
                <w:rtl/>
              </w:rPr>
              <w:t>در حد انتظار</w:t>
            </w:r>
          </w:p>
          <w:p w14:paraId="22510DA9" w14:textId="77777777" w:rsidR="000645CD" w:rsidRPr="009F2719" w:rsidRDefault="000645CD" w:rsidP="00672064">
            <w:pPr>
              <w:pStyle w:val="11"/>
              <w:rPr>
                <w:rtl/>
              </w:rPr>
            </w:pPr>
            <w:r w:rsidRPr="009F2719">
              <w:rPr>
                <w:rFonts w:hint="cs"/>
                <w:rtl/>
              </w:rPr>
              <w:t>:مطابق با دستورالعمل بیماریابی ها در حال انجام است. آموزش وغربالگری در کمپ های ترک اعتیاد موجود در منطقه تحت پوشش  انجام شده است</w:t>
            </w:r>
          </w:p>
        </w:tc>
      </w:tr>
      <w:tr w:rsidR="000645CD" w:rsidRPr="00BF3F59" w14:paraId="300A8466" w14:textId="77777777" w:rsidTr="00672064">
        <w:trPr>
          <w:trHeight w:val="561"/>
          <w:jc w:val="center"/>
        </w:trPr>
        <w:tc>
          <w:tcPr>
            <w:tcW w:w="2974" w:type="dxa"/>
            <w:tcBorders>
              <w:top w:val="single" w:sz="4" w:space="0" w:color="auto"/>
              <w:left w:val="thinThickSmallGap" w:sz="12" w:space="0" w:color="auto"/>
              <w:bottom w:val="single" w:sz="4" w:space="0" w:color="auto"/>
              <w:right w:val="single" w:sz="4" w:space="0" w:color="auto"/>
            </w:tcBorders>
            <w:vAlign w:val="center"/>
            <w:hideMark/>
          </w:tcPr>
          <w:p w14:paraId="1CF587F2" w14:textId="77777777" w:rsidR="000645CD" w:rsidRPr="009F2719" w:rsidRDefault="000645CD" w:rsidP="00672064">
            <w:pPr>
              <w:pStyle w:val="11"/>
              <w:rPr>
                <w:rtl/>
              </w:rPr>
            </w:pPr>
            <w:r w:rsidRPr="009F2719">
              <w:rPr>
                <w:rFonts w:hint="cs"/>
                <w:rtl/>
              </w:rPr>
              <w:t>درصد بقاء پس از 12 ماه درمان ضد رتروويروسي</w:t>
            </w:r>
          </w:p>
        </w:tc>
        <w:tc>
          <w:tcPr>
            <w:tcW w:w="802" w:type="dxa"/>
            <w:tcBorders>
              <w:top w:val="single" w:sz="4" w:space="0" w:color="auto"/>
              <w:left w:val="single" w:sz="4" w:space="0" w:color="auto"/>
              <w:bottom w:val="single" w:sz="4" w:space="0" w:color="auto"/>
              <w:right w:val="single" w:sz="4" w:space="0" w:color="auto"/>
            </w:tcBorders>
            <w:vAlign w:val="center"/>
          </w:tcPr>
          <w:p w14:paraId="126D1CD8" w14:textId="77777777" w:rsidR="000645CD" w:rsidRPr="009F2719" w:rsidRDefault="000645CD" w:rsidP="00672064">
            <w:pPr>
              <w:pStyle w:val="11"/>
              <w:rPr>
                <w:rtl/>
              </w:rPr>
            </w:pPr>
            <w:r w:rsidRPr="009F2719">
              <w:rPr>
                <w:rFonts w:hint="cs"/>
                <w:rtl/>
              </w:rPr>
              <w:t>0</w:t>
            </w:r>
          </w:p>
        </w:tc>
        <w:tc>
          <w:tcPr>
            <w:tcW w:w="756" w:type="dxa"/>
            <w:tcBorders>
              <w:top w:val="single" w:sz="4" w:space="0" w:color="auto"/>
              <w:left w:val="single" w:sz="4" w:space="0" w:color="auto"/>
              <w:bottom w:val="single" w:sz="4" w:space="0" w:color="auto"/>
              <w:right w:val="single" w:sz="4" w:space="0" w:color="auto"/>
            </w:tcBorders>
            <w:vAlign w:val="center"/>
          </w:tcPr>
          <w:p w14:paraId="7EF83A58" w14:textId="77777777" w:rsidR="000645CD" w:rsidRPr="009F2719" w:rsidRDefault="000645CD" w:rsidP="00672064">
            <w:pPr>
              <w:pStyle w:val="11"/>
              <w:rPr>
                <w:rtl/>
              </w:rPr>
            </w:pPr>
            <w:r w:rsidRPr="009F2719">
              <w:rPr>
                <w:rFonts w:hint="cs"/>
                <w:rtl/>
              </w:rPr>
              <w:t>0</w:t>
            </w:r>
          </w:p>
        </w:tc>
        <w:tc>
          <w:tcPr>
            <w:tcW w:w="850" w:type="dxa"/>
            <w:tcBorders>
              <w:top w:val="single" w:sz="4" w:space="0" w:color="auto"/>
              <w:left w:val="single" w:sz="4" w:space="0" w:color="auto"/>
              <w:bottom w:val="single" w:sz="4" w:space="0" w:color="auto"/>
              <w:right w:val="single" w:sz="4" w:space="0" w:color="auto"/>
            </w:tcBorders>
            <w:vAlign w:val="center"/>
          </w:tcPr>
          <w:p w14:paraId="13E344CC" w14:textId="77777777" w:rsidR="000645CD" w:rsidRPr="009F2719" w:rsidRDefault="000645CD" w:rsidP="00672064">
            <w:pPr>
              <w:pStyle w:val="11"/>
              <w:rPr>
                <w:rtl/>
              </w:rPr>
            </w:pPr>
            <w:r w:rsidRPr="009F2719">
              <w:rPr>
                <w:rFonts w:hint="cs"/>
                <w:rtl/>
              </w:rPr>
              <w:t>0</w:t>
            </w:r>
          </w:p>
        </w:tc>
        <w:tc>
          <w:tcPr>
            <w:tcW w:w="1008" w:type="dxa"/>
            <w:tcBorders>
              <w:top w:val="single" w:sz="4" w:space="0" w:color="auto"/>
              <w:left w:val="single" w:sz="4" w:space="0" w:color="auto"/>
              <w:bottom w:val="single" w:sz="4" w:space="0" w:color="auto"/>
              <w:right w:val="single" w:sz="4" w:space="0" w:color="auto"/>
            </w:tcBorders>
            <w:vAlign w:val="center"/>
          </w:tcPr>
          <w:p w14:paraId="10D2FF48" w14:textId="77777777" w:rsidR="000645CD" w:rsidRPr="009F2719" w:rsidRDefault="000645CD" w:rsidP="00672064">
            <w:pPr>
              <w:pStyle w:val="11"/>
              <w:rPr>
                <w:rtl/>
              </w:rPr>
            </w:pPr>
            <w:r w:rsidRPr="009F2719">
              <w:rPr>
                <w:rFonts w:hint="cs"/>
                <w:rtl/>
              </w:rPr>
              <w:t>0</w:t>
            </w:r>
          </w:p>
        </w:tc>
        <w:tc>
          <w:tcPr>
            <w:tcW w:w="900" w:type="dxa"/>
            <w:tcBorders>
              <w:top w:val="single" w:sz="4" w:space="0" w:color="auto"/>
              <w:left w:val="single" w:sz="4" w:space="0" w:color="auto"/>
              <w:bottom w:val="single" w:sz="4" w:space="0" w:color="auto"/>
              <w:right w:val="single" w:sz="4" w:space="0" w:color="auto"/>
            </w:tcBorders>
            <w:vAlign w:val="center"/>
          </w:tcPr>
          <w:p w14:paraId="09983757" w14:textId="77777777" w:rsidR="000645CD" w:rsidRPr="009F2719" w:rsidRDefault="000645CD" w:rsidP="00672064">
            <w:pPr>
              <w:pStyle w:val="11"/>
              <w:rPr>
                <w:rtl/>
              </w:rPr>
            </w:pPr>
            <w:r w:rsidRPr="009F2719">
              <w:rPr>
                <w:rFonts w:hint="cs"/>
                <w:rtl/>
              </w:rPr>
              <w:t>0</w:t>
            </w:r>
          </w:p>
        </w:tc>
        <w:tc>
          <w:tcPr>
            <w:tcW w:w="810" w:type="dxa"/>
            <w:tcBorders>
              <w:top w:val="single" w:sz="4" w:space="0" w:color="auto"/>
              <w:left w:val="single" w:sz="4" w:space="0" w:color="auto"/>
              <w:bottom w:val="single" w:sz="4" w:space="0" w:color="auto"/>
              <w:right w:val="single" w:sz="4" w:space="0" w:color="auto"/>
            </w:tcBorders>
            <w:vAlign w:val="center"/>
          </w:tcPr>
          <w:p w14:paraId="2F8FB157" w14:textId="77777777" w:rsidR="000645CD" w:rsidRPr="009F2719" w:rsidRDefault="000645CD" w:rsidP="00672064">
            <w:pPr>
              <w:pStyle w:val="11"/>
              <w:rPr>
                <w:rtl/>
              </w:rPr>
            </w:pPr>
            <w:r w:rsidRPr="009F2719">
              <w:rPr>
                <w:rFonts w:hint="cs"/>
                <w:rtl/>
              </w:rPr>
              <w:t>0</w:t>
            </w:r>
          </w:p>
        </w:tc>
        <w:tc>
          <w:tcPr>
            <w:tcW w:w="814" w:type="dxa"/>
            <w:tcBorders>
              <w:top w:val="single" w:sz="4" w:space="0" w:color="auto"/>
              <w:left w:val="single" w:sz="4" w:space="0" w:color="auto"/>
              <w:bottom w:val="single" w:sz="4" w:space="0" w:color="auto"/>
              <w:right w:val="single" w:sz="4" w:space="0" w:color="auto"/>
            </w:tcBorders>
            <w:vAlign w:val="center"/>
          </w:tcPr>
          <w:p w14:paraId="36931AF1" w14:textId="77777777" w:rsidR="000645CD" w:rsidRPr="009F2719" w:rsidRDefault="000645CD" w:rsidP="00672064">
            <w:pPr>
              <w:pStyle w:val="11"/>
              <w:rPr>
                <w:rtl/>
              </w:rPr>
            </w:pPr>
            <w:r w:rsidRPr="009F2719">
              <w:rPr>
                <w:rFonts w:hint="cs"/>
                <w:rtl/>
              </w:rPr>
              <w:t>0</w:t>
            </w:r>
          </w:p>
        </w:tc>
        <w:tc>
          <w:tcPr>
            <w:tcW w:w="810" w:type="dxa"/>
            <w:tcBorders>
              <w:top w:val="single" w:sz="4" w:space="0" w:color="auto"/>
              <w:left w:val="single" w:sz="4" w:space="0" w:color="auto"/>
              <w:bottom w:val="single" w:sz="4" w:space="0" w:color="auto"/>
              <w:right w:val="single" w:sz="4" w:space="0" w:color="auto"/>
            </w:tcBorders>
            <w:vAlign w:val="center"/>
          </w:tcPr>
          <w:p w14:paraId="447D5C34" w14:textId="77777777" w:rsidR="000645CD" w:rsidRPr="009F2719" w:rsidRDefault="000645CD" w:rsidP="00672064">
            <w:pPr>
              <w:pStyle w:val="11"/>
              <w:rPr>
                <w:rtl/>
              </w:rPr>
            </w:pPr>
            <w:r w:rsidRPr="009F2719">
              <w:rPr>
                <w:rFonts w:hint="cs"/>
                <w:rtl/>
              </w:rPr>
              <w:t>0</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84709C4" w14:textId="77777777" w:rsidR="000645CD" w:rsidRPr="009F2719" w:rsidRDefault="000645CD" w:rsidP="00672064">
            <w:pPr>
              <w:pStyle w:val="11"/>
              <w:rPr>
                <w:rtl/>
              </w:rPr>
            </w:pPr>
            <w:r w:rsidRPr="009F2719">
              <w:rPr>
                <w:rFonts w:hint="cs"/>
                <w:rtl/>
              </w:rPr>
              <w:t>نرم افزار</w:t>
            </w:r>
          </w:p>
          <w:p w14:paraId="784E53A1" w14:textId="77777777" w:rsidR="000645CD" w:rsidRPr="009F2719" w:rsidRDefault="000645CD" w:rsidP="00672064">
            <w:pPr>
              <w:pStyle w:val="11"/>
              <w:rPr>
                <w:rtl/>
              </w:rPr>
            </w:pPr>
            <w:r w:rsidRPr="00BF3F59">
              <w:t>HIV</w:t>
            </w:r>
          </w:p>
        </w:tc>
        <w:tc>
          <w:tcPr>
            <w:tcW w:w="3400" w:type="dxa"/>
            <w:tcBorders>
              <w:top w:val="single" w:sz="4" w:space="0" w:color="auto"/>
              <w:left w:val="single" w:sz="4" w:space="0" w:color="auto"/>
              <w:bottom w:val="single" w:sz="4" w:space="0" w:color="auto"/>
              <w:right w:val="thinThickSmallGap" w:sz="12" w:space="0" w:color="auto"/>
            </w:tcBorders>
            <w:vAlign w:val="center"/>
            <w:hideMark/>
          </w:tcPr>
          <w:p w14:paraId="6FEB46DD" w14:textId="77777777" w:rsidR="000645CD" w:rsidRPr="009F2719" w:rsidRDefault="000645CD" w:rsidP="00672064">
            <w:pPr>
              <w:pStyle w:val="11"/>
              <w:rPr>
                <w:rtl/>
              </w:rPr>
            </w:pPr>
            <w:r w:rsidRPr="009F2719">
              <w:rPr>
                <w:rFonts w:hint="cs"/>
                <w:rtl/>
              </w:rPr>
              <w:t>بیماران دماوند  تحت پوشش مرکز  دکمه چی می باشدو اطلاعات مربوطه ، نیز از همان مرکز گزارش می شود.</w:t>
            </w:r>
          </w:p>
        </w:tc>
      </w:tr>
      <w:tr w:rsidR="000645CD" w:rsidRPr="00BF3F59" w14:paraId="30E59F4D" w14:textId="77777777" w:rsidTr="00672064">
        <w:trPr>
          <w:trHeight w:val="561"/>
          <w:jc w:val="center"/>
        </w:trPr>
        <w:tc>
          <w:tcPr>
            <w:tcW w:w="2974" w:type="dxa"/>
            <w:tcBorders>
              <w:top w:val="single" w:sz="4" w:space="0" w:color="auto"/>
              <w:left w:val="thinThickSmallGap" w:sz="12" w:space="0" w:color="auto"/>
              <w:bottom w:val="single" w:sz="4" w:space="0" w:color="auto"/>
              <w:right w:val="single" w:sz="4" w:space="0" w:color="auto"/>
            </w:tcBorders>
            <w:vAlign w:val="center"/>
            <w:hideMark/>
          </w:tcPr>
          <w:p w14:paraId="1E85F720" w14:textId="77777777" w:rsidR="000645CD" w:rsidRPr="009F2719" w:rsidRDefault="000645CD" w:rsidP="00672064">
            <w:pPr>
              <w:pStyle w:val="11"/>
              <w:rPr>
                <w:rtl/>
              </w:rPr>
            </w:pPr>
            <w:r w:rsidRPr="009F2719">
              <w:rPr>
                <w:rFonts w:hint="cs"/>
                <w:rtl/>
              </w:rPr>
              <w:t>تعداد افراد تحت درمان ضد رتروويروسي در مبتلايان اچ ای وی</w:t>
            </w:r>
          </w:p>
        </w:tc>
        <w:tc>
          <w:tcPr>
            <w:tcW w:w="802" w:type="dxa"/>
            <w:tcBorders>
              <w:top w:val="single" w:sz="4" w:space="0" w:color="auto"/>
              <w:left w:val="single" w:sz="4" w:space="0" w:color="auto"/>
              <w:bottom w:val="single" w:sz="4" w:space="0" w:color="auto"/>
              <w:right w:val="single" w:sz="4" w:space="0" w:color="auto"/>
            </w:tcBorders>
            <w:vAlign w:val="center"/>
          </w:tcPr>
          <w:p w14:paraId="146657B3" w14:textId="77777777" w:rsidR="000645CD" w:rsidRPr="009F2719" w:rsidRDefault="000645CD" w:rsidP="00672064">
            <w:pPr>
              <w:pStyle w:val="11"/>
              <w:rPr>
                <w:rtl/>
              </w:rPr>
            </w:pPr>
            <w:r w:rsidRPr="009F2719">
              <w:rPr>
                <w:rFonts w:hint="cs"/>
                <w:rtl/>
              </w:rPr>
              <w:t>0</w:t>
            </w:r>
          </w:p>
        </w:tc>
        <w:tc>
          <w:tcPr>
            <w:tcW w:w="756" w:type="dxa"/>
            <w:tcBorders>
              <w:top w:val="single" w:sz="4" w:space="0" w:color="auto"/>
              <w:left w:val="single" w:sz="4" w:space="0" w:color="auto"/>
              <w:bottom w:val="single" w:sz="4" w:space="0" w:color="auto"/>
              <w:right w:val="single" w:sz="4" w:space="0" w:color="auto"/>
            </w:tcBorders>
            <w:vAlign w:val="center"/>
          </w:tcPr>
          <w:p w14:paraId="353F3609" w14:textId="77777777" w:rsidR="000645CD" w:rsidRPr="009F2719" w:rsidRDefault="000645CD" w:rsidP="00672064">
            <w:pPr>
              <w:pStyle w:val="11"/>
              <w:rPr>
                <w:rtl/>
              </w:rPr>
            </w:pPr>
            <w:r w:rsidRPr="009F2719">
              <w:rPr>
                <w:rFonts w:hint="cs"/>
                <w:rtl/>
              </w:rPr>
              <w:t>0</w:t>
            </w:r>
          </w:p>
        </w:tc>
        <w:tc>
          <w:tcPr>
            <w:tcW w:w="850" w:type="dxa"/>
            <w:tcBorders>
              <w:top w:val="single" w:sz="4" w:space="0" w:color="auto"/>
              <w:left w:val="single" w:sz="4" w:space="0" w:color="auto"/>
              <w:bottom w:val="single" w:sz="4" w:space="0" w:color="auto"/>
              <w:right w:val="single" w:sz="4" w:space="0" w:color="auto"/>
            </w:tcBorders>
            <w:vAlign w:val="center"/>
          </w:tcPr>
          <w:p w14:paraId="5508C019" w14:textId="77777777" w:rsidR="000645CD" w:rsidRPr="009F2719" w:rsidRDefault="000645CD" w:rsidP="00672064">
            <w:pPr>
              <w:pStyle w:val="11"/>
              <w:rPr>
                <w:rtl/>
              </w:rPr>
            </w:pPr>
            <w:r w:rsidRPr="009F2719">
              <w:rPr>
                <w:rFonts w:hint="cs"/>
                <w:rtl/>
              </w:rPr>
              <w:t>0</w:t>
            </w:r>
          </w:p>
        </w:tc>
        <w:tc>
          <w:tcPr>
            <w:tcW w:w="1008" w:type="dxa"/>
            <w:tcBorders>
              <w:top w:val="single" w:sz="4" w:space="0" w:color="auto"/>
              <w:left w:val="single" w:sz="4" w:space="0" w:color="auto"/>
              <w:bottom w:val="single" w:sz="4" w:space="0" w:color="auto"/>
              <w:right w:val="single" w:sz="4" w:space="0" w:color="auto"/>
            </w:tcBorders>
            <w:vAlign w:val="center"/>
          </w:tcPr>
          <w:p w14:paraId="4BBE6E33" w14:textId="77777777" w:rsidR="000645CD" w:rsidRPr="009F2719" w:rsidRDefault="000645CD" w:rsidP="00672064">
            <w:pPr>
              <w:pStyle w:val="11"/>
              <w:rPr>
                <w:rtl/>
              </w:rPr>
            </w:pPr>
            <w:r w:rsidRPr="009F2719">
              <w:rPr>
                <w:rFonts w:hint="cs"/>
                <w:rtl/>
              </w:rPr>
              <w:t>0</w:t>
            </w:r>
          </w:p>
        </w:tc>
        <w:tc>
          <w:tcPr>
            <w:tcW w:w="900" w:type="dxa"/>
            <w:tcBorders>
              <w:top w:val="single" w:sz="4" w:space="0" w:color="auto"/>
              <w:left w:val="single" w:sz="4" w:space="0" w:color="auto"/>
              <w:bottom w:val="single" w:sz="4" w:space="0" w:color="auto"/>
              <w:right w:val="single" w:sz="4" w:space="0" w:color="auto"/>
            </w:tcBorders>
            <w:vAlign w:val="center"/>
          </w:tcPr>
          <w:p w14:paraId="639682AD" w14:textId="77777777" w:rsidR="000645CD" w:rsidRPr="009F2719" w:rsidRDefault="000645CD" w:rsidP="00672064">
            <w:pPr>
              <w:pStyle w:val="11"/>
              <w:rPr>
                <w:rtl/>
              </w:rPr>
            </w:pPr>
            <w:r w:rsidRPr="009F2719">
              <w:rPr>
                <w:rFonts w:hint="cs"/>
                <w:rtl/>
              </w:rPr>
              <w:t>0</w:t>
            </w:r>
          </w:p>
        </w:tc>
        <w:tc>
          <w:tcPr>
            <w:tcW w:w="810" w:type="dxa"/>
            <w:tcBorders>
              <w:top w:val="single" w:sz="4" w:space="0" w:color="auto"/>
              <w:left w:val="single" w:sz="4" w:space="0" w:color="auto"/>
              <w:bottom w:val="single" w:sz="4" w:space="0" w:color="auto"/>
              <w:right w:val="single" w:sz="4" w:space="0" w:color="auto"/>
            </w:tcBorders>
            <w:vAlign w:val="center"/>
          </w:tcPr>
          <w:p w14:paraId="2020131F" w14:textId="77777777" w:rsidR="000645CD" w:rsidRPr="009F2719" w:rsidRDefault="000645CD" w:rsidP="00672064">
            <w:pPr>
              <w:pStyle w:val="11"/>
              <w:rPr>
                <w:rtl/>
              </w:rPr>
            </w:pPr>
            <w:r w:rsidRPr="009F2719">
              <w:rPr>
                <w:rFonts w:hint="cs"/>
                <w:rtl/>
              </w:rPr>
              <w:t>0</w:t>
            </w:r>
          </w:p>
        </w:tc>
        <w:tc>
          <w:tcPr>
            <w:tcW w:w="814" w:type="dxa"/>
            <w:tcBorders>
              <w:top w:val="single" w:sz="4" w:space="0" w:color="auto"/>
              <w:left w:val="single" w:sz="4" w:space="0" w:color="auto"/>
              <w:bottom w:val="single" w:sz="4" w:space="0" w:color="auto"/>
              <w:right w:val="single" w:sz="4" w:space="0" w:color="auto"/>
            </w:tcBorders>
            <w:vAlign w:val="center"/>
          </w:tcPr>
          <w:p w14:paraId="098A51CC" w14:textId="77777777" w:rsidR="000645CD" w:rsidRPr="009F2719" w:rsidRDefault="000645CD" w:rsidP="00672064">
            <w:pPr>
              <w:pStyle w:val="11"/>
              <w:rPr>
                <w:rtl/>
              </w:rPr>
            </w:pPr>
            <w:r w:rsidRPr="009F2719">
              <w:rPr>
                <w:rFonts w:hint="cs"/>
                <w:rtl/>
              </w:rPr>
              <w:t>0</w:t>
            </w:r>
          </w:p>
        </w:tc>
        <w:tc>
          <w:tcPr>
            <w:tcW w:w="810" w:type="dxa"/>
            <w:tcBorders>
              <w:top w:val="single" w:sz="4" w:space="0" w:color="auto"/>
              <w:left w:val="single" w:sz="4" w:space="0" w:color="auto"/>
              <w:bottom w:val="single" w:sz="4" w:space="0" w:color="auto"/>
              <w:right w:val="single" w:sz="4" w:space="0" w:color="auto"/>
            </w:tcBorders>
            <w:vAlign w:val="center"/>
          </w:tcPr>
          <w:p w14:paraId="1A70C82B" w14:textId="77777777" w:rsidR="000645CD" w:rsidRPr="009F2719" w:rsidRDefault="000645CD" w:rsidP="00672064">
            <w:pPr>
              <w:pStyle w:val="11"/>
              <w:rPr>
                <w:rtl/>
              </w:rPr>
            </w:pPr>
            <w:r w:rsidRPr="009F2719">
              <w:rPr>
                <w:rFonts w:hint="cs"/>
                <w:rtl/>
              </w:rPr>
              <w:t>0</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3BBD0EA" w14:textId="77777777" w:rsidR="000645CD" w:rsidRPr="009F2719" w:rsidRDefault="000645CD" w:rsidP="00672064">
            <w:pPr>
              <w:pStyle w:val="11"/>
              <w:rPr>
                <w:rtl/>
              </w:rPr>
            </w:pPr>
            <w:r w:rsidRPr="009F2719">
              <w:rPr>
                <w:rFonts w:hint="cs"/>
                <w:rtl/>
              </w:rPr>
              <w:t>نرم افزار</w:t>
            </w:r>
          </w:p>
          <w:p w14:paraId="074AA329" w14:textId="77777777" w:rsidR="000645CD" w:rsidRPr="009F2719" w:rsidRDefault="000645CD" w:rsidP="00672064">
            <w:pPr>
              <w:pStyle w:val="11"/>
              <w:rPr>
                <w:rtl/>
              </w:rPr>
            </w:pPr>
            <w:r w:rsidRPr="00BF3F59">
              <w:t>HIV</w:t>
            </w:r>
          </w:p>
        </w:tc>
        <w:tc>
          <w:tcPr>
            <w:tcW w:w="3400" w:type="dxa"/>
            <w:tcBorders>
              <w:top w:val="single" w:sz="4" w:space="0" w:color="auto"/>
              <w:left w:val="single" w:sz="4" w:space="0" w:color="auto"/>
              <w:bottom w:val="single" w:sz="4" w:space="0" w:color="auto"/>
              <w:right w:val="thinThickSmallGap" w:sz="12" w:space="0" w:color="auto"/>
            </w:tcBorders>
            <w:vAlign w:val="center"/>
            <w:hideMark/>
          </w:tcPr>
          <w:p w14:paraId="55622300" w14:textId="77777777" w:rsidR="000645CD" w:rsidRPr="009F2719" w:rsidRDefault="000645CD" w:rsidP="00672064">
            <w:pPr>
              <w:pStyle w:val="11"/>
              <w:rPr>
                <w:rtl/>
              </w:rPr>
            </w:pPr>
            <w:r w:rsidRPr="009F2719">
              <w:rPr>
                <w:rFonts w:hint="cs"/>
                <w:rtl/>
              </w:rPr>
              <w:t>بیماران دماوند  تحت پوشش مرکز  دکمه چی می باشدو اطلاعات مربوطه ، نیز از همان مرکز گزارش می شود.</w:t>
            </w:r>
          </w:p>
        </w:tc>
      </w:tr>
      <w:tr w:rsidR="000645CD" w:rsidRPr="00BF3F59" w14:paraId="19B60DF0" w14:textId="77777777" w:rsidTr="00672064">
        <w:trPr>
          <w:trHeight w:val="852"/>
          <w:jc w:val="center"/>
        </w:trPr>
        <w:tc>
          <w:tcPr>
            <w:tcW w:w="2974" w:type="dxa"/>
            <w:tcBorders>
              <w:top w:val="single" w:sz="4" w:space="0" w:color="auto"/>
              <w:left w:val="thinThickSmallGap" w:sz="12" w:space="0" w:color="auto"/>
              <w:bottom w:val="single" w:sz="4" w:space="0" w:color="auto"/>
              <w:right w:val="single" w:sz="4" w:space="0" w:color="auto"/>
            </w:tcBorders>
            <w:vAlign w:val="center"/>
          </w:tcPr>
          <w:p w14:paraId="741D20D1" w14:textId="77777777" w:rsidR="000645CD" w:rsidRPr="009F2719" w:rsidRDefault="000645CD" w:rsidP="00672064">
            <w:pPr>
              <w:pStyle w:val="11"/>
              <w:rPr>
                <w:rtl/>
              </w:rPr>
            </w:pPr>
            <w:r w:rsidRPr="009F2719">
              <w:rPr>
                <w:rFonts w:hint="cs"/>
                <w:rtl/>
              </w:rPr>
              <w:t>میزان بروز نوزاد مبتلا به  اچ ای وی (</w:t>
            </w:r>
            <w:proofErr w:type="spellStart"/>
            <w:r w:rsidRPr="00BF3F59">
              <w:t>pmtct</w:t>
            </w:r>
            <w:proofErr w:type="spellEnd"/>
            <w:r w:rsidRPr="009F2719">
              <w:rPr>
                <w:rFonts w:hint="cs"/>
                <w:rtl/>
              </w:rPr>
              <w:t>)</w:t>
            </w:r>
          </w:p>
          <w:p w14:paraId="1C80D595" w14:textId="77777777" w:rsidR="000645CD" w:rsidRPr="009F2719" w:rsidRDefault="000645CD" w:rsidP="00672064">
            <w:pPr>
              <w:pStyle w:val="11"/>
              <w:rPr>
                <w:rtl/>
              </w:rPr>
            </w:pPr>
          </w:p>
        </w:tc>
        <w:tc>
          <w:tcPr>
            <w:tcW w:w="802" w:type="dxa"/>
            <w:tcBorders>
              <w:top w:val="single" w:sz="4" w:space="0" w:color="auto"/>
              <w:left w:val="single" w:sz="4" w:space="0" w:color="auto"/>
              <w:bottom w:val="single" w:sz="4" w:space="0" w:color="auto"/>
              <w:right w:val="single" w:sz="4" w:space="0" w:color="auto"/>
            </w:tcBorders>
            <w:vAlign w:val="center"/>
          </w:tcPr>
          <w:p w14:paraId="158E7F16" w14:textId="77777777" w:rsidR="000645CD" w:rsidRPr="00BF3F59" w:rsidRDefault="000645CD" w:rsidP="00672064">
            <w:pPr>
              <w:pStyle w:val="11"/>
            </w:pPr>
            <w:r w:rsidRPr="009F2719">
              <w:rPr>
                <w:rFonts w:hint="cs"/>
                <w:rtl/>
              </w:rPr>
              <w:t>0</w:t>
            </w:r>
          </w:p>
        </w:tc>
        <w:tc>
          <w:tcPr>
            <w:tcW w:w="756" w:type="dxa"/>
            <w:tcBorders>
              <w:top w:val="single" w:sz="4" w:space="0" w:color="auto"/>
              <w:left w:val="single" w:sz="4" w:space="0" w:color="auto"/>
              <w:bottom w:val="single" w:sz="4" w:space="0" w:color="auto"/>
              <w:right w:val="single" w:sz="4" w:space="0" w:color="auto"/>
            </w:tcBorders>
            <w:vAlign w:val="center"/>
          </w:tcPr>
          <w:p w14:paraId="16AE2D2F" w14:textId="77777777" w:rsidR="000645CD" w:rsidRPr="009F2719" w:rsidRDefault="000645CD" w:rsidP="00672064">
            <w:pPr>
              <w:pStyle w:val="11"/>
              <w:rPr>
                <w:rtl/>
              </w:rPr>
            </w:pPr>
            <w:r w:rsidRPr="009F2719">
              <w:rPr>
                <w:rFonts w:hint="cs"/>
                <w:rtl/>
              </w:rPr>
              <w:t>0</w:t>
            </w:r>
          </w:p>
        </w:tc>
        <w:tc>
          <w:tcPr>
            <w:tcW w:w="850" w:type="dxa"/>
            <w:tcBorders>
              <w:top w:val="single" w:sz="4" w:space="0" w:color="auto"/>
              <w:left w:val="single" w:sz="4" w:space="0" w:color="auto"/>
              <w:bottom w:val="single" w:sz="4" w:space="0" w:color="auto"/>
              <w:right w:val="single" w:sz="4" w:space="0" w:color="auto"/>
            </w:tcBorders>
            <w:vAlign w:val="center"/>
          </w:tcPr>
          <w:p w14:paraId="330834C6" w14:textId="77777777" w:rsidR="000645CD" w:rsidRPr="009F2719" w:rsidRDefault="000645CD" w:rsidP="00672064">
            <w:pPr>
              <w:pStyle w:val="11"/>
              <w:rPr>
                <w:rtl/>
              </w:rPr>
            </w:pPr>
            <w:r w:rsidRPr="009F2719">
              <w:rPr>
                <w:rFonts w:hint="cs"/>
                <w:rtl/>
              </w:rPr>
              <w:t>0</w:t>
            </w:r>
          </w:p>
        </w:tc>
        <w:tc>
          <w:tcPr>
            <w:tcW w:w="1008" w:type="dxa"/>
            <w:tcBorders>
              <w:top w:val="single" w:sz="4" w:space="0" w:color="auto"/>
              <w:left w:val="single" w:sz="4" w:space="0" w:color="auto"/>
              <w:bottom w:val="single" w:sz="4" w:space="0" w:color="auto"/>
              <w:right w:val="single" w:sz="4" w:space="0" w:color="auto"/>
            </w:tcBorders>
            <w:vAlign w:val="center"/>
          </w:tcPr>
          <w:p w14:paraId="5CDD5B75" w14:textId="77777777" w:rsidR="000645CD" w:rsidRPr="009F2719" w:rsidRDefault="000645CD" w:rsidP="00672064">
            <w:pPr>
              <w:pStyle w:val="11"/>
              <w:rPr>
                <w:rtl/>
              </w:rPr>
            </w:pPr>
            <w:r w:rsidRPr="009F2719">
              <w:rPr>
                <w:rFonts w:hint="cs"/>
                <w:rtl/>
              </w:rPr>
              <w:t>0</w:t>
            </w:r>
          </w:p>
        </w:tc>
        <w:tc>
          <w:tcPr>
            <w:tcW w:w="900" w:type="dxa"/>
            <w:tcBorders>
              <w:top w:val="single" w:sz="4" w:space="0" w:color="auto"/>
              <w:left w:val="single" w:sz="4" w:space="0" w:color="auto"/>
              <w:bottom w:val="single" w:sz="4" w:space="0" w:color="auto"/>
              <w:right w:val="single" w:sz="4" w:space="0" w:color="auto"/>
            </w:tcBorders>
            <w:vAlign w:val="center"/>
          </w:tcPr>
          <w:p w14:paraId="330A74F1" w14:textId="77777777" w:rsidR="000645CD" w:rsidRPr="009F2719" w:rsidRDefault="000645CD" w:rsidP="00672064">
            <w:pPr>
              <w:pStyle w:val="11"/>
              <w:rPr>
                <w:rtl/>
              </w:rPr>
            </w:pPr>
            <w:r w:rsidRPr="009F2719">
              <w:rPr>
                <w:rFonts w:hint="cs"/>
                <w:rtl/>
              </w:rPr>
              <w:t>0</w:t>
            </w:r>
          </w:p>
        </w:tc>
        <w:tc>
          <w:tcPr>
            <w:tcW w:w="810" w:type="dxa"/>
            <w:tcBorders>
              <w:top w:val="single" w:sz="4" w:space="0" w:color="auto"/>
              <w:left w:val="single" w:sz="4" w:space="0" w:color="auto"/>
              <w:bottom w:val="single" w:sz="4" w:space="0" w:color="auto"/>
              <w:right w:val="single" w:sz="4" w:space="0" w:color="auto"/>
            </w:tcBorders>
            <w:vAlign w:val="center"/>
          </w:tcPr>
          <w:p w14:paraId="3335086F" w14:textId="77777777" w:rsidR="000645CD" w:rsidRPr="009F2719" w:rsidRDefault="000645CD" w:rsidP="00672064">
            <w:pPr>
              <w:pStyle w:val="11"/>
              <w:rPr>
                <w:rtl/>
              </w:rPr>
            </w:pPr>
            <w:r w:rsidRPr="009F2719">
              <w:rPr>
                <w:rFonts w:hint="cs"/>
                <w:rtl/>
              </w:rPr>
              <w:t>0</w:t>
            </w:r>
          </w:p>
        </w:tc>
        <w:tc>
          <w:tcPr>
            <w:tcW w:w="814" w:type="dxa"/>
            <w:tcBorders>
              <w:top w:val="single" w:sz="4" w:space="0" w:color="auto"/>
              <w:left w:val="single" w:sz="4" w:space="0" w:color="auto"/>
              <w:bottom w:val="single" w:sz="4" w:space="0" w:color="auto"/>
              <w:right w:val="single" w:sz="4" w:space="0" w:color="auto"/>
            </w:tcBorders>
            <w:vAlign w:val="center"/>
          </w:tcPr>
          <w:p w14:paraId="14915DB9" w14:textId="77777777" w:rsidR="000645CD" w:rsidRPr="009F2719" w:rsidRDefault="000645CD" w:rsidP="00672064">
            <w:pPr>
              <w:pStyle w:val="11"/>
              <w:rPr>
                <w:rtl/>
              </w:rPr>
            </w:pPr>
            <w:r w:rsidRPr="009F2719">
              <w:rPr>
                <w:rFonts w:hint="cs"/>
                <w:rtl/>
              </w:rPr>
              <w:t>0</w:t>
            </w:r>
          </w:p>
        </w:tc>
        <w:tc>
          <w:tcPr>
            <w:tcW w:w="810" w:type="dxa"/>
            <w:tcBorders>
              <w:top w:val="single" w:sz="4" w:space="0" w:color="auto"/>
              <w:left w:val="single" w:sz="4" w:space="0" w:color="auto"/>
              <w:bottom w:val="single" w:sz="4" w:space="0" w:color="auto"/>
              <w:right w:val="single" w:sz="4" w:space="0" w:color="auto"/>
            </w:tcBorders>
            <w:vAlign w:val="center"/>
          </w:tcPr>
          <w:p w14:paraId="27C53C0E" w14:textId="77777777" w:rsidR="000645CD" w:rsidRPr="009F2719" w:rsidRDefault="000645CD" w:rsidP="00672064">
            <w:pPr>
              <w:pStyle w:val="11"/>
              <w:rPr>
                <w:rtl/>
              </w:rPr>
            </w:pPr>
            <w:r w:rsidRPr="009F2719">
              <w:rPr>
                <w:rFonts w:hint="cs"/>
                <w:rtl/>
              </w:rPr>
              <w:t>0</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49DA141" w14:textId="77777777" w:rsidR="000645CD" w:rsidRPr="009F2719" w:rsidRDefault="000645CD" w:rsidP="00672064">
            <w:pPr>
              <w:pStyle w:val="11"/>
              <w:rPr>
                <w:rtl/>
              </w:rPr>
            </w:pPr>
            <w:r w:rsidRPr="009F2719">
              <w:rPr>
                <w:rFonts w:hint="cs"/>
                <w:rtl/>
              </w:rPr>
              <w:t>مستندات مربوط به ازمایشات روتین مادران باردار</w:t>
            </w:r>
          </w:p>
        </w:tc>
        <w:tc>
          <w:tcPr>
            <w:tcW w:w="3400" w:type="dxa"/>
            <w:tcBorders>
              <w:top w:val="single" w:sz="4" w:space="0" w:color="auto"/>
              <w:left w:val="single" w:sz="4" w:space="0" w:color="auto"/>
              <w:bottom w:val="single" w:sz="4" w:space="0" w:color="auto"/>
              <w:right w:val="thinThickSmallGap" w:sz="12" w:space="0" w:color="auto"/>
            </w:tcBorders>
            <w:vAlign w:val="center"/>
            <w:hideMark/>
          </w:tcPr>
          <w:p w14:paraId="3E400EFC" w14:textId="77777777" w:rsidR="000645CD" w:rsidRPr="009F2719" w:rsidRDefault="000645CD" w:rsidP="00672064">
            <w:pPr>
              <w:pStyle w:val="11"/>
              <w:rPr>
                <w:rtl/>
              </w:rPr>
            </w:pPr>
            <w:r w:rsidRPr="009F2719">
              <w:rPr>
                <w:rFonts w:hint="cs"/>
                <w:rtl/>
              </w:rPr>
              <w:t>در حد انتظار</w:t>
            </w:r>
          </w:p>
          <w:p w14:paraId="3A8BA141" w14:textId="77777777" w:rsidR="000645CD" w:rsidRPr="009F2719" w:rsidRDefault="000645CD" w:rsidP="00672064">
            <w:pPr>
              <w:pStyle w:val="11"/>
              <w:rPr>
                <w:rtl/>
              </w:rPr>
            </w:pPr>
            <w:r w:rsidRPr="009F2719">
              <w:rPr>
                <w:rFonts w:hint="cs"/>
                <w:rtl/>
              </w:rPr>
              <w:t>با توجه به اینکه برای کلیه مادران باردار  تست  تشخیصی الایزا انجام میشود انتظار داریم   میزان بروز صفر باشد وشاخص در حد مطلوب می باشد</w:t>
            </w:r>
          </w:p>
        </w:tc>
      </w:tr>
      <w:tr w:rsidR="000645CD" w:rsidRPr="00BF3F59" w14:paraId="67EA2CA1" w14:textId="77777777" w:rsidTr="00672064">
        <w:trPr>
          <w:trHeight w:val="561"/>
          <w:jc w:val="center"/>
        </w:trPr>
        <w:tc>
          <w:tcPr>
            <w:tcW w:w="2974" w:type="dxa"/>
            <w:tcBorders>
              <w:top w:val="single" w:sz="4" w:space="0" w:color="auto"/>
              <w:left w:val="thinThickSmallGap" w:sz="12" w:space="0" w:color="auto"/>
              <w:bottom w:val="single" w:sz="4" w:space="0" w:color="auto"/>
              <w:right w:val="single" w:sz="4" w:space="0" w:color="auto"/>
            </w:tcBorders>
            <w:vAlign w:val="center"/>
            <w:hideMark/>
          </w:tcPr>
          <w:p w14:paraId="78416310" w14:textId="77777777" w:rsidR="000645CD" w:rsidRPr="009F2719" w:rsidRDefault="000645CD" w:rsidP="00672064">
            <w:pPr>
              <w:pStyle w:val="11"/>
              <w:rPr>
                <w:rtl/>
              </w:rPr>
            </w:pPr>
            <w:r w:rsidRPr="009F2719">
              <w:rPr>
                <w:rFonts w:hint="cs"/>
                <w:rtl/>
              </w:rPr>
              <w:t xml:space="preserve">موارد جدید شناسایی شده هپاتيت  </w:t>
            </w:r>
            <w:r w:rsidRPr="00BF3F59">
              <w:t>B</w:t>
            </w:r>
          </w:p>
        </w:tc>
        <w:tc>
          <w:tcPr>
            <w:tcW w:w="802" w:type="dxa"/>
            <w:tcBorders>
              <w:top w:val="single" w:sz="4" w:space="0" w:color="auto"/>
              <w:left w:val="single" w:sz="4" w:space="0" w:color="auto"/>
              <w:bottom w:val="single" w:sz="4" w:space="0" w:color="auto"/>
              <w:right w:val="single" w:sz="4" w:space="0" w:color="auto"/>
            </w:tcBorders>
            <w:vAlign w:val="center"/>
            <w:hideMark/>
          </w:tcPr>
          <w:p w14:paraId="7F824376" w14:textId="77777777" w:rsidR="000645CD" w:rsidRPr="009F2719" w:rsidRDefault="000645CD" w:rsidP="00672064">
            <w:pPr>
              <w:pStyle w:val="11"/>
              <w:rPr>
                <w:rtl/>
              </w:rPr>
            </w:pPr>
            <w:r w:rsidRPr="009F2719">
              <w:rPr>
                <w:rFonts w:hint="cs"/>
                <w:rtl/>
              </w:rPr>
              <w:t>2</w:t>
            </w:r>
          </w:p>
        </w:tc>
        <w:tc>
          <w:tcPr>
            <w:tcW w:w="756" w:type="dxa"/>
            <w:tcBorders>
              <w:top w:val="single" w:sz="4" w:space="0" w:color="auto"/>
              <w:left w:val="single" w:sz="4" w:space="0" w:color="auto"/>
              <w:bottom w:val="single" w:sz="4" w:space="0" w:color="auto"/>
              <w:right w:val="single" w:sz="4" w:space="0" w:color="auto"/>
            </w:tcBorders>
            <w:vAlign w:val="center"/>
            <w:hideMark/>
          </w:tcPr>
          <w:p w14:paraId="43630060" w14:textId="77777777" w:rsidR="000645CD" w:rsidRPr="009F2719" w:rsidRDefault="000645CD" w:rsidP="00672064">
            <w:pPr>
              <w:pStyle w:val="11"/>
              <w:rPr>
                <w:rtl/>
              </w:rPr>
            </w:pPr>
            <w:r w:rsidRPr="00BF3F59">
              <w:rPr>
                <w:rtl/>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123C1D" w14:textId="77777777" w:rsidR="000645CD" w:rsidRPr="009F2719" w:rsidRDefault="000645CD" w:rsidP="00672064">
            <w:pPr>
              <w:pStyle w:val="11"/>
              <w:rPr>
                <w:rtl/>
              </w:rPr>
            </w:pPr>
            <w:r w:rsidRPr="009F2719">
              <w:rPr>
                <w:rFonts w:hint="cs"/>
                <w:rtl/>
              </w:rPr>
              <w:t>12</w:t>
            </w:r>
          </w:p>
        </w:tc>
        <w:tc>
          <w:tcPr>
            <w:tcW w:w="1008" w:type="dxa"/>
            <w:tcBorders>
              <w:top w:val="single" w:sz="4" w:space="0" w:color="auto"/>
              <w:left w:val="single" w:sz="4" w:space="0" w:color="auto"/>
              <w:bottom w:val="single" w:sz="4" w:space="0" w:color="auto"/>
              <w:right w:val="single" w:sz="4" w:space="0" w:color="auto"/>
            </w:tcBorders>
            <w:vAlign w:val="center"/>
            <w:hideMark/>
          </w:tcPr>
          <w:p w14:paraId="7E990B2F" w14:textId="77777777" w:rsidR="000645CD" w:rsidRPr="009F2719" w:rsidRDefault="000645CD" w:rsidP="00672064">
            <w:pPr>
              <w:pStyle w:val="11"/>
              <w:rPr>
                <w:rtl/>
              </w:rPr>
            </w:pPr>
            <w:r w:rsidRPr="009F2719">
              <w:rPr>
                <w:rFonts w:hint="cs"/>
                <w:rtl/>
              </w:rPr>
              <w:t>17</w:t>
            </w:r>
          </w:p>
        </w:tc>
        <w:tc>
          <w:tcPr>
            <w:tcW w:w="900" w:type="dxa"/>
            <w:tcBorders>
              <w:top w:val="single" w:sz="4" w:space="0" w:color="auto"/>
              <w:left w:val="single" w:sz="4" w:space="0" w:color="auto"/>
              <w:bottom w:val="single" w:sz="4" w:space="0" w:color="auto"/>
              <w:right w:val="single" w:sz="4" w:space="0" w:color="auto"/>
            </w:tcBorders>
            <w:vAlign w:val="center"/>
            <w:hideMark/>
          </w:tcPr>
          <w:p w14:paraId="504F046E" w14:textId="77777777" w:rsidR="000645CD" w:rsidRPr="009F2719" w:rsidRDefault="000645CD" w:rsidP="00672064">
            <w:pPr>
              <w:pStyle w:val="11"/>
              <w:rPr>
                <w:rtl/>
              </w:rPr>
            </w:pPr>
            <w:r w:rsidRPr="00BF3F59">
              <w:rPr>
                <w:rtl/>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0269E1A2" w14:textId="77777777" w:rsidR="000645CD" w:rsidRPr="009F2719" w:rsidRDefault="000645CD" w:rsidP="00672064">
            <w:pPr>
              <w:pStyle w:val="11"/>
              <w:rPr>
                <w:rtl/>
              </w:rPr>
            </w:pPr>
            <w:r w:rsidRPr="009F2719">
              <w:rPr>
                <w:rFonts w:hint="cs"/>
                <w:rtl/>
              </w:rPr>
              <w:t>-</w:t>
            </w:r>
          </w:p>
        </w:tc>
        <w:tc>
          <w:tcPr>
            <w:tcW w:w="814" w:type="dxa"/>
            <w:tcBorders>
              <w:top w:val="single" w:sz="4" w:space="0" w:color="auto"/>
              <w:left w:val="single" w:sz="4" w:space="0" w:color="auto"/>
              <w:bottom w:val="single" w:sz="4" w:space="0" w:color="auto"/>
              <w:right w:val="single" w:sz="4" w:space="0" w:color="auto"/>
            </w:tcBorders>
            <w:vAlign w:val="center"/>
            <w:hideMark/>
          </w:tcPr>
          <w:p w14:paraId="3301A605" w14:textId="77777777" w:rsidR="000645CD" w:rsidRPr="009F2719" w:rsidRDefault="000645CD" w:rsidP="00672064">
            <w:pPr>
              <w:pStyle w:val="11"/>
              <w:rPr>
                <w:rtl/>
              </w:rPr>
            </w:pPr>
            <w:r w:rsidRPr="009F2719">
              <w:rPr>
                <w:rFonts w:hint="cs"/>
                <w:rtl/>
              </w:rPr>
              <w:t>13</w:t>
            </w:r>
          </w:p>
        </w:tc>
        <w:tc>
          <w:tcPr>
            <w:tcW w:w="810" w:type="dxa"/>
            <w:tcBorders>
              <w:top w:val="single" w:sz="4" w:space="0" w:color="auto"/>
              <w:left w:val="single" w:sz="4" w:space="0" w:color="auto"/>
              <w:bottom w:val="single" w:sz="4" w:space="0" w:color="auto"/>
              <w:right w:val="single" w:sz="4" w:space="0" w:color="auto"/>
            </w:tcBorders>
            <w:vAlign w:val="center"/>
            <w:hideMark/>
          </w:tcPr>
          <w:p w14:paraId="614AE110" w14:textId="77777777" w:rsidR="000645CD" w:rsidRPr="009F2719" w:rsidRDefault="000645CD" w:rsidP="00672064">
            <w:pPr>
              <w:pStyle w:val="11"/>
              <w:rPr>
                <w:rtl/>
              </w:rPr>
            </w:pPr>
            <w:r w:rsidRPr="009F2719">
              <w:rPr>
                <w:rFonts w:hint="cs"/>
                <w:rtl/>
              </w:rPr>
              <w:t>130</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0A90C17" w14:textId="77777777" w:rsidR="000645CD" w:rsidRPr="009F2719" w:rsidRDefault="000645CD" w:rsidP="00672064">
            <w:pPr>
              <w:pStyle w:val="11"/>
              <w:rPr>
                <w:rtl/>
              </w:rPr>
            </w:pPr>
            <w:r w:rsidRPr="009F2719">
              <w:rPr>
                <w:rFonts w:hint="cs"/>
                <w:rtl/>
              </w:rPr>
              <w:t>پورتال مرکز مدیریت بیماریهای واگیر</w:t>
            </w:r>
          </w:p>
        </w:tc>
        <w:tc>
          <w:tcPr>
            <w:tcW w:w="3400" w:type="dxa"/>
            <w:tcBorders>
              <w:top w:val="single" w:sz="4" w:space="0" w:color="auto"/>
              <w:left w:val="single" w:sz="4" w:space="0" w:color="auto"/>
              <w:bottom w:val="single" w:sz="4" w:space="0" w:color="auto"/>
              <w:right w:val="thinThickSmallGap" w:sz="12" w:space="0" w:color="auto"/>
            </w:tcBorders>
            <w:vAlign w:val="center"/>
            <w:hideMark/>
          </w:tcPr>
          <w:p w14:paraId="404189B3" w14:textId="77777777" w:rsidR="000645CD" w:rsidRPr="009F2719" w:rsidRDefault="000645CD" w:rsidP="00672064">
            <w:pPr>
              <w:pStyle w:val="11"/>
              <w:rPr>
                <w:rtl/>
              </w:rPr>
            </w:pPr>
            <w:r w:rsidRPr="009F2719">
              <w:rPr>
                <w:rFonts w:hint="cs"/>
                <w:rtl/>
              </w:rPr>
              <w:t xml:space="preserve"> بالا تر از حد انتظار:</w:t>
            </w:r>
          </w:p>
          <w:p w14:paraId="2D4C6C79" w14:textId="77777777" w:rsidR="000645CD" w:rsidRPr="009F2719" w:rsidRDefault="000645CD" w:rsidP="00672064">
            <w:pPr>
              <w:pStyle w:val="11"/>
              <w:rPr>
                <w:rtl/>
              </w:rPr>
            </w:pPr>
            <w:r w:rsidRPr="009F2719">
              <w:rPr>
                <w:rFonts w:hint="cs"/>
                <w:rtl/>
              </w:rPr>
              <w:t>با توجه به بیماری کرونا و عوارض حاصل از آن تعداد موارد درخواست آزمایشات و پیرو آن شناسایی  و کشف موارد هپاتیت ا فزایش  داشته است.همچنین  حساس سازی پزشکان وهمکاران در مراکز بهداشتی  با برگزاری کلاس های آموزشی در این خصوص -مکاتبه با آزمایشگاههای خصوصی جهت گزارش  موارد مثبت بیماری</w:t>
            </w:r>
          </w:p>
        </w:tc>
      </w:tr>
      <w:tr w:rsidR="000645CD" w:rsidRPr="00BF3F59" w14:paraId="3A001DCF" w14:textId="77777777" w:rsidTr="00672064">
        <w:trPr>
          <w:trHeight w:val="561"/>
          <w:jc w:val="center"/>
        </w:trPr>
        <w:tc>
          <w:tcPr>
            <w:tcW w:w="2974" w:type="dxa"/>
            <w:tcBorders>
              <w:top w:val="single" w:sz="4" w:space="0" w:color="auto"/>
              <w:left w:val="thinThickSmallGap" w:sz="12" w:space="0" w:color="auto"/>
              <w:bottom w:val="single" w:sz="4" w:space="0" w:color="auto"/>
              <w:right w:val="single" w:sz="4" w:space="0" w:color="auto"/>
            </w:tcBorders>
            <w:shd w:val="clear" w:color="auto" w:fill="auto"/>
            <w:vAlign w:val="center"/>
            <w:hideMark/>
          </w:tcPr>
          <w:p w14:paraId="1DBF120E" w14:textId="77777777" w:rsidR="000645CD" w:rsidRPr="009F2719" w:rsidRDefault="000645CD" w:rsidP="00672064">
            <w:pPr>
              <w:pStyle w:val="11"/>
              <w:rPr>
                <w:rtl/>
              </w:rPr>
            </w:pPr>
            <w:r w:rsidRPr="009F2719">
              <w:rPr>
                <w:rFonts w:hint="cs"/>
                <w:rtl/>
              </w:rPr>
              <w:t xml:space="preserve">موارد جدید شناسایی شده هپاتيت  </w:t>
            </w:r>
            <w:r w:rsidRPr="00BF3F59">
              <w:t>C</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45656" w14:textId="77777777" w:rsidR="000645CD" w:rsidRPr="009F2719" w:rsidRDefault="000645CD" w:rsidP="00672064">
            <w:pPr>
              <w:pStyle w:val="11"/>
              <w:rPr>
                <w:rtl/>
              </w:rPr>
            </w:pPr>
            <w:r w:rsidRPr="009F2719">
              <w:rPr>
                <w:rFonts w:hint="cs"/>
                <w:rtl/>
              </w:rPr>
              <w:t>4</w:t>
            </w:r>
          </w:p>
        </w:tc>
        <w:tc>
          <w:tcPr>
            <w:tcW w:w="756" w:type="dxa"/>
            <w:tcBorders>
              <w:top w:val="single" w:sz="4" w:space="0" w:color="auto"/>
              <w:left w:val="single" w:sz="4" w:space="0" w:color="auto"/>
              <w:bottom w:val="single" w:sz="4" w:space="0" w:color="auto"/>
              <w:right w:val="single" w:sz="4" w:space="0" w:color="auto"/>
            </w:tcBorders>
            <w:vAlign w:val="center"/>
            <w:hideMark/>
          </w:tcPr>
          <w:p w14:paraId="7B11045E" w14:textId="77777777" w:rsidR="000645CD" w:rsidRPr="009F2719" w:rsidRDefault="000645CD" w:rsidP="00672064">
            <w:pPr>
              <w:pStyle w:val="11"/>
              <w:rPr>
                <w:rtl/>
              </w:rPr>
            </w:pPr>
            <w:r w:rsidRPr="00BF3F59">
              <w:rPr>
                <w:rtl/>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E19643" w14:textId="77777777" w:rsidR="000645CD" w:rsidRPr="009F2719" w:rsidRDefault="000645CD" w:rsidP="00672064">
            <w:pPr>
              <w:pStyle w:val="11"/>
              <w:rPr>
                <w:rtl/>
              </w:rPr>
            </w:pPr>
            <w:r w:rsidRPr="009F2719">
              <w:rPr>
                <w:rFonts w:hint="cs"/>
                <w:rtl/>
              </w:rPr>
              <w:t>8</w:t>
            </w:r>
          </w:p>
        </w:tc>
        <w:tc>
          <w:tcPr>
            <w:tcW w:w="1008" w:type="dxa"/>
            <w:tcBorders>
              <w:top w:val="single" w:sz="4" w:space="0" w:color="auto"/>
              <w:left w:val="single" w:sz="4" w:space="0" w:color="auto"/>
              <w:bottom w:val="single" w:sz="4" w:space="0" w:color="auto"/>
              <w:right w:val="single" w:sz="4" w:space="0" w:color="auto"/>
            </w:tcBorders>
            <w:vAlign w:val="center"/>
            <w:hideMark/>
          </w:tcPr>
          <w:p w14:paraId="274E7BF5" w14:textId="77777777" w:rsidR="000645CD" w:rsidRPr="009F2719" w:rsidRDefault="000645CD" w:rsidP="00672064">
            <w:pPr>
              <w:pStyle w:val="11"/>
              <w:rPr>
                <w:rtl/>
              </w:rPr>
            </w:pPr>
            <w:r w:rsidRPr="009F2719">
              <w:rPr>
                <w:rFonts w:hint="cs"/>
                <w:rtl/>
              </w:rPr>
              <w:t>8</w:t>
            </w:r>
          </w:p>
        </w:tc>
        <w:tc>
          <w:tcPr>
            <w:tcW w:w="900" w:type="dxa"/>
            <w:tcBorders>
              <w:top w:val="single" w:sz="4" w:space="0" w:color="auto"/>
              <w:left w:val="single" w:sz="4" w:space="0" w:color="auto"/>
              <w:bottom w:val="single" w:sz="4" w:space="0" w:color="auto"/>
              <w:right w:val="single" w:sz="4" w:space="0" w:color="auto"/>
            </w:tcBorders>
            <w:vAlign w:val="center"/>
            <w:hideMark/>
          </w:tcPr>
          <w:p w14:paraId="08F623E6" w14:textId="77777777" w:rsidR="000645CD" w:rsidRPr="009F2719" w:rsidRDefault="000645CD" w:rsidP="00672064">
            <w:pPr>
              <w:pStyle w:val="11"/>
              <w:rPr>
                <w:rtl/>
              </w:rPr>
            </w:pPr>
            <w:r w:rsidRPr="009F2719">
              <w:rPr>
                <w:rFonts w:hint="cs"/>
                <w:rtl/>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65CBE361" w14:textId="77777777" w:rsidR="000645CD" w:rsidRPr="009F2719" w:rsidRDefault="000645CD" w:rsidP="00672064">
            <w:pPr>
              <w:pStyle w:val="11"/>
              <w:rPr>
                <w:rtl/>
              </w:rPr>
            </w:pPr>
            <w:r w:rsidRPr="009F2719">
              <w:rPr>
                <w:rFonts w:hint="cs"/>
                <w:rtl/>
              </w:rPr>
              <w:t>-</w:t>
            </w:r>
          </w:p>
        </w:tc>
        <w:tc>
          <w:tcPr>
            <w:tcW w:w="814" w:type="dxa"/>
            <w:tcBorders>
              <w:top w:val="single" w:sz="4" w:space="0" w:color="auto"/>
              <w:left w:val="single" w:sz="4" w:space="0" w:color="auto"/>
              <w:bottom w:val="single" w:sz="4" w:space="0" w:color="auto"/>
              <w:right w:val="single" w:sz="4" w:space="0" w:color="auto"/>
            </w:tcBorders>
            <w:vAlign w:val="center"/>
            <w:hideMark/>
          </w:tcPr>
          <w:p w14:paraId="59DEDC40" w14:textId="77777777" w:rsidR="000645CD" w:rsidRPr="009F2719" w:rsidRDefault="000645CD" w:rsidP="00672064">
            <w:pPr>
              <w:pStyle w:val="11"/>
              <w:rPr>
                <w:rtl/>
              </w:rPr>
            </w:pPr>
            <w:r w:rsidRPr="009F2719">
              <w:rPr>
                <w:rFonts w:hint="cs"/>
                <w:rtl/>
              </w:rPr>
              <w:t>8</w:t>
            </w:r>
          </w:p>
        </w:tc>
        <w:tc>
          <w:tcPr>
            <w:tcW w:w="810" w:type="dxa"/>
            <w:tcBorders>
              <w:top w:val="single" w:sz="4" w:space="0" w:color="auto"/>
              <w:left w:val="single" w:sz="4" w:space="0" w:color="auto"/>
              <w:bottom w:val="single" w:sz="4" w:space="0" w:color="auto"/>
              <w:right w:val="single" w:sz="4" w:space="0" w:color="auto"/>
            </w:tcBorders>
            <w:vAlign w:val="center"/>
            <w:hideMark/>
          </w:tcPr>
          <w:p w14:paraId="55B45F30" w14:textId="77777777" w:rsidR="000645CD" w:rsidRPr="009F2719" w:rsidRDefault="000645CD" w:rsidP="00672064">
            <w:pPr>
              <w:pStyle w:val="11"/>
              <w:jc w:val="left"/>
              <w:rPr>
                <w:rtl/>
              </w:rPr>
            </w:pPr>
            <w:r w:rsidRPr="009F2719">
              <w:rPr>
                <w:rFonts w:hint="cs"/>
                <w:rtl/>
              </w:rPr>
              <w:t>100</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3B48969" w14:textId="77777777" w:rsidR="000645CD" w:rsidRPr="009F2719" w:rsidRDefault="000645CD" w:rsidP="00672064">
            <w:pPr>
              <w:pStyle w:val="11"/>
              <w:rPr>
                <w:rtl/>
              </w:rPr>
            </w:pPr>
            <w:r w:rsidRPr="009F2719">
              <w:rPr>
                <w:rFonts w:hint="cs"/>
                <w:rtl/>
              </w:rPr>
              <w:t>پورتال مرکز مدیریت بیماریهای واگیر</w:t>
            </w:r>
          </w:p>
        </w:tc>
        <w:tc>
          <w:tcPr>
            <w:tcW w:w="3400" w:type="dxa"/>
            <w:tcBorders>
              <w:top w:val="single" w:sz="4" w:space="0" w:color="auto"/>
              <w:left w:val="single" w:sz="4" w:space="0" w:color="auto"/>
              <w:bottom w:val="single" w:sz="4" w:space="0" w:color="auto"/>
              <w:right w:val="thinThickSmallGap" w:sz="12" w:space="0" w:color="auto"/>
            </w:tcBorders>
            <w:vAlign w:val="center"/>
            <w:hideMark/>
          </w:tcPr>
          <w:p w14:paraId="400833DF" w14:textId="77777777" w:rsidR="000645CD" w:rsidRPr="009F2719" w:rsidRDefault="000645CD" w:rsidP="00672064">
            <w:pPr>
              <w:pStyle w:val="11"/>
              <w:rPr>
                <w:rtl/>
              </w:rPr>
            </w:pPr>
            <w:r w:rsidRPr="009F2719">
              <w:rPr>
                <w:rFonts w:hint="cs"/>
                <w:rtl/>
              </w:rPr>
              <w:t>در حد انتظار</w:t>
            </w:r>
          </w:p>
          <w:p w14:paraId="15BACABB" w14:textId="77777777" w:rsidR="000645CD" w:rsidRPr="009F2719" w:rsidRDefault="000645CD" w:rsidP="00672064">
            <w:pPr>
              <w:pStyle w:val="11"/>
              <w:rPr>
                <w:rtl/>
              </w:rPr>
            </w:pPr>
            <w:r w:rsidRPr="009F2719">
              <w:rPr>
                <w:rFonts w:hint="cs"/>
                <w:rtl/>
              </w:rPr>
              <w:t xml:space="preserve">با توجه به اقدامات انجام شده شامل :حساس سازی پزشکان وهمکاران در مراکز بهداشتی  ، برگزاری کلاس های آموزشی در این خصوص </w:t>
            </w:r>
            <w:r w:rsidRPr="009F2719">
              <w:rPr>
                <w:rFonts w:hint="cs"/>
                <w:rtl/>
              </w:rPr>
              <w:lastRenderedPageBreak/>
              <w:t>ومکاتبه با آزمایشگاههای خصوصی جهت گزارش  موارد مثبت بیماری می باشد.</w:t>
            </w:r>
          </w:p>
        </w:tc>
      </w:tr>
      <w:tr w:rsidR="000645CD" w:rsidRPr="00BF3F59" w14:paraId="59BE9B1A" w14:textId="77777777" w:rsidTr="00672064">
        <w:trPr>
          <w:trHeight w:val="1007"/>
          <w:jc w:val="center"/>
        </w:trPr>
        <w:tc>
          <w:tcPr>
            <w:tcW w:w="2974" w:type="dxa"/>
            <w:tcBorders>
              <w:top w:val="single" w:sz="4" w:space="0" w:color="auto"/>
              <w:left w:val="thinThickSmallGap" w:sz="12" w:space="0" w:color="auto"/>
              <w:bottom w:val="single" w:sz="4" w:space="0" w:color="auto"/>
              <w:right w:val="single" w:sz="4" w:space="0" w:color="auto"/>
            </w:tcBorders>
            <w:vAlign w:val="center"/>
            <w:hideMark/>
          </w:tcPr>
          <w:p w14:paraId="318458AE" w14:textId="77777777" w:rsidR="000645CD" w:rsidRPr="009F2719" w:rsidRDefault="000645CD" w:rsidP="00672064">
            <w:pPr>
              <w:pStyle w:val="11"/>
              <w:rPr>
                <w:rtl/>
              </w:rPr>
            </w:pPr>
            <w:r w:rsidRPr="009F2719">
              <w:rPr>
                <w:rFonts w:hint="cs"/>
                <w:rtl/>
              </w:rPr>
              <w:lastRenderedPageBreak/>
              <w:t>میزان بروز سل ریوی اسمیر خلط مثبت</w:t>
            </w:r>
          </w:p>
        </w:tc>
        <w:tc>
          <w:tcPr>
            <w:tcW w:w="802" w:type="dxa"/>
            <w:tcBorders>
              <w:top w:val="single" w:sz="4" w:space="0" w:color="auto"/>
              <w:left w:val="single" w:sz="4" w:space="0" w:color="auto"/>
              <w:bottom w:val="single" w:sz="4" w:space="0" w:color="auto"/>
              <w:right w:val="single" w:sz="4" w:space="0" w:color="auto"/>
            </w:tcBorders>
            <w:vAlign w:val="center"/>
            <w:hideMark/>
          </w:tcPr>
          <w:p w14:paraId="3D4AD3D1" w14:textId="77777777" w:rsidR="000645CD" w:rsidRPr="009F2719" w:rsidRDefault="000645CD" w:rsidP="00672064">
            <w:pPr>
              <w:pStyle w:val="11"/>
              <w:rPr>
                <w:rtl/>
              </w:rPr>
            </w:pPr>
            <w:r w:rsidRPr="009F2719">
              <w:rPr>
                <w:rFonts w:hint="cs"/>
                <w:rtl/>
              </w:rPr>
              <w:t>48</w:t>
            </w:r>
          </w:p>
        </w:tc>
        <w:tc>
          <w:tcPr>
            <w:tcW w:w="756" w:type="dxa"/>
            <w:tcBorders>
              <w:top w:val="single" w:sz="4" w:space="0" w:color="auto"/>
              <w:left w:val="single" w:sz="4" w:space="0" w:color="auto"/>
              <w:bottom w:val="single" w:sz="4" w:space="0" w:color="auto"/>
              <w:right w:val="single" w:sz="4" w:space="0" w:color="auto"/>
            </w:tcBorders>
            <w:vAlign w:val="center"/>
            <w:hideMark/>
          </w:tcPr>
          <w:p w14:paraId="7AACD323" w14:textId="77777777" w:rsidR="000645CD" w:rsidRPr="009F2719" w:rsidRDefault="000645CD" w:rsidP="00672064">
            <w:pPr>
              <w:pStyle w:val="11"/>
              <w:rPr>
                <w:rtl/>
              </w:rPr>
            </w:pPr>
            <w:r w:rsidRPr="009F2719">
              <w:rPr>
                <w:rFonts w:hint="cs"/>
                <w:rtl/>
              </w:rPr>
              <w:t>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2CDA3A" w14:textId="77777777" w:rsidR="000645CD" w:rsidRPr="009F2719" w:rsidRDefault="000645CD" w:rsidP="00672064">
            <w:pPr>
              <w:pStyle w:val="11"/>
              <w:rPr>
                <w:rtl/>
              </w:rPr>
            </w:pPr>
            <w:r w:rsidRPr="009F2719">
              <w:rPr>
                <w:rFonts w:hint="cs"/>
                <w:rtl/>
              </w:rPr>
              <w:t>23</w:t>
            </w:r>
          </w:p>
        </w:tc>
        <w:tc>
          <w:tcPr>
            <w:tcW w:w="1008" w:type="dxa"/>
            <w:tcBorders>
              <w:top w:val="single" w:sz="4" w:space="0" w:color="auto"/>
              <w:left w:val="single" w:sz="4" w:space="0" w:color="auto"/>
              <w:bottom w:val="single" w:sz="4" w:space="0" w:color="auto"/>
              <w:right w:val="single" w:sz="4" w:space="0" w:color="auto"/>
            </w:tcBorders>
            <w:vAlign w:val="center"/>
            <w:hideMark/>
          </w:tcPr>
          <w:p w14:paraId="7ABCCE4A" w14:textId="77777777" w:rsidR="000645CD" w:rsidRPr="009F2719" w:rsidRDefault="000645CD" w:rsidP="00672064">
            <w:pPr>
              <w:pStyle w:val="11"/>
              <w:rPr>
                <w:rtl/>
              </w:rPr>
            </w:pPr>
            <w:r w:rsidRPr="009F2719">
              <w:rPr>
                <w:rFonts w:hint="cs"/>
                <w:rtl/>
              </w:rPr>
              <w:t>88</w:t>
            </w:r>
          </w:p>
        </w:tc>
        <w:tc>
          <w:tcPr>
            <w:tcW w:w="900" w:type="dxa"/>
            <w:tcBorders>
              <w:top w:val="single" w:sz="4" w:space="0" w:color="auto"/>
              <w:left w:val="single" w:sz="4" w:space="0" w:color="auto"/>
              <w:bottom w:val="single" w:sz="4" w:space="0" w:color="auto"/>
              <w:right w:val="single" w:sz="4" w:space="0" w:color="auto"/>
            </w:tcBorders>
            <w:vAlign w:val="center"/>
            <w:hideMark/>
          </w:tcPr>
          <w:p w14:paraId="3842EA50" w14:textId="77777777" w:rsidR="000645CD" w:rsidRPr="009F2719" w:rsidRDefault="000645CD" w:rsidP="00672064">
            <w:pPr>
              <w:pStyle w:val="11"/>
              <w:rPr>
                <w:rtl/>
              </w:rPr>
            </w:pPr>
            <w:r w:rsidRPr="009F2719">
              <w:rPr>
                <w:rFonts w:hint="cs"/>
                <w:rtl/>
              </w:rPr>
              <w:t>17</w:t>
            </w:r>
          </w:p>
        </w:tc>
        <w:tc>
          <w:tcPr>
            <w:tcW w:w="810" w:type="dxa"/>
            <w:tcBorders>
              <w:top w:val="single" w:sz="4" w:space="0" w:color="auto"/>
              <w:left w:val="single" w:sz="4" w:space="0" w:color="auto"/>
              <w:bottom w:val="single" w:sz="4" w:space="0" w:color="auto"/>
              <w:right w:val="single" w:sz="4" w:space="0" w:color="auto"/>
            </w:tcBorders>
            <w:vAlign w:val="center"/>
            <w:hideMark/>
          </w:tcPr>
          <w:p w14:paraId="7A23DB99" w14:textId="77777777" w:rsidR="000645CD" w:rsidRPr="009F2719" w:rsidRDefault="000645CD" w:rsidP="00672064">
            <w:pPr>
              <w:pStyle w:val="11"/>
              <w:rPr>
                <w:rtl/>
              </w:rPr>
            </w:pPr>
            <w:r w:rsidRPr="009F2719">
              <w:rPr>
                <w:rFonts w:hint="cs"/>
                <w:rtl/>
              </w:rPr>
              <w:t>32</w:t>
            </w:r>
          </w:p>
        </w:tc>
        <w:tc>
          <w:tcPr>
            <w:tcW w:w="814" w:type="dxa"/>
            <w:tcBorders>
              <w:top w:val="single" w:sz="4" w:space="0" w:color="auto"/>
              <w:left w:val="single" w:sz="4" w:space="0" w:color="auto"/>
              <w:bottom w:val="single" w:sz="4" w:space="0" w:color="auto"/>
              <w:right w:val="single" w:sz="4" w:space="0" w:color="auto"/>
            </w:tcBorders>
            <w:vAlign w:val="center"/>
            <w:hideMark/>
          </w:tcPr>
          <w:p w14:paraId="4CAC62EF" w14:textId="77777777" w:rsidR="000645CD" w:rsidRPr="009F2719" w:rsidRDefault="000645CD" w:rsidP="00672064">
            <w:pPr>
              <w:pStyle w:val="11"/>
              <w:rPr>
                <w:rtl/>
              </w:rPr>
            </w:pPr>
            <w:r w:rsidRPr="009F2719">
              <w:rPr>
                <w:rFonts w:hint="cs"/>
                <w:rtl/>
              </w:rPr>
              <w:t>17</w:t>
            </w:r>
          </w:p>
        </w:tc>
        <w:tc>
          <w:tcPr>
            <w:tcW w:w="810" w:type="dxa"/>
            <w:tcBorders>
              <w:top w:val="single" w:sz="4" w:space="0" w:color="auto"/>
              <w:left w:val="single" w:sz="4" w:space="0" w:color="auto"/>
              <w:bottom w:val="single" w:sz="4" w:space="0" w:color="auto"/>
              <w:right w:val="single" w:sz="4" w:space="0" w:color="auto"/>
            </w:tcBorders>
            <w:vAlign w:val="center"/>
            <w:hideMark/>
          </w:tcPr>
          <w:p w14:paraId="0C5C4976" w14:textId="77777777" w:rsidR="000645CD" w:rsidRPr="009F2719" w:rsidRDefault="000645CD" w:rsidP="00672064">
            <w:pPr>
              <w:pStyle w:val="11"/>
              <w:rPr>
                <w:rtl/>
              </w:rPr>
            </w:pPr>
            <w:r w:rsidRPr="009F2719">
              <w:rPr>
                <w:rFonts w:hint="cs"/>
                <w:rtl/>
              </w:rPr>
              <w:t>100</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B7AF727" w14:textId="77777777" w:rsidR="000645CD" w:rsidRPr="009F2719" w:rsidRDefault="000645CD" w:rsidP="00672064">
            <w:pPr>
              <w:pStyle w:val="11"/>
              <w:rPr>
                <w:rtl/>
              </w:rPr>
            </w:pPr>
            <w:r w:rsidRPr="009F2719">
              <w:rPr>
                <w:rFonts w:hint="cs"/>
                <w:rtl/>
              </w:rPr>
              <w:t>سامانه ثبت داده های  سل</w:t>
            </w:r>
          </w:p>
        </w:tc>
        <w:tc>
          <w:tcPr>
            <w:tcW w:w="3400" w:type="dxa"/>
            <w:tcBorders>
              <w:top w:val="single" w:sz="4" w:space="0" w:color="auto"/>
              <w:left w:val="single" w:sz="4" w:space="0" w:color="auto"/>
              <w:bottom w:val="single" w:sz="4" w:space="0" w:color="auto"/>
              <w:right w:val="thinThickSmallGap" w:sz="12" w:space="0" w:color="auto"/>
            </w:tcBorders>
            <w:vAlign w:val="center"/>
            <w:hideMark/>
          </w:tcPr>
          <w:p w14:paraId="4768715A" w14:textId="77777777" w:rsidR="000645CD" w:rsidRPr="009F2719" w:rsidRDefault="000645CD" w:rsidP="00672064">
            <w:pPr>
              <w:pStyle w:val="11"/>
              <w:rPr>
                <w:rtl/>
              </w:rPr>
            </w:pPr>
            <w:r w:rsidRPr="009F2719">
              <w:rPr>
                <w:rFonts w:hint="cs"/>
                <w:rtl/>
              </w:rPr>
              <w:t>بالاتر از حد انتظار</w:t>
            </w:r>
          </w:p>
          <w:p w14:paraId="0CD16FE7" w14:textId="77777777" w:rsidR="000645CD" w:rsidRPr="009F2719" w:rsidRDefault="000645CD" w:rsidP="00672064">
            <w:pPr>
              <w:pStyle w:val="11"/>
              <w:rPr>
                <w:rtl/>
              </w:rPr>
            </w:pPr>
            <w:r w:rsidRPr="009F2719">
              <w:rPr>
                <w:rFonts w:hint="cs"/>
                <w:rtl/>
              </w:rPr>
              <w:t>تقویت نظام مراقبت از بیماری سل و حساس سازی کارشناسان و البته افزایش مهاجران افغان به کشورکه از عمده جمعیت مبتلا به سل می باشند،دلایل پوشش بالای این شاخص می باشد.</w:t>
            </w:r>
          </w:p>
        </w:tc>
      </w:tr>
      <w:tr w:rsidR="000645CD" w:rsidRPr="00BF3F59" w14:paraId="50826C59" w14:textId="77777777" w:rsidTr="00672064">
        <w:trPr>
          <w:trHeight w:val="584"/>
          <w:jc w:val="center"/>
        </w:trPr>
        <w:tc>
          <w:tcPr>
            <w:tcW w:w="2974" w:type="dxa"/>
            <w:tcBorders>
              <w:top w:val="single" w:sz="4" w:space="0" w:color="auto"/>
              <w:left w:val="thinThickSmallGap" w:sz="12" w:space="0" w:color="auto"/>
              <w:bottom w:val="single" w:sz="4" w:space="0" w:color="auto"/>
              <w:right w:val="single" w:sz="4" w:space="0" w:color="auto"/>
            </w:tcBorders>
            <w:vAlign w:val="center"/>
            <w:hideMark/>
          </w:tcPr>
          <w:p w14:paraId="00511867" w14:textId="77777777" w:rsidR="000645CD" w:rsidRPr="009F2719" w:rsidRDefault="000645CD" w:rsidP="00672064">
            <w:pPr>
              <w:pStyle w:val="11"/>
              <w:rPr>
                <w:rtl/>
              </w:rPr>
            </w:pPr>
            <w:r w:rsidRPr="009F2719">
              <w:rPr>
                <w:rFonts w:hint="cs"/>
                <w:rtl/>
              </w:rPr>
              <w:t>میزان موفقیت درمان سل ریوی اسمیر مثبت</w:t>
            </w:r>
          </w:p>
        </w:tc>
        <w:tc>
          <w:tcPr>
            <w:tcW w:w="802" w:type="dxa"/>
            <w:tcBorders>
              <w:top w:val="single" w:sz="4" w:space="0" w:color="auto"/>
              <w:left w:val="single" w:sz="4" w:space="0" w:color="auto"/>
              <w:bottom w:val="single" w:sz="4" w:space="0" w:color="auto"/>
              <w:right w:val="single" w:sz="4" w:space="0" w:color="auto"/>
            </w:tcBorders>
            <w:vAlign w:val="center"/>
            <w:hideMark/>
          </w:tcPr>
          <w:p w14:paraId="4221E6BC" w14:textId="77777777" w:rsidR="000645CD" w:rsidRPr="009F2719" w:rsidRDefault="000645CD" w:rsidP="00672064">
            <w:pPr>
              <w:pStyle w:val="11"/>
              <w:rPr>
                <w:rtl/>
              </w:rPr>
            </w:pPr>
            <w:r w:rsidRPr="009F2719">
              <w:rPr>
                <w:rFonts w:hint="cs"/>
                <w:rtl/>
              </w:rPr>
              <w:t>100</w:t>
            </w:r>
          </w:p>
        </w:tc>
        <w:tc>
          <w:tcPr>
            <w:tcW w:w="756" w:type="dxa"/>
            <w:tcBorders>
              <w:top w:val="single" w:sz="4" w:space="0" w:color="auto"/>
              <w:left w:val="single" w:sz="4" w:space="0" w:color="auto"/>
              <w:bottom w:val="single" w:sz="4" w:space="0" w:color="auto"/>
              <w:right w:val="single" w:sz="4" w:space="0" w:color="auto"/>
            </w:tcBorders>
            <w:vAlign w:val="center"/>
            <w:hideMark/>
          </w:tcPr>
          <w:p w14:paraId="299D806F" w14:textId="77777777" w:rsidR="000645CD" w:rsidRPr="009F2719" w:rsidRDefault="000645CD" w:rsidP="00672064">
            <w:pPr>
              <w:pStyle w:val="11"/>
              <w:rPr>
                <w:rtl/>
              </w:rPr>
            </w:pPr>
            <w:r w:rsidRPr="009F2719">
              <w:rPr>
                <w:rFonts w:hint="cs"/>
                <w:rtl/>
              </w:rPr>
              <w:t>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1A54E4CA" w14:textId="77777777" w:rsidR="000645CD" w:rsidRPr="009F2719" w:rsidRDefault="000645CD" w:rsidP="00672064">
            <w:pPr>
              <w:pStyle w:val="11"/>
              <w:rPr>
                <w:rtl/>
              </w:rPr>
            </w:pPr>
            <w:r w:rsidRPr="009F2719">
              <w:rPr>
                <w:rFonts w:hint="cs"/>
                <w:rtl/>
              </w:rPr>
              <w:t>11</w:t>
            </w:r>
          </w:p>
        </w:tc>
        <w:tc>
          <w:tcPr>
            <w:tcW w:w="1008" w:type="dxa"/>
            <w:tcBorders>
              <w:top w:val="single" w:sz="4" w:space="0" w:color="auto"/>
              <w:left w:val="single" w:sz="4" w:space="0" w:color="auto"/>
              <w:bottom w:val="single" w:sz="4" w:space="0" w:color="auto"/>
              <w:right w:val="single" w:sz="4" w:space="0" w:color="auto"/>
            </w:tcBorders>
            <w:vAlign w:val="center"/>
            <w:hideMark/>
          </w:tcPr>
          <w:p w14:paraId="45D9D147" w14:textId="77777777" w:rsidR="000645CD" w:rsidRPr="009F2719" w:rsidRDefault="000645CD" w:rsidP="00672064">
            <w:pPr>
              <w:pStyle w:val="11"/>
              <w:rPr>
                <w:rtl/>
              </w:rPr>
            </w:pPr>
            <w:r w:rsidRPr="009F2719">
              <w:rPr>
                <w:rFonts w:hint="cs"/>
                <w:rtl/>
              </w:rPr>
              <w:t>100</w:t>
            </w:r>
          </w:p>
        </w:tc>
        <w:tc>
          <w:tcPr>
            <w:tcW w:w="900" w:type="dxa"/>
            <w:tcBorders>
              <w:top w:val="single" w:sz="4" w:space="0" w:color="auto"/>
              <w:left w:val="single" w:sz="4" w:space="0" w:color="auto"/>
              <w:bottom w:val="single" w:sz="4" w:space="0" w:color="auto"/>
              <w:right w:val="single" w:sz="4" w:space="0" w:color="auto"/>
            </w:tcBorders>
            <w:vAlign w:val="center"/>
            <w:hideMark/>
          </w:tcPr>
          <w:p w14:paraId="503E7DF6" w14:textId="77777777" w:rsidR="000645CD" w:rsidRPr="009F2719" w:rsidRDefault="000645CD" w:rsidP="00672064">
            <w:pPr>
              <w:pStyle w:val="11"/>
              <w:rPr>
                <w:rtl/>
              </w:rPr>
            </w:pPr>
            <w:r w:rsidRPr="009F2719">
              <w:rPr>
                <w:rFonts w:hint="cs"/>
                <w:rtl/>
              </w:rPr>
              <w:t>17</w:t>
            </w:r>
          </w:p>
        </w:tc>
        <w:tc>
          <w:tcPr>
            <w:tcW w:w="810" w:type="dxa"/>
            <w:tcBorders>
              <w:top w:val="single" w:sz="4" w:space="0" w:color="auto"/>
              <w:left w:val="single" w:sz="4" w:space="0" w:color="auto"/>
              <w:bottom w:val="single" w:sz="4" w:space="0" w:color="auto"/>
              <w:right w:val="single" w:sz="4" w:space="0" w:color="auto"/>
            </w:tcBorders>
            <w:vAlign w:val="center"/>
            <w:hideMark/>
          </w:tcPr>
          <w:p w14:paraId="08733929" w14:textId="77777777" w:rsidR="000645CD" w:rsidRPr="009F2719" w:rsidRDefault="000645CD" w:rsidP="00672064">
            <w:pPr>
              <w:pStyle w:val="11"/>
              <w:rPr>
                <w:rtl/>
              </w:rPr>
            </w:pPr>
            <w:r w:rsidRPr="009F2719">
              <w:rPr>
                <w:rFonts w:hint="cs"/>
                <w:rtl/>
              </w:rPr>
              <w:t>17</w:t>
            </w:r>
          </w:p>
        </w:tc>
        <w:tc>
          <w:tcPr>
            <w:tcW w:w="814" w:type="dxa"/>
            <w:tcBorders>
              <w:top w:val="single" w:sz="4" w:space="0" w:color="auto"/>
              <w:left w:val="single" w:sz="4" w:space="0" w:color="auto"/>
              <w:bottom w:val="single" w:sz="4" w:space="0" w:color="auto"/>
              <w:right w:val="single" w:sz="4" w:space="0" w:color="auto"/>
            </w:tcBorders>
            <w:vAlign w:val="center"/>
            <w:hideMark/>
          </w:tcPr>
          <w:p w14:paraId="476497DC" w14:textId="77777777" w:rsidR="000645CD" w:rsidRPr="009F2719" w:rsidRDefault="000645CD" w:rsidP="00672064">
            <w:pPr>
              <w:pStyle w:val="11"/>
              <w:rPr>
                <w:rtl/>
              </w:rPr>
            </w:pPr>
            <w:r w:rsidRPr="009F2719">
              <w:rPr>
                <w:rFonts w:hint="cs"/>
                <w:rtl/>
              </w:rPr>
              <w:t>100</w:t>
            </w:r>
          </w:p>
        </w:tc>
        <w:tc>
          <w:tcPr>
            <w:tcW w:w="810" w:type="dxa"/>
            <w:tcBorders>
              <w:top w:val="single" w:sz="4" w:space="0" w:color="auto"/>
              <w:left w:val="single" w:sz="4" w:space="0" w:color="auto"/>
              <w:bottom w:val="single" w:sz="4" w:space="0" w:color="auto"/>
              <w:right w:val="single" w:sz="4" w:space="0" w:color="auto"/>
            </w:tcBorders>
            <w:vAlign w:val="center"/>
            <w:hideMark/>
          </w:tcPr>
          <w:p w14:paraId="7922B513" w14:textId="77777777" w:rsidR="000645CD" w:rsidRPr="009F2719" w:rsidRDefault="000645CD" w:rsidP="00672064">
            <w:pPr>
              <w:pStyle w:val="11"/>
              <w:rPr>
                <w:rtl/>
              </w:rPr>
            </w:pPr>
            <w:r w:rsidRPr="009F2719">
              <w:rPr>
                <w:rFonts w:hint="cs"/>
                <w:rtl/>
              </w:rPr>
              <w:t>100</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3899828" w14:textId="77777777" w:rsidR="000645CD" w:rsidRPr="009F2719" w:rsidRDefault="000645CD" w:rsidP="00672064">
            <w:pPr>
              <w:pStyle w:val="11"/>
              <w:rPr>
                <w:rtl/>
              </w:rPr>
            </w:pPr>
            <w:r w:rsidRPr="009F2719">
              <w:rPr>
                <w:rFonts w:hint="cs"/>
                <w:rtl/>
              </w:rPr>
              <w:t>سامانه ثبت داده های  سل</w:t>
            </w:r>
          </w:p>
        </w:tc>
        <w:tc>
          <w:tcPr>
            <w:tcW w:w="3400" w:type="dxa"/>
            <w:tcBorders>
              <w:top w:val="single" w:sz="4" w:space="0" w:color="auto"/>
              <w:left w:val="single" w:sz="4" w:space="0" w:color="auto"/>
              <w:bottom w:val="single" w:sz="4" w:space="0" w:color="auto"/>
              <w:right w:val="thinThickSmallGap" w:sz="12" w:space="0" w:color="auto"/>
            </w:tcBorders>
            <w:vAlign w:val="center"/>
            <w:hideMark/>
          </w:tcPr>
          <w:p w14:paraId="109F12EC" w14:textId="77777777" w:rsidR="000645CD" w:rsidRPr="009F2719" w:rsidRDefault="000645CD" w:rsidP="00672064">
            <w:pPr>
              <w:pStyle w:val="11"/>
              <w:rPr>
                <w:rtl/>
              </w:rPr>
            </w:pPr>
            <w:r w:rsidRPr="009F2719">
              <w:rPr>
                <w:rFonts w:hint="cs"/>
                <w:rtl/>
              </w:rPr>
              <w:t xml:space="preserve">در حد انتظار </w:t>
            </w:r>
          </w:p>
          <w:p w14:paraId="41A599C9" w14:textId="77777777" w:rsidR="000645CD" w:rsidRPr="009F2719" w:rsidRDefault="000645CD" w:rsidP="00672064">
            <w:pPr>
              <w:pStyle w:val="11"/>
              <w:rPr>
                <w:rtl/>
              </w:rPr>
            </w:pPr>
            <w:r w:rsidRPr="009F2719">
              <w:rPr>
                <w:rFonts w:hint="cs"/>
                <w:rtl/>
              </w:rPr>
              <w:t>تقویت نظام مراقبت از بیماری سل و حساس سازی پزشکان</w:t>
            </w:r>
          </w:p>
          <w:p w14:paraId="09099AC0" w14:textId="77777777" w:rsidR="000645CD" w:rsidRPr="009F2719" w:rsidRDefault="000645CD" w:rsidP="00672064">
            <w:pPr>
              <w:pStyle w:val="11"/>
              <w:rPr>
                <w:rtl/>
              </w:rPr>
            </w:pPr>
            <w:r w:rsidRPr="009F2719">
              <w:rPr>
                <w:rFonts w:hint="cs"/>
                <w:rtl/>
              </w:rPr>
              <w:t>درمان در بیماران بیش از شاخص مورد نظر مطلوب بوده به دلیل پیگیری های مرتب مراقبین سلامت  و حساس سازی آنها و البته ضرورت درمان این بیماران برای پیشگیری از مقاوم به درمان شدن</w:t>
            </w:r>
          </w:p>
        </w:tc>
      </w:tr>
      <w:tr w:rsidR="000645CD" w:rsidRPr="00BF3F59" w14:paraId="3B077A73" w14:textId="77777777" w:rsidTr="00672064">
        <w:trPr>
          <w:trHeight w:val="561"/>
          <w:jc w:val="center"/>
        </w:trPr>
        <w:tc>
          <w:tcPr>
            <w:tcW w:w="2974" w:type="dxa"/>
            <w:tcBorders>
              <w:top w:val="single" w:sz="4" w:space="0" w:color="auto"/>
              <w:left w:val="thinThickSmallGap" w:sz="12" w:space="0" w:color="auto"/>
              <w:bottom w:val="single" w:sz="4" w:space="0" w:color="auto"/>
              <w:right w:val="single" w:sz="4" w:space="0" w:color="auto"/>
            </w:tcBorders>
            <w:vAlign w:val="center"/>
            <w:hideMark/>
          </w:tcPr>
          <w:p w14:paraId="36837FCE" w14:textId="77777777" w:rsidR="000645CD" w:rsidRPr="009F2719" w:rsidRDefault="000645CD" w:rsidP="00672064">
            <w:pPr>
              <w:pStyle w:val="11"/>
              <w:rPr>
                <w:rtl/>
              </w:rPr>
            </w:pPr>
            <w:r w:rsidRPr="009F2719">
              <w:rPr>
                <w:rFonts w:hint="cs"/>
                <w:rtl/>
              </w:rPr>
              <w:t xml:space="preserve">میزان انجام تست تشخیص </w:t>
            </w:r>
            <w:r w:rsidRPr="00BF3F59">
              <w:t>HIV</w:t>
            </w:r>
            <w:r>
              <w:rPr>
                <w:rFonts w:hint="cs"/>
                <w:rtl/>
              </w:rPr>
              <w:t xml:space="preserve"> </w:t>
            </w:r>
            <w:r w:rsidRPr="009F2719">
              <w:rPr>
                <w:rFonts w:hint="cs"/>
                <w:rtl/>
              </w:rPr>
              <w:t>برای بیماران مسلول</w:t>
            </w:r>
          </w:p>
        </w:tc>
        <w:tc>
          <w:tcPr>
            <w:tcW w:w="802" w:type="dxa"/>
            <w:tcBorders>
              <w:top w:val="single" w:sz="4" w:space="0" w:color="auto"/>
              <w:left w:val="single" w:sz="4" w:space="0" w:color="auto"/>
              <w:bottom w:val="single" w:sz="4" w:space="0" w:color="auto"/>
              <w:right w:val="single" w:sz="4" w:space="0" w:color="auto"/>
            </w:tcBorders>
            <w:vAlign w:val="center"/>
            <w:hideMark/>
          </w:tcPr>
          <w:p w14:paraId="6DCAC3C5" w14:textId="77777777" w:rsidR="000645CD" w:rsidRPr="009F2719" w:rsidRDefault="000645CD" w:rsidP="00672064">
            <w:pPr>
              <w:pStyle w:val="11"/>
              <w:rPr>
                <w:rtl/>
              </w:rPr>
            </w:pPr>
            <w:r w:rsidRPr="009F2719">
              <w:rPr>
                <w:rFonts w:hint="cs"/>
                <w:rtl/>
              </w:rPr>
              <w:t>26</w:t>
            </w:r>
          </w:p>
        </w:tc>
        <w:tc>
          <w:tcPr>
            <w:tcW w:w="756" w:type="dxa"/>
            <w:tcBorders>
              <w:top w:val="single" w:sz="4" w:space="0" w:color="auto"/>
              <w:left w:val="single" w:sz="4" w:space="0" w:color="auto"/>
              <w:bottom w:val="single" w:sz="4" w:space="0" w:color="auto"/>
              <w:right w:val="single" w:sz="4" w:space="0" w:color="auto"/>
            </w:tcBorders>
            <w:vAlign w:val="center"/>
            <w:hideMark/>
          </w:tcPr>
          <w:p w14:paraId="16C556C7" w14:textId="77777777" w:rsidR="000645CD" w:rsidRPr="009F2719" w:rsidRDefault="000645CD" w:rsidP="00672064">
            <w:pPr>
              <w:pStyle w:val="11"/>
              <w:rPr>
                <w:rtl/>
              </w:rPr>
            </w:pPr>
            <w:r w:rsidRPr="009F2719">
              <w:rPr>
                <w:rFonts w:hint="cs"/>
                <w:rtl/>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9ECDA9" w14:textId="77777777" w:rsidR="000645CD" w:rsidRPr="009F2719" w:rsidRDefault="000645CD" w:rsidP="00672064">
            <w:pPr>
              <w:pStyle w:val="11"/>
              <w:rPr>
                <w:rtl/>
              </w:rPr>
            </w:pPr>
            <w:r w:rsidRPr="009F2719">
              <w:rPr>
                <w:rFonts w:hint="cs"/>
                <w:rtl/>
              </w:rPr>
              <w:t>-</w:t>
            </w:r>
          </w:p>
        </w:tc>
        <w:tc>
          <w:tcPr>
            <w:tcW w:w="1008" w:type="dxa"/>
            <w:tcBorders>
              <w:top w:val="single" w:sz="4" w:space="0" w:color="auto"/>
              <w:left w:val="single" w:sz="4" w:space="0" w:color="auto"/>
              <w:bottom w:val="single" w:sz="4" w:space="0" w:color="auto"/>
              <w:right w:val="single" w:sz="4" w:space="0" w:color="auto"/>
            </w:tcBorders>
            <w:vAlign w:val="center"/>
            <w:hideMark/>
          </w:tcPr>
          <w:p w14:paraId="06449D2C" w14:textId="77777777" w:rsidR="000645CD" w:rsidRPr="009F2719" w:rsidRDefault="000645CD" w:rsidP="00672064">
            <w:pPr>
              <w:pStyle w:val="11"/>
              <w:rPr>
                <w:rtl/>
              </w:rPr>
            </w:pPr>
            <w:r w:rsidRPr="009F2719">
              <w:rPr>
                <w:rFonts w:hint="cs"/>
                <w:rtl/>
              </w:rPr>
              <w:t>21</w:t>
            </w:r>
          </w:p>
        </w:tc>
        <w:tc>
          <w:tcPr>
            <w:tcW w:w="900" w:type="dxa"/>
            <w:tcBorders>
              <w:top w:val="single" w:sz="4" w:space="0" w:color="auto"/>
              <w:left w:val="single" w:sz="4" w:space="0" w:color="auto"/>
              <w:bottom w:val="single" w:sz="4" w:space="0" w:color="auto"/>
              <w:right w:val="single" w:sz="4" w:space="0" w:color="auto"/>
            </w:tcBorders>
            <w:vAlign w:val="center"/>
            <w:hideMark/>
          </w:tcPr>
          <w:p w14:paraId="114E4D1F" w14:textId="77777777" w:rsidR="000645CD" w:rsidRPr="009F2719" w:rsidRDefault="000645CD" w:rsidP="00672064">
            <w:pPr>
              <w:pStyle w:val="11"/>
              <w:rPr>
                <w:rtl/>
              </w:rPr>
            </w:pPr>
            <w:r w:rsidRPr="009F2719">
              <w:rPr>
                <w:rFonts w:hint="cs"/>
                <w:rtl/>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03F15138" w14:textId="77777777" w:rsidR="000645CD" w:rsidRPr="009F2719" w:rsidRDefault="000645CD" w:rsidP="00672064">
            <w:pPr>
              <w:pStyle w:val="11"/>
              <w:rPr>
                <w:rtl/>
              </w:rPr>
            </w:pPr>
            <w:r w:rsidRPr="009F2719">
              <w:rPr>
                <w:rFonts w:hint="cs"/>
                <w:rtl/>
              </w:rPr>
              <w:t>-</w:t>
            </w:r>
          </w:p>
        </w:tc>
        <w:tc>
          <w:tcPr>
            <w:tcW w:w="814" w:type="dxa"/>
            <w:tcBorders>
              <w:top w:val="single" w:sz="4" w:space="0" w:color="auto"/>
              <w:left w:val="single" w:sz="4" w:space="0" w:color="auto"/>
              <w:bottom w:val="single" w:sz="4" w:space="0" w:color="auto"/>
              <w:right w:val="single" w:sz="4" w:space="0" w:color="auto"/>
            </w:tcBorders>
            <w:vAlign w:val="center"/>
            <w:hideMark/>
          </w:tcPr>
          <w:p w14:paraId="5BC5723C" w14:textId="77777777" w:rsidR="000645CD" w:rsidRPr="009F2719" w:rsidRDefault="000645CD" w:rsidP="00672064">
            <w:pPr>
              <w:pStyle w:val="11"/>
              <w:rPr>
                <w:rtl/>
              </w:rPr>
            </w:pPr>
            <w:r w:rsidRPr="009F2719">
              <w:rPr>
                <w:rFonts w:hint="cs"/>
                <w:rtl/>
              </w:rPr>
              <w:t>21</w:t>
            </w:r>
          </w:p>
        </w:tc>
        <w:tc>
          <w:tcPr>
            <w:tcW w:w="810" w:type="dxa"/>
            <w:tcBorders>
              <w:top w:val="single" w:sz="4" w:space="0" w:color="auto"/>
              <w:left w:val="single" w:sz="4" w:space="0" w:color="auto"/>
              <w:bottom w:val="single" w:sz="4" w:space="0" w:color="auto"/>
              <w:right w:val="single" w:sz="4" w:space="0" w:color="auto"/>
            </w:tcBorders>
            <w:vAlign w:val="center"/>
            <w:hideMark/>
          </w:tcPr>
          <w:p w14:paraId="40BC5E09" w14:textId="77777777" w:rsidR="000645CD" w:rsidRPr="009F2719" w:rsidRDefault="000645CD" w:rsidP="00672064">
            <w:pPr>
              <w:pStyle w:val="11"/>
              <w:rPr>
                <w:rtl/>
              </w:rPr>
            </w:pPr>
            <w:r w:rsidRPr="009F2719">
              <w:rPr>
                <w:rFonts w:hint="cs"/>
                <w:rtl/>
              </w:rPr>
              <w:t>100</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5704AE0" w14:textId="77777777" w:rsidR="000645CD" w:rsidRPr="009F2719" w:rsidRDefault="000645CD" w:rsidP="00672064">
            <w:pPr>
              <w:pStyle w:val="11"/>
              <w:rPr>
                <w:rtl/>
              </w:rPr>
            </w:pPr>
            <w:r w:rsidRPr="009F2719">
              <w:rPr>
                <w:rFonts w:hint="cs"/>
                <w:rtl/>
              </w:rPr>
              <w:t>سامانه ثبت داده های  سل</w:t>
            </w:r>
          </w:p>
        </w:tc>
        <w:tc>
          <w:tcPr>
            <w:tcW w:w="3400" w:type="dxa"/>
            <w:tcBorders>
              <w:top w:val="single" w:sz="4" w:space="0" w:color="auto"/>
              <w:left w:val="single" w:sz="4" w:space="0" w:color="auto"/>
              <w:bottom w:val="single" w:sz="4" w:space="0" w:color="auto"/>
              <w:right w:val="thinThickSmallGap" w:sz="12" w:space="0" w:color="auto"/>
            </w:tcBorders>
            <w:vAlign w:val="center"/>
            <w:hideMark/>
          </w:tcPr>
          <w:p w14:paraId="0FF5316B" w14:textId="77777777" w:rsidR="000645CD" w:rsidRPr="009F2719" w:rsidRDefault="000645CD" w:rsidP="00672064">
            <w:pPr>
              <w:pStyle w:val="11"/>
              <w:rPr>
                <w:rtl/>
              </w:rPr>
            </w:pPr>
            <w:r w:rsidRPr="009F2719">
              <w:rPr>
                <w:rFonts w:hint="cs"/>
                <w:rtl/>
              </w:rPr>
              <w:t xml:space="preserve">در حد انتظار </w:t>
            </w:r>
          </w:p>
          <w:p w14:paraId="4C7598A2" w14:textId="77777777" w:rsidR="000645CD" w:rsidRPr="009F2719" w:rsidRDefault="000645CD" w:rsidP="00672064">
            <w:pPr>
              <w:pStyle w:val="11"/>
              <w:rPr>
                <w:rtl/>
              </w:rPr>
            </w:pPr>
            <w:r w:rsidRPr="009F2719">
              <w:rPr>
                <w:rFonts w:hint="cs"/>
                <w:rtl/>
              </w:rPr>
              <w:t>حساس سازی کارشناسان بیماریها در انجام آزمایش</w:t>
            </w:r>
          </w:p>
          <w:p w14:paraId="566D529F" w14:textId="77777777" w:rsidR="000645CD" w:rsidRPr="009F2719" w:rsidRDefault="000645CD" w:rsidP="00672064">
            <w:pPr>
              <w:pStyle w:val="11"/>
              <w:rPr>
                <w:rtl/>
              </w:rPr>
            </w:pPr>
            <w:r w:rsidRPr="009F2719">
              <w:rPr>
                <w:rFonts w:hint="cs"/>
                <w:rtl/>
              </w:rPr>
              <w:t>درصد کاملا مطلوب به دلیل ضرورت انجام این تست در بیماران مسلول و پایش های متناوب در این زمینه و همکاری بیماران، موجود بودن تستهای تشخیص سریع به اندازه کافی در مراکز و رایگان بودن خدمات</w:t>
            </w:r>
          </w:p>
        </w:tc>
      </w:tr>
      <w:tr w:rsidR="000645CD" w:rsidRPr="00BF3F59" w14:paraId="3F4FF7B9" w14:textId="77777777" w:rsidTr="00672064">
        <w:trPr>
          <w:trHeight w:val="561"/>
          <w:jc w:val="center"/>
        </w:trPr>
        <w:tc>
          <w:tcPr>
            <w:tcW w:w="2974" w:type="dxa"/>
            <w:tcBorders>
              <w:top w:val="single" w:sz="4" w:space="0" w:color="auto"/>
              <w:left w:val="thinThickSmallGap" w:sz="12" w:space="0" w:color="auto"/>
              <w:bottom w:val="single" w:sz="4" w:space="0" w:color="auto"/>
              <w:right w:val="single" w:sz="4" w:space="0" w:color="auto"/>
            </w:tcBorders>
            <w:vAlign w:val="center"/>
            <w:hideMark/>
          </w:tcPr>
          <w:p w14:paraId="28F15BB4" w14:textId="77777777" w:rsidR="000645CD" w:rsidRPr="009F2719" w:rsidRDefault="000645CD" w:rsidP="00672064">
            <w:pPr>
              <w:pStyle w:val="11"/>
              <w:rPr>
                <w:rtl/>
              </w:rPr>
            </w:pPr>
            <w:r w:rsidRPr="009F2719">
              <w:rPr>
                <w:rFonts w:hint="cs"/>
                <w:rtl/>
              </w:rPr>
              <w:t>تعداد موارد هاری انسانی</w:t>
            </w:r>
          </w:p>
        </w:tc>
        <w:tc>
          <w:tcPr>
            <w:tcW w:w="802" w:type="dxa"/>
            <w:tcBorders>
              <w:top w:val="single" w:sz="4" w:space="0" w:color="auto"/>
              <w:left w:val="single" w:sz="4" w:space="0" w:color="auto"/>
              <w:bottom w:val="single" w:sz="4" w:space="0" w:color="auto"/>
              <w:right w:val="single" w:sz="4" w:space="0" w:color="auto"/>
            </w:tcBorders>
            <w:vAlign w:val="center"/>
            <w:hideMark/>
          </w:tcPr>
          <w:p w14:paraId="4E57DEA2" w14:textId="77777777" w:rsidR="000645CD" w:rsidRPr="009F2719" w:rsidRDefault="000645CD" w:rsidP="00672064">
            <w:pPr>
              <w:pStyle w:val="11"/>
              <w:rPr>
                <w:rtl/>
              </w:rPr>
            </w:pPr>
            <w:r w:rsidRPr="009F2719">
              <w:rPr>
                <w:rFonts w:hint="cs"/>
                <w:rtl/>
              </w:rPr>
              <w:t>0</w:t>
            </w:r>
          </w:p>
        </w:tc>
        <w:tc>
          <w:tcPr>
            <w:tcW w:w="756" w:type="dxa"/>
            <w:tcBorders>
              <w:top w:val="single" w:sz="4" w:space="0" w:color="auto"/>
              <w:left w:val="single" w:sz="4" w:space="0" w:color="auto"/>
              <w:bottom w:val="single" w:sz="4" w:space="0" w:color="auto"/>
              <w:right w:val="single" w:sz="4" w:space="0" w:color="auto"/>
            </w:tcBorders>
            <w:vAlign w:val="center"/>
            <w:hideMark/>
          </w:tcPr>
          <w:p w14:paraId="1C04C951" w14:textId="77777777" w:rsidR="000645CD" w:rsidRPr="00BF3F59" w:rsidRDefault="000645CD" w:rsidP="00672064">
            <w:pPr>
              <w:pStyle w:val="11"/>
            </w:pPr>
            <w:r w:rsidRPr="009F2719">
              <w:rPr>
                <w:rFonts w:hint="cs"/>
                <w:rtl/>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EABE171" w14:textId="77777777" w:rsidR="000645CD" w:rsidRPr="009F2719" w:rsidRDefault="000645CD" w:rsidP="00672064">
            <w:pPr>
              <w:pStyle w:val="11"/>
              <w:rPr>
                <w:rtl/>
              </w:rPr>
            </w:pPr>
            <w:r w:rsidRPr="009F2719">
              <w:rPr>
                <w:rFonts w:hint="cs"/>
                <w:rtl/>
              </w:rPr>
              <w:t>-</w:t>
            </w:r>
          </w:p>
        </w:tc>
        <w:tc>
          <w:tcPr>
            <w:tcW w:w="1008" w:type="dxa"/>
            <w:tcBorders>
              <w:top w:val="single" w:sz="4" w:space="0" w:color="auto"/>
              <w:left w:val="single" w:sz="4" w:space="0" w:color="auto"/>
              <w:bottom w:val="single" w:sz="4" w:space="0" w:color="auto"/>
              <w:right w:val="single" w:sz="4" w:space="0" w:color="auto"/>
            </w:tcBorders>
            <w:vAlign w:val="center"/>
            <w:hideMark/>
          </w:tcPr>
          <w:p w14:paraId="22F4B506" w14:textId="77777777" w:rsidR="000645CD" w:rsidRPr="009F2719" w:rsidRDefault="000645CD" w:rsidP="00672064">
            <w:pPr>
              <w:pStyle w:val="11"/>
              <w:rPr>
                <w:rtl/>
              </w:rPr>
            </w:pPr>
            <w:r w:rsidRPr="009F2719">
              <w:rPr>
                <w:rFonts w:hint="cs"/>
                <w:rtl/>
              </w:rPr>
              <w:t>0</w:t>
            </w:r>
          </w:p>
        </w:tc>
        <w:tc>
          <w:tcPr>
            <w:tcW w:w="900" w:type="dxa"/>
            <w:tcBorders>
              <w:top w:val="single" w:sz="4" w:space="0" w:color="auto"/>
              <w:left w:val="single" w:sz="4" w:space="0" w:color="auto"/>
              <w:bottom w:val="single" w:sz="4" w:space="0" w:color="auto"/>
              <w:right w:val="single" w:sz="4" w:space="0" w:color="auto"/>
            </w:tcBorders>
            <w:vAlign w:val="center"/>
            <w:hideMark/>
          </w:tcPr>
          <w:p w14:paraId="20D15C28" w14:textId="77777777" w:rsidR="000645CD" w:rsidRPr="009F2719" w:rsidRDefault="000645CD" w:rsidP="00672064">
            <w:pPr>
              <w:pStyle w:val="11"/>
              <w:rPr>
                <w:rtl/>
              </w:rPr>
            </w:pPr>
            <w:r w:rsidRPr="009F2719">
              <w:rPr>
                <w:rFonts w:hint="cs"/>
                <w:rtl/>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1AC92E1F" w14:textId="77777777" w:rsidR="000645CD" w:rsidRPr="009F2719" w:rsidRDefault="000645CD" w:rsidP="00672064">
            <w:pPr>
              <w:pStyle w:val="11"/>
              <w:rPr>
                <w:rtl/>
              </w:rPr>
            </w:pPr>
            <w:r w:rsidRPr="009F2719">
              <w:rPr>
                <w:rFonts w:hint="cs"/>
                <w:rtl/>
              </w:rPr>
              <w:t>-</w:t>
            </w:r>
          </w:p>
        </w:tc>
        <w:tc>
          <w:tcPr>
            <w:tcW w:w="814" w:type="dxa"/>
            <w:tcBorders>
              <w:top w:val="single" w:sz="4" w:space="0" w:color="auto"/>
              <w:left w:val="single" w:sz="4" w:space="0" w:color="auto"/>
              <w:bottom w:val="single" w:sz="4" w:space="0" w:color="auto"/>
              <w:right w:val="single" w:sz="4" w:space="0" w:color="auto"/>
            </w:tcBorders>
            <w:vAlign w:val="center"/>
            <w:hideMark/>
          </w:tcPr>
          <w:p w14:paraId="32FB0898" w14:textId="77777777" w:rsidR="000645CD" w:rsidRPr="009F2719" w:rsidRDefault="000645CD" w:rsidP="00672064">
            <w:pPr>
              <w:pStyle w:val="11"/>
              <w:rPr>
                <w:rtl/>
              </w:rPr>
            </w:pPr>
            <w:r w:rsidRPr="009F2719">
              <w:rPr>
                <w:rFonts w:hint="cs"/>
                <w:rtl/>
              </w:rPr>
              <w:t>0</w:t>
            </w:r>
          </w:p>
        </w:tc>
        <w:tc>
          <w:tcPr>
            <w:tcW w:w="810" w:type="dxa"/>
            <w:tcBorders>
              <w:top w:val="single" w:sz="4" w:space="0" w:color="auto"/>
              <w:left w:val="single" w:sz="4" w:space="0" w:color="auto"/>
              <w:bottom w:val="single" w:sz="4" w:space="0" w:color="auto"/>
              <w:right w:val="single" w:sz="4" w:space="0" w:color="auto"/>
            </w:tcBorders>
            <w:vAlign w:val="center"/>
            <w:hideMark/>
          </w:tcPr>
          <w:p w14:paraId="638584EF" w14:textId="77777777" w:rsidR="000645CD" w:rsidRPr="009F2719" w:rsidRDefault="000645CD" w:rsidP="00672064">
            <w:pPr>
              <w:pStyle w:val="11"/>
              <w:rPr>
                <w:rtl/>
              </w:rPr>
            </w:pPr>
            <w:r w:rsidRPr="009F2719">
              <w:rPr>
                <w:rFonts w:hint="cs"/>
                <w:rtl/>
              </w:rPr>
              <w:t>-</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449BD3D" w14:textId="77777777" w:rsidR="000645CD" w:rsidRPr="009F2719" w:rsidRDefault="000645CD" w:rsidP="00672064">
            <w:pPr>
              <w:pStyle w:val="11"/>
              <w:rPr>
                <w:rtl/>
              </w:rPr>
            </w:pPr>
            <w:r w:rsidRPr="009F2719">
              <w:rPr>
                <w:rFonts w:hint="cs"/>
                <w:rtl/>
              </w:rPr>
              <w:t>پورتال مرکز مدیریت بیماریهای واگیر</w:t>
            </w:r>
          </w:p>
        </w:tc>
        <w:tc>
          <w:tcPr>
            <w:tcW w:w="3400" w:type="dxa"/>
            <w:tcBorders>
              <w:top w:val="single" w:sz="4" w:space="0" w:color="auto"/>
              <w:left w:val="single" w:sz="4" w:space="0" w:color="auto"/>
              <w:bottom w:val="single" w:sz="4" w:space="0" w:color="auto"/>
              <w:right w:val="thinThickSmallGap" w:sz="12" w:space="0" w:color="auto"/>
            </w:tcBorders>
            <w:vAlign w:val="center"/>
            <w:hideMark/>
          </w:tcPr>
          <w:p w14:paraId="6BED7CAA" w14:textId="77777777" w:rsidR="000645CD" w:rsidRPr="009F2719" w:rsidRDefault="000645CD" w:rsidP="00672064">
            <w:pPr>
              <w:pStyle w:val="11"/>
              <w:rPr>
                <w:rtl/>
              </w:rPr>
            </w:pPr>
            <w:r w:rsidRPr="009F2719">
              <w:rPr>
                <w:rFonts w:hint="cs"/>
                <w:rtl/>
              </w:rPr>
              <w:t>در حد انتظار</w:t>
            </w:r>
          </w:p>
          <w:p w14:paraId="10D465BF" w14:textId="77777777" w:rsidR="000645CD" w:rsidRPr="009F2719" w:rsidRDefault="000645CD" w:rsidP="00672064">
            <w:pPr>
              <w:pStyle w:val="11"/>
              <w:rPr>
                <w:rtl/>
              </w:rPr>
            </w:pPr>
            <w:r w:rsidRPr="009F2719">
              <w:rPr>
                <w:rFonts w:hint="cs"/>
                <w:rtl/>
              </w:rPr>
              <w:t>به دلیل ارجاع کلیه موارد حیوان گزیدگی از مراکز بهداشتی درمانی دولتی و خصوصی سطح شهرستان و انجام اقدامات پیشگیری از هاری برای کلیه موراد حیوان گزیدگی، خوشبختانه تا به حال مورد هاری مثبت انسانی نداشته ایم</w:t>
            </w:r>
          </w:p>
        </w:tc>
      </w:tr>
      <w:tr w:rsidR="000645CD" w:rsidRPr="00BF3F59" w14:paraId="0211CF6A" w14:textId="77777777" w:rsidTr="00672064">
        <w:trPr>
          <w:trHeight w:val="561"/>
          <w:jc w:val="center"/>
        </w:trPr>
        <w:tc>
          <w:tcPr>
            <w:tcW w:w="2974" w:type="dxa"/>
            <w:tcBorders>
              <w:top w:val="single" w:sz="4" w:space="0" w:color="auto"/>
              <w:left w:val="thinThickSmallGap" w:sz="12" w:space="0" w:color="auto"/>
              <w:bottom w:val="single" w:sz="4" w:space="0" w:color="auto"/>
              <w:right w:val="single" w:sz="4" w:space="0" w:color="auto"/>
            </w:tcBorders>
            <w:vAlign w:val="center"/>
          </w:tcPr>
          <w:p w14:paraId="79DF5BE8" w14:textId="77777777" w:rsidR="000645CD" w:rsidRPr="009F2719" w:rsidRDefault="000645CD" w:rsidP="00672064">
            <w:pPr>
              <w:pStyle w:val="11"/>
              <w:rPr>
                <w:rtl/>
              </w:rPr>
            </w:pPr>
            <w:r w:rsidRPr="009F2719">
              <w:rPr>
                <w:rFonts w:hint="cs"/>
                <w:rtl/>
              </w:rPr>
              <w:lastRenderedPageBreak/>
              <w:t>میزان بروز حیوان گزیدگی</w:t>
            </w:r>
          </w:p>
        </w:tc>
        <w:tc>
          <w:tcPr>
            <w:tcW w:w="802" w:type="dxa"/>
            <w:tcBorders>
              <w:top w:val="single" w:sz="4" w:space="0" w:color="auto"/>
              <w:left w:val="single" w:sz="4" w:space="0" w:color="auto"/>
              <w:bottom w:val="single" w:sz="4" w:space="0" w:color="auto"/>
              <w:right w:val="single" w:sz="4" w:space="0" w:color="auto"/>
            </w:tcBorders>
            <w:vAlign w:val="center"/>
          </w:tcPr>
          <w:p w14:paraId="08D5BC1C" w14:textId="77777777" w:rsidR="000645CD" w:rsidRPr="009F2719" w:rsidRDefault="000645CD" w:rsidP="00672064">
            <w:pPr>
              <w:pStyle w:val="11"/>
              <w:rPr>
                <w:rtl/>
              </w:rPr>
            </w:pPr>
            <w:r w:rsidRPr="009F2719">
              <w:rPr>
                <w:rFonts w:hint="cs"/>
                <w:rtl/>
              </w:rPr>
              <w:t>7.6(در هر هزار نفر)</w:t>
            </w:r>
          </w:p>
        </w:tc>
        <w:tc>
          <w:tcPr>
            <w:tcW w:w="756" w:type="dxa"/>
            <w:tcBorders>
              <w:top w:val="single" w:sz="4" w:space="0" w:color="auto"/>
              <w:left w:val="single" w:sz="4" w:space="0" w:color="auto"/>
              <w:bottom w:val="single" w:sz="4" w:space="0" w:color="auto"/>
              <w:right w:val="single" w:sz="4" w:space="0" w:color="auto"/>
            </w:tcBorders>
            <w:vAlign w:val="center"/>
          </w:tcPr>
          <w:p w14:paraId="0A9E3626" w14:textId="77777777" w:rsidR="000645CD" w:rsidRPr="009F2719" w:rsidRDefault="000645CD" w:rsidP="00672064">
            <w:pPr>
              <w:pStyle w:val="11"/>
              <w:rPr>
                <w:rtl/>
              </w:rPr>
            </w:pPr>
            <w:r w:rsidRPr="009F2719">
              <w:rPr>
                <w:rFonts w:hint="cs"/>
                <w:rtl/>
              </w:rPr>
              <w:t>1041</w:t>
            </w:r>
          </w:p>
        </w:tc>
        <w:tc>
          <w:tcPr>
            <w:tcW w:w="850" w:type="dxa"/>
            <w:tcBorders>
              <w:top w:val="single" w:sz="4" w:space="0" w:color="auto"/>
              <w:left w:val="single" w:sz="4" w:space="0" w:color="auto"/>
              <w:bottom w:val="single" w:sz="4" w:space="0" w:color="auto"/>
              <w:right w:val="single" w:sz="4" w:space="0" w:color="auto"/>
            </w:tcBorders>
            <w:vAlign w:val="center"/>
          </w:tcPr>
          <w:p w14:paraId="728FF737" w14:textId="77777777" w:rsidR="000645CD" w:rsidRPr="009F2719" w:rsidRDefault="000645CD" w:rsidP="00672064">
            <w:pPr>
              <w:pStyle w:val="11"/>
              <w:rPr>
                <w:rtl/>
              </w:rPr>
            </w:pPr>
            <w:r w:rsidRPr="009F2719">
              <w:rPr>
                <w:rFonts w:hint="cs"/>
                <w:rtl/>
              </w:rPr>
              <w:t>136600</w:t>
            </w:r>
          </w:p>
        </w:tc>
        <w:tc>
          <w:tcPr>
            <w:tcW w:w="1008" w:type="dxa"/>
            <w:tcBorders>
              <w:top w:val="single" w:sz="4" w:space="0" w:color="auto"/>
              <w:left w:val="single" w:sz="4" w:space="0" w:color="auto"/>
              <w:bottom w:val="single" w:sz="4" w:space="0" w:color="auto"/>
              <w:right w:val="single" w:sz="4" w:space="0" w:color="auto"/>
            </w:tcBorders>
            <w:vAlign w:val="center"/>
          </w:tcPr>
          <w:p w14:paraId="180BE7A7" w14:textId="77777777" w:rsidR="000645CD" w:rsidRPr="009F2719" w:rsidRDefault="000645CD" w:rsidP="00672064">
            <w:pPr>
              <w:pStyle w:val="11"/>
              <w:rPr>
                <w:rtl/>
              </w:rPr>
            </w:pPr>
            <w:r w:rsidRPr="009F2719">
              <w:rPr>
                <w:rFonts w:hint="cs"/>
                <w:rtl/>
              </w:rPr>
              <w:t>8.6(در هر هزار نفر)</w:t>
            </w:r>
          </w:p>
        </w:tc>
        <w:tc>
          <w:tcPr>
            <w:tcW w:w="900" w:type="dxa"/>
            <w:tcBorders>
              <w:top w:val="single" w:sz="4" w:space="0" w:color="auto"/>
              <w:left w:val="single" w:sz="4" w:space="0" w:color="auto"/>
              <w:bottom w:val="single" w:sz="4" w:space="0" w:color="auto"/>
              <w:right w:val="single" w:sz="4" w:space="0" w:color="auto"/>
            </w:tcBorders>
            <w:vAlign w:val="center"/>
          </w:tcPr>
          <w:p w14:paraId="1BC2B016" w14:textId="77777777" w:rsidR="000645CD" w:rsidRPr="009F2719" w:rsidRDefault="000645CD" w:rsidP="00672064">
            <w:pPr>
              <w:pStyle w:val="11"/>
              <w:rPr>
                <w:rtl/>
              </w:rPr>
            </w:pPr>
            <w:r w:rsidRPr="009F2719">
              <w:rPr>
                <w:rFonts w:hint="cs"/>
                <w:rtl/>
              </w:rPr>
              <w:t>1178</w:t>
            </w:r>
          </w:p>
        </w:tc>
        <w:tc>
          <w:tcPr>
            <w:tcW w:w="810" w:type="dxa"/>
            <w:tcBorders>
              <w:top w:val="single" w:sz="4" w:space="0" w:color="auto"/>
              <w:left w:val="single" w:sz="4" w:space="0" w:color="auto"/>
              <w:bottom w:val="single" w:sz="4" w:space="0" w:color="auto"/>
              <w:right w:val="single" w:sz="4" w:space="0" w:color="auto"/>
            </w:tcBorders>
            <w:vAlign w:val="center"/>
          </w:tcPr>
          <w:p w14:paraId="16E9FB3C" w14:textId="77777777" w:rsidR="000645CD" w:rsidRPr="009F2719" w:rsidRDefault="000645CD" w:rsidP="00672064">
            <w:pPr>
              <w:pStyle w:val="11"/>
              <w:rPr>
                <w:rtl/>
              </w:rPr>
            </w:pPr>
            <w:r w:rsidRPr="009F2719">
              <w:rPr>
                <w:rFonts w:hint="cs"/>
                <w:rtl/>
              </w:rPr>
              <w:t>136600</w:t>
            </w:r>
          </w:p>
        </w:tc>
        <w:tc>
          <w:tcPr>
            <w:tcW w:w="814" w:type="dxa"/>
            <w:tcBorders>
              <w:top w:val="single" w:sz="4" w:space="0" w:color="auto"/>
              <w:left w:val="single" w:sz="4" w:space="0" w:color="auto"/>
              <w:bottom w:val="single" w:sz="4" w:space="0" w:color="auto"/>
              <w:right w:val="single" w:sz="4" w:space="0" w:color="auto"/>
            </w:tcBorders>
            <w:vAlign w:val="center"/>
          </w:tcPr>
          <w:p w14:paraId="2957EBF7" w14:textId="77777777" w:rsidR="000645CD" w:rsidRPr="009F2719" w:rsidRDefault="000645CD" w:rsidP="00672064">
            <w:pPr>
              <w:pStyle w:val="11"/>
              <w:rPr>
                <w:rtl/>
              </w:rPr>
            </w:pPr>
            <w:r w:rsidRPr="009F2719">
              <w:rPr>
                <w:rFonts w:hint="cs"/>
                <w:rtl/>
              </w:rPr>
              <w:t>8.5</w:t>
            </w:r>
          </w:p>
        </w:tc>
        <w:tc>
          <w:tcPr>
            <w:tcW w:w="810" w:type="dxa"/>
            <w:tcBorders>
              <w:top w:val="single" w:sz="4" w:space="0" w:color="auto"/>
              <w:left w:val="single" w:sz="4" w:space="0" w:color="auto"/>
              <w:bottom w:val="single" w:sz="4" w:space="0" w:color="auto"/>
              <w:right w:val="single" w:sz="4" w:space="0" w:color="auto"/>
            </w:tcBorders>
            <w:vAlign w:val="center"/>
          </w:tcPr>
          <w:p w14:paraId="2D041AEE" w14:textId="77777777" w:rsidR="000645CD" w:rsidRPr="009F2719" w:rsidRDefault="000645CD" w:rsidP="00672064">
            <w:pPr>
              <w:pStyle w:val="11"/>
              <w:rPr>
                <w:rtl/>
              </w:rPr>
            </w:pPr>
            <w:r w:rsidRPr="009F2719">
              <w:rPr>
                <w:rFonts w:hint="cs"/>
                <w:rtl/>
              </w:rPr>
              <w:t>101</w:t>
            </w:r>
          </w:p>
        </w:tc>
        <w:tc>
          <w:tcPr>
            <w:tcW w:w="1186" w:type="dxa"/>
            <w:tcBorders>
              <w:top w:val="single" w:sz="4" w:space="0" w:color="auto"/>
              <w:left w:val="single" w:sz="4" w:space="0" w:color="auto"/>
              <w:bottom w:val="single" w:sz="4" w:space="0" w:color="auto"/>
              <w:right w:val="single" w:sz="4" w:space="0" w:color="auto"/>
            </w:tcBorders>
          </w:tcPr>
          <w:p w14:paraId="1189D8C8" w14:textId="77777777" w:rsidR="000645CD" w:rsidRPr="009F2719" w:rsidRDefault="000645CD" w:rsidP="00672064">
            <w:pPr>
              <w:pStyle w:val="11"/>
              <w:jc w:val="left"/>
              <w:rPr>
                <w:rtl/>
              </w:rPr>
            </w:pPr>
            <w:r w:rsidRPr="009F2719">
              <w:rPr>
                <w:rFonts w:hint="cs"/>
                <w:rtl/>
              </w:rPr>
              <w:t>دفتر ثبت موارد حیوان گزیدگی+دفتر ثبت موارد گزارش فوری تلفنی</w:t>
            </w:r>
          </w:p>
        </w:tc>
        <w:tc>
          <w:tcPr>
            <w:tcW w:w="3400" w:type="dxa"/>
            <w:tcBorders>
              <w:top w:val="single" w:sz="4" w:space="0" w:color="auto"/>
              <w:left w:val="single" w:sz="4" w:space="0" w:color="auto"/>
              <w:bottom w:val="single" w:sz="4" w:space="0" w:color="auto"/>
              <w:right w:val="thinThickSmallGap" w:sz="12" w:space="0" w:color="auto"/>
            </w:tcBorders>
          </w:tcPr>
          <w:p w14:paraId="704E2C99" w14:textId="77777777" w:rsidR="000645CD" w:rsidRPr="009F2719" w:rsidRDefault="000645CD" w:rsidP="00672064">
            <w:pPr>
              <w:pStyle w:val="11"/>
              <w:rPr>
                <w:rtl/>
              </w:rPr>
            </w:pPr>
            <w:r w:rsidRPr="009F2719">
              <w:rPr>
                <w:rFonts w:hint="cs"/>
                <w:rtl/>
              </w:rPr>
              <w:t>در حد انتظار به علت حساس سازی پزشکان مراقبین سلامت و رابطین بیماریها در زمینه بیماریابی و ارجاع کلیه افراد دچار حیوان گزیدگی و یا با علائم مشکوک  به بیماری هاری و آموزش وحساس سازی پزشکان کلیه بیمارستان ها و مراکز خصوصی</w:t>
            </w:r>
          </w:p>
        </w:tc>
      </w:tr>
      <w:tr w:rsidR="000645CD" w:rsidRPr="00BF3F59" w14:paraId="57B3C53A" w14:textId="77777777" w:rsidTr="00672064">
        <w:trPr>
          <w:trHeight w:val="648"/>
          <w:jc w:val="center"/>
        </w:trPr>
        <w:tc>
          <w:tcPr>
            <w:tcW w:w="2974" w:type="dxa"/>
            <w:tcBorders>
              <w:top w:val="single" w:sz="4" w:space="0" w:color="auto"/>
              <w:left w:val="thinThickSmallGap" w:sz="12" w:space="0" w:color="auto"/>
              <w:bottom w:val="single" w:sz="4" w:space="0" w:color="auto"/>
              <w:right w:val="single" w:sz="4" w:space="0" w:color="auto"/>
            </w:tcBorders>
            <w:vAlign w:val="center"/>
            <w:hideMark/>
          </w:tcPr>
          <w:p w14:paraId="004EC34B" w14:textId="77777777" w:rsidR="000645CD" w:rsidRPr="00BF3F59" w:rsidRDefault="000645CD" w:rsidP="00672064">
            <w:pPr>
              <w:pStyle w:val="11"/>
            </w:pPr>
            <w:r w:rsidRPr="009F2719">
              <w:rPr>
                <w:rFonts w:hint="cs"/>
                <w:rtl/>
              </w:rPr>
              <w:t xml:space="preserve">تعداد موارد </w:t>
            </w:r>
            <w:r w:rsidRPr="00BF3F59">
              <w:rPr>
                <w:rtl/>
              </w:rPr>
              <w:t xml:space="preserve"> </w:t>
            </w:r>
            <w:r w:rsidRPr="00BF3F59">
              <w:t>CCHF</w:t>
            </w:r>
            <w:r w:rsidRPr="009F2719">
              <w:rPr>
                <w:rFonts w:hint="cs"/>
                <w:rtl/>
              </w:rPr>
              <w:t>(میزان کشندگی)</w:t>
            </w:r>
          </w:p>
        </w:tc>
        <w:tc>
          <w:tcPr>
            <w:tcW w:w="802" w:type="dxa"/>
            <w:tcBorders>
              <w:top w:val="single" w:sz="4" w:space="0" w:color="auto"/>
              <w:left w:val="single" w:sz="4" w:space="0" w:color="auto"/>
              <w:bottom w:val="single" w:sz="4" w:space="0" w:color="auto"/>
              <w:right w:val="single" w:sz="4" w:space="0" w:color="auto"/>
            </w:tcBorders>
            <w:vAlign w:val="center"/>
            <w:hideMark/>
          </w:tcPr>
          <w:p w14:paraId="68A6C70C" w14:textId="77777777" w:rsidR="000645CD" w:rsidRPr="009F2719" w:rsidRDefault="000645CD" w:rsidP="00672064">
            <w:pPr>
              <w:pStyle w:val="11"/>
              <w:rPr>
                <w:rtl/>
              </w:rPr>
            </w:pPr>
            <w:r w:rsidRPr="009F2719">
              <w:rPr>
                <w:rFonts w:hint="cs"/>
                <w:rtl/>
              </w:rPr>
              <w:t>0</w:t>
            </w:r>
          </w:p>
        </w:tc>
        <w:tc>
          <w:tcPr>
            <w:tcW w:w="756" w:type="dxa"/>
            <w:tcBorders>
              <w:top w:val="single" w:sz="4" w:space="0" w:color="auto"/>
              <w:left w:val="single" w:sz="4" w:space="0" w:color="auto"/>
              <w:bottom w:val="single" w:sz="4" w:space="0" w:color="auto"/>
              <w:right w:val="single" w:sz="4" w:space="0" w:color="auto"/>
            </w:tcBorders>
            <w:vAlign w:val="center"/>
            <w:hideMark/>
          </w:tcPr>
          <w:p w14:paraId="612F0E0A" w14:textId="77777777" w:rsidR="000645CD" w:rsidRPr="00BF3F59" w:rsidRDefault="000645CD" w:rsidP="00672064">
            <w:pPr>
              <w:pStyle w:val="11"/>
            </w:pPr>
            <w:r w:rsidRPr="009F2719">
              <w:rPr>
                <w:rFonts w:hint="cs"/>
                <w:rtl/>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53A7AC9" w14:textId="77777777" w:rsidR="000645CD" w:rsidRPr="009F2719" w:rsidRDefault="000645CD" w:rsidP="00672064">
            <w:pPr>
              <w:pStyle w:val="11"/>
              <w:rPr>
                <w:rtl/>
              </w:rPr>
            </w:pPr>
            <w:r w:rsidRPr="009F2719">
              <w:rPr>
                <w:rFonts w:hint="cs"/>
                <w:rtl/>
              </w:rPr>
              <w:t>-</w:t>
            </w:r>
          </w:p>
        </w:tc>
        <w:tc>
          <w:tcPr>
            <w:tcW w:w="1008" w:type="dxa"/>
            <w:tcBorders>
              <w:top w:val="single" w:sz="4" w:space="0" w:color="auto"/>
              <w:left w:val="single" w:sz="4" w:space="0" w:color="auto"/>
              <w:bottom w:val="single" w:sz="4" w:space="0" w:color="auto"/>
              <w:right w:val="single" w:sz="4" w:space="0" w:color="auto"/>
            </w:tcBorders>
            <w:vAlign w:val="center"/>
            <w:hideMark/>
          </w:tcPr>
          <w:p w14:paraId="0F85531B" w14:textId="77777777" w:rsidR="000645CD" w:rsidRPr="009F2719" w:rsidRDefault="000645CD" w:rsidP="00672064">
            <w:pPr>
              <w:pStyle w:val="11"/>
              <w:rPr>
                <w:rtl/>
              </w:rPr>
            </w:pPr>
            <w:r w:rsidRPr="009F2719">
              <w:rPr>
                <w:rFonts w:hint="cs"/>
                <w:rtl/>
              </w:rPr>
              <w:t>1</w:t>
            </w:r>
          </w:p>
        </w:tc>
        <w:tc>
          <w:tcPr>
            <w:tcW w:w="900" w:type="dxa"/>
            <w:tcBorders>
              <w:top w:val="single" w:sz="4" w:space="0" w:color="auto"/>
              <w:left w:val="single" w:sz="4" w:space="0" w:color="auto"/>
              <w:bottom w:val="single" w:sz="4" w:space="0" w:color="auto"/>
              <w:right w:val="single" w:sz="4" w:space="0" w:color="auto"/>
            </w:tcBorders>
            <w:vAlign w:val="center"/>
            <w:hideMark/>
          </w:tcPr>
          <w:p w14:paraId="08D1DD5F" w14:textId="77777777" w:rsidR="000645CD" w:rsidRPr="009F2719" w:rsidRDefault="000645CD" w:rsidP="00672064">
            <w:pPr>
              <w:pStyle w:val="11"/>
              <w:rPr>
                <w:rtl/>
              </w:rPr>
            </w:pPr>
            <w:r w:rsidRPr="009F2719">
              <w:rPr>
                <w:rFonts w:hint="cs"/>
                <w:rtl/>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76263F94" w14:textId="77777777" w:rsidR="000645CD" w:rsidRPr="009F2719" w:rsidRDefault="000645CD" w:rsidP="00672064">
            <w:pPr>
              <w:pStyle w:val="11"/>
              <w:rPr>
                <w:rtl/>
              </w:rPr>
            </w:pPr>
            <w:r w:rsidRPr="009F2719">
              <w:rPr>
                <w:rFonts w:hint="cs"/>
                <w:rtl/>
              </w:rPr>
              <w:t>-</w:t>
            </w:r>
          </w:p>
        </w:tc>
        <w:tc>
          <w:tcPr>
            <w:tcW w:w="814" w:type="dxa"/>
            <w:tcBorders>
              <w:top w:val="single" w:sz="4" w:space="0" w:color="auto"/>
              <w:left w:val="single" w:sz="4" w:space="0" w:color="auto"/>
              <w:bottom w:val="single" w:sz="4" w:space="0" w:color="auto"/>
              <w:right w:val="single" w:sz="4" w:space="0" w:color="auto"/>
            </w:tcBorders>
            <w:vAlign w:val="center"/>
            <w:hideMark/>
          </w:tcPr>
          <w:p w14:paraId="34620834" w14:textId="77777777" w:rsidR="000645CD" w:rsidRPr="009F2719" w:rsidRDefault="000645CD" w:rsidP="00672064">
            <w:pPr>
              <w:pStyle w:val="11"/>
              <w:rPr>
                <w:rtl/>
              </w:rPr>
            </w:pPr>
            <w:r w:rsidRPr="009F2719">
              <w:rPr>
                <w:rFonts w:hint="cs"/>
                <w:rtl/>
              </w:rPr>
              <w:t>0</w:t>
            </w:r>
          </w:p>
        </w:tc>
        <w:tc>
          <w:tcPr>
            <w:tcW w:w="810" w:type="dxa"/>
            <w:tcBorders>
              <w:top w:val="single" w:sz="4" w:space="0" w:color="auto"/>
              <w:left w:val="single" w:sz="4" w:space="0" w:color="auto"/>
              <w:bottom w:val="single" w:sz="4" w:space="0" w:color="auto"/>
              <w:right w:val="single" w:sz="4" w:space="0" w:color="auto"/>
            </w:tcBorders>
            <w:vAlign w:val="center"/>
            <w:hideMark/>
          </w:tcPr>
          <w:p w14:paraId="2FE17B0C" w14:textId="77777777" w:rsidR="000645CD" w:rsidRPr="009F2719" w:rsidRDefault="000645CD" w:rsidP="00672064">
            <w:pPr>
              <w:pStyle w:val="11"/>
              <w:rPr>
                <w:rtl/>
              </w:rPr>
            </w:pPr>
            <w:r w:rsidRPr="009F2719">
              <w:rPr>
                <w:rFonts w:hint="cs"/>
                <w:rtl/>
              </w:rPr>
              <w:t>-</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83A5220" w14:textId="77777777" w:rsidR="000645CD" w:rsidRPr="009F2719" w:rsidRDefault="000645CD" w:rsidP="00672064">
            <w:pPr>
              <w:pStyle w:val="11"/>
              <w:rPr>
                <w:rtl/>
              </w:rPr>
            </w:pPr>
            <w:r w:rsidRPr="009F2719">
              <w:rPr>
                <w:rFonts w:hint="cs"/>
                <w:rtl/>
              </w:rPr>
              <w:t>پورتال مرکز مدیریت بیماریهای واگیر</w:t>
            </w:r>
          </w:p>
        </w:tc>
        <w:tc>
          <w:tcPr>
            <w:tcW w:w="3400" w:type="dxa"/>
            <w:tcBorders>
              <w:top w:val="single" w:sz="4" w:space="0" w:color="auto"/>
              <w:left w:val="single" w:sz="4" w:space="0" w:color="auto"/>
              <w:bottom w:val="single" w:sz="4" w:space="0" w:color="auto"/>
              <w:right w:val="thinThickSmallGap" w:sz="12" w:space="0" w:color="auto"/>
            </w:tcBorders>
            <w:vAlign w:val="center"/>
            <w:hideMark/>
          </w:tcPr>
          <w:p w14:paraId="706D7C80" w14:textId="77777777" w:rsidR="000645CD" w:rsidRPr="00BF3F59" w:rsidRDefault="000645CD" w:rsidP="00672064">
            <w:pPr>
              <w:pStyle w:val="11"/>
            </w:pPr>
            <w:r w:rsidRPr="009F2719">
              <w:rPr>
                <w:rFonts w:hint="cs"/>
                <w:rtl/>
              </w:rPr>
              <w:t>پایین تراز حد انتظار</w:t>
            </w:r>
          </w:p>
          <w:p w14:paraId="334E237A" w14:textId="77777777" w:rsidR="000645CD" w:rsidRPr="009F2719" w:rsidRDefault="000645CD" w:rsidP="00672064">
            <w:pPr>
              <w:pStyle w:val="11"/>
              <w:rPr>
                <w:rtl/>
              </w:rPr>
            </w:pPr>
            <w:r w:rsidRPr="009F2719">
              <w:rPr>
                <w:rFonts w:hint="cs"/>
                <w:rtl/>
              </w:rPr>
              <w:t>با توجه به پیگیری های فوری پس از اطلاع از مواجهه کارگر دامداری(چوپان)  با دام آلوده به کنه ، سریعا  اقدامات درمان انجام  و بهبودی حاصل گردید.</w:t>
            </w:r>
          </w:p>
        </w:tc>
      </w:tr>
      <w:tr w:rsidR="000645CD" w:rsidRPr="00BF3F59" w14:paraId="5168528C" w14:textId="77777777" w:rsidTr="00672064">
        <w:trPr>
          <w:trHeight w:val="561"/>
          <w:jc w:val="center"/>
        </w:trPr>
        <w:tc>
          <w:tcPr>
            <w:tcW w:w="2974" w:type="dxa"/>
            <w:tcBorders>
              <w:top w:val="single" w:sz="4" w:space="0" w:color="auto"/>
              <w:left w:val="thinThickSmallGap" w:sz="12" w:space="0" w:color="auto"/>
              <w:bottom w:val="single" w:sz="4" w:space="0" w:color="auto"/>
              <w:right w:val="single" w:sz="4" w:space="0" w:color="auto"/>
            </w:tcBorders>
            <w:vAlign w:val="center"/>
            <w:hideMark/>
          </w:tcPr>
          <w:p w14:paraId="26A22DF8" w14:textId="77777777" w:rsidR="000645CD" w:rsidRPr="009F2719" w:rsidRDefault="000645CD" w:rsidP="00672064">
            <w:pPr>
              <w:pStyle w:val="11"/>
              <w:rPr>
                <w:rtl/>
              </w:rPr>
            </w:pPr>
            <w:r w:rsidRPr="009F2719">
              <w:rPr>
                <w:rFonts w:hint="cs"/>
                <w:rtl/>
              </w:rPr>
              <w:t>تعداد موارد وبا</w:t>
            </w:r>
          </w:p>
        </w:tc>
        <w:tc>
          <w:tcPr>
            <w:tcW w:w="802" w:type="dxa"/>
            <w:tcBorders>
              <w:top w:val="single" w:sz="4" w:space="0" w:color="auto"/>
              <w:left w:val="single" w:sz="4" w:space="0" w:color="auto"/>
              <w:bottom w:val="single" w:sz="4" w:space="0" w:color="auto"/>
              <w:right w:val="single" w:sz="4" w:space="0" w:color="auto"/>
            </w:tcBorders>
            <w:vAlign w:val="center"/>
            <w:hideMark/>
          </w:tcPr>
          <w:p w14:paraId="36CA4C26" w14:textId="77777777" w:rsidR="000645CD" w:rsidRPr="009F2719" w:rsidRDefault="000645CD" w:rsidP="00672064">
            <w:pPr>
              <w:pStyle w:val="11"/>
              <w:rPr>
                <w:rtl/>
              </w:rPr>
            </w:pPr>
            <w:r w:rsidRPr="009F2719">
              <w:rPr>
                <w:rFonts w:hint="cs"/>
                <w:rtl/>
              </w:rPr>
              <w:t>0</w:t>
            </w:r>
          </w:p>
        </w:tc>
        <w:tc>
          <w:tcPr>
            <w:tcW w:w="756" w:type="dxa"/>
            <w:tcBorders>
              <w:top w:val="single" w:sz="4" w:space="0" w:color="auto"/>
              <w:left w:val="single" w:sz="4" w:space="0" w:color="auto"/>
              <w:bottom w:val="single" w:sz="4" w:space="0" w:color="auto"/>
              <w:right w:val="single" w:sz="4" w:space="0" w:color="auto"/>
            </w:tcBorders>
            <w:vAlign w:val="center"/>
            <w:hideMark/>
          </w:tcPr>
          <w:p w14:paraId="09D82B78" w14:textId="77777777" w:rsidR="000645CD" w:rsidRPr="00BF3F59" w:rsidRDefault="000645CD" w:rsidP="00672064">
            <w:pPr>
              <w:pStyle w:val="11"/>
            </w:pPr>
            <w:r w:rsidRPr="009F2719">
              <w:rPr>
                <w:rFonts w:hint="cs"/>
                <w:rtl/>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5085005" w14:textId="77777777" w:rsidR="000645CD" w:rsidRPr="009F2719" w:rsidRDefault="000645CD" w:rsidP="00672064">
            <w:pPr>
              <w:pStyle w:val="11"/>
              <w:rPr>
                <w:rtl/>
              </w:rPr>
            </w:pPr>
            <w:r w:rsidRPr="009F2719">
              <w:rPr>
                <w:rFonts w:hint="cs"/>
                <w:rtl/>
              </w:rPr>
              <w:t>-</w:t>
            </w:r>
          </w:p>
        </w:tc>
        <w:tc>
          <w:tcPr>
            <w:tcW w:w="1008" w:type="dxa"/>
            <w:tcBorders>
              <w:top w:val="single" w:sz="4" w:space="0" w:color="auto"/>
              <w:left w:val="single" w:sz="4" w:space="0" w:color="auto"/>
              <w:bottom w:val="single" w:sz="4" w:space="0" w:color="auto"/>
              <w:right w:val="single" w:sz="4" w:space="0" w:color="auto"/>
            </w:tcBorders>
            <w:vAlign w:val="center"/>
            <w:hideMark/>
          </w:tcPr>
          <w:p w14:paraId="6AF296D9" w14:textId="77777777" w:rsidR="000645CD" w:rsidRPr="009F2719" w:rsidRDefault="000645CD" w:rsidP="00672064">
            <w:pPr>
              <w:pStyle w:val="11"/>
              <w:rPr>
                <w:rtl/>
              </w:rPr>
            </w:pPr>
            <w:r w:rsidRPr="009F2719">
              <w:rPr>
                <w:rFonts w:hint="cs"/>
                <w:rtl/>
              </w:rPr>
              <w:t>0</w:t>
            </w:r>
          </w:p>
        </w:tc>
        <w:tc>
          <w:tcPr>
            <w:tcW w:w="900" w:type="dxa"/>
            <w:tcBorders>
              <w:top w:val="single" w:sz="4" w:space="0" w:color="auto"/>
              <w:left w:val="single" w:sz="4" w:space="0" w:color="auto"/>
              <w:bottom w:val="single" w:sz="4" w:space="0" w:color="auto"/>
              <w:right w:val="single" w:sz="4" w:space="0" w:color="auto"/>
            </w:tcBorders>
            <w:vAlign w:val="center"/>
            <w:hideMark/>
          </w:tcPr>
          <w:p w14:paraId="7791E429" w14:textId="77777777" w:rsidR="000645CD" w:rsidRPr="009F2719" w:rsidRDefault="000645CD" w:rsidP="00672064">
            <w:pPr>
              <w:pStyle w:val="11"/>
              <w:rPr>
                <w:rtl/>
              </w:rPr>
            </w:pPr>
            <w:r w:rsidRPr="009F2719">
              <w:rPr>
                <w:rFonts w:hint="cs"/>
                <w:rtl/>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32EAF74D" w14:textId="77777777" w:rsidR="000645CD" w:rsidRPr="009F2719" w:rsidRDefault="000645CD" w:rsidP="00672064">
            <w:pPr>
              <w:pStyle w:val="11"/>
              <w:rPr>
                <w:rtl/>
              </w:rPr>
            </w:pPr>
            <w:r w:rsidRPr="009F2719">
              <w:rPr>
                <w:rFonts w:hint="cs"/>
                <w:rtl/>
              </w:rPr>
              <w:t>-</w:t>
            </w:r>
          </w:p>
        </w:tc>
        <w:tc>
          <w:tcPr>
            <w:tcW w:w="814" w:type="dxa"/>
            <w:tcBorders>
              <w:top w:val="single" w:sz="4" w:space="0" w:color="auto"/>
              <w:left w:val="single" w:sz="4" w:space="0" w:color="auto"/>
              <w:bottom w:val="single" w:sz="4" w:space="0" w:color="auto"/>
              <w:right w:val="single" w:sz="4" w:space="0" w:color="auto"/>
            </w:tcBorders>
            <w:vAlign w:val="center"/>
            <w:hideMark/>
          </w:tcPr>
          <w:p w14:paraId="7B1E08EE" w14:textId="77777777" w:rsidR="000645CD" w:rsidRPr="009F2719" w:rsidRDefault="000645CD" w:rsidP="00672064">
            <w:pPr>
              <w:pStyle w:val="11"/>
              <w:rPr>
                <w:rtl/>
              </w:rPr>
            </w:pPr>
            <w:r w:rsidRPr="009F2719">
              <w:rPr>
                <w:rFonts w:hint="cs"/>
                <w:rtl/>
              </w:rPr>
              <w:t>0</w:t>
            </w:r>
          </w:p>
        </w:tc>
        <w:tc>
          <w:tcPr>
            <w:tcW w:w="810" w:type="dxa"/>
            <w:tcBorders>
              <w:top w:val="single" w:sz="4" w:space="0" w:color="auto"/>
              <w:left w:val="single" w:sz="4" w:space="0" w:color="auto"/>
              <w:bottom w:val="single" w:sz="4" w:space="0" w:color="auto"/>
              <w:right w:val="single" w:sz="4" w:space="0" w:color="auto"/>
            </w:tcBorders>
            <w:vAlign w:val="center"/>
            <w:hideMark/>
          </w:tcPr>
          <w:p w14:paraId="4A4988FF" w14:textId="77777777" w:rsidR="000645CD" w:rsidRPr="009F2719" w:rsidRDefault="000645CD" w:rsidP="00672064">
            <w:pPr>
              <w:pStyle w:val="11"/>
              <w:rPr>
                <w:rtl/>
              </w:rPr>
            </w:pPr>
            <w:r w:rsidRPr="009F2719">
              <w:rPr>
                <w:rFonts w:hint="cs"/>
                <w:rtl/>
              </w:rPr>
              <w:t>-</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2198644" w14:textId="77777777" w:rsidR="000645CD" w:rsidRPr="009F2719" w:rsidRDefault="000645CD" w:rsidP="00672064">
            <w:pPr>
              <w:pStyle w:val="11"/>
              <w:rPr>
                <w:rtl/>
              </w:rPr>
            </w:pPr>
            <w:r w:rsidRPr="009F2719">
              <w:rPr>
                <w:rFonts w:hint="cs"/>
                <w:rtl/>
              </w:rPr>
              <w:t>پورتال مرکز مدیریت بیماریهای واگیر</w:t>
            </w:r>
          </w:p>
        </w:tc>
        <w:tc>
          <w:tcPr>
            <w:tcW w:w="3400" w:type="dxa"/>
            <w:tcBorders>
              <w:top w:val="single" w:sz="4" w:space="0" w:color="auto"/>
              <w:left w:val="single" w:sz="4" w:space="0" w:color="auto"/>
              <w:bottom w:val="single" w:sz="4" w:space="0" w:color="auto"/>
              <w:right w:val="thinThickSmallGap" w:sz="12" w:space="0" w:color="auto"/>
            </w:tcBorders>
            <w:vAlign w:val="center"/>
            <w:hideMark/>
          </w:tcPr>
          <w:p w14:paraId="28409A33" w14:textId="77777777" w:rsidR="000645CD" w:rsidRPr="009F2719" w:rsidRDefault="000645CD" w:rsidP="00672064">
            <w:pPr>
              <w:pStyle w:val="11"/>
            </w:pPr>
            <w:r w:rsidRPr="009F2719">
              <w:rPr>
                <w:rFonts w:hint="cs"/>
                <w:rtl/>
              </w:rPr>
              <w:t>در حد انتظار: با توجه به اینکه ما در منطقه ای غیر گرمسیری هستیم که  وبا به صورت اندمیک  نمی باشد حد انتظار صفر مورد بیماری را داریم</w:t>
            </w:r>
          </w:p>
        </w:tc>
      </w:tr>
      <w:tr w:rsidR="000645CD" w:rsidRPr="00BF3F59" w14:paraId="258CC67C" w14:textId="77777777" w:rsidTr="00672064">
        <w:trPr>
          <w:trHeight w:val="561"/>
          <w:jc w:val="center"/>
        </w:trPr>
        <w:tc>
          <w:tcPr>
            <w:tcW w:w="2974" w:type="dxa"/>
            <w:tcBorders>
              <w:top w:val="single" w:sz="4" w:space="0" w:color="auto"/>
              <w:left w:val="thinThickSmallGap" w:sz="12" w:space="0" w:color="auto"/>
              <w:bottom w:val="single" w:sz="4" w:space="0" w:color="auto"/>
              <w:right w:val="single" w:sz="4" w:space="0" w:color="auto"/>
            </w:tcBorders>
            <w:vAlign w:val="center"/>
            <w:hideMark/>
          </w:tcPr>
          <w:p w14:paraId="2A33A24C" w14:textId="77777777" w:rsidR="000645CD" w:rsidRPr="009F2719" w:rsidRDefault="000645CD" w:rsidP="00672064">
            <w:pPr>
              <w:pStyle w:val="11"/>
              <w:rPr>
                <w:rtl/>
              </w:rPr>
            </w:pPr>
            <w:r w:rsidRPr="009F2719">
              <w:rPr>
                <w:rFonts w:hint="cs"/>
                <w:rtl/>
              </w:rPr>
              <w:t>تعداد طغیانعای کشف شده بیماری های ناشی از آب و غذا</w:t>
            </w:r>
          </w:p>
        </w:tc>
        <w:tc>
          <w:tcPr>
            <w:tcW w:w="802" w:type="dxa"/>
            <w:tcBorders>
              <w:top w:val="single" w:sz="4" w:space="0" w:color="auto"/>
              <w:left w:val="single" w:sz="4" w:space="0" w:color="auto"/>
              <w:bottom w:val="single" w:sz="4" w:space="0" w:color="auto"/>
              <w:right w:val="single" w:sz="4" w:space="0" w:color="auto"/>
            </w:tcBorders>
            <w:vAlign w:val="center"/>
            <w:hideMark/>
          </w:tcPr>
          <w:p w14:paraId="19E6047F" w14:textId="77777777" w:rsidR="000645CD" w:rsidRPr="009F2719" w:rsidRDefault="000645CD" w:rsidP="00672064">
            <w:pPr>
              <w:pStyle w:val="11"/>
              <w:rPr>
                <w:rtl/>
              </w:rPr>
            </w:pPr>
            <w:r w:rsidRPr="009F2719">
              <w:rPr>
                <w:rFonts w:hint="cs"/>
                <w:rtl/>
              </w:rPr>
              <w:t>3</w:t>
            </w:r>
          </w:p>
        </w:tc>
        <w:tc>
          <w:tcPr>
            <w:tcW w:w="756" w:type="dxa"/>
            <w:tcBorders>
              <w:top w:val="single" w:sz="4" w:space="0" w:color="auto"/>
              <w:left w:val="single" w:sz="4" w:space="0" w:color="auto"/>
              <w:bottom w:val="single" w:sz="4" w:space="0" w:color="auto"/>
              <w:right w:val="single" w:sz="4" w:space="0" w:color="auto"/>
            </w:tcBorders>
            <w:vAlign w:val="center"/>
            <w:hideMark/>
          </w:tcPr>
          <w:p w14:paraId="2847292C" w14:textId="77777777" w:rsidR="000645CD" w:rsidRPr="00BF3F59" w:rsidRDefault="000645CD" w:rsidP="00672064">
            <w:pPr>
              <w:pStyle w:val="11"/>
            </w:pPr>
            <w:r w:rsidRPr="009F2719">
              <w:rPr>
                <w:rFonts w:hint="cs"/>
                <w:rtl/>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0336D4" w14:textId="77777777" w:rsidR="000645CD" w:rsidRPr="009F2719" w:rsidRDefault="000645CD" w:rsidP="00672064">
            <w:pPr>
              <w:pStyle w:val="11"/>
              <w:rPr>
                <w:rtl/>
              </w:rPr>
            </w:pPr>
            <w:r w:rsidRPr="009F2719">
              <w:rPr>
                <w:rFonts w:hint="cs"/>
                <w:rtl/>
              </w:rPr>
              <w:t>-</w:t>
            </w:r>
          </w:p>
        </w:tc>
        <w:tc>
          <w:tcPr>
            <w:tcW w:w="1008" w:type="dxa"/>
            <w:tcBorders>
              <w:top w:val="single" w:sz="4" w:space="0" w:color="auto"/>
              <w:left w:val="single" w:sz="4" w:space="0" w:color="auto"/>
              <w:bottom w:val="single" w:sz="4" w:space="0" w:color="auto"/>
              <w:right w:val="single" w:sz="4" w:space="0" w:color="auto"/>
            </w:tcBorders>
            <w:vAlign w:val="center"/>
            <w:hideMark/>
          </w:tcPr>
          <w:p w14:paraId="0F5B458D" w14:textId="77777777" w:rsidR="000645CD" w:rsidRPr="009F2719" w:rsidRDefault="000645CD" w:rsidP="00672064">
            <w:pPr>
              <w:pStyle w:val="11"/>
              <w:rPr>
                <w:rtl/>
              </w:rPr>
            </w:pPr>
            <w:r w:rsidRPr="009F2719">
              <w:rPr>
                <w:rFonts w:hint="cs"/>
                <w:rtl/>
              </w:rPr>
              <w:t>0</w:t>
            </w:r>
          </w:p>
        </w:tc>
        <w:tc>
          <w:tcPr>
            <w:tcW w:w="900" w:type="dxa"/>
            <w:tcBorders>
              <w:top w:val="single" w:sz="4" w:space="0" w:color="auto"/>
              <w:left w:val="single" w:sz="4" w:space="0" w:color="auto"/>
              <w:bottom w:val="single" w:sz="4" w:space="0" w:color="auto"/>
              <w:right w:val="single" w:sz="4" w:space="0" w:color="auto"/>
            </w:tcBorders>
            <w:vAlign w:val="center"/>
            <w:hideMark/>
          </w:tcPr>
          <w:p w14:paraId="3B87E03B" w14:textId="77777777" w:rsidR="000645CD" w:rsidRPr="009F2719" w:rsidRDefault="000645CD" w:rsidP="00672064">
            <w:pPr>
              <w:pStyle w:val="11"/>
              <w:rPr>
                <w:rtl/>
              </w:rPr>
            </w:pPr>
            <w:r w:rsidRPr="009F2719">
              <w:rPr>
                <w:rFonts w:hint="cs"/>
                <w:rtl/>
              </w:rPr>
              <w:t>0</w:t>
            </w:r>
          </w:p>
        </w:tc>
        <w:tc>
          <w:tcPr>
            <w:tcW w:w="810" w:type="dxa"/>
            <w:tcBorders>
              <w:top w:val="single" w:sz="4" w:space="0" w:color="auto"/>
              <w:left w:val="single" w:sz="4" w:space="0" w:color="auto"/>
              <w:bottom w:val="single" w:sz="4" w:space="0" w:color="auto"/>
              <w:right w:val="single" w:sz="4" w:space="0" w:color="auto"/>
            </w:tcBorders>
            <w:vAlign w:val="center"/>
            <w:hideMark/>
          </w:tcPr>
          <w:p w14:paraId="66B1FF23" w14:textId="77777777" w:rsidR="000645CD" w:rsidRPr="009F2719" w:rsidRDefault="000645CD" w:rsidP="00672064">
            <w:pPr>
              <w:pStyle w:val="11"/>
              <w:rPr>
                <w:rtl/>
              </w:rPr>
            </w:pPr>
            <w:r w:rsidRPr="009F2719">
              <w:rPr>
                <w:rFonts w:hint="cs"/>
                <w:rtl/>
              </w:rPr>
              <w:t>0-</w:t>
            </w:r>
          </w:p>
        </w:tc>
        <w:tc>
          <w:tcPr>
            <w:tcW w:w="814" w:type="dxa"/>
            <w:tcBorders>
              <w:top w:val="single" w:sz="4" w:space="0" w:color="auto"/>
              <w:left w:val="single" w:sz="4" w:space="0" w:color="auto"/>
              <w:bottom w:val="single" w:sz="4" w:space="0" w:color="auto"/>
              <w:right w:val="single" w:sz="4" w:space="0" w:color="auto"/>
            </w:tcBorders>
            <w:vAlign w:val="center"/>
            <w:hideMark/>
          </w:tcPr>
          <w:p w14:paraId="5595DB66" w14:textId="77777777" w:rsidR="000645CD" w:rsidRPr="009F2719" w:rsidRDefault="000645CD" w:rsidP="00672064">
            <w:pPr>
              <w:pStyle w:val="11"/>
              <w:rPr>
                <w:rtl/>
              </w:rPr>
            </w:pPr>
            <w:r w:rsidRPr="009F2719">
              <w:rPr>
                <w:rFonts w:hint="cs"/>
                <w:rtl/>
              </w:rPr>
              <w:t>5</w:t>
            </w:r>
          </w:p>
        </w:tc>
        <w:tc>
          <w:tcPr>
            <w:tcW w:w="810" w:type="dxa"/>
            <w:tcBorders>
              <w:top w:val="single" w:sz="4" w:space="0" w:color="auto"/>
              <w:left w:val="single" w:sz="4" w:space="0" w:color="auto"/>
              <w:bottom w:val="single" w:sz="4" w:space="0" w:color="auto"/>
              <w:right w:val="single" w:sz="4" w:space="0" w:color="auto"/>
            </w:tcBorders>
            <w:vAlign w:val="center"/>
            <w:hideMark/>
          </w:tcPr>
          <w:p w14:paraId="710EB14B" w14:textId="77777777" w:rsidR="000645CD" w:rsidRPr="009F2719" w:rsidRDefault="000645CD" w:rsidP="00672064">
            <w:pPr>
              <w:pStyle w:val="11"/>
              <w:rPr>
                <w:rtl/>
              </w:rPr>
            </w:pPr>
            <w:r w:rsidRPr="009F2719">
              <w:rPr>
                <w:rFonts w:hint="cs"/>
                <w:rtl/>
              </w:rPr>
              <w:t>-</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BB470E6" w14:textId="77777777" w:rsidR="000645CD" w:rsidRPr="009F2719" w:rsidRDefault="000645CD" w:rsidP="00672064">
            <w:pPr>
              <w:pStyle w:val="11"/>
              <w:rPr>
                <w:rtl/>
              </w:rPr>
            </w:pPr>
            <w:r w:rsidRPr="009F2719">
              <w:rPr>
                <w:rFonts w:hint="cs"/>
                <w:rtl/>
              </w:rPr>
              <w:t>پورتال مرکز مدیریت بیماریهای واگیر</w:t>
            </w:r>
          </w:p>
        </w:tc>
        <w:tc>
          <w:tcPr>
            <w:tcW w:w="3400" w:type="dxa"/>
            <w:tcBorders>
              <w:top w:val="single" w:sz="4" w:space="0" w:color="auto"/>
              <w:left w:val="single" w:sz="4" w:space="0" w:color="auto"/>
              <w:bottom w:val="single" w:sz="4" w:space="0" w:color="auto"/>
              <w:right w:val="thinThickSmallGap" w:sz="12" w:space="0" w:color="auto"/>
            </w:tcBorders>
            <w:vAlign w:val="center"/>
            <w:hideMark/>
          </w:tcPr>
          <w:p w14:paraId="345BFBB3" w14:textId="77777777" w:rsidR="000645CD" w:rsidRPr="00BF3F59" w:rsidRDefault="000645CD" w:rsidP="00672064">
            <w:pPr>
              <w:pStyle w:val="11"/>
            </w:pPr>
            <w:r w:rsidRPr="009F2719">
              <w:rPr>
                <w:rFonts w:hint="cs"/>
                <w:rtl/>
              </w:rPr>
              <w:t>پایین تر از حد انتظار</w:t>
            </w:r>
          </w:p>
          <w:p w14:paraId="47D3DB31" w14:textId="77777777" w:rsidR="000645CD" w:rsidRPr="009F2719" w:rsidRDefault="000645CD" w:rsidP="00672064">
            <w:pPr>
              <w:pStyle w:val="11"/>
              <w:rPr>
                <w:rtl/>
              </w:rPr>
            </w:pPr>
            <w:r w:rsidRPr="009F2719">
              <w:rPr>
                <w:rFonts w:hint="cs"/>
                <w:rtl/>
              </w:rPr>
              <w:t xml:space="preserve"> آموزش به کلیه همکاران بهورز -مراقب سلامت  وپزشکان داده شده وحساس سازی صورت گرفته است</w:t>
            </w:r>
          </w:p>
        </w:tc>
      </w:tr>
      <w:tr w:rsidR="000645CD" w:rsidRPr="00BF3F59" w14:paraId="68856FA8" w14:textId="77777777" w:rsidTr="00672064">
        <w:trPr>
          <w:trHeight w:val="561"/>
          <w:jc w:val="center"/>
        </w:trPr>
        <w:tc>
          <w:tcPr>
            <w:tcW w:w="2974" w:type="dxa"/>
            <w:tcBorders>
              <w:top w:val="single" w:sz="4" w:space="0" w:color="auto"/>
              <w:left w:val="single" w:sz="4" w:space="0" w:color="auto"/>
              <w:bottom w:val="single" w:sz="4" w:space="0" w:color="auto"/>
              <w:right w:val="single" w:sz="4" w:space="0" w:color="auto"/>
            </w:tcBorders>
            <w:vAlign w:val="center"/>
            <w:hideMark/>
          </w:tcPr>
          <w:p w14:paraId="24A75B2A" w14:textId="77777777" w:rsidR="000645CD" w:rsidRPr="009F2719" w:rsidRDefault="000645CD" w:rsidP="00672064">
            <w:pPr>
              <w:pStyle w:val="11"/>
              <w:rPr>
                <w:rtl/>
              </w:rPr>
            </w:pPr>
            <w:r w:rsidRPr="0082032C">
              <w:rPr>
                <w:rFonts w:hint="cs"/>
                <w:rtl/>
              </w:rPr>
              <w:t>بیماریابی موارد سندرم سرخجه مادرزادی</w:t>
            </w:r>
          </w:p>
        </w:tc>
        <w:tc>
          <w:tcPr>
            <w:tcW w:w="802" w:type="dxa"/>
            <w:tcBorders>
              <w:top w:val="single" w:sz="4" w:space="0" w:color="auto"/>
              <w:left w:val="single" w:sz="4" w:space="0" w:color="auto"/>
              <w:bottom w:val="single" w:sz="4" w:space="0" w:color="auto"/>
              <w:right w:val="single" w:sz="4" w:space="0" w:color="auto"/>
            </w:tcBorders>
            <w:vAlign w:val="center"/>
            <w:hideMark/>
          </w:tcPr>
          <w:p w14:paraId="4361251C" w14:textId="77777777" w:rsidR="000645CD" w:rsidRPr="00BF3F59" w:rsidRDefault="000645CD" w:rsidP="00672064">
            <w:pPr>
              <w:pStyle w:val="11"/>
            </w:pPr>
            <w:r>
              <w:rPr>
                <w:rFonts w:hint="cs"/>
                <w:rtl/>
              </w:rPr>
              <w:t>1</w:t>
            </w:r>
          </w:p>
        </w:tc>
        <w:tc>
          <w:tcPr>
            <w:tcW w:w="756" w:type="dxa"/>
            <w:tcBorders>
              <w:top w:val="single" w:sz="4" w:space="0" w:color="auto"/>
              <w:left w:val="single" w:sz="4" w:space="0" w:color="auto"/>
              <w:bottom w:val="single" w:sz="4" w:space="0" w:color="auto"/>
              <w:right w:val="single" w:sz="4" w:space="0" w:color="auto"/>
            </w:tcBorders>
            <w:vAlign w:val="center"/>
            <w:hideMark/>
          </w:tcPr>
          <w:p w14:paraId="00D98EA0" w14:textId="77777777" w:rsidR="000645CD" w:rsidRPr="00BF3F59" w:rsidRDefault="000645CD" w:rsidP="00672064">
            <w:pPr>
              <w:pStyle w:val="11"/>
            </w:pPr>
            <w:r>
              <w:rPr>
                <w:rFonts w:hint="cs"/>
                <w:rtl/>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5412F5F" w14:textId="77777777" w:rsidR="000645CD" w:rsidRPr="009F2719" w:rsidRDefault="000645CD" w:rsidP="00672064">
            <w:pPr>
              <w:pStyle w:val="11"/>
              <w:rPr>
                <w:rtl/>
              </w:rPr>
            </w:pPr>
            <w:r>
              <w:rPr>
                <w:rFonts w:hint="cs"/>
                <w:rtl/>
              </w:rPr>
              <w:t>-</w:t>
            </w:r>
          </w:p>
        </w:tc>
        <w:tc>
          <w:tcPr>
            <w:tcW w:w="1008" w:type="dxa"/>
            <w:tcBorders>
              <w:top w:val="single" w:sz="4" w:space="0" w:color="auto"/>
              <w:left w:val="single" w:sz="4" w:space="0" w:color="auto"/>
              <w:bottom w:val="single" w:sz="4" w:space="0" w:color="auto"/>
              <w:right w:val="single" w:sz="4" w:space="0" w:color="auto"/>
            </w:tcBorders>
            <w:vAlign w:val="center"/>
            <w:hideMark/>
          </w:tcPr>
          <w:p w14:paraId="20C31F8A" w14:textId="77777777" w:rsidR="000645CD" w:rsidRPr="009F2719" w:rsidRDefault="000645CD" w:rsidP="00672064">
            <w:pPr>
              <w:pStyle w:val="11"/>
              <w:rPr>
                <w:rtl/>
              </w:rPr>
            </w:pPr>
            <w:r>
              <w:rPr>
                <w:rFonts w:hint="cs"/>
                <w:rtl/>
              </w:rPr>
              <w:t>1</w:t>
            </w:r>
          </w:p>
        </w:tc>
        <w:tc>
          <w:tcPr>
            <w:tcW w:w="900" w:type="dxa"/>
            <w:tcBorders>
              <w:top w:val="single" w:sz="4" w:space="0" w:color="auto"/>
              <w:left w:val="single" w:sz="4" w:space="0" w:color="auto"/>
              <w:bottom w:val="single" w:sz="4" w:space="0" w:color="auto"/>
              <w:right w:val="single" w:sz="4" w:space="0" w:color="auto"/>
            </w:tcBorders>
            <w:vAlign w:val="center"/>
            <w:hideMark/>
          </w:tcPr>
          <w:p w14:paraId="789DAFCF" w14:textId="77777777" w:rsidR="000645CD" w:rsidRPr="009F2719" w:rsidRDefault="000645CD" w:rsidP="00672064">
            <w:pPr>
              <w:pStyle w:val="11"/>
              <w:rPr>
                <w:rtl/>
              </w:rPr>
            </w:pPr>
            <w:r>
              <w:rPr>
                <w:rFonts w:hint="cs"/>
                <w:rtl/>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546E8302" w14:textId="77777777" w:rsidR="000645CD" w:rsidRPr="009F2719" w:rsidRDefault="000645CD" w:rsidP="00672064">
            <w:pPr>
              <w:pStyle w:val="11"/>
              <w:rPr>
                <w:rtl/>
              </w:rPr>
            </w:pPr>
            <w:r>
              <w:rPr>
                <w:rFonts w:hint="cs"/>
                <w:rtl/>
              </w:rPr>
              <w:t>-</w:t>
            </w:r>
          </w:p>
        </w:tc>
        <w:tc>
          <w:tcPr>
            <w:tcW w:w="814" w:type="dxa"/>
            <w:tcBorders>
              <w:top w:val="single" w:sz="4" w:space="0" w:color="auto"/>
              <w:left w:val="single" w:sz="4" w:space="0" w:color="auto"/>
              <w:bottom w:val="single" w:sz="4" w:space="0" w:color="auto"/>
              <w:right w:val="single" w:sz="4" w:space="0" w:color="auto"/>
            </w:tcBorders>
            <w:vAlign w:val="center"/>
            <w:hideMark/>
          </w:tcPr>
          <w:p w14:paraId="2EA4CE0D" w14:textId="77777777" w:rsidR="000645CD" w:rsidRPr="009F2719" w:rsidRDefault="000645CD" w:rsidP="00672064">
            <w:pPr>
              <w:pStyle w:val="11"/>
              <w:rPr>
                <w:rtl/>
              </w:rPr>
            </w:pPr>
            <w:r>
              <w:rPr>
                <w:rFonts w:hint="cs"/>
                <w:rtl/>
              </w:rPr>
              <w:t>5/0</w:t>
            </w:r>
          </w:p>
        </w:tc>
        <w:tc>
          <w:tcPr>
            <w:tcW w:w="810" w:type="dxa"/>
            <w:tcBorders>
              <w:top w:val="single" w:sz="4" w:space="0" w:color="auto"/>
              <w:left w:val="single" w:sz="4" w:space="0" w:color="auto"/>
              <w:bottom w:val="single" w:sz="4" w:space="0" w:color="auto"/>
              <w:right w:val="single" w:sz="4" w:space="0" w:color="auto"/>
            </w:tcBorders>
            <w:vAlign w:val="center"/>
            <w:hideMark/>
          </w:tcPr>
          <w:p w14:paraId="038198E6" w14:textId="77777777" w:rsidR="000645CD" w:rsidRPr="009F2719" w:rsidRDefault="000645CD" w:rsidP="00672064">
            <w:pPr>
              <w:pStyle w:val="11"/>
              <w:rPr>
                <w:rtl/>
              </w:rPr>
            </w:pPr>
            <w:r>
              <w:rPr>
                <w:rFonts w:hint="cs"/>
                <w:rtl/>
              </w:rPr>
              <w:t>200</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DD370AB" w14:textId="77777777" w:rsidR="000645CD" w:rsidRPr="009F2719" w:rsidRDefault="000645CD" w:rsidP="00672064">
            <w:pPr>
              <w:pStyle w:val="11"/>
              <w:rPr>
                <w:rtl/>
              </w:rPr>
            </w:pPr>
            <w:r>
              <w:rPr>
                <w:rFonts w:hint="cs"/>
                <w:rtl/>
              </w:rPr>
              <w:t>پورتال مرکز مدیریت بیماریهای واگیر</w:t>
            </w:r>
          </w:p>
        </w:tc>
        <w:tc>
          <w:tcPr>
            <w:tcW w:w="3400" w:type="dxa"/>
            <w:tcBorders>
              <w:top w:val="single" w:sz="4" w:space="0" w:color="auto"/>
              <w:left w:val="single" w:sz="4" w:space="0" w:color="auto"/>
              <w:bottom w:val="single" w:sz="4" w:space="0" w:color="auto"/>
              <w:right w:val="single" w:sz="4" w:space="0" w:color="auto"/>
            </w:tcBorders>
            <w:vAlign w:val="center"/>
            <w:hideMark/>
          </w:tcPr>
          <w:p w14:paraId="5396240A" w14:textId="77777777" w:rsidR="000645CD" w:rsidRDefault="000645CD" w:rsidP="00672064">
            <w:pPr>
              <w:pStyle w:val="11"/>
              <w:rPr>
                <w:rtl/>
              </w:rPr>
            </w:pPr>
            <w:r>
              <w:rPr>
                <w:rFonts w:hint="cs"/>
                <w:rtl/>
              </w:rPr>
              <w:t>بالاتر ازحد انتظار</w:t>
            </w:r>
          </w:p>
          <w:p w14:paraId="41F17E42" w14:textId="77777777" w:rsidR="000645CD" w:rsidRPr="009F2719" w:rsidRDefault="000645CD" w:rsidP="00672064">
            <w:pPr>
              <w:pStyle w:val="11"/>
              <w:rPr>
                <w:rtl/>
              </w:rPr>
            </w:pPr>
            <w:r>
              <w:rPr>
                <w:rFonts w:hint="cs"/>
                <w:rtl/>
              </w:rPr>
              <w:t>با توجه به اهمیت شناسایی موارد سرخچه مادرزادی ،حساس سازس جهت گزارش موارد مشکوک انجام شده و  همچنین مکاتبه با کلیه مراکز مربوطه،  مثل شنوایی سنجی و  بیمارستان ها بیمار یابی به طور جدی پیگیری می شود.و دست یابی به شاخص ها ی مورد انتظار ،رسیده است.</w:t>
            </w:r>
          </w:p>
        </w:tc>
      </w:tr>
      <w:tr w:rsidR="000645CD" w:rsidRPr="00BF3F59" w14:paraId="1E0F7FDD" w14:textId="77777777" w:rsidTr="00672064">
        <w:trPr>
          <w:trHeight w:val="561"/>
          <w:jc w:val="center"/>
        </w:trPr>
        <w:tc>
          <w:tcPr>
            <w:tcW w:w="2974" w:type="dxa"/>
            <w:tcBorders>
              <w:top w:val="single" w:sz="4" w:space="0" w:color="auto"/>
              <w:left w:val="single" w:sz="4" w:space="0" w:color="auto"/>
              <w:bottom w:val="single" w:sz="4" w:space="0" w:color="auto"/>
              <w:right w:val="single" w:sz="4" w:space="0" w:color="auto"/>
            </w:tcBorders>
            <w:vAlign w:val="center"/>
            <w:hideMark/>
          </w:tcPr>
          <w:p w14:paraId="62197D62" w14:textId="77777777" w:rsidR="000645CD" w:rsidRPr="0082032C" w:rsidRDefault="000645CD" w:rsidP="00672064">
            <w:pPr>
              <w:pStyle w:val="11"/>
              <w:rPr>
                <w:rtl/>
              </w:rPr>
            </w:pPr>
            <w:r w:rsidRPr="0082032C">
              <w:rPr>
                <w:rFonts w:hint="cs"/>
                <w:rtl/>
              </w:rPr>
              <w:t>بیماریابی موارد تب و بثورات ماکولوپاپولر</w:t>
            </w:r>
          </w:p>
          <w:p w14:paraId="06EC1463" w14:textId="77777777" w:rsidR="000645CD" w:rsidRPr="00BF3F59" w:rsidRDefault="000645CD" w:rsidP="00672064">
            <w:pPr>
              <w:rPr>
                <w:rFonts w:ascii="Franklin Gothic Book" w:eastAsia="+mn-ea" w:cs="B Nazanin"/>
                <w:kern w:val="24"/>
              </w:rPr>
            </w:pPr>
          </w:p>
          <w:p w14:paraId="29D6D024" w14:textId="77777777" w:rsidR="000645CD" w:rsidRPr="00BF3F59" w:rsidRDefault="000645CD" w:rsidP="00672064">
            <w:pPr>
              <w:rPr>
                <w:rFonts w:ascii="Franklin Gothic Book" w:eastAsia="+mn-ea" w:cs="B Nazanin"/>
                <w:kern w:val="24"/>
              </w:rPr>
            </w:pPr>
          </w:p>
          <w:p w14:paraId="30FBB511" w14:textId="77777777" w:rsidR="000645CD" w:rsidRPr="00BF3F59" w:rsidRDefault="000645CD" w:rsidP="00672064">
            <w:pPr>
              <w:rPr>
                <w:rFonts w:ascii="Franklin Gothic Book" w:eastAsia="+mn-ea" w:cs="B Nazanin"/>
                <w:kern w:val="24"/>
              </w:rPr>
            </w:pPr>
          </w:p>
          <w:p w14:paraId="435E2BA9" w14:textId="77777777" w:rsidR="000645CD" w:rsidRPr="00BF3F59" w:rsidRDefault="000645CD" w:rsidP="00672064">
            <w:pPr>
              <w:pStyle w:val="11"/>
            </w:pPr>
          </w:p>
        </w:tc>
        <w:tc>
          <w:tcPr>
            <w:tcW w:w="802" w:type="dxa"/>
            <w:tcBorders>
              <w:top w:val="single" w:sz="4" w:space="0" w:color="auto"/>
              <w:left w:val="single" w:sz="4" w:space="0" w:color="auto"/>
              <w:bottom w:val="single" w:sz="4" w:space="0" w:color="auto"/>
              <w:right w:val="single" w:sz="4" w:space="0" w:color="auto"/>
            </w:tcBorders>
            <w:vAlign w:val="center"/>
            <w:hideMark/>
          </w:tcPr>
          <w:p w14:paraId="0EBDCE1C" w14:textId="77777777" w:rsidR="000645CD" w:rsidRPr="009F2719" w:rsidRDefault="000645CD" w:rsidP="00672064">
            <w:pPr>
              <w:pStyle w:val="11"/>
              <w:rPr>
                <w:rtl/>
              </w:rPr>
            </w:pPr>
            <w:r>
              <w:rPr>
                <w:rFonts w:hint="cs"/>
                <w:rtl/>
              </w:rPr>
              <w:t>6</w:t>
            </w:r>
          </w:p>
        </w:tc>
        <w:tc>
          <w:tcPr>
            <w:tcW w:w="756" w:type="dxa"/>
            <w:tcBorders>
              <w:top w:val="single" w:sz="4" w:space="0" w:color="auto"/>
              <w:left w:val="single" w:sz="4" w:space="0" w:color="auto"/>
              <w:bottom w:val="single" w:sz="4" w:space="0" w:color="auto"/>
              <w:right w:val="single" w:sz="4" w:space="0" w:color="auto"/>
            </w:tcBorders>
            <w:vAlign w:val="center"/>
            <w:hideMark/>
          </w:tcPr>
          <w:p w14:paraId="2298C83D" w14:textId="77777777" w:rsidR="000645CD" w:rsidRPr="00BF3F59" w:rsidRDefault="000645CD" w:rsidP="00672064">
            <w:pPr>
              <w:pStyle w:val="11"/>
            </w:pPr>
            <w:r>
              <w:rPr>
                <w:rFonts w:hint="cs"/>
                <w:rtl/>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468B40" w14:textId="77777777" w:rsidR="000645CD" w:rsidRPr="009F2719" w:rsidRDefault="000645CD" w:rsidP="00672064">
            <w:pPr>
              <w:pStyle w:val="11"/>
              <w:rPr>
                <w:rtl/>
              </w:rPr>
            </w:pPr>
            <w:r>
              <w:rPr>
                <w:rFonts w:hint="cs"/>
                <w:rtl/>
              </w:rPr>
              <w:t>-</w:t>
            </w:r>
          </w:p>
        </w:tc>
        <w:tc>
          <w:tcPr>
            <w:tcW w:w="1008" w:type="dxa"/>
            <w:tcBorders>
              <w:top w:val="single" w:sz="4" w:space="0" w:color="auto"/>
              <w:left w:val="single" w:sz="4" w:space="0" w:color="auto"/>
              <w:bottom w:val="single" w:sz="4" w:space="0" w:color="auto"/>
              <w:right w:val="single" w:sz="4" w:space="0" w:color="auto"/>
            </w:tcBorders>
            <w:vAlign w:val="center"/>
            <w:hideMark/>
          </w:tcPr>
          <w:p w14:paraId="5F58EDD7" w14:textId="77777777" w:rsidR="000645CD" w:rsidRPr="009F2719" w:rsidRDefault="000645CD" w:rsidP="00672064">
            <w:pPr>
              <w:pStyle w:val="11"/>
              <w:rPr>
                <w:rtl/>
              </w:rPr>
            </w:pPr>
            <w:r>
              <w:rPr>
                <w:rFonts w:hint="cs"/>
                <w:rtl/>
              </w:rPr>
              <w:t>31</w:t>
            </w:r>
          </w:p>
        </w:tc>
        <w:tc>
          <w:tcPr>
            <w:tcW w:w="900" w:type="dxa"/>
            <w:tcBorders>
              <w:top w:val="single" w:sz="4" w:space="0" w:color="auto"/>
              <w:left w:val="single" w:sz="4" w:space="0" w:color="auto"/>
              <w:bottom w:val="single" w:sz="4" w:space="0" w:color="auto"/>
              <w:right w:val="single" w:sz="4" w:space="0" w:color="auto"/>
            </w:tcBorders>
            <w:vAlign w:val="center"/>
            <w:hideMark/>
          </w:tcPr>
          <w:p w14:paraId="71A937E8" w14:textId="77777777" w:rsidR="000645CD" w:rsidRPr="009F2719" w:rsidRDefault="000645CD" w:rsidP="00672064">
            <w:pPr>
              <w:pStyle w:val="11"/>
              <w:rPr>
                <w:rtl/>
              </w:rPr>
            </w:pPr>
            <w:r>
              <w:rPr>
                <w:rFonts w:hint="cs"/>
                <w:rtl/>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03D2A137" w14:textId="77777777" w:rsidR="000645CD" w:rsidRPr="009F2719" w:rsidRDefault="000645CD" w:rsidP="00672064">
            <w:pPr>
              <w:pStyle w:val="11"/>
              <w:rPr>
                <w:rtl/>
              </w:rPr>
            </w:pPr>
            <w:r>
              <w:rPr>
                <w:rFonts w:hint="cs"/>
                <w:rtl/>
              </w:rPr>
              <w:t>-</w:t>
            </w:r>
          </w:p>
        </w:tc>
        <w:tc>
          <w:tcPr>
            <w:tcW w:w="814" w:type="dxa"/>
            <w:tcBorders>
              <w:top w:val="single" w:sz="4" w:space="0" w:color="auto"/>
              <w:left w:val="single" w:sz="4" w:space="0" w:color="auto"/>
              <w:bottom w:val="single" w:sz="4" w:space="0" w:color="auto"/>
              <w:right w:val="single" w:sz="4" w:space="0" w:color="auto"/>
            </w:tcBorders>
            <w:vAlign w:val="center"/>
            <w:hideMark/>
          </w:tcPr>
          <w:p w14:paraId="427F7E0B" w14:textId="77777777" w:rsidR="000645CD" w:rsidRPr="009F2719" w:rsidRDefault="000645CD" w:rsidP="00672064">
            <w:pPr>
              <w:pStyle w:val="11"/>
              <w:rPr>
                <w:rtl/>
              </w:rPr>
            </w:pPr>
            <w:r>
              <w:rPr>
                <w:rFonts w:hint="cs"/>
                <w:rtl/>
              </w:rPr>
              <w:t>10</w:t>
            </w:r>
          </w:p>
        </w:tc>
        <w:tc>
          <w:tcPr>
            <w:tcW w:w="810" w:type="dxa"/>
            <w:tcBorders>
              <w:top w:val="single" w:sz="4" w:space="0" w:color="auto"/>
              <w:left w:val="single" w:sz="4" w:space="0" w:color="auto"/>
              <w:bottom w:val="single" w:sz="4" w:space="0" w:color="auto"/>
              <w:right w:val="single" w:sz="4" w:space="0" w:color="auto"/>
            </w:tcBorders>
            <w:vAlign w:val="center"/>
            <w:hideMark/>
          </w:tcPr>
          <w:p w14:paraId="30133547" w14:textId="77777777" w:rsidR="000645CD" w:rsidRPr="009F2719" w:rsidRDefault="000645CD" w:rsidP="00672064">
            <w:pPr>
              <w:pStyle w:val="11"/>
              <w:rPr>
                <w:rtl/>
              </w:rPr>
            </w:pPr>
            <w:r>
              <w:rPr>
                <w:rFonts w:hint="cs"/>
                <w:rtl/>
              </w:rPr>
              <w:t>310</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BEFB0FE" w14:textId="77777777" w:rsidR="000645CD" w:rsidRPr="009F2719" w:rsidRDefault="000645CD" w:rsidP="00672064">
            <w:pPr>
              <w:pStyle w:val="11"/>
              <w:rPr>
                <w:rtl/>
              </w:rPr>
            </w:pPr>
            <w:r>
              <w:rPr>
                <w:rFonts w:hint="cs"/>
                <w:rtl/>
              </w:rPr>
              <w:t>پورتال مرکز مدیریت بیماریهای واگیر</w:t>
            </w:r>
          </w:p>
        </w:tc>
        <w:tc>
          <w:tcPr>
            <w:tcW w:w="3400" w:type="dxa"/>
            <w:tcBorders>
              <w:top w:val="single" w:sz="4" w:space="0" w:color="auto"/>
              <w:left w:val="single" w:sz="4" w:space="0" w:color="auto"/>
              <w:bottom w:val="single" w:sz="4" w:space="0" w:color="auto"/>
              <w:right w:val="single" w:sz="4" w:space="0" w:color="auto"/>
            </w:tcBorders>
            <w:vAlign w:val="center"/>
            <w:hideMark/>
          </w:tcPr>
          <w:p w14:paraId="6565F60F" w14:textId="77777777" w:rsidR="000645CD" w:rsidRDefault="000645CD" w:rsidP="00672064">
            <w:pPr>
              <w:pStyle w:val="11"/>
              <w:rPr>
                <w:rtl/>
              </w:rPr>
            </w:pPr>
            <w:r>
              <w:rPr>
                <w:rFonts w:hint="cs"/>
                <w:rtl/>
              </w:rPr>
              <w:t>بالاتر از حد انتظار</w:t>
            </w:r>
          </w:p>
          <w:p w14:paraId="139D8BF9" w14:textId="77777777" w:rsidR="000645CD" w:rsidRPr="009F2719" w:rsidRDefault="000645CD" w:rsidP="00672064">
            <w:pPr>
              <w:pStyle w:val="11"/>
              <w:rPr>
                <w:rtl/>
              </w:rPr>
            </w:pPr>
            <w:r>
              <w:rPr>
                <w:rFonts w:hint="cs"/>
                <w:rtl/>
              </w:rPr>
              <w:t xml:space="preserve"> شاخص 4 مورد در هر 100 هزار جمعیت می باشد .با توجه به شیوع بیماری سرخک در اواخر سال 1400 و فصل بهار وسال 1401 تعداد </w:t>
            </w:r>
            <w:r>
              <w:rPr>
                <w:rFonts w:hint="cs"/>
                <w:rtl/>
              </w:rPr>
              <w:lastRenderedPageBreak/>
              <w:t>موارد مشکوک و مثبت قطعی سرخک بیش از حد انتظار بوده است .بیمار یابی همچنان ادامه دارد.علت پوشش بیش از حد انتظار حساس سازی وپیگیری های مطلوب می باشد.</w:t>
            </w:r>
          </w:p>
        </w:tc>
      </w:tr>
      <w:tr w:rsidR="000645CD" w:rsidRPr="00BF3F59" w14:paraId="7520ECE3" w14:textId="77777777" w:rsidTr="00672064">
        <w:trPr>
          <w:trHeight w:val="561"/>
          <w:jc w:val="center"/>
        </w:trPr>
        <w:tc>
          <w:tcPr>
            <w:tcW w:w="2974" w:type="dxa"/>
            <w:tcBorders>
              <w:top w:val="single" w:sz="4" w:space="0" w:color="auto"/>
              <w:left w:val="single" w:sz="4" w:space="0" w:color="auto"/>
              <w:bottom w:val="single" w:sz="4" w:space="0" w:color="auto"/>
              <w:right w:val="single" w:sz="4" w:space="0" w:color="auto"/>
            </w:tcBorders>
            <w:vAlign w:val="center"/>
            <w:hideMark/>
          </w:tcPr>
          <w:p w14:paraId="53A901CC" w14:textId="77777777" w:rsidR="000645CD" w:rsidRPr="00BF3F59" w:rsidRDefault="000645CD" w:rsidP="00672064">
            <w:pPr>
              <w:pStyle w:val="11"/>
            </w:pPr>
            <w:r w:rsidRPr="0082032C">
              <w:rPr>
                <w:rFonts w:hint="cs"/>
                <w:rtl/>
              </w:rPr>
              <w:lastRenderedPageBreak/>
              <w:t>بیماریابی موارد فلج شل حاد</w:t>
            </w:r>
          </w:p>
        </w:tc>
        <w:tc>
          <w:tcPr>
            <w:tcW w:w="802" w:type="dxa"/>
            <w:tcBorders>
              <w:top w:val="single" w:sz="4" w:space="0" w:color="auto"/>
              <w:left w:val="single" w:sz="4" w:space="0" w:color="auto"/>
              <w:bottom w:val="single" w:sz="4" w:space="0" w:color="auto"/>
              <w:right w:val="single" w:sz="4" w:space="0" w:color="auto"/>
            </w:tcBorders>
            <w:vAlign w:val="center"/>
            <w:hideMark/>
          </w:tcPr>
          <w:p w14:paraId="15B6D803" w14:textId="77777777" w:rsidR="000645CD" w:rsidRPr="00BF3F59" w:rsidRDefault="000645CD" w:rsidP="00672064">
            <w:pPr>
              <w:pStyle w:val="11"/>
            </w:pPr>
            <w:r>
              <w:rPr>
                <w:rFonts w:hint="cs"/>
                <w:rtl/>
              </w:rPr>
              <w:t>0</w:t>
            </w:r>
          </w:p>
        </w:tc>
        <w:tc>
          <w:tcPr>
            <w:tcW w:w="756" w:type="dxa"/>
            <w:tcBorders>
              <w:top w:val="single" w:sz="4" w:space="0" w:color="auto"/>
              <w:left w:val="single" w:sz="4" w:space="0" w:color="auto"/>
              <w:bottom w:val="single" w:sz="4" w:space="0" w:color="auto"/>
              <w:right w:val="single" w:sz="4" w:space="0" w:color="auto"/>
            </w:tcBorders>
            <w:vAlign w:val="center"/>
            <w:hideMark/>
          </w:tcPr>
          <w:p w14:paraId="2289A9F5" w14:textId="77777777" w:rsidR="000645CD" w:rsidRPr="00BF3F59" w:rsidRDefault="000645CD" w:rsidP="00672064">
            <w:pPr>
              <w:pStyle w:val="11"/>
            </w:pPr>
            <w:r>
              <w:rPr>
                <w:rFonts w:hint="cs"/>
                <w:rtl/>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49DEB1" w14:textId="77777777" w:rsidR="000645CD" w:rsidRPr="009F2719" w:rsidRDefault="000645CD" w:rsidP="00672064">
            <w:pPr>
              <w:pStyle w:val="11"/>
              <w:rPr>
                <w:rtl/>
              </w:rPr>
            </w:pPr>
            <w:r>
              <w:rPr>
                <w:rFonts w:hint="cs"/>
                <w:rtl/>
              </w:rPr>
              <w:t>-</w:t>
            </w:r>
          </w:p>
        </w:tc>
        <w:tc>
          <w:tcPr>
            <w:tcW w:w="1008" w:type="dxa"/>
            <w:tcBorders>
              <w:top w:val="single" w:sz="4" w:space="0" w:color="auto"/>
              <w:left w:val="single" w:sz="4" w:space="0" w:color="auto"/>
              <w:bottom w:val="single" w:sz="4" w:space="0" w:color="auto"/>
              <w:right w:val="single" w:sz="4" w:space="0" w:color="auto"/>
            </w:tcBorders>
            <w:vAlign w:val="center"/>
            <w:hideMark/>
          </w:tcPr>
          <w:p w14:paraId="2AF0F91B" w14:textId="77777777" w:rsidR="000645CD" w:rsidRPr="009F2719" w:rsidRDefault="000645CD" w:rsidP="00672064">
            <w:pPr>
              <w:pStyle w:val="11"/>
              <w:rPr>
                <w:rtl/>
              </w:rPr>
            </w:pPr>
            <w:r>
              <w:rPr>
                <w:rFonts w:hint="cs"/>
                <w:rtl/>
              </w:rPr>
              <w:t>1</w:t>
            </w:r>
          </w:p>
        </w:tc>
        <w:tc>
          <w:tcPr>
            <w:tcW w:w="900" w:type="dxa"/>
            <w:tcBorders>
              <w:top w:val="single" w:sz="4" w:space="0" w:color="auto"/>
              <w:left w:val="single" w:sz="4" w:space="0" w:color="auto"/>
              <w:bottom w:val="single" w:sz="4" w:space="0" w:color="auto"/>
              <w:right w:val="single" w:sz="4" w:space="0" w:color="auto"/>
            </w:tcBorders>
            <w:vAlign w:val="center"/>
            <w:hideMark/>
          </w:tcPr>
          <w:p w14:paraId="79913B40" w14:textId="77777777" w:rsidR="000645CD" w:rsidRPr="009F2719" w:rsidRDefault="000645CD" w:rsidP="00672064">
            <w:pPr>
              <w:pStyle w:val="11"/>
              <w:rPr>
                <w:rtl/>
              </w:rPr>
            </w:pPr>
            <w:r>
              <w:rPr>
                <w:rFonts w:hint="cs"/>
                <w:rtl/>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539AFA2A" w14:textId="77777777" w:rsidR="000645CD" w:rsidRPr="009F2719" w:rsidRDefault="000645CD" w:rsidP="00672064">
            <w:pPr>
              <w:pStyle w:val="11"/>
              <w:rPr>
                <w:rtl/>
              </w:rPr>
            </w:pPr>
            <w:r>
              <w:rPr>
                <w:rFonts w:hint="cs"/>
                <w:rtl/>
              </w:rPr>
              <w:t>-</w:t>
            </w:r>
          </w:p>
        </w:tc>
        <w:tc>
          <w:tcPr>
            <w:tcW w:w="814" w:type="dxa"/>
            <w:tcBorders>
              <w:top w:val="single" w:sz="4" w:space="0" w:color="auto"/>
              <w:left w:val="single" w:sz="4" w:space="0" w:color="auto"/>
              <w:bottom w:val="single" w:sz="4" w:space="0" w:color="auto"/>
              <w:right w:val="single" w:sz="4" w:space="0" w:color="auto"/>
            </w:tcBorders>
            <w:vAlign w:val="center"/>
            <w:hideMark/>
          </w:tcPr>
          <w:p w14:paraId="7B7BF718" w14:textId="77777777" w:rsidR="000645CD" w:rsidRPr="009F2719" w:rsidRDefault="000645CD" w:rsidP="00672064">
            <w:pPr>
              <w:pStyle w:val="11"/>
              <w:rPr>
                <w:rtl/>
              </w:rPr>
            </w:pPr>
            <w:r>
              <w:rPr>
                <w:rFonts w:hint="cs"/>
                <w:rtl/>
              </w:rPr>
              <w:t>1</w:t>
            </w:r>
          </w:p>
        </w:tc>
        <w:tc>
          <w:tcPr>
            <w:tcW w:w="810" w:type="dxa"/>
            <w:tcBorders>
              <w:top w:val="single" w:sz="4" w:space="0" w:color="auto"/>
              <w:left w:val="single" w:sz="4" w:space="0" w:color="auto"/>
              <w:bottom w:val="single" w:sz="4" w:space="0" w:color="auto"/>
              <w:right w:val="single" w:sz="4" w:space="0" w:color="auto"/>
            </w:tcBorders>
            <w:vAlign w:val="center"/>
            <w:hideMark/>
          </w:tcPr>
          <w:p w14:paraId="5DC34BC1" w14:textId="77777777" w:rsidR="000645CD" w:rsidRPr="009F2719" w:rsidRDefault="000645CD" w:rsidP="00672064">
            <w:pPr>
              <w:pStyle w:val="11"/>
              <w:rPr>
                <w:rtl/>
              </w:rPr>
            </w:pPr>
            <w:r>
              <w:rPr>
                <w:rFonts w:hint="cs"/>
                <w:rtl/>
              </w:rPr>
              <w:t>100</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83E04A8" w14:textId="77777777" w:rsidR="000645CD" w:rsidRPr="009F2719" w:rsidRDefault="000645CD" w:rsidP="00672064">
            <w:pPr>
              <w:pStyle w:val="11"/>
              <w:rPr>
                <w:rtl/>
              </w:rPr>
            </w:pPr>
            <w:r>
              <w:rPr>
                <w:rFonts w:hint="cs"/>
                <w:rtl/>
              </w:rPr>
              <w:t>پورتال مرکز مدیریت بیماریهای واگیر</w:t>
            </w:r>
          </w:p>
        </w:tc>
        <w:tc>
          <w:tcPr>
            <w:tcW w:w="3400" w:type="dxa"/>
            <w:tcBorders>
              <w:top w:val="single" w:sz="4" w:space="0" w:color="auto"/>
              <w:left w:val="single" w:sz="4" w:space="0" w:color="auto"/>
              <w:bottom w:val="single" w:sz="4" w:space="0" w:color="auto"/>
              <w:right w:val="single" w:sz="4" w:space="0" w:color="auto"/>
            </w:tcBorders>
            <w:vAlign w:val="center"/>
            <w:hideMark/>
          </w:tcPr>
          <w:p w14:paraId="6E4556D4" w14:textId="77777777" w:rsidR="000645CD" w:rsidRPr="009F2719" w:rsidRDefault="000645CD" w:rsidP="00672064">
            <w:pPr>
              <w:pStyle w:val="11"/>
              <w:rPr>
                <w:rtl/>
              </w:rPr>
            </w:pPr>
            <w:r>
              <w:rPr>
                <w:rFonts w:hint="cs"/>
                <w:rtl/>
              </w:rPr>
              <w:t>بالاتر از حد انتظار:با توجه به اینکه حدود مورد انتظار (2مورد به ازای هر 100 هزار نفر جمعیت زیر 15 سال ) می باشد شاخص در حد مطلوب  می باشد.</w:t>
            </w:r>
          </w:p>
        </w:tc>
      </w:tr>
      <w:tr w:rsidR="000645CD" w:rsidRPr="00BF3F59" w14:paraId="559056D5" w14:textId="77777777" w:rsidTr="00672064">
        <w:trPr>
          <w:trHeight w:val="561"/>
          <w:jc w:val="center"/>
        </w:trPr>
        <w:tc>
          <w:tcPr>
            <w:tcW w:w="2974" w:type="dxa"/>
            <w:tcBorders>
              <w:top w:val="single" w:sz="4" w:space="0" w:color="auto"/>
              <w:left w:val="single" w:sz="4" w:space="0" w:color="auto"/>
              <w:bottom w:val="single" w:sz="4" w:space="0" w:color="auto"/>
              <w:right w:val="single" w:sz="4" w:space="0" w:color="auto"/>
            </w:tcBorders>
            <w:vAlign w:val="center"/>
            <w:hideMark/>
          </w:tcPr>
          <w:p w14:paraId="0B2CB3A2" w14:textId="77777777" w:rsidR="000645CD" w:rsidRPr="00BF3F59" w:rsidRDefault="000645CD" w:rsidP="00672064">
            <w:pPr>
              <w:pStyle w:val="11"/>
            </w:pPr>
            <w:r w:rsidRPr="0082032C">
              <w:rPr>
                <w:rFonts w:hint="cs"/>
                <w:rtl/>
              </w:rPr>
              <w:t>بیماریابی موارد مشکوک سیاه سرفه</w:t>
            </w:r>
          </w:p>
        </w:tc>
        <w:tc>
          <w:tcPr>
            <w:tcW w:w="802" w:type="dxa"/>
            <w:tcBorders>
              <w:top w:val="single" w:sz="4" w:space="0" w:color="auto"/>
              <w:left w:val="single" w:sz="4" w:space="0" w:color="auto"/>
              <w:bottom w:val="single" w:sz="4" w:space="0" w:color="auto"/>
              <w:right w:val="single" w:sz="4" w:space="0" w:color="auto"/>
            </w:tcBorders>
            <w:vAlign w:val="center"/>
            <w:hideMark/>
          </w:tcPr>
          <w:p w14:paraId="4CF4085F" w14:textId="77777777" w:rsidR="000645CD" w:rsidRPr="009F2719" w:rsidRDefault="000645CD" w:rsidP="00672064">
            <w:pPr>
              <w:pStyle w:val="11"/>
              <w:rPr>
                <w:rtl/>
              </w:rPr>
            </w:pPr>
            <w:r>
              <w:rPr>
                <w:rFonts w:hint="cs"/>
                <w:rtl/>
              </w:rPr>
              <w:t>0</w:t>
            </w:r>
          </w:p>
        </w:tc>
        <w:tc>
          <w:tcPr>
            <w:tcW w:w="756" w:type="dxa"/>
            <w:tcBorders>
              <w:top w:val="single" w:sz="4" w:space="0" w:color="auto"/>
              <w:left w:val="single" w:sz="4" w:space="0" w:color="auto"/>
              <w:bottom w:val="single" w:sz="4" w:space="0" w:color="auto"/>
              <w:right w:val="single" w:sz="4" w:space="0" w:color="auto"/>
            </w:tcBorders>
            <w:vAlign w:val="center"/>
            <w:hideMark/>
          </w:tcPr>
          <w:p w14:paraId="48F1F908" w14:textId="77777777" w:rsidR="000645CD" w:rsidRPr="009F2719" w:rsidRDefault="000645CD" w:rsidP="00672064">
            <w:pPr>
              <w:pStyle w:val="11"/>
            </w:pPr>
            <w:r w:rsidRPr="00BF3F59">
              <w:rPr>
                <w:rtl/>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EB7D8E" w14:textId="77777777" w:rsidR="000645CD" w:rsidRPr="009F2719" w:rsidRDefault="000645CD" w:rsidP="00672064">
            <w:pPr>
              <w:pStyle w:val="11"/>
              <w:rPr>
                <w:rtl/>
              </w:rPr>
            </w:pPr>
            <w:r w:rsidRPr="00BF3F59">
              <w:rPr>
                <w:rtl/>
              </w:rPr>
              <w:t>-</w:t>
            </w:r>
          </w:p>
        </w:tc>
        <w:tc>
          <w:tcPr>
            <w:tcW w:w="1008" w:type="dxa"/>
            <w:tcBorders>
              <w:top w:val="single" w:sz="4" w:space="0" w:color="auto"/>
              <w:left w:val="single" w:sz="4" w:space="0" w:color="auto"/>
              <w:bottom w:val="single" w:sz="4" w:space="0" w:color="auto"/>
              <w:right w:val="single" w:sz="4" w:space="0" w:color="auto"/>
            </w:tcBorders>
            <w:vAlign w:val="center"/>
            <w:hideMark/>
          </w:tcPr>
          <w:p w14:paraId="363C554D" w14:textId="77777777" w:rsidR="000645CD" w:rsidRPr="009F2719" w:rsidRDefault="000645CD" w:rsidP="00672064">
            <w:pPr>
              <w:pStyle w:val="11"/>
              <w:rPr>
                <w:rtl/>
              </w:rPr>
            </w:pPr>
            <w:r>
              <w:rPr>
                <w:rFonts w:hint="cs"/>
                <w:rtl/>
              </w:rPr>
              <w:t>1</w:t>
            </w:r>
          </w:p>
        </w:tc>
        <w:tc>
          <w:tcPr>
            <w:tcW w:w="900" w:type="dxa"/>
            <w:tcBorders>
              <w:top w:val="single" w:sz="4" w:space="0" w:color="auto"/>
              <w:left w:val="single" w:sz="4" w:space="0" w:color="auto"/>
              <w:bottom w:val="single" w:sz="4" w:space="0" w:color="auto"/>
              <w:right w:val="single" w:sz="4" w:space="0" w:color="auto"/>
            </w:tcBorders>
            <w:vAlign w:val="center"/>
            <w:hideMark/>
          </w:tcPr>
          <w:p w14:paraId="43A144F6" w14:textId="77777777" w:rsidR="000645CD" w:rsidRPr="009F2719" w:rsidRDefault="000645CD" w:rsidP="00672064">
            <w:pPr>
              <w:pStyle w:val="11"/>
              <w:rPr>
                <w:rtl/>
              </w:rPr>
            </w:pPr>
            <w:r w:rsidRPr="00BF3F59">
              <w:rPr>
                <w:rtl/>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1CDF70FA" w14:textId="77777777" w:rsidR="000645CD" w:rsidRPr="009F2719" w:rsidRDefault="000645CD" w:rsidP="00672064">
            <w:pPr>
              <w:pStyle w:val="11"/>
              <w:rPr>
                <w:rtl/>
              </w:rPr>
            </w:pPr>
            <w:r w:rsidRPr="00BF3F59">
              <w:rPr>
                <w:rtl/>
              </w:rPr>
              <w:t>-</w:t>
            </w:r>
          </w:p>
        </w:tc>
        <w:tc>
          <w:tcPr>
            <w:tcW w:w="814" w:type="dxa"/>
            <w:tcBorders>
              <w:top w:val="single" w:sz="4" w:space="0" w:color="auto"/>
              <w:left w:val="single" w:sz="4" w:space="0" w:color="auto"/>
              <w:bottom w:val="single" w:sz="4" w:space="0" w:color="auto"/>
              <w:right w:val="single" w:sz="4" w:space="0" w:color="auto"/>
            </w:tcBorders>
            <w:vAlign w:val="center"/>
            <w:hideMark/>
          </w:tcPr>
          <w:p w14:paraId="42FDF7F8" w14:textId="77777777" w:rsidR="000645CD" w:rsidRPr="009F2719" w:rsidRDefault="000645CD" w:rsidP="00672064">
            <w:pPr>
              <w:pStyle w:val="11"/>
              <w:rPr>
                <w:rtl/>
              </w:rPr>
            </w:pPr>
            <w:r>
              <w:rPr>
                <w:rFonts w:hint="cs"/>
                <w:rtl/>
              </w:rPr>
              <w:t>2</w:t>
            </w:r>
          </w:p>
        </w:tc>
        <w:tc>
          <w:tcPr>
            <w:tcW w:w="810" w:type="dxa"/>
            <w:tcBorders>
              <w:top w:val="single" w:sz="4" w:space="0" w:color="auto"/>
              <w:left w:val="single" w:sz="4" w:space="0" w:color="auto"/>
              <w:bottom w:val="single" w:sz="4" w:space="0" w:color="auto"/>
              <w:right w:val="single" w:sz="4" w:space="0" w:color="auto"/>
            </w:tcBorders>
            <w:vAlign w:val="center"/>
            <w:hideMark/>
          </w:tcPr>
          <w:p w14:paraId="241EB412" w14:textId="77777777" w:rsidR="000645CD" w:rsidRPr="009F2719" w:rsidRDefault="000645CD" w:rsidP="00672064">
            <w:pPr>
              <w:pStyle w:val="11"/>
              <w:rPr>
                <w:rtl/>
              </w:rPr>
            </w:pPr>
            <w:r>
              <w:rPr>
                <w:rFonts w:hint="cs"/>
                <w:rtl/>
              </w:rPr>
              <w:t>50</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8EEDB40" w14:textId="77777777" w:rsidR="000645CD" w:rsidRPr="009F2719" w:rsidRDefault="000645CD" w:rsidP="00672064">
            <w:pPr>
              <w:pStyle w:val="11"/>
              <w:rPr>
                <w:rtl/>
              </w:rPr>
            </w:pPr>
            <w:r>
              <w:rPr>
                <w:rFonts w:hint="cs"/>
                <w:rtl/>
              </w:rPr>
              <w:t>پورتال مرکز مدیریت بیماریهای واگیر</w:t>
            </w:r>
          </w:p>
        </w:tc>
        <w:tc>
          <w:tcPr>
            <w:tcW w:w="3400" w:type="dxa"/>
            <w:tcBorders>
              <w:top w:val="single" w:sz="4" w:space="0" w:color="auto"/>
              <w:left w:val="single" w:sz="4" w:space="0" w:color="auto"/>
              <w:bottom w:val="single" w:sz="4" w:space="0" w:color="auto"/>
              <w:right w:val="single" w:sz="4" w:space="0" w:color="auto"/>
            </w:tcBorders>
            <w:vAlign w:val="center"/>
          </w:tcPr>
          <w:p w14:paraId="0E5DEF62" w14:textId="77777777" w:rsidR="000645CD" w:rsidRDefault="000645CD" w:rsidP="00672064">
            <w:pPr>
              <w:pStyle w:val="11"/>
              <w:rPr>
                <w:rtl/>
              </w:rPr>
            </w:pPr>
            <w:r>
              <w:rPr>
                <w:rFonts w:hint="cs"/>
                <w:rtl/>
              </w:rPr>
              <w:t xml:space="preserve">در حد انتظار </w:t>
            </w:r>
          </w:p>
          <w:p w14:paraId="44B540DE" w14:textId="77777777" w:rsidR="000645CD" w:rsidRDefault="000645CD" w:rsidP="00672064">
            <w:pPr>
              <w:pStyle w:val="11"/>
              <w:rPr>
                <w:rtl/>
              </w:rPr>
            </w:pPr>
            <w:r>
              <w:rPr>
                <w:rFonts w:hint="cs"/>
                <w:rtl/>
              </w:rPr>
              <w:t>-بیماریابی به طور فعال انجام میشود-پیگیری های بیمارستان نیز جهت کلیه موارد مشکوک انجام می شود.مکاتبه با مراکز خصوصی و بیمارستان در خصوص ارسال گزارشات نیز انجام شده است .پیگیر ها به صورت روتین انجام می شود.</w:t>
            </w:r>
          </w:p>
          <w:p w14:paraId="78865C50" w14:textId="77777777" w:rsidR="000645CD" w:rsidRPr="009F2719" w:rsidRDefault="000645CD" w:rsidP="00672064">
            <w:pPr>
              <w:pStyle w:val="11"/>
            </w:pPr>
          </w:p>
        </w:tc>
      </w:tr>
      <w:tr w:rsidR="000645CD" w:rsidRPr="00BF3F59" w14:paraId="6CE78C6A" w14:textId="77777777" w:rsidTr="00672064">
        <w:trPr>
          <w:trHeight w:val="561"/>
          <w:jc w:val="center"/>
        </w:trPr>
        <w:tc>
          <w:tcPr>
            <w:tcW w:w="2974" w:type="dxa"/>
            <w:tcBorders>
              <w:top w:val="single" w:sz="4" w:space="0" w:color="auto"/>
              <w:left w:val="single" w:sz="4" w:space="0" w:color="auto"/>
              <w:bottom w:val="single" w:sz="4" w:space="0" w:color="auto"/>
              <w:right w:val="single" w:sz="4" w:space="0" w:color="auto"/>
            </w:tcBorders>
            <w:vAlign w:val="center"/>
          </w:tcPr>
          <w:p w14:paraId="1D600744" w14:textId="77777777" w:rsidR="000645CD" w:rsidRPr="0082032C" w:rsidRDefault="000645CD" w:rsidP="00672064">
            <w:pPr>
              <w:pStyle w:val="11"/>
              <w:rPr>
                <w:rtl/>
              </w:rPr>
            </w:pPr>
            <w:r w:rsidRPr="0082032C">
              <w:rPr>
                <w:rFonts w:hint="cs"/>
                <w:rtl/>
              </w:rPr>
              <w:t>بیماریابی موارد مشکوک به مننژیت</w:t>
            </w:r>
          </w:p>
          <w:p w14:paraId="08038609" w14:textId="77777777" w:rsidR="000645CD" w:rsidRPr="00BF3F59" w:rsidRDefault="000645CD" w:rsidP="00672064">
            <w:pPr>
              <w:pStyle w:val="11"/>
            </w:pPr>
          </w:p>
        </w:tc>
        <w:tc>
          <w:tcPr>
            <w:tcW w:w="802" w:type="dxa"/>
            <w:tcBorders>
              <w:top w:val="single" w:sz="4" w:space="0" w:color="auto"/>
              <w:left w:val="single" w:sz="4" w:space="0" w:color="auto"/>
              <w:bottom w:val="single" w:sz="4" w:space="0" w:color="auto"/>
              <w:right w:val="single" w:sz="4" w:space="0" w:color="auto"/>
            </w:tcBorders>
            <w:vAlign w:val="center"/>
            <w:hideMark/>
          </w:tcPr>
          <w:p w14:paraId="0A39C1F1" w14:textId="77777777" w:rsidR="000645CD" w:rsidRPr="009F2719" w:rsidRDefault="000645CD" w:rsidP="00672064">
            <w:pPr>
              <w:pStyle w:val="11"/>
            </w:pPr>
            <w:r>
              <w:rPr>
                <w:rFonts w:hint="cs"/>
                <w:rtl/>
              </w:rPr>
              <w:t>16</w:t>
            </w:r>
          </w:p>
        </w:tc>
        <w:tc>
          <w:tcPr>
            <w:tcW w:w="756" w:type="dxa"/>
            <w:tcBorders>
              <w:top w:val="single" w:sz="4" w:space="0" w:color="auto"/>
              <w:left w:val="single" w:sz="4" w:space="0" w:color="auto"/>
              <w:bottom w:val="single" w:sz="4" w:space="0" w:color="auto"/>
              <w:right w:val="single" w:sz="4" w:space="0" w:color="auto"/>
            </w:tcBorders>
            <w:vAlign w:val="center"/>
            <w:hideMark/>
          </w:tcPr>
          <w:p w14:paraId="64D1F6A4" w14:textId="77777777" w:rsidR="000645CD" w:rsidRPr="009F2719" w:rsidRDefault="000645CD" w:rsidP="00672064">
            <w:pPr>
              <w:pStyle w:val="11"/>
              <w:rPr>
                <w:rtl/>
              </w:rPr>
            </w:pPr>
            <w:r w:rsidRPr="00BF3F59">
              <w:rPr>
                <w:rtl/>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5EFE557" w14:textId="77777777" w:rsidR="000645CD" w:rsidRPr="009F2719" w:rsidRDefault="000645CD" w:rsidP="00672064">
            <w:pPr>
              <w:pStyle w:val="11"/>
              <w:rPr>
                <w:rtl/>
              </w:rPr>
            </w:pPr>
            <w:r w:rsidRPr="00BF3F59">
              <w:rPr>
                <w:rtl/>
              </w:rPr>
              <w:t>-</w:t>
            </w:r>
          </w:p>
        </w:tc>
        <w:tc>
          <w:tcPr>
            <w:tcW w:w="1008" w:type="dxa"/>
            <w:tcBorders>
              <w:top w:val="single" w:sz="4" w:space="0" w:color="auto"/>
              <w:left w:val="single" w:sz="4" w:space="0" w:color="auto"/>
              <w:bottom w:val="single" w:sz="4" w:space="0" w:color="auto"/>
              <w:right w:val="single" w:sz="4" w:space="0" w:color="auto"/>
            </w:tcBorders>
            <w:vAlign w:val="center"/>
            <w:hideMark/>
          </w:tcPr>
          <w:p w14:paraId="3F3E2CCC" w14:textId="77777777" w:rsidR="000645CD" w:rsidRPr="009F2719" w:rsidRDefault="000645CD" w:rsidP="00672064">
            <w:pPr>
              <w:pStyle w:val="11"/>
              <w:rPr>
                <w:rtl/>
              </w:rPr>
            </w:pPr>
            <w:r>
              <w:rPr>
                <w:rFonts w:hint="cs"/>
                <w:rtl/>
              </w:rPr>
              <w:t>9</w:t>
            </w:r>
          </w:p>
        </w:tc>
        <w:tc>
          <w:tcPr>
            <w:tcW w:w="900" w:type="dxa"/>
            <w:tcBorders>
              <w:top w:val="single" w:sz="4" w:space="0" w:color="auto"/>
              <w:left w:val="single" w:sz="4" w:space="0" w:color="auto"/>
              <w:bottom w:val="single" w:sz="4" w:space="0" w:color="auto"/>
              <w:right w:val="single" w:sz="4" w:space="0" w:color="auto"/>
            </w:tcBorders>
            <w:vAlign w:val="center"/>
            <w:hideMark/>
          </w:tcPr>
          <w:p w14:paraId="4F49610E" w14:textId="77777777" w:rsidR="000645CD" w:rsidRPr="009F2719" w:rsidRDefault="000645CD" w:rsidP="00672064">
            <w:pPr>
              <w:pStyle w:val="11"/>
              <w:rPr>
                <w:rtl/>
              </w:rPr>
            </w:pPr>
            <w:r w:rsidRPr="00BF3F59">
              <w:rPr>
                <w:rtl/>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4D1D32D9" w14:textId="77777777" w:rsidR="000645CD" w:rsidRPr="009F2719" w:rsidRDefault="000645CD" w:rsidP="00672064">
            <w:pPr>
              <w:pStyle w:val="11"/>
              <w:rPr>
                <w:rtl/>
              </w:rPr>
            </w:pPr>
            <w:r w:rsidRPr="00BF3F59">
              <w:rPr>
                <w:rtl/>
              </w:rPr>
              <w:t>-</w:t>
            </w:r>
          </w:p>
        </w:tc>
        <w:tc>
          <w:tcPr>
            <w:tcW w:w="814" w:type="dxa"/>
            <w:tcBorders>
              <w:top w:val="single" w:sz="4" w:space="0" w:color="auto"/>
              <w:left w:val="single" w:sz="4" w:space="0" w:color="auto"/>
              <w:bottom w:val="single" w:sz="4" w:space="0" w:color="auto"/>
              <w:right w:val="single" w:sz="4" w:space="0" w:color="auto"/>
            </w:tcBorders>
            <w:vAlign w:val="center"/>
            <w:hideMark/>
          </w:tcPr>
          <w:p w14:paraId="743483B9" w14:textId="77777777" w:rsidR="000645CD" w:rsidRPr="009F2719" w:rsidRDefault="000645CD" w:rsidP="00672064">
            <w:pPr>
              <w:pStyle w:val="11"/>
              <w:rPr>
                <w:rtl/>
              </w:rPr>
            </w:pPr>
            <w:r>
              <w:rPr>
                <w:rFonts w:hint="cs"/>
                <w:rtl/>
              </w:rPr>
              <w:t>6</w:t>
            </w:r>
          </w:p>
        </w:tc>
        <w:tc>
          <w:tcPr>
            <w:tcW w:w="810" w:type="dxa"/>
            <w:tcBorders>
              <w:top w:val="single" w:sz="4" w:space="0" w:color="auto"/>
              <w:left w:val="single" w:sz="4" w:space="0" w:color="auto"/>
              <w:bottom w:val="single" w:sz="4" w:space="0" w:color="auto"/>
              <w:right w:val="single" w:sz="4" w:space="0" w:color="auto"/>
            </w:tcBorders>
            <w:vAlign w:val="center"/>
            <w:hideMark/>
          </w:tcPr>
          <w:p w14:paraId="1DAE48B2" w14:textId="77777777" w:rsidR="000645CD" w:rsidRPr="009F2719" w:rsidRDefault="000645CD" w:rsidP="00672064">
            <w:pPr>
              <w:pStyle w:val="11"/>
              <w:rPr>
                <w:rtl/>
              </w:rPr>
            </w:pPr>
            <w:r>
              <w:rPr>
                <w:rFonts w:hint="cs"/>
                <w:rtl/>
              </w:rPr>
              <w:t>150</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2278B23" w14:textId="77777777" w:rsidR="000645CD" w:rsidRPr="009F2719" w:rsidRDefault="000645CD" w:rsidP="00672064">
            <w:pPr>
              <w:pStyle w:val="11"/>
              <w:rPr>
                <w:rtl/>
              </w:rPr>
            </w:pPr>
            <w:r>
              <w:rPr>
                <w:rFonts w:hint="cs"/>
                <w:rtl/>
              </w:rPr>
              <w:t>پورتال مرکز مدیریت بیماریهای واگیر</w:t>
            </w:r>
          </w:p>
        </w:tc>
        <w:tc>
          <w:tcPr>
            <w:tcW w:w="3400" w:type="dxa"/>
            <w:tcBorders>
              <w:top w:val="single" w:sz="4" w:space="0" w:color="auto"/>
              <w:left w:val="single" w:sz="4" w:space="0" w:color="auto"/>
              <w:bottom w:val="single" w:sz="4" w:space="0" w:color="auto"/>
              <w:right w:val="single" w:sz="4" w:space="0" w:color="auto"/>
            </w:tcBorders>
            <w:vAlign w:val="center"/>
            <w:hideMark/>
          </w:tcPr>
          <w:p w14:paraId="02119995" w14:textId="77777777" w:rsidR="000645CD" w:rsidRDefault="000645CD" w:rsidP="00672064">
            <w:pPr>
              <w:pStyle w:val="11"/>
              <w:rPr>
                <w:rtl/>
              </w:rPr>
            </w:pPr>
            <w:r>
              <w:rPr>
                <w:rFonts w:hint="cs"/>
                <w:rtl/>
              </w:rPr>
              <w:t>بالاتر از  حد انتظار :</w:t>
            </w:r>
          </w:p>
          <w:p w14:paraId="783D90C3" w14:textId="77777777" w:rsidR="000645CD" w:rsidRPr="009F2719" w:rsidRDefault="000645CD" w:rsidP="00672064">
            <w:pPr>
              <w:pStyle w:val="11"/>
              <w:rPr>
                <w:rtl/>
              </w:rPr>
            </w:pPr>
            <w:r>
              <w:rPr>
                <w:rFonts w:hint="cs"/>
                <w:rtl/>
              </w:rPr>
              <w:t>-بیماریابی به طور فعال انجام میشود-پیگیری های بیمارستان نیز جهت کلیه موارد مشکوک انجام می شود مکاتبه با مراکز خصوصی و بیمارستان در خصوص ارسال گزارشات نیز انجام شده است .پیگیر ها به صورت روتین انجام می شود</w:t>
            </w:r>
          </w:p>
        </w:tc>
      </w:tr>
      <w:tr w:rsidR="000645CD" w:rsidRPr="00BF3F59" w14:paraId="47E62333" w14:textId="77777777" w:rsidTr="00672064">
        <w:trPr>
          <w:trHeight w:val="561"/>
          <w:jc w:val="center"/>
        </w:trPr>
        <w:tc>
          <w:tcPr>
            <w:tcW w:w="2974" w:type="dxa"/>
            <w:tcBorders>
              <w:top w:val="single" w:sz="4" w:space="0" w:color="auto"/>
              <w:left w:val="single" w:sz="4" w:space="0" w:color="auto"/>
              <w:bottom w:val="single" w:sz="4" w:space="0" w:color="auto"/>
              <w:right w:val="single" w:sz="4" w:space="0" w:color="auto"/>
            </w:tcBorders>
            <w:vAlign w:val="center"/>
            <w:hideMark/>
          </w:tcPr>
          <w:p w14:paraId="0A02ADEE" w14:textId="77777777" w:rsidR="000645CD" w:rsidRPr="009F2719" w:rsidRDefault="000645CD" w:rsidP="00672064">
            <w:pPr>
              <w:pStyle w:val="11"/>
              <w:rPr>
                <w:rtl/>
              </w:rPr>
            </w:pPr>
            <w:r w:rsidRPr="009F2719">
              <w:rPr>
                <w:rFonts w:hint="cs"/>
                <w:rtl/>
              </w:rPr>
              <w:t>میزان بروز مالاریا</w:t>
            </w:r>
          </w:p>
        </w:tc>
        <w:tc>
          <w:tcPr>
            <w:tcW w:w="802" w:type="dxa"/>
            <w:tcBorders>
              <w:top w:val="single" w:sz="4" w:space="0" w:color="auto"/>
              <w:left w:val="single" w:sz="4" w:space="0" w:color="auto"/>
              <w:bottom w:val="single" w:sz="4" w:space="0" w:color="auto"/>
              <w:right w:val="single" w:sz="4" w:space="0" w:color="auto"/>
            </w:tcBorders>
            <w:vAlign w:val="center"/>
            <w:hideMark/>
          </w:tcPr>
          <w:p w14:paraId="23D73AD6" w14:textId="77777777" w:rsidR="000645CD" w:rsidRPr="009F2719" w:rsidRDefault="000645CD" w:rsidP="00672064">
            <w:pPr>
              <w:pStyle w:val="11"/>
              <w:rPr>
                <w:rtl/>
              </w:rPr>
            </w:pPr>
            <w:r w:rsidRPr="009F2719">
              <w:rPr>
                <w:rFonts w:hint="cs"/>
                <w:rtl/>
              </w:rPr>
              <w:t>0</w:t>
            </w:r>
          </w:p>
        </w:tc>
        <w:tc>
          <w:tcPr>
            <w:tcW w:w="756" w:type="dxa"/>
            <w:tcBorders>
              <w:top w:val="single" w:sz="4" w:space="0" w:color="auto"/>
              <w:left w:val="single" w:sz="4" w:space="0" w:color="auto"/>
              <w:bottom w:val="single" w:sz="4" w:space="0" w:color="auto"/>
              <w:right w:val="single" w:sz="4" w:space="0" w:color="auto"/>
            </w:tcBorders>
            <w:vAlign w:val="center"/>
            <w:hideMark/>
          </w:tcPr>
          <w:p w14:paraId="12F8E023" w14:textId="77777777" w:rsidR="000645CD" w:rsidRPr="009F2719" w:rsidRDefault="000645CD" w:rsidP="00672064">
            <w:pPr>
              <w:pStyle w:val="11"/>
              <w:rPr>
                <w:rtl/>
              </w:rPr>
            </w:pPr>
            <w:r w:rsidRPr="009F2719">
              <w:rPr>
                <w:rFonts w:hint="cs"/>
                <w:rtl/>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BB61A0" w14:textId="77777777" w:rsidR="000645CD" w:rsidRPr="009F2719" w:rsidRDefault="000645CD" w:rsidP="00672064">
            <w:pPr>
              <w:pStyle w:val="11"/>
              <w:rPr>
                <w:rtl/>
              </w:rPr>
            </w:pPr>
            <w:r w:rsidRPr="009F2719">
              <w:rPr>
                <w:rFonts w:hint="cs"/>
                <w:rtl/>
              </w:rPr>
              <w:t>-</w:t>
            </w:r>
          </w:p>
        </w:tc>
        <w:tc>
          <w:tcPr>
            <w:tcW w:w="1008" w:type="dxa"/>
            <w:tcBorders>
              <w:top w:val="single" w:sz="4" w:space="0" w:color="auto"/>
              <w:left w:val="single" w:sz="4" w:space="0" w:color="auto"/>
              <w:bottom w:val="single" w:sz="4" w:space="0" w:color="auto"/>
              <w:right w:val="single" w:sz="4" w:space="0" w:color="auto"/>
            </w:tcBorders>
            <w:vAlign w:val="center"/>
            <w:hideMark/>
          </w:tcPr>
          <w:p w14:paraId="5F9D18D4" w14:textId="77777777" w:rsidR="000645CD" w:rsidRPr="00BF3F59" w:rsidRDefault="000645CD" w:rsidP="00672064">
            <w:pPr>
              <w:pStyle w:val="11"/>
            </w:pPr>
            <w:r w:rsidRPr="009F2719">
              <w:rPr>
                <w:rFonts w:hint="cs"/>
                <w:rtl/>
              </w:rPr>
              <w:t>1</w:t>
            </w:r>
          </w:p>
        </w:tc>
        <w:tc>
          <w:tcPr>
            <w:tcW w:w="900" w:type="dxa"/>
            <w:tcBorders>
              <w:top w:val="single" w:sz="4" w:space="0" w:color="auto"/>
              <w:left w:val="single" w:sz="4" w:space="0" w:color="auto"/>
              <w:bottom w:val="single" w:sz="4" w:space="0" w:color="auto"/>
              <w:right w:val="single" w:sz="4" w:space="0" w:color="auto"/>
            </w:tcBorders>
            <w:vAlign w:val="center"/>
            <w:hideMark/>
          </w:tcPr>
          <w:p w14:paraId="28CE77D3" w14:textId="77777777" w:rsidR="000645CD" w:rsidRPr="00BF3F59" w:rsidRDefault="000645CD" w:rsidP="00672064">
            <w:pPr>
              <w:pStyle w:val="11"/>
            </w:pPr>
            <w:r w:rsidRPr="009F2719">
              <w:rPr>
                <w:rFonts w:hint="cs"/>
                <w:rtl/>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13D7A854" w14:textId="77777777" w:rsidR="000645CD" w:rsidRPr="009F2719" w:rsidRDefault="000645CD" w:rsidP="00672064">
            <w:pPr>
              <w:pStyle w:val="11"/>
              <w:rPr>
                <w:rtl/>
              </w:rPr>
            </w:pPr>
            <w:r w:rsidRPr="009F2719">
              <w:rPr>
                <w:rFonts w:hint="cs"/>
                <w:rtl/>
              </w:rPr>
              <w:t>-</w:t>
            </w:r>
          </w:p>
        </w:tc>
        <w:tc>
          <w:tcPr>
            <w:tcW w:w="814" w:type="dxa"/>
            <w:tcBorders>
              <w:top w:val="single" w:sz="4" w:space="0" w:color="auto"/>
              <w:left w:val="single" w:sz="4" w:space="0" w:color="auto"/>
              <w:bottom w:val="single" w:sz="4" w:space="0" w:color="auto"/>
              <w:right w:val="single" w:sz="4" w:space="0" w:color="auto"/>
            </w:tcBorders>
            <w:vAlign w:val="center"/>
            <w:hideMark/>
          </w:tcPr>
          <w:p w14:paraId="53616DB7" w14:textId="77777777" w:rsidR="000645CD" w:rsidRPr="00BF3F59" w:rsidRDefault="000645CD" w:rsidP="00672064">
            <w:pPr>
              <w:pStyle w:val="11"/>
            </w:pPr>
            <w:r w:rsidRPr="009F2719">
              <w:rPr>
                <w:rFonts w:hint="cs"/>
                <w:rtl/>
              </w:rPr>
              <w:t>0</w:t>
            </w:r>
          </w:p>
        </w:tc>
        <w:tc>
          <w:tcPr>
            <w:tcW w:w="810" w:type="dxa"/>
            <w:tcBorders>
              <w:top w:val="single" w:sz="4" w:space="0" w:color="auto"/>
              <w:left w:val="single" w:sz="4" w:space="0" w:color="auto"/>
              <w:bottom w:val="single" w:sz="4" w:space="0" w:color="auto"/>
              <w:right w:val="single" w:sz="4" w:space="0" w:color="auto"/>
            </w:tcBorders>
            <w:vAlign w:val="center"/>
            <w:hideMark/>
          </w:tcPr>
          <w:p w14:paraId="5BBADF18" w14:textId="77777777" w:rsidR="000645CD" w:rsidRPr="00BF3F59" w:rsidRDefault="000645CD" w:rsidP="00672064">
            <w:pPr>
              <w:pStyle w:val="11"/>
            </w:pPr>
            <w:r w:rsidRPr="009F2719">
              <w:rPr>
                <w:rFonts w:hint="cs"/>
                <w:rtl/>
              </w:rPr>
              <w:t>-</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B0D7EDA" w14:textId="77777777" w:rsidR="000645CD" w:rsidRPr="009F2719" w:rsidRDefault="000645CD" w:rsidP="00672064">
            <w:pPr>
              <w:pStyle w:val="11"/>
              <w:rPr>
                <w:rtl/>
              </w:rPr>
            </w:pPr>
            <w:r w:rsidRPr="009F2719">
              <w:rPr>
                <w:rFonts w:hint="cs"/>
                <w:rtl/>
              </w:rPr>
              <w:t>سامانه مالاریا اداره مالاریا</w:t>
            </w:r>
          </w:p>
        </w:tc>
        <w:tc>
          <w:tcPr>
            <w:tcW w:w="3400" w:type="dxa"/>
            <w:tcBorders>
              <w:top w:val="single" w:sz="4" w:space="0" w:color="auto"/>
              <w:left w:val="single" w:sz="4" w:space="0" w:color="auto"/>
              <w:bottom w:val="single" w:sz="4" w:space="0" w:color="auto"/>
              <w:right w:val="single" w:sz="4" w:space="0" w:color="auto"/>
            </w:tcBorders>
            <w:vAlign w:val="center"/>
          </w:tcPr>
          <w:p w14:paraId="3FC83096" w14:textId="77777777" w:rsidR="000645CD" w:rsidRPr="009F2719" w:rsidRDefault="000645CD" w:rsidP="00672064">
            <w:pPr>
              <w:pStyle w:val="11"/>
              <w:rPr>
                <w:rtl/>
              </w:rPr>
            </w:pPr>
            <w:r w:rsidRPr="009F2719">
              <w:rPr>
                <w:rFonts w:hint="cs"/>
                <w:rtl/>
              </w:rPr>
              <w:t>پایین تر انتظار</w:t>
            </w:r>
          </w:p>
          <w:p w14:paraId="7DFCB797" w14:textId="77777777" w:rsidR="000645CD" w:rsidRPr="009F2719" w:rsidRDefault="000645CD" w:rsidP="00672064">
            <w:pPr>
              <w:pStyle w:val="11"/>
              <w:rPr>
                <w:rtl/>
              </w:rPr>
            </w:pPr>
            <w:r w:rsidRPr="009F2719">
              <w:rPr>
                <w:rFonts w:hint="cs"/>
                <w:rtl/>
              </w:rPr>
              <w:t>به علت انتقال مسافر از شهرستان سرباز(سیستان و بلوچستان) یک مورد مثبت وارده به شهرستان بیماریابی و درمان گردید.</w:t>
            </w:r>
          </w:p>
          <w:p w14:paraId="631C1889" w14:textId="77777777" w:rsidR="000645CD" w:rsidRPr="009F2719" w:rsidRDefault="000645CD" w:rsidP="00672064">
            <w:pPr>
              <w:pStyle w:val="11"/>
              <w:rPr>
                <w:rtl/>
              </w:rPr>
            </w:pPr>
          </w:p>
        </w:tc>
      </w:tr>
      <w:tr w:rsidR="000645CD" w:rsidRPr="00BF3F59" w14:paraId="70E2185E" w14:textId="77777777" w:rsidTr="00672064">
        <w:trPr>
          <w:trHeight w:val="561"/>
          <w:jc w:val="center"/>
        </w:trPr>
        <w:tc>
          <w:tcPr>
            <w:tcW w:w="29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136CA" w14:textId="77777777" w:rsidR="000645CD" w:rsidRPr="009F2719" w:rsidRDefault="000645CD" w:rsidP="00672064">
            <w:pPr>
              <w:pStyle w:val="11"/>
              <w:rPr>
                <w:rtl/>
              </w:rPr>
            </w:pPr>
            <w:r w:rsidRPr="009F2719">
              <w:rPr>
                <w:rFonts w:hint="cs"/>
                <w:rtl/>
              </w:rPr>
              <w:t>میزان بروز انتقال محلی مالاریا</w:t>
            </w:r>
          </w:p>
        </w:tc>
        <w:tc>
          <w:tcPr>
            <w:tcW w:w="802" w:type="dxa"/>
            <w:tcBorders>
              <w:top w:val="single" w:sz="4" w:space="0" w:color="auto"/>
              <w:left w:val="single" w:sz="4" w:space="0" w:color="auto"/>
              <w:bottom w:val="single" w:sz="4" w:space="0" w:color="auto"/>
              <w:right w:val="single" w:sz="4" w:space="0" w:color="auto"/>
            </w:tcBorders>
            <w:vAlign w:val="center"/>
            <w:hideMark/>
          </w:tcPr>
          <w:p w14:paraId="74FFC65C" w14:textId="77777777" w:rsidR="000645CD" w:rsidRPr="009F2719" w:rsidRDefault="000645CD" w:rsidP="00672064">
            <w:pPr>
              <w:pStyle w:val="11"/>
              <w:rPr>
                <w:rtl/>
              </w:rPr>
            </w:pPr>
            <w:r w:rsidRPr="009F2719">
              <w:rPr>
                <w:rFonts w:hint="cs"/>
                <w:rtl/>
              </w:rPr>
              <w:t>0</w:t>
            </w:r>
          </w:p>
        </w:tc>
        <w:tc>
          <w:tcPr>
            <w:tcW w:w="756" w:type="dxa"/>
            <w:tcBorders>
              <w:top w:val="single" w:sz="4" w:space="0" w:color="auto"/>
              <w:left w:val="single" w:sz="4" w:space="0" w:color="auto"/>
              <w:bottom w:val="single" w:sz="4" w:space="0" w:color="auto"/>
              <w:right w:val="single" w:sz="4" w:space="0" w:color="auto"/>
            </w:tcBorders>
            <w:vAlign w:val="center"/>
            <w:hideMark/>
          </w:tcPr>
          <w:p w14:paraId="1369B59B" w14:textId="77777777" w:rsidR="000645CD" w:rsidRPr="00BF3F59" w:rsidRDefault="000645CD" w:rsidP="00672064">
            <w:pPr>
              <w:pStyle w:val="11"/>
            </w:pPr>
            <w:r w:rsidRPr="009F2719">
              <w:rPr>
                <w:rFonts w:hint="cs"/>
                <w:rtl/>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68AA4A" w14:textId="77777777" w:rsidR="000645CD" w:rsidRPr="009F2719" w:rsidRDefault="000645CD" w:rsidP="00672064">
            <w:pPr>
              <w:pStyle w:val="11"/>
              <w:rPr>
                <w:rtl/>
              </w:rPr>
            </w:pPr>
            <w:r w:rsidRPr="009F2719">
              <w:rPr>
                <w:rFonts w:hint="cs"/>
                <w:rtl/>
              </w:rPr>
              <w:t>-</w:t>
            </w:r>
          </w:p>
        </w:tc>
        <w:tc>
          <w:tcPr>
            <w:tcW w:w="1008" w:type="dxa"/>
            <w:tcBorders>
              <w:top w:val="single" w:sz="4" w:space="0" w:color="auto"/>
              <w:left w:val="single" w:sz="4" w:space="0" w:color="auto"/>
              <w:bottom w:val="single" w:sz="4" w:space="0" w:color="auto"/>
              <w:right w:val="single" w:sz="4" w:space="0" w:color="auto"/>
            </w:tcBorders>
            <w:vAlign w:val="center"/>
            <w:hideMark/>
          </w:tcPr>
          <w:p w14:paraId="1F59AE74" w14:textId="77777777" w:rsidR="000645CD" w:rsidRPr="00BF3F59" w:rsidRDefault="000645CD" w:rsidP="00672064">
            <w:pPr>
              <w:pStyle w:val="11"/>
            </w:pPr>
            <w:r w:rsidRPr="009F2719">
              <w:rPr>
                <w:rFonts w:hint="cs"/>
                <w:rtl/>
              </w:rPr>
              <w:t>0</w:t>
            </w:r>
          </w:p>
        </w:tc>
        <w:tc>
          <w:tcPr>
            <w:tcW w:w="900" w:type="dxa"/>
            <w:tcBorders>
              <w:top w:val="single" w:sz="4" w:space="0" w:color="auto"/>
              <w:left w:val="single" w:sz="4" w:space="0" w:color="auto"/>
              <w:bottom w:val="single" w:sz="4" w:space="0" w:color="auto"/>
              <w:right w:val="single" w:sz="4" w:space="0" w:color="auto"/>
            </w:tcBorders>
            <w:vAlign w:val="center"/>
            <w:hideMark/>
          </w:tcPr>
          <w:p w14:paraId="4E865C40" w14:textId="77777777" w:rsidR="000645CD" w:rsidRPr="00BF3F59" w:rsidRDefault="000645CD" w:rsidP="00672064">
            <w:pPr>
              <w:pStyle w:val="11"/>
            </w:pPr>
            <w:r w:rsidRPr="009F2719">
              <w:rPr>
                <w:rFonts w:hint="cs"/>
                <w:rtl/>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138DE15D" w14:textId="77777777" w:rsidR="000645CD" w:rsidRPr="009F2719" w:rsidRDefault="000645CD" w:rsidP="00672064">
            <w:pPr>
              <w:pStyle w:val="11"/>
              <w:rPr>
                <w:rtl/>
              </w:rPr>
            </w:pPr>
            <w:r w:rsidRPr="009F2719">
              <w:rPr>
                <w:rFonts w:hint="cs"/>
                <w:rtl/>
              </w:rPr>
              <w:t>-</w:t>
            </w:r>
          </w:p>
        </w:tc>
        <w:tc>
          <w:tcPr>
            <w:tcW w:w="814" w:type="dxa"/>
            <w:tcBorders>
              <w:top w:val="single" w:sz="4" w:space="0" w:color="auto"/>
              <w:left w:val="single" w:sz="4" w:space="0" w:color="auto"/>
              <w:bottom w:val="single" w:sz="4" w:space="0" w:color="auto"/>
              <w:right w:val="single" w:sz="4" w:space="0" w:color="auto"/>
            </w:tcBorders>
            <w:vAlign w:val="center"/>
            <w:hideMark/>
          </w:tcPr>
          <w:p w14:paraId="450B65A8" w14:textId="77777777" w:rsidR="000645CD" w:rsidRPr="00BF3F59" w:rsidRDefault="000645CD" w:rsidP="00672064">
            <w:pPr>
              <w:pStyle w:val="11"/>
            </w:pPr>
            <w:r w:rsidRPr="009F2719">
              <w:rPr>
                <w:rFonts w:hint="cs"/>
                <w:rtl/>
              </w:rPr>
              <w:t>0</w:t>
            </w:r>
          </w:p>
        </w:tc>
        <w:tc>
          <w:tcPr>
            <w:tcW w:w="810" w:type="dxa"/>
            <w:tcBorders>
              <w:top w:val="single" w:sz="4" w:space="0" w:color="auto"/>
              <w:left w:val="single" w:sz="4" w:space="0" w:color="auto"/>
              <w:bottom w:val="single" w:sz="4" w:space="0" w:color="auto"/>
              <w:right w:val="single" w:sz="4" w:space="0" w:color="auto"/>
            </w:tcBorders>
            <w:vAlign w:val="center"/>
            <w:hideMark/>
          </w:tcPr>
          <w:p w14:paraId="6147B2B3" w14:textId="77777777" w:rsidR="000645CD" w:rsidRPr="00BF3F59" w:rsidRDefault="000645CD" w:rsidP="00672064">
            <w:pPr>
              <w:pStyle w:val="11"/>
            </w:pPr>
            <w:r w:rsidRPr="009F2719">
              <w:rPr>
                <w:rFonts w:hint="cs"/>
                <w:rtl/>
              </w:rPr>
              <w:t>0</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69F609C" w14:textId="77777777" w:rsidR="000645CD" w:rsidRPr="009F2719" w:rsidRDefault="000645CD" w:rsidP="00672064">
            <w:pPr>
              <w:pStyle w:val="11"/>
              <w:rPr>
                <w:rtl/>
              </w:rPr>
            </w:pPr>
            <w:r w:rsidRPr="009F2719">
              <w:rPr>
                <w:rFonts w:hint="cs"/>
                <w:rtl/>
              </w:rPr>
              <w:t>سامانه مالاریا اداره مالاریا</w:t>
            </w:r>
          </w:p>
        </w:tc>
        <w:tc>
          <w:tcPr>
            <w:tcW w:w="3400" w:type="dxa"/>
            <w:tcBorders>
              <w:top w:val="single" w:sz="4" w:space="0" w:color="auto"/>
              <w:left w:val="single" w:sz="4" w:space="0" w:color="auto"/>
              <w:bottom w:val="single" w:sz="4" w:space="0" w:color="auto"/>
              <w:right w:val="single" w:sz="4" w:space="0" w:color="auto"/>
            </w:tcBorders>
            <w:vAlign w:val="center"/>
            <w:hideMark/>
          </w:tcPr>
          <w:p w14:paraId="7B4A0381" w14:textId="77777777" w:rsidR="000645CD" w:rsidRPr="009F2719" w:rsidRDefault="000645CD" w:rsidP="00672064">
            <w:pPr>
              <w:pStyle w:val="11"/>
              <w:rPr>
                <w:rtl/>
              </w:rPr>
            </w:pPr>
            <w:r w:rsidRPr="009F2719">
              <w:rPr>
                <w:rFonts w:hint="cs"/>
                <w:rtl/>
              </w:rPr>
              <w:t>در حد انتظار</w:t>
            </w:r>
          </w:p>
          <w:p w14:paraId="61756CF7" w14:textId="77777777" w:rsidR="000645CD" w:rsidRPr="009F2719" w:rsidRDefault="000645CD" w:rsidP="00672064">
            <w:pPr>
              <w:pStyle w:val="11"/>
              <w:rPr>
                <w:rtl/>
              </w:rPr>
            </w:pPr>
            <w:r w:rsidRPr="009F2719">
              <w:rPr>
                <w:rFonts w:hint="cs"/>
                <w:rtl/>
              </w:rPr>
              <w:t>تا کنون مورد انتقال محلی مالاریا گزارش نگردیده است</w:t>
            </w:r>
          </w:p>
        </w:tc>
      </w:tr>
      <w:tr w:rsidR="000645CD" w:rsidRPr="00BF3F59" w14:paraId="33B8E312" w14:textId="77777777" w:rsidTr="00672064">
        <w:trPr>
          <w:trHeight w:val="2275"/>
          <w:jc w:val="center"/>
        </w:trPr>
        <w:tc>
          <w:tcPr>
            <w:tcW w:w="2974" w:type="dxa"/>
            <w:tcBorders>
              <w:top w:val="single" w:sz="4" w:space="0" w:color="auto"/>
              <w:left w:val="single" w:sz="4" w:space="0" w:color="auto"/>
              <w:bottom w:val="single" w:sz="4" w:space="0" w:color="auto"/>
              <w:right w:val="single" w:sz="4" w:space="0" w:color="auto"/>
            </w:tcBorders>
            <w:vAlign w:val="center"/>
            <w:hideMark/>
          </w:tcPr>
          <w:p w14:paraId="2CCDC9C8" w14:textId="77777777" w:rsidR="000645CD" w:rsidRPr="009F2719" w:rsidRDefault="000645CD" w:rsidP="00672064">
            <w:pPr>
              <w:pStyle w:val="11"/>
              <w:rPr>
                <w:rtl/>
              </w:rPr>
            </w:pPr>
            <w:r w:rsidRPr="009F2719">
              <w:rPr>
                <w:rFonts w:hint="cs"/>
                <w:rtl/>
              </w:rPr>
              <w:lastRenderedPageBreak/>
              <w:t>تعداد موارد سالک</w:t>
            </w:r>
          </w:p>
        </w:tc>
        <w:tc>
          <w:tcPr>
            <w:tcW w:w="802" w:type="dxa"/>
            <w:tcBorders>
              <w:top w:val="single" w:sz="4" w:space="0" w:color="auto"/>
              <w:left w:val="single" w:sz="4" w:space="0" w:color="auto"/>
              <w:bottom w:val="single" w:sz="4" w:space="0" w:color="auto"/>
              <w:right w:val="single" w:sz="4" w:space="0" w:color="auto"/>
            </w:tcBorders>
            <w:vAlign w:val="center"/>
            <w:hideMark/>
          </w:tcPr>
          <w:p w14:paraId="6DC2CC67" w14:textId="77777777" w:rsidR="000645CD" w:rsidRPr="00BF3F59" w:rsidRDefault="000645CD" w:rsidP="00672064">
            <w:pPr>
              <w:pStyle w:val="11"/>
            </w:pPr>
            <w:r w:rsidRPr="009F2719">
              <w:rPr>
                <w:rFonts w:hint="cs"/>
                <w:rtl/>
              </w:rPr>
              <w:t>15</w:t>
            </w:r>
          </w:p>
        </w:tc>
        <w:tc>
          <w:tcPr>
            <w:tcW w:w="756" w:type="dxa"/>
            <w:tcBorders>
              <w:top w:val="single" w:sz="4" w:space="0" w:color="auto"/>
              <w:left w:val="single" w:sz="4" w:space="0" w:color="auto"/>
              <w:bottom w:val="single" w:sz="4" w:space="0" w:color="auto"/>
              <w:right w:val="single" w:sz="4" w:space="0" w:color="auto"/>
            </w:tcBorders>
            <w:vAlign w:val="center"/>
            <w:hideMark/>
          </w:tcPr>
          <w:p w14:paraId="652887F2" w14:textId="77777777" w:rsidR="000645CD" w:rsidRPr="009F2719" w:rsidRDefault="000645CD" w:rsidP="00672064">
            <w:pPr>
              <w:pStyle w:val="11"/>
              <w:rPr>
                <w:rtl/>
              </w:rPr>
            </w:pPr>
            <w:r w:rsidRPr="009F2719">
              <w:rPr>
                <w:rFonts w:hint="cs"/>
                <w:rtl/>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F44AEB" w14:textId="77777777" w:rsidR="000645CD" w:rsidRPr="009F2719" w:rsidRDefault="000645CD" w:rsidP="00672064">
            <w:pPr>
              <w:pStyle w:val="11"/>
              <w:rPr>
                <w:rtl/>
              </w:rPr>
            </w:pPr>
            <w:r w:rsidRPr="009F2719">
              <w:rPr>
                <w:rFonts w:hint="cs"/>
                <w:rtl/>
              </w:rPr>
              <w:t>-</w:t>
            </w:r>
          </w:p>
        </w:tc>
        <w:tc>
          <w:tcPr>
            <w:tcW w:w="1008" w:type="dxa"/>
            <w:tcBorders>
              <w:top w:val="single" w:sz="4" w:space="0" w:color="auto"/>
              <w:left w:val="single" w:sz="4" w:space="0" w:color="auto"/>
              <w:bottom w:val="single" w:sz="4" w:space="0" w:color="auto"/>
              <w:right w:val="single" w:sz="4" w:space="0" w:color="auto"/>
            </w:tcBorders>
            <w:vAlign w:val="center"/>
            <w:hideMark/>
          </w:tcPr>
          <w:p w14:paraId="5CEB0AD0" w14:textId="77777777" w:rsidR="000645CD" w:rsidRPr="009F2719" w:rsidRDefault="000645CD" w:rsidP="00672064">
            <w:pPr>
              <w:pStyle w:val="11"/>
              <w:rPr>
                <w:rtl/>
              </w:rPr>
            </w:pPr>
            <w:r w:rsidRPr="009F2719">
              <w:rPr>
                <w:rFonts w:hint="cs"/>
                <w:rtl/>
              </w:rPr>
              <w:t>29</w:t>
            </w:r>
          </w:p>
        </w:tc>
        <w:tc>
          <w:tcPr>
            <w:tcW w:w="900" w:type="dxa"/>
            <w:tcBorders>
              <w:top w:val="single" w:sz="4" w:space="0" w:color="auto"/>
              <w:left w:val="single" w:sz="4" w:space="0" w:color="auto"/>
              <w:bottom w:val="single" w:sz="4" w:space="0" w:color="auto"/>
              <w:right w:val="single" w:sz="4" w:space="0" w:color="auto"/>
            </w:tcBorders>
            <w:vAlign w:val="center"/>
            <w:hideMark/>
          </w:tcPr>
          <w:p w14:paraId="400AA78D" w14:textId="77777777" w:rsidR="000645CD" w:rsidRPr="00BF3F59" w:rsidRDefault="000645CD" w:rsidP="00672064">
            <w:pPr>
              <w:pStyle w:val="11"/>
            </w:pPr>
            <w:r w:rsidRPr="009F2719">
              <w:rPr>
                <w:rFonts w:hint="cs"/>
                <w:rtl/>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73CAABD4" w14:textId="77777777" w:rsidR="000645CD" w:rsidRPr="009F2719" w:rsidRDefault="000645CD" w:rsidP="00672064">
            <w:pPr>
              <w:pStyle w:val="11"/>
              <w:rPr>
                <w:rtl/>
              </w:rPr>
            </w:pPr>
            <w:r w:rsidRPr="009F2719">
              <w:rPr>
                <w:rFonts w:hint="cs"/>
                <w:rtl/>
              </w:rPr>
              <w:t>-</w:t>
            </w:r>
          </w:p>
        </w:tc>
        <w:tc>
          <w:tcPr>
            <w:tcW w:w="814" w:type="dxa"/>
            <w:tcBorders>
              <w:top w:val="single" w:sz="4" w:space="0" w:color="auto"/>
              <w:left w:val="single" w:sz="4" w:space="0" w:color="auto"/>
              <w:bottom w:val="single" w:sz="4" w:space="0" w:color="auto"/>
              <w:right w:val="single" w:sz="4" w:space="0" w:color="auto"/>
            </w:tcBorders>
            <w:vAlign w:val="center"/>
            <w:hideMark/>
          </w:tcPr>
          <w:p w14:paraId="412EDB87" w14:textId="77777777" w:rsidR="000645CD" w:rsidRPr="00BF3F59" w:rsidRDefault="000645CD" w:rsidP="00672064">
            <w:pPr>
              <w:pStyle w:val="11"/>
            </w:pPr>
            <w:r w:rsidRPr="009F2719">
              <w:rPr>
                <w:rFonts w:hint="cs"/>
                <w:rtl/>
              </w:rPr>
              <w:t>30</w:t>
            </w:r>
          </w:p>
        </w:tc>
        <w:tc>
          <w:tcPr>
            <w:tcW w:w="810" w:type="dxa"/>
            <w:tcBorders>
              <w:top w:val="single" w:sz="4" w:space="0" w:color="auto"/>
              <w:left w:val="single" w:sz="4" w:space="0" w:color="auto"/>
              <w:bottom w:val="single" w:sz="4" w:space="0" w:color="auto"/>
              <w:right w:val="single" w:sz="4" w:space="0" w:color="auto"/>
            </w:tcBorders>
            <w:vAlign w:val="center"/>
          </w:tcPr>
          <w:p w14:paraId="3DA89918" w14:textId="77777777" w:rsidR="000645CD" w:rsidRPr="00BF3F59" w:rsidRDefault="000645CD" w:rsidP="00672064">
            <w:pPr>
              <w:pStyle w:val="11"/>
            </w:pPr>
            <w:r w:rsidRPr="009F2719">
              <w:rPr>
                <w:rFonts w:hint="cs"/>
                <w:rtl/>
              </w:rPr>
              <w:t>103</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805F966" w14:textId="77777777" w:rsidR="000645CD" w:rsidRPr="009F2719" w:rsidRDefault="000645CD" w:rsidP="00672064">
            <w:pPr>
              <w:pStyle w:val="11"/>
              <w:rPr>
                <w:rtl/>
              </w:rPr>
            </w:pPr>
            <w:r w:rsidRPr="009F2719">
              <w:rPr>
                <w:rFonts w:hint="cs"/>
                <w:rtl/>
              </w:rPr>
              <w:t>پورتال مرکز مدیریت بیماریهای واگیر</w:t>
            </w:r>
          </w:p>
        </w:tc>
        <w:tc>
          <w:tcPr>
            <w:tcW w:w="3400" w:type="dxa"/>
            <w:tcBorders>
              <w:top w:val="single" w:sz="4" w:space="0" w:color="auto"/>
              <w:left w:val="single" w:sz="4" w:space="0" w:color="auto"/>
              <w:bottom w:val="single" w:sz="4" w:space="0" w:color="auto"/>
              <w:right w:val="single" w:sz="4" w:space="0" w:color="auto"/>
            </w:tcBorders>
            <w:vAlign w:val="center"/>
          </w:tcPr>
          <w:p w14:paraId="683D8310" w14:textId="77777777" w:rsidR="000645CD" w:rsidRPr="009F2719" w:rsidRDefault="000645CD" w:rsidP="00672064">
            <w:pPr>
              <w:pStyle w:val="11"/>
              <w:rPr>
                <w:rtl/>
              </w:rPr>
            </w:pPr>
            <w:r w:rsidRPr="009F2719">
              <w:rPr>
                <w:rFonts w:hint="cs"/>
                <w:rtl/>
              </w:rPr>
              <w:t>بالاتر از انتظار</w:t>
            </w:r>
          </w:p>
          <w:p w14:paraId="1AD9E1D2" w14:textId="77777777" w:rsidR="000645CD" w:rsidRPr="009F2719" w:rsidRDefault="000645CD" w:rsidP="00672064">
            <w:pPr>
              <w:pStyle w:val="11"/>
              <w:rPr>
                <w:rtl/>
              </w:rPr>
            </w:pPr>
            <w:r w:rsidRPr="009F2719">
              <w:rPr>
                <w:rFonts w:hint="cs"/>
                <w:rtl/>
              </w:rPr>
              <w:t>به علت تشدید و حساس سازی در زمینه بیماریای و گزارش دهی بیماری و ارجاع موارد ابتلا به سالک جهت درمان به مرکز درمان سالک در شهرستان</w:t>
            </w:r>
          </w:p>
        </w:tc>
      </w:tr>
      <w:tr w:rsidR="000645CD" w:rsidRPr="00BF3F59" w14:paraId="5B82CE84" w14:textId="77777777" w:rsidTr="001963C3">
        <w:trPr>
          <w:trHeight w:val="722"/>
          <w:jc w:val="center"/>
        </w:trPr>
        <w:tc>
          <w:tcPr>
            <w:tcW w:w="2974" w:type="dxa"/>
            <w:tcBorders>
              <w:top w:val="thinThickSmallGap" w:sz="12" w:space="0" w:color="auto"/>
              <w:left w:val="thinThickSmallGap" w:sz="12" w:space="0" w:color="auto"/>
              <w:bottom w:val="single" w:sz="4" w:space="0" w:color="auto"/>
              <w:right w:val="single" w:sz="4" w:space="0" w:color="auto"/>
            </w:tcBorders>
            <w:shd w:val="clear" w:color="auto" w:fill="auto"/>
            <w:vAlign w:val="center"/>
          </w:tcPr>
          <w:p w14:paraId="56EC02B4" w14:textId="77777777" w:rsidR="000645CD" w:rsidRPr="001963C3" w:rsidRDefault="000645CD" w:rsidP="00672064">
            <w:pPr>
              <w:pStyle w:val="11"/>
              <w:rPr>
                <w:rtl/>
              </w:rPr>
            </w:pPr>
            <w:r w:rsidRPr="001963C3">
              <w:rPr>
                <w:rFonts w:hint="cs"/>
                <w:rtl/>
              </w:rPr>
              <w:t>پوشش واکسیناسیون کرونا نوبت اول در گروههای هدف</w:t>
            </w:r>
          </w:p>
          <w:p w14:paraId="37309313" w14:textId="77777777" w:rsidR="000645CD" w:rsidRPr="001963C3" w:rsidRDefault="000645CD" w:rsidP="00672064">
            <w:pPr>
              <w:pStyle w:val="11"/>
              <w:rPr>
                <w:rtl/>
              </w:rPr>
            </w:pPr>
          </w:p>
        </w:tc>
        <w:tc>
          <w:tcPr>
            <w:tcW w:w="802" w:type="dxa"/>
            <w:tcBorders>
              <w:top w:val="thinThickSmallGap" w:sz="12" w:space="0" w:color="auto"/>
              <w:left w:val="single" w:sz="4" w:space="0" w:color="auto"/>
              <w:bottom w:val="single" w:sz="4" w:space="0" w:color="auto"/>
              <w:right w:val="single" w:sz="4" w:space="0" w:color="auto"/>
            </w:tcBorders>
            <w:shd w:val="clear" w:color="auto" w:fill="auto"/>
            <w:vAlign w:val="center"/>
            <w:hideMark/>
          </w:tcPr>
          <w:p w14:paraId="5D871804" w14:textId="77777777" w:rsidR="000645CD" w:rsidRPr="001963C3" w:rsidRDefault="000645CD" w:rsidP="00672064">
            <w:pPr>
              <w:pStyle w:val="11"/>
            </w:pPr>
            <w:r w:rsidRPr="001963C3">
              <w:rPr>
                <w:rFonts w:hint="cs"/>
                <w:rtl/>
              </w:rPr>
              <w:t>66745</w:t>
            </w:r>
          </w:p>
        </w:tc>
        <w:tc>
          <w:tcPr>
            <w:tcW w:w="756" w:type="dxa"/>
            <w:tcBorders>
              <w:top w:val="thinThickSmallGap" w:sz="12" w:space="0" w:color="auto"/>
              <w:left w:val="single" w:sz="4" w:space="0" w:color="auto"/>
              <w:bottom w:val="single" w:sz="4" w:space="0" w:color="auto"/>
              <w:right w:val="single" w:sz="4" w:space="0" w:color="auto"/>
            </w:tcBorders>
            <w:shd w:val="clear" w:color="auto" w:fill="auto"/>
            <w:vAlign w:val="center"/>
          </w:tcPr>
          <w:p w14:paraId="22B142AC" w14:textId="77777777" w:rsidR="000645CD" w:rsidRPr="001963C3" w:rsidRDefault="000645CD" w:rsidP="00672064">
            <w:pPr>
              <w:pStyle w:val="11"/>
              <w:rPr>
                <w:rtl/>
              </w:rPr>
            </w:pPr>
          </w:p>
        </w:tc>
        <w:tc>
          <w:tcPr>
            <w:tcW w:w="850" w:type="dxa"/>
            <w:tcBorders>
              <w:top w:val="thinThickSmallGap" w:sz="12" w:space="0" w:color="auto"/>
              <w:left w:val="single" w:sz="4" w:space="0" w:color="auto"/>
              <w:bottom w:val="single" w:sz="4" w:space="0" w:color="auto"/>
              <w:right w:val="single" w:sz="4" w:space="0" w:color="auto"/>
            </w:tcBorders>
            <w:shd w:val="clear" w:color="auto" w:fill="auto"/>
            <w:vAlign w:val="center"/>
            <w:hideMark/>
          </w:tcPr>
          <w:p w14:paraId="05578592" w14:textId="77777777" w:rsidR="000645CD" w:rsidRPr="001963C3" w:rsidRDefault="000645CD" w:rsidP="00672064">
            <w:pPr>
              <w:pStyle w:val="11"/>
              <w:rPr>
                <w:rtl/>
              </w:rPr>
            </w:pPr>
            <w:r w:rsidRPr="001963C3">
              <w:rPr>
                <w:rFonts w:hint="cs"/>
                <w:rtl/>
              </w:rPr>
              <w:t>-</w:t>
            </w:r>
          </w:p>
        </w:tc>
        <w:tc>
          <w:tcPr>
            <w:tcW w:w="1008" w:type="dxa"/>
            <w:tcBorders>
              <w:top w:val="thinThickSmallGap" w:sz="12" w:space="0" w:color="auto"/>
              <w:left w:val="single" w:sz="4" w:space="0" w:color="auto"/>
              <w:bottom w:val="single" w:sz="4" w:space="0" w:color="auto"/>
              <w:right w:val="single" w:sz="4" w:space="0" w:color="auto"/>
            </w:tcBorders>
            <w:shd w:val="clear" w:color="auto" w:fill="auto"/>
            <w:vAlign w:val="center"/>
            <w:hideMark/>
          </w:tcPr>
          <w:p w14:paraId="09ABF7A7" w14:textId="77777777" w:rsidR="000645CD" w:rsidRPr="001963C3" w:rsidRDefault="000645CD" w:rsidP="00672064">
            <w:pPr>
              <w:pStyle w:val="11"/>
              <w:rPr>
                <w:rtl/>
              </w:rPr>
            </w:pPr>
            <w:r w:rsidRPr="001963C3">
              <w:rPr>
                <w:rFonts w:hint="cs"/>
                <w:rtl/>
              </w:rPr>
              <w:t>3375</w:t>
            </w:r>
          </w:p>
        </w:tc>
        <w:tc>
          <w:tcPr>
            <w:tcW w:w="900" w:type="dxa"/>
            <w:tcBorders>
              <w:top w:val="thinThickSmallGap" w:sz="12" w:space="0" w:color="auto"/>
              <w:left w:val="single" w:sz="4" w:space="0" w:color="auto"/>
              <w:bottom w:val="single" w:sz="4" w:space="0" w:color="auto"/>
              <w:right w:val="single" w:sz="4" w:space="0" w:color="auto"/>
            </w:tcBorders>
            <w:shd w:val="clear" w:color="auto" w:fill="auto"/>
            <w:vAlign w:val="center"/>
          </w:tcPr>
          <w:p w14:paraId="25486B54" w14:textId="77777777" w:rsidR="000645CD" w:rsidRPr="001963C3" w:rsidRDefault="000645CD" w:rsidP="00672064">
            <w:pPr>
              <w:pStyle w:val="11"/>
              <w:rPr>
                <w:rtl/>
              </w:rPr>
            </w:pPr>
          </w:p>
        </w:tc>
        <w:tc>
          <w:tcPr>
            <w:tcW w:w="810" w:type="dxa"/>
            <w:tcBorders>
              <w:top w:val="thinThickSmallGap" w:sz="12" w:space="0" w:color="auto"/>
              <w:left w:val="single" w:sz="4" w:space="0" w:color="auto"/>
              <w:bottom w:val="single" w:sz="4" w:space="0" w:color="auto"/>
              <w:right w:val="single" w:sz="4" w:space="0" w:color="auto"/>
            </w:tcBorders>
            <w:shd w:val="clear" w:color="auto" w:fill="auto"/>
            <w:vAlign w:val="center"/>
            <w:hideMark/>
          </w:tcPr>
          <w:p w14:paraId="664A4F0E" w14:textId="77777777" w:rsidR="000645CD" w:rsidRPr="001963C3" w:rsidRDefault="000645CD" w:rsidP="00672064">
            <w:pPr>
              <w:pStyle w:val="11"/>
              <w:rPr>
                <w:rtl/>
              </w:rPr>
            </w:pPr>
            <w:r w:rsidRPr="001963C3">
              <w:rPr>
                <w:rFonts w:hint="cs"/>
                <w:rtl/>
              </w:rPr>
              <w:t>-</w:t>
            </w:r>
          </w:p>
        </w:tc>
        <w:tc>
          <w:tcPr>
            <w:tcW w:w="814" w:type="dxa"/>
            <w:tcBorders>
              <w:top w:val="thinThickSmallGap" w:sz="12" w:space="0" w:color="auto"/>
              <w:left w:val="single" w:sz="4" w:space="0" w:color="auto"/>
              <w:bottom w:val="single" w:sz="4" w:space="0" w:color="auto"/>
              <w:right w:val="single" w:sz="4" w:space="0" w:color="auto"/>
            </w:tcBorders>
            <w:shd w:val="clear" w:color="auto" w:fill="auto"/>
            <w:vAlign w:val="center"/>
            <w:hideMark/>
          </w:tcPr>
          <w:p w14:paraId="4BC7A83F" w14:textId="77777777" w:rsidR="000645CD" w:rsidRPr="001963C3" w:rsidRDefault="000645CD" w:rsidP="00672064">
            <w:pPr>
              <w:pStyle w:val="11"/>
              <w:rPr>
                <w:rtl/>
              </w:rPr>
            </w:pPr>
            <w:r w:rsidRPr="001963C3">
              <w:rPr>
                <w:rFonts w:hint="cs"/>
                <w:rtl/>
              </w:rPr>
              <w:t>-</w:t>
            </w:r>
          </w:p>
        </w:tc>
        <w:tc>
          <w:tcPr>
            <w:tcW w:w="810" w:type="dxa"/>
            <w:tcBorders>
              <w:top w:val="thinThickSmallGap" w:sz="12" w:space="0" w:color="auto"/>
              <w:left w:val="single" w:sz="4" w:space="0" w:color="auto"/>
              <w:bottom w:val="single" w:sz="4" w:space="0" w:color="auto"/>
              <w:right w:val="single" w:sz="4" w:space="0" w:color="auto"/>
            </w:tcBorders>
            <w:shd w:val="clear" w:color="auto" w:fill="auto"/>
            <w:vAlign w:val="center"/>
            <w:hideMark/>
          </w:tcPr>
          <w:p w14:paraId="458E62C3" w14:textId="77777777" w:rsidR="000645CD" w:rsidRPr="001963C3" w:rsidRDefault="000645CD" w:rsidP="00672064">
            <w:pPr>
              <w:pStyle w:val="11"/>
              <w:rPr>
                <w:rtl/>
              </w:rPr>
            </w:pPr>
            <w:r w:rsidRPr="001963C3">
              <w:rPr>
                <w:rFonts w:hint="cs"/>
                <w:rtl/>
              </w:rPr>
              <w:t>-</w:t>
            </w:r>
          </w:p>
        </w:tc>
        <w:tc>
          <w:tcPr>
            <w:tcW w:w="1186" w:type="dxa"/>
            <w:tcBorders>
              <w:top w:val="thinThickSmallGap" w:sz="12" w:space="0" w:color="auto"/>
              <w:left w:val="single" w:sz="4" w:space="0" w:color="auto"/>
              <w:bottom w:val="single" w:sz="4" w:space="0" w:color="auto"/>
              <w:right w:val="single" w:sz="4" w:space="0" w:color="auto"/>
            </w:tcBorders>
            <w:shd w:val="clear" w:color="auto" w:fill="auto"/>
            <w:vAlign w:val="center"/>
            <w:hideMark/>
          </w:tcPr>
          <w:p w14:paraId="026F9F92" w14:textId="77777777" w:rsidR="000645CD" w:rsidRPr="001963C3" w:rsidRDefault="000645CD" w:rsidP="00672064">
            <w:pPr>
              <w:pStyle w:val="11"/>
              <w:rPr>
                <w:rtl/>
              </w:rPr>
            </w:pPr>
            <w:r w:rsidRPr="001963C3">
              <w:rPr>
                <w:rFonts w:hint="cs"/>
                <w:rtl/>
              </w:rPr>
              <w:t>سامانه سیب</w:t>
            </w:r>
          </w:p>
        </w:tc>
        <w:tc>
          <w:tcPr>
            <w:tcW w:w="3400" w:type="dxa"/>
            <w:vMerge w:val="restart"/>
            <w:tcBorders>
              <w:top w:val="thinThickSmallGap" w:sz="12" w:space="0" w:color="auto"/>
              <w:left w:val="single" w:sz="4" w:space="0" w:color="auto"/>
              <w:bottom w:val="single" w:sz="4" w:space="0" w:color="auto"/>
              <w:right w:val="thinThickSmallGap" w:sz="12" w:space="0" w:color="auto"/>
            </w:tcBorders>
            <w:vAlign w:val="center"/>
            <w:hideMark/>
          </w:tcPr>
          <w:p w14:paraId="0F495785" w14:textId="77777777" w:rsidR="000645CD" w:rsidRPr="009F2719" w:rsidRDefault="000645CD" w:rsidP="00672064">
            <w:pPr>
              <w:pStyle w:val="11"/>
              <w:rPr>
                <w:rtl/>
              </w:rPr>
            </w:pPr>
            <w:r w:rsidRPr="009F2719">
              <w:rPr>
                <w:rFonts w:hint="cs"/>
                <w:rtl/>
              </w:rPr>
              <w:t xml:space="preserve">در حد انتظار </w:t>
            </w:r>
          </w:p>
          <w:p w14:paraId="0BAF34A1" w14:textId="77777777" w:rsidR="000645CD" w:rsidRPr="009F2719" w:rsidRDefault="000645CD" w:rsidP="00672064">
            <w:pPr>
              <w:pStyle w:val="11"/>
              <w:rPr>
                <w:rtl/>
              </w:rPr>
            </w:pPr>
            <w:r w:rsidRPr="009F2719">
              <w:rPr>
                <w:rFonts w:hint="cs"/>
                <w:rtl/>
              </w:rPr>
              <w:t>به طور کلی ،پوشش واکسن کرونا نوبت اول117  ،  نوبت دوم  103 ، نوبت سوم 75  می باشد . محاسبه پوشش واکسن به تفکیک سال بعلت تغییر جمعیت تحت پوشش امکانپذیر نمی باشد.با توجه به پیگیری ها و اقدامات مربوط به انجام روتین واکسن کرونا ، پوشش به صورت روزانه در حال افزایش می باشد.</w:t>
            </w:r>
          </w:p>
        </w:tc>
      </w:tr>
      <w:tr w:rsidR="000645CD" w:rsidRPr="00BF3F59" w14:paraId="7955B9C5" w14:textId="77777777" w:rsidTr="001963C3">
        <w:trPr>
          <w:trHeight w:val="561"/>
          <w:jc w:val="center"/>
        </w:trPr>
        <w:tc>
          <w:tcPr>
            <w:tcW w:w="2974" w:type="dxa"/>
            <w:tcBorders>
              <w:top w:val="single" w:sz="4" w:space="0" w:color="auto"/>
              <w:left w:val="thinThickSmallGap" w:sz="12" w:space="0" w:color="auto"/>
              <w:bottom w:val="single" w:sz="4" w:space="0" w:color="auto"/>
              <w:right w:val="single" w:sz="4" w:space="0" w:color="auto"/>
            </w:tcBorders>
            <w:shd w:val="clear" w:color="auto" w:fill="auto"/>
            <w:vAlign w:val="center"/>
          </w:tcPr>
          <w:p w14:paraId="4439897A" w14:textId="77777777" w:rsidR="000645CD" w:rsidRPr="001963C3" w:rsidRDefault="000645CD" w:rsidP="00672064">
            <w:pPr>
              <w:pStyle w:val="11"/>
              <w:rPr>
                <w:rtl/>
              </w:rPr>
            </w:pPr>
            <w:r w:rsidRPr="001963C3">
              <w:rPr>
                <w:rFonts w:hint="cs"/>
                <w:rtl/>
              </w:rPr>
              <w:t>پوشش واکسیناسیون کرونا نوبت دوم در گروههای هدف</w:t>
            </w:r>
          </w:p>
          <w:p w14:paraId="6E5BD9E5" w14:textId="77777777" w:rsidR="000645CD" w:rsidRPr="001963C3" w:rsidRDefault="000645CD" w:rsidP="00672064">
            <w:pPr>
              <w:pStyle w:val="11"/>
              <w:rPr>
                <w:rtl/>
              </w:rP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31875" w14:textId="77777777" w:rsidR="000645CD" w:rsidRPr="001963C3" w:rsidRDefault="000645CD" w:rsidP="00672064">
            <w:pPr>
              <w:pStyle w:val="11"/>
            </w:pPr>
            <w:r w:rsidRPr="001963C3">
              <w:rPr>
                <w:rFonts w:hint="cs"/>
                <w:rtl/>
              </w:rPr>
              <w:t>28618</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B8E1A7E" w14:textId="77777777" w:rsidR="000645CD" w:rsidRPr="001963C3" w:rsidRDefault="000645CD" w:rsidP="00672064">
            <w:pPr>
              <w:pStyle w:val="11"/>
              <w:rPr>
                <w:rtl/>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B3361" w14:textId="77777777" w:rsidR="000645CD" w:rsidRPr="001963C3" w:rsidRDefault="000645CD" w:rsidP="00672064">
            <w:pPr>
              <w:pStyle w:val="11"/>
              <w:rPr>
                <w:rtl/>
              </w:rPr>
            </w:pPr>
            <w:r w:rsidRPr="001963C3">
              <w:rPr>
                <w:rFonts w:hint="cs"/>
                <w:rtl/>
              </w:rPr>
              <w:t>-</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F07BF" w14:textId="77777777" w:rsidR="000645CD" w:rsidRPr="001963C3" w:rsidRDefault="000645CD" w:rsidP="00672064">
            <w:pPr>
              <w:pStyle w:val="11"/>
              <w:rPr>
                <w:rtl/>
              </w:rPr>
            </w:pPr>
            <w:r w:rsidRPr="001963C3">
              <w:rPr>
                <w:rFonts w:hint="cs"/>
                <w:rtl/>
              </w:rPr>
              <w:t>3488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1A91FCE" w14:textId="77777777" w:rsidR="000645CD" w:rsidRPr="001963C3" w:rsidRDefault="000645CD" w:rsidP="00672064">
            <w:pPr>
              <w:pStyle w:val="11"/>
              <w:rPr>
                <w:rtl/>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5C726" w14:textId="77777777" w:rsidR="000645CD" w:rsidRPr="001963C3" w:rsidRDefault="000645CD" w:rsidP="00672064">
            <w:pPr>
              <w:pStyle w:val="11"/>
              <w:rPr>
                <w:rtl/>
              </w:rPr>
            </w:pPr>
            <w:r w:rsidRPr="001963C3">
              <w:rPr>
                <w:rFonts w:hint="cs"/>
                <w:rtl/>
              </w:rPr>
              <w:t>-</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5E82E" w14:textId="77777777" w:rsidR="000645CD" w:rsidRPr="001963C3" w:rsidRDefault="000645CD" w:rsidP="00672064">
            <w:pPr>
              <w:pStyle w:val="11"/>
              <w:rPr>
                <w:rtl/>
              </w:rPr>
            </w:pPr>
            <w:r w:rsidRPr="001963C3">
              <w:rPr>
                <w:rFonts w:hint="cs"/>
                <w:rtl/>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8F6D0" w14:textId="77777777" w:rsidR="000645CD" w:rsidRPr="001963C3" w:rsidRDefault="000645CD" w:rsidP="00672064">
            <w:pPr>
              <w:pStyle w:val="11"/>
              <w:rPr>
                <w:rtl/>
              </w:rPr>
            </w:pPr>
            <w:r w:rsidRPr="001963C3">
              <w:rPr>
                <w:rFonts w:hint="cs"/>
                <w:rtl/>
              </w:rPr>
              <w:t>-</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17C0E" w14:textId="77777777" w:rsidR="000645CD" w:rsidRPr="001963C3" w:rsidRDefault="000645CD" w:rsidP="00672064">
            <w:pPr>
              <w:pStyle w:val="11"/>
              <w:rPr>
                <w:rtl/>
              </w:rPr>
            </w:pPr>
            <w:r w:rsidRPr="001963C3">
              <w:rPr>
                <w:rFonts w:hint="cs"/>
                <w:rtl/>
              </w:rPr>
              <w:t>سامانه سیب</w:t>
            </w:r>
          </w:p>
        </w:tc>
        <w:tc>
          <w:tcPr>
            <w:tcW w:w="3400" w:type="dxa"/>
            <w:vMerge/>
            <w:tcBorders>
              <w:top w:val="thinThickSmallGap" w:sz="12" w:space="0" w:color="auto"/>
              <w:left w:val="single" w:sz="4" w:space="0" w:color="auto"/>
              <w:bottom w:val="single" w:sz="4" w:space="0" w:color="auto"/>
              <w:right w:val="thinThickSmallGap" w:sz="12" w:space="0" w:color="auto"/>
            </w:tcBorders>
            <w:vAlign w:val="center"/>
            <w:hideMark/>
          </w:tcPr>
          <w:p w14:paraId="1A70ED8B" w14:textId="77777777" w:rsidR="000645CD" w:rsidRPr="009F2719" w:rsidRDefault="000645CD" w:rsidP="00672064">
            <w:pPr>
              <w:bidi/>
              <w:rPr>
                <w:rFonts w:ascii="Franklin Gothic Book" w:eastAsia="+mn-ea" w:cs="B Nazanin"/>
                <w:kern w:val="24"/>
              </w:rPr>
            </w:pPr>
          </w:p>
        </w:tc>
      </w:tr>
      <w:tr w:rsidR="000645CD" w:rsidRPr="00BF3F59" w14:paraId="47C3C471" w14:textId="77777777" w:rsidTr="001963C3">
        <w:trPr>
          <w:trHeight w:val="649"/>
          <w:jc w:val="center"/>
        </w:trPr>
        <w:tc>
          <w:tcPr>
            <w:tcW w:w="2974" w:type="dxa"/>
            <w:tcBorders>
              <w:top w:val="single" w:sz="4" w:space="0" w:color="auto"/>
              <w:left w:val="thinThickSmallGap" w:sz="12" w:space="0" w:color="auto"/>
              <w:bottom w:val="single" w:sz="4" w:space="0" w:color="auto"/>
              <w:right w:val="single" w:sz="4" w:space="0" w:color="auto"/>
            </w:tcBorders>
            <w:shd w:val="clear" w:color="auto" w:fill="auto"/>
            <w:vAlign w:val="center"/>
            <w:hideMark/>
          </w:tcPr>
          <w:p w14:paraId="68C4B752" w14:textId="77777777" w:rsidR="000645CD" w:rsidRPr="001963C3" w:rsidRDefault="000645CD" w:rsidP="00672064">
            <w:pPr>
              <w:pStyle w:val="11"/>
              <w:rPr>
                <w:rtl/>
              </w:rPr>
            </w:pPr>
            <w:r w:rsidRPr="001963C3">
              <w:rPr>
                <w:rFonts w:hint="cs"/>
                <w:rtl/>
              </w:rPr>
              <w:t>پوشش واکسیناسیون کرونا نوبت سوم در گروههای هدف</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9AF43" w14:textId="77777777" w:rsidR="000645CD" w:rsidRPr="001963C3" w:rsidRDefault="000645CD" w:rsidP="00672064">
            <w:pPr>
              <w:pStyle w:val="11"/>
              <w:rPr>
                <w:rtl/>
              </w:rPr>
            </w:pPr>
            <w:r w:rsidRPr="001963C3">
              <w:rPr>
                <w:rFonts w:hint="cs"/>
                <w:rtl/>
              </w:rPr>
              <w:t>13</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7857B73" w14:textId="77777777" w:rsidR="000645CD" w:rsidRPr="001963C3" w:rsidRDefault="000645CD" w:rsidP="00672064">
            <w:pPr>
              <w:pStyle w:val="11"/>
              <w:rPr>
                <w:rtl/>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DCA04" w14:textId="77777777" w:rsidR="000645CD" w:rsidRPr="001963C3" w:rsidRDefault="000645CD" w:rsidP="00672064">
            <w:pPr>
              <w:pStyle w:val="11"/>
              <w:rPr>
                <w:rtl/>
              </w:rPr>
            </w:pPr>
            <w:r w:rsidRPr="001963C3">
              <w:rPr>
                <w:rFonts w:hint="cs"/>
                <w:rtl/>
              </w:rPr>
              <w:t>-</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BA9C2" w14:textId="77777777" w:rsidR="000645CD" w:rsidRPr="001963C3" w:rsidRDefault="000645CD" w:rsidP="00672064">
            <w:pPr>
              <w:pStyle w:val="11"/>
              <w:rPr>
                <w:rtl/>
              </w:rPr>
            </w:pPr>
            <w:r w:rsidRPr="001963C3">
              <w:rPr>
                <w:rFonts w:hint="cs"/>
                <w:rtl/>
              </w:rPr>
              <w:t>5053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FCC5B0E" w14:textId="77777777" w:rsidR="000645CD" w:rsidRPr="001963C3" w:rsidRDefault="000645CD" w:rsidP="00672064">
            <w:pPr>
              <w:pStyle w:val="11"/>
              <w:rPr>
                <w:rtl/>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E1148" w14:textId="77777777" w:rsidR="000645CD" w:rsidRPr="001963C3" w:rsidRDefault="000645CD" w:rsidP="00672064">
            <w:pPr>
              <w:pStyle w:val="11"/>
            </w:pPr>
            <w:r w:rsidRPr="001963C3">
              <w:rPr>
                <w:rFonts w:hint="cs"/>
                <w:rtl/>
              </w:rPr>
              <w:t>-</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9F843" w14:textId="77777777" w:rsidR="000645CD" w:rsidRPr="001963C3" w:rsidRDefault="000645CD" w:rsidP="00672064">
            <w:pPr>
              <w:pStyle w:val="11"/>
              <w:rPr>
                <w:rtl/>
              </w:rPr>
            </w:pPr>
            <w:r w:rsidRPr="001963C3">
              <w:rPr>
                <w:rFonts w:hint="cs"/>
                <w:rtl/>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5D49F" w14:textId="77777777" w:rsidR="000645CD" w:rsidRPr="001963C3" w:rsidRDefault="000645CD" w:rsidP="00672064">
            <w:pPr>
              <w:pStyle w:val="11"/>
              <w:rPr>
                <w:rtl/>
              </w:rPr>
            </w:pPr>
            <w:r w:rsidRPr="001963C3">
              <w:rPr>
                <w:rFonts w:hint="cs"/>
                <w:rtl/>
              </w:rPr>
              <w:t>-</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A86AB" w14:textId="77777777" w:rsidR="000645CD" w:rsidRPr="001963C3" w:rsidRDefault="000645CD" w:rsidP="00672064">
            <w:pPr>
              <w:pStyle w:val="11"/>
              <w:rPr>
                <w:rtl/>
              </w:rPr>
            </w:pPr>
            <w:r w:rsidRPr="001963C3">
              <w:rPr>
                <w:rFonts w:hint="cs"/>
                <w:rtl/>
              </w:rPr>
              <w:t>سامانه سیب</w:t>
            </w:r>
          </w:p>
        </w:tc>
        <w:tc>
          <w:tcPr>
            <w:tcW w:w="3400" w:type="dxa"/>
            <w:vMerge/>
            <w:tcBorders>
              <w:top w:val="thinThickSmallGap" w:sz="12" w:space="0" w:color="auto"/>
              <w:left w:val="single" w:sz="4" w:space="0" w:color="auto"/>
              <w:bottom w:val="single" w:sz="4" w:space="0" w:color="auto"/>
              <w:right w:val="thinThickSmallGap" w:sz="12" w:space="0" w:color="auto"/>
            </w:tcBorders>
            <w:vAlign w:val="center"/>
            <w:hideMark/>
          </w:tcPr>
          <w:p w14:paraId="517D1CB9" w14:textId="77777777" w:rsidR="000645CD" w:rsidRPr="009F2719" w:rsidRDefault="000645CD" w:rsidP="00672064">
            <w:pPr>
              <w:bidi/>
              <w:rPr>
                <w:rFonts w:ascii="Franklin Gothic Book" w:eastAsia="+mn-ea" w:cs="B Nazanin"/>
                <w:kern w:val="24"/>
              </w:rPr>
            </w:pPr>
          </w:p>
        </w:tc>
      </w:tr>
      <w:tr w:rsidR="000645CD" w:rsidRPr="00BF3F59" w14:paraId="534FAE1D" w14:textId="77777777" w:rsidTr="00672064">
        <w:trPr>
          <w:trHeight w:val="561"/>
          <w:jc w:val="center"/>
        </w:trPr>
        <w:tc>
          <w:tcPr>
            <w:tcW w:w="2974" w:type="dxa"/>
            <w:tcBorders>
              <w:top w:val="single" w:sz="4" w:space="0" w:color="auto"/>
              <w:left w:val="thinThickSmallGap" w:sz="12" w:space="0" w:color="auto"/>
              <w:bottom w:val="single" w:sz="4" w:space="0" w:color="auto"/>
              <w:right w:val="single" w:sz="4" w:space="0" w:color="auto"/>
            </w:tcBorders>
            <w:vAlign w:val="center"/>
          </w:tcPr>
          <w:p w14:paraId="3C53F7B8" w14:textId="77777777" w:rsidR="000645CD" w:rsidRPr="009F2719" w:rsidRDefault="000645CD" w:rsidP="00672064">
            <w:pPr>
              <w:pStyle w:val="11"/>
              <w:rPr>
                <w:rtl/>
              </w:rPr>
            </w:pPr>
            <w:r w:rsidRPr="009F2719">
              <w:rPr>
                <w:rFonts w:hint="cs"/>
                <w:rtl/>
              </w:rPr>
              <w:t>پوشش واکسن پنتا والان نوبت سوم  در کودکان</w:t>
            </w:r>
          </w:p>
          <w:p w14:paraId="7C53316C" w14:textId="77777777" w:rsidR="000645CD" w:rsidRPr="00BF3F59" w:rsidRDefault="000645CD" w:rsidP="00672064">
            <w:pPr>
              <w:pStyle w:val="11"/>
            </w:pPr>
          </w:p>
        </w:tc>
        <w:tc>
          <w:tcPr>
            <w:tcW w:w="802" w:type="dxa"/>
            <w:tcBorders>
              <w:top w:val="single" w:sz="4" w:space="0" w:color="auto"/>
              <w:left w:val="single" w:sz="4" w:space="0" w:color="auto"/>
              <w:bottom w:val="single" w:sz="4" w:space="0" w:color="auto"/>
              <w:right w:val="single" w:sz="4" w:space="0" w:color="auto"/>
            </w:tcBorders>
            <w:vAlign w:val="center"/>
            <w:hideMark/>
          </w:tcPr>
          <w:p w14:paraId="1E9BE570" w14:textId="77777777" w:rsidR="000645CD" w:rsidRPr="00BF3F59" w:rsidRDefault="000645CD" w:rsidP="00672064">
            <w:pPr>
              <w:pStyle w:val="11"/>
            </w:pPr>
            <w:r w:rsidRPr="009F2719">
              <w:rPr>
                <w:rFonts w:hint="cs"/>
                <w:rtl/>
              </w:rPr>
              <w:t>77</w:t>
            </w:r>
          </w:p>
        </w:tc>
        <w:tc>
          <w:tcPr>
            <w:tcW w:w="756" w:type="dxa"/>
            <w:tcBorders>
              <w:top w:val="single" w:sz="4" w:space="0" w:color="auto"/>
              <w:left w:val="single" w:sz="4" w:space="0" w:color="auto"/>
              <w:bottom w:val="single" w:sz="4" w:space="0" w:color="auto"/>
              <w:right w:val="single" w:sz="4" w:space="0" w:color="auto"/>
            </w:tcBorders>
            <w:vAlign w:val="center"/>
            <w:hideMark/>
          </w:tcPr>
          <w:p w14:paraId="5DBDAE10" w14:textId="77777777" w:rsidR="000645CD" w:rsidRPr="009F2719" w:rsidRDefault="000645CD" w:rsidP="00672064">
            <w:pPr>
              <w:pStyle w:val="11"/>
              <w:rPr>
                <w:rtl/>
              </w:rPr>
            </w:pPr>
            <w:r w:rsidRPr="009F2719">
              <w:rPr>
                <w:rFonts w:hint="cs"/>
                <w:rtl/>
              </w:rPr>
              <w:t>1038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CB7461" w14:textId="77777777" w:rsidR="000645CD" w:rsidRPr="009F2719" w:rsidRDefault="000645CD" w:rsidP="00672064">
            <w:pPr>
              <w:pStyle w:val="11"/>
              <w:rPr>
                <w:rtl/>
              </w:rPr>
            </w:pPr>
            <w:r w:rsidRPr="009F2719">
              <w:rPr>
                <w:rFonts w:hint="cs"/>
                <w:rtl/>
              </w:rPr>
              <w:t>1345</w:t>
            </w:r>
          </w:p>
        </w:tc>
        <w:tc>
          <w:tcPr>
            <w:tcW w:w="1008" w:type="dxa"/>
            <w:tcBorders>
              <w:top w:val="single" w:sz="4" w:space="0" w:color="auto"/>
              <w:left w:val="single" w:sz="4" w:space="0" w:color="auto"/>
              <w:bottom w:val="single" w:sz="4" w:space="0" w:color="auto"/>
              <w:right w:val="single" w:sz="4" w:space="0" w:color="auto"/>
            </w:tcBorders>
            <w:vAlign w:val="center"/>
            <w:hideMark/>
          </w:tcPr>
          <w:p w14:paraId="283C7B8A" w14:textId="77777777" w:rsidR="000645CD" w:rsidRPr="009F2719" w:rsidRDefault="000645CD" w:rsidP="00672064">
            <w:pPr>
              <w:pStyle w:val="11"/>
              <w:rPr>
                <w:rtl/>
              </w:rPr>
            </w:pPr>
            <w:r w:rsidRPr="009F2719">
              <w:rPr>
                <w:rFonts w:hint="cs"/>
                <w:rtl/>
              </w:rPr>
              <w:t>92</w:t>
            </w:r>
          </w:p>
        </w:tc>
        <w:tc>
          <w:tcPr>
            <w:tcW w:w="900" w:type="dxa"/>
            <w:tcBorders>
              <w:top w:val="single" w:sz="4" w:space="0" w:color="auto"/>
              <w:left w:val="single" w:sz="4" w:space="0" w:color="auto"/>
              <w:bottom w:val="single" w:sz="4" w:space="0" w:color="auto"/>
              <w:right w:val="single" w:sz="4" w:space="0" w:color="auto"/>
            </w:tcBorders>
            <w:vAlign w:val="center"/>
            <w:hideMark/>
          </w:tcPr>
          <w:p w14:paraId="335C2FDB" w14:textId="77777777" w:rsidR="000645CD" w:rsidRPr="009F2719" w:rsidRDefault="000645CD" w:rsidP="00672064">
            <w:pPr>
              <w:pStyle w:val="11"/>
              <w:rPr>
                <w:rtl/>
              </w:rPr>
            </w:pPr>
            <w:r w:rsidRPr="009F2719">
              <w:rPr>
                <w:rFonts w:hint="cs"/>
                <w:rtl/>
              </w:rPr>
              <w:t>1248</w:t>
            </w:r>
          </w:p>
        </w:tc>
        <w:tc>
          <w:tcPr>
            <w:tcW w:w="810" w:type="dxa"/>
            <w:tcBorders>
              <w:top w:val="single" w:sz="4" w:space="0" w:color="auto"/>
              <w:left w:val="single" w:sz="4" w:space="0" w:color="auto"/>
              <w:bottom w:val="single" w:sz="4" w:space="0" w:color="auto"/>
              <w:right w:val="single" w:sz="4" w:space="0" w:color="auto"/>
            </w:tcBorders>
            <w:vAlign w:val="center"/>
          </w:tcPr>
          <w:p w14:paraId="32773FC4" w14:textId="034E6DB6" w:rsidR="000645CD" w:rsidRPr="009F2719" w:rsidRDefault="000645CD" w:rsidP="005665C8">
            <w:pPr>
              <w:pStyle w:val="11"/>
              <w:rPr>
                <w:rtl/>
              </w:rPr>
            </w:pPr>
            <w:r w:rsidRPr="009F2719">
              <w:rPr>
                <w:rFonts w:hint="cs"/>
                <w:rtl/>
              </w:rPr>
              <w:t>1360</w:t>
            </w:r>
          </w:p>
        </w:tc>
        <w:tc>
          <w:tcPr>
            <w:tcW w:w="814" w:type="dxa"/>
            <w:tcBorders>
              <w:top w:val="single" w:sz="4" w:space="0" w:color="auto"/>
              <w:left w:val="single" w:sz="4" w:space="0" w:color="auto"/>
              <w:bottom w:val="single" w:sz="4" w:space="0" w:color="auto"/>
              <w:right w:val="single" w:sz="4" w:space="0" w:color="auto"/>
            </w:tcBorders>
            <w:vAlign w:val="center"/>
            <w:hideMark/>
          </w:tcPr>
          <w:p w14:paraId="23D6135A" w14:textId="77777777" w:rsidR="000645CD" w:rsidRPr="009F2719" w:rsidRDefault="000645CD" w:rsidP="00672064">
            <w:pPr>
              <w:pStyle w:val="11"/>
              <w:rPr>
                <w:rtl/>
              </w:rPr>
            </w:pPr>
            <w:r w:rsidRPr="009F2719">
              <w:rPr>
                <w:rFonts w:hint="cs"/>
                <w:rtl/>
              </w:rPr>
              <w:t>95</w:t>
            </w:r>
          </w:p>
        </w:tc>
        <w:tc>
          <w:tcPr>
            <w:tcW w:w="810" w:type="dxa"/>
            <w:tcBorders>
              <w:top w:val="single" w:sz="4" w:space="0" w:color="auto"/>
              <w:left w:val="single" w:sz="4" w:space="0" w:color="auto"/>
              <w:bottom w:val="single" w:sz="4" w:space="0" w:color="auto"/>
              <w:right w:val="single" w:sz="4" w:space="0" w:color="auto"/>
            </w:tcBorders>
            <w:vAlign w:val="center"/>
            <w:hideMark/>
          </w:tcPr>
          <w:p w14:paraId="66B132AB" w14:textId="77777777" w:rsidR="000645CD" w:rsidRPr="009F2719" w:rsidRDefault="000645CD" w:rsidP="00672064">
            <w:pPr>
              <w:pStyle w:val="11"/>
              <w:rPr>
                <w:rtl/>
              </w:rPr>
            </w:pPr>
            <w:r w:rsidRPr="009F2719">
              <w:rPr>
                <w:rtl/>
              </w:rPr>
              <w:t>8/96</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6F1B532" w14:textId="77777777" w:rsidR="000645CD" w:rsidRPr="009F2719" w:rsidRDefault="000645CD" w:rsidP="00672064">
            <w:pPr>
              <w:pStyle w:val="11"/>
              <w:rPr>
                <w:rtl/>
              </w:rPr>
            </w:pPr>
            <w:r w:rsidRPr="009F2719">
              <w:rPr>
                <w:rFonts w:hint="cs"/>
                <w:rtl/>
              </w:rPr>
              <w:t>سامانه سیب</w:t>
            </w:r>
          </w:p>
        </w:tc>
        <w:tc>
          <w:tcPr>
            <w:tcW w:w="3400" w:type="dxa"/>
            <w:tcBorders>
              <w:top w:val="single" w:sz="4" w:space="0" w:color="auto"/>
              <w:left w:val="single" w:sz="4" w:space="0" w:color="auto"/>
              <w:bottom w:val="single" w:sz="4" w:space="0" w:color="auto"/>
              <w:right w:val="thinThickSmallGap" w:sz="12" w:space="0" w:color="auto"/>
            </w:tcBorders>
            <w:vAlign w:val="center"/>
          </w:tcPr>
          <w:p w14:paraId="71C1084B" w14:textId="77777777" w:rsidR="000645CD" w:rsidRPr="009F2719" w:rsidRDefault="000645CD" w:rsidP="00672064">
            <w:pPr>
              <w:pStyle w:val="11"/>
              <w:rPr>
                <w:rtl/>
              </w:rPr>
            </w:pPr>
            <w:r>
              <w:rPr>
                <w:rFonts w:hint="cs"/>
                <w:rtl/>
              </w:rPr>
              <w:t>در</w:t>
            </w:r>
            <w:r w:rsidRPr="009F2719">
              <w:rPr>
                <w:rFonts w:hint="cs"/>
                <w:rtl/>
              </w:rPr>
              <w:t xml:space="preserve"> حد انتظار</w:t>
            </w:r>
            <w:r>
              <w:rPr>
                <w:rFonts w:hint="cs"/>
                <w:rtl/>
              </w:rPr>
              <w:t>:</w:t>
            </w:r>
          </w:p>
          <w:p w14:paraId="156809E1" w14:textId="77777777" w:rsidR="000645CD" w:rsidRPr="009F2719" w:rsidRDefault="000645CD" w:rsidP="00672064">
            <w:pPr>
              <w:pStyle w:val="11"/>
            </w:pPr>
            <w:r w:rsidRPr="009F2719">
              <w:rPr>
                <w:rFonts w:hint="cs"/>
                <w:rtl/>
              </w:rPr>
              <w:t xml:space="preserve">علت: با توجه به اهمیت ثبت واکسن درسامانه سیب و همچنین نحوه استخراج آمار که (صرفا ازگزارشات ثبت شده در  سامانه سیب می باشد) شاخص پوشش </w:t>
            </w:r>
            <w:r>
              <w:rPr>
                <w:rFonts w:hint="cs"/>
                <w:rtl/>
              </w:rPr>
              <w:t>به حد مطلوب مورد انتظار رسیده است.</w:t>
            </w:r>
          </w:p>
        </w:tc>
      </w:tr>
      <w:tr w:rsidR="000645CD" w:rsidRPr="00BF3F59" w14:paraId="44CF5C7F" w14:textId="77777777" w:rsidTr="00672064">
        <w:trPr>
          <w:trHeight w:val="561"/>
          <w:jc w:val="center"/>
        </w:trPr>
        <w:tc>
          <w:tcPr>
            <w:tcW w:w="2974" w:type="dxa"/>
            <w:tcBorders>
              <w:top w:val="single" w:sz="4" w:space="0" w:color="auto"/>
              <w:left w:val="thinThickSmallGap" w:sz="12" w:space="0" w:color="auto"/>
              <w:bottom w:val="single" w:sz="4" w:space="0" w:color="auto"/>
              <w:right w:val="single" w:sz="4" w:space="0" w:color="auto"/>
            </w:tcBorders>
            <w:vAlign w:val="center"/>
          </w:tcPr>
          <w:p w14:paraId="32D78346" w14:textId="77777777" w:rsidR="000645CD" w:rsidRPr="009F2719" w:rsidRDefault="000645CD" w:rsidP="00672064">
            <w:pPr>
              <w:pStyle w:val="11"/>
              <w:rPr>
                <w:rtl/>
              </w:rPr>
            </w:pPr>
            <w:r w:rsidRPr="009F2719">
              <w:rPr>
                <w:rFonts w:hint="cs"/>
                <w:rtl/>
              </w:rPr>
              <w:t xml:space="preserve">پوشش واکسن ب ث ژبدو تولد  </w:t>
            </w:r>
          </w:p>
          <w:p w14:paraId="10D3EE1F" w14:textId="77777777" w:rsidR="000645CD" w:rsidRPr="009F2719" w:rsidRDefault="000645CD" w:rsidP="00672064">
            <w:pPr>
              <w:pStyle w:val="11"/>
              <w:rPr>
                <w:rtl/>
              </w:rPr>
            </w:pPr>
          </w:p>
        </w:tc>
        <w:tc>
          <w:tcPr>
            <w:tcW w:w="802" w:type="dxa"/>
            <w:tcBorders>
              <w:top w:val="single" w:sz="4" w:space="0" w:color="auto"/>
              <w:left w:val="single" w:sz="4" w:space="0" w:color="auto"/>
              <w:bottom w:val="single" w:sz="4" w:space="0" w:color="auto"/>
              <w:right w:val="single" w:sz="4" w:space="0" w:color="auto"/>
            </w:tcBorders>
            <w:vAlign w:val="center"/>
            <w:hideMark/>
          </w:tcPr>
          <w:p w14:paraId="2D62DF00" w14:textId="77777777" w:rsidR="000645CD" w:rsidRPr="00BF3F59" w:rsidRDefault="000645CD" w:rsidP="00672064">
            <w:pPr>
              <w:pStyle w:val="11"/>
            </w:pPr>
            <w:r w:rsidRPr="009F2719">
              <w:rPr>
                <w:rFonts w:hint="cs"/>
                <w:rtl/>
              </w:rPr>
              <w:t>89</w:t>
            </w:r>
          </w:p>
        </w:tc>
        <w:tc>
          <w:tcPr>
            <w:tcW w:w="756" w:type="dxa"/>
            <w:tcBorders>
              <w:top w:val="single" w:sz="4" w:space="0" w:color="auto"/>
              <w:left w:val="single" w:sz="4" w:space="0" w:color="auto"/>
              <w:bottom w:val="single" w:sz="4" w:space="0" w:color="auto"/>
              <w:right w:val="single" w:sz="4" w:space="0" w:color="auto"/>
            </w:tcBorders>
            <w:vAlign w:val="center"/>
            <w:hideMark/>
          </w:tcPr>
          <w:p w14:paraId="4511BE45" w14:textId="77777777" w:rsidR="000645CD" w:rsidRPr="009F2719" w:rsidRDefault="000645CD" w:rsidP="00672064">
            <w:pPr>
              <w:pStyle w:val="11"/>
              <w:rPr>
                <w:rtl/>
              </w:rPr>
            </w:pPr>
            <w:r w:rsidRPr="009F2719">
              <w:rPr>
                <w:rFonts w:hint="cs"/>
                <w:rtl/>
              </w:rPr>
              <w:t>1245</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BD2A8B" w14:textId="77777777" w:rsidR="000645CD" w:rsidRPr="009F2719" w:rsidRDefault="000645CD" w:rsidP="00672064">
            <w:pPr>
              <w:pStyle w:val="11"/>
              <w:rPr>
                <w:rtl/>
              </w:rPr>
            </w:pPr>
            <w:r w:rsidRPr="009F2719">
              <w:rPr>
                <w:rFonts w:hint="cs"/>
                <w:rtl/>
              </w:rPr>
              <w:t>1395</w:t>
            </w:r>
          </w:p>
        </w:tc>
        <w:tc>
          <w:tcPr>
            <w:tcW w:w="1008" w:type="dxa"/>
            <w:tcBorders>
              <w:top w:val="single" w:sz="4" w:space="0" w:color="auto"/>
              <w:left w:val="single" w:sz="4" w:space="0" w:color="auto"/>
              <w:bottom w:val="single" w:sz="4" w:space="0" w:color="auto"/>
              <w:right w:val="single" w:sz="4" w:space="0" w:color="auto"/>
            </w:tcBorders>
            <w:vAlign w:val="center"/>
            <w:hideMark/>
          </w:tcPr>
          <w:p w14:paraId="7815E94A" w14:textId="77777777" w:rsidR="000645CD" w:rsidRPr="009F2719" w:rsidRDefault="000645CD" w:rsidP="00672064">
            <w:pPr>
              <w:pStyle w:val="11"/>
              <w:rPr>
                <w:rtl/>
              </w:rPr>
            </w:pPr>
            <w:r w:rsidRPr="009F2719">
              <w:rPr>
                <w:rFonts w:hint="cs"/>
                <w:rtl/>
              </w:rPr>
              <w:t>96</w:t>
            </w:r>
          </w:p>
        </w:tc>
        <w:tc>
          <w:tcPr>
            <w:tcW w:w="900" w:type="dxa"/>
            <w:tcBorders>
              <w:top w:val="single" w:sz="4" w:space="0" w:color="auto"/>
              <w:left w:val="single" w:sz="4" w:space="0" w:color="auto"/>
              <w:bottom w:val="single" w:sz="4" w:space="0" w:color="auto"/>
              <w:right w:val="single" w:sz="4" w:space="0" w:color="auto"/>
            </w:tcBorders>
            <w:vAlign w:val="center"/>
            <w:hideMark/>
          </w:tcPr>
          <w:p w14:paraId="7BA3B111" w14:textId="77777777" w:rsidR="000645CD" w:rsidRPr="009F2719" w:rsidRDefault="000645CD" w:rsidP="00672064">
            <w:pPr>
              <w:pStyle w:val="11"/>
              <w:rPr>
                <w:rtl/>
              </w:rPr>
            </w:pPr>
            <w:r w:rsidRPr="009F2719">
              <w:rPr>
                <w:rFonts w:hint="cs"/>
                <w:rtl/>
              </w:rPr>
              <w:t>1303</w:t>
            </w:r>
          </w:p>
        </w:tc>
        <w:tc>
          <w:tcPr>
            <w:tcW w:w="810" w:type="dxa"/>
            <w:tcBorders>
              <w:top w:val="single" w:sz="4" w:space="0" w:color="auto"/>
              <w:left w:val="single" w:sz="4" w:space="0" w:color="auto"/>
              <w:bottom w:val="single" w:sz="4" w:space="0" w:color="auto"/>
              <w:right w:val="single" w:sz="4" w:space="0" w:color="auto"/>
            </w:tcBorders>
            <w:vAlign w:val="center"/>
            <w:hideMark/>
          </w:tcPr>
          <w:p w14:paraId="51CCDCAD" w14:textId="77777777" w:rsidR="000645CD" w:rsidRPr="009F2719" w:rsidRDefault="000645CD" w:rsidP="00672064">
            <w:pPr>
              <w:pStyle w:val="11"/>
              <w:rPr>
                <w:rtl/>
              </w:rPr>
            </w:pPr>
            <w:r w:rsidRPr="009F2719">
              <w:rPr>
                <w:rFonts w:hint="cs"/>
                <w:rtl/>
              </w:rPr>
              <w:t>1359</w:t>
            </w:r>
          </w:p>
        </w:tc>
        <w:tc>
          <w:tcPr>
            <w:tcW w:w="814" w:type="dxa"/>
            <w:tcBorders>
              <w:top w:val="single" w:sz="4" w:space="0" w:color="auto"/>
              <w:left w:val="single" w:sz="4" w:space="0" w:color="auto"/>
              <w:bottom w:val="single" w:sz="4" w:space="0" w:color="auto"/>
              <w:right w:val="single" w:sz="4" w:space="0" w:color="auto"/>
            </w:tcBorders>
            <w:vAlign w:val="center"/>
            <w:hideMark/>
          </w:tcPr>
          <w:p w14:paraId="3B3AAA4C" w14:textId="77777777" w:rsidR="000645CD" w:rsidRPr="009F2719" w:rsidRDefault="000645CD" w:rsidP="00672064">
            <w:pPr>
              <w:pStyle w:val="11"/>
              <w:rPr>
                <w:rtl/>
              </w:rPr>
            </w:pPr>
            <w:r w:rsidRPr="009F2719">
              <w:rPr>
                <w:rFonts w:hint="cs"/>
                <w:rtl/>
              </w:rPr>
              <w:t>95</w:t>
            </w:r>
          </w:p>
        </w:tc>
        <w:tc>
          <w:tcPr>
            <w:tcW w:w="810" w:type="dxa"/>
            <w:tcBorders>
              <w:top w:val="single" w:sz="4" w:space="0" w:color="auto"/>
              <w:left w:val="single" w:sz="4" w:space="0" w:color="auto"/>
              <w:bottom w:val="single" w:sz="4" w:space="0" w:color="auto"/>
              <w:right w:val="single" w:sz="4" w:space="0" w:color="auto"/>
            </w:tcBorders>
            <w:vAlign w:val="center"/>
            <w:hideMark/>
          </w:tcPr>
          <w:p w14:paraId="54A3EA18" w14:textId="77777777" w:rsidR="000645CD" w:rsidRPr="009F2719" w:rsidRDefault="000645CD" w:rsidP="00672064">
            <w:pPr>
              <w:pStyle w:val="11"/>
              <w:rPr>
                <w:rtl/>
              </w:rPr>
            </w:pPr>
            <w:r w:rsidRPr="009F2719">
              <w:rPr>
                <w:rFonts w:hint="cs"/>
                <w:rtl/>
              </w:rPr>
              <w:t>101</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F58754F" w14:textId="77777777" w:rsidR="000645CD" w:rsidRPr="009F2719" w:rsidRDefault="000645CD" w:rsidP="00672064">
            <w:pPr>
              <w:pStyle w:val="11"/>
              <w:rPr>
                <w:rtl/>
              </w:rPr>
            </w:pPr>
            <w:r w:rsidRPr="009F2719">
              <w:rPr>
                <w:rFonts w:hint="cs"/>
                <w:rtl/>
              </w:rPr>
              <w:t>سامانه سیب</w:t>
            </w:r>
          </w:p>
        </w:tc>
        <w:tc>
          <w:tcPr>
            <w:tcW w:w="3400" w:type="dxa"/>
            <w:tcBorders>
              <w:top w:val="single" w:sz="4" w:space="0" w:color="auto"/>
              <w:left w:val="single" w:sz="4" w:space="0" w:color="auto"/>
              <w:bottom w:val="single" w:sz="4" w:space="0" w:color="auto"/>
              <w:right w:val="thinThickSmallGap" w:sz="12" w:space="0" w:color="auto"/>
            </w:tcBorders>
            <w:vAlign w:val="center"/>
            <w:hideMark/>
          </w:tcPr>
          <w:p w14:paraId="6F992253" w14:textId="77777777" w:rsidR="000645CD" w:rsidRPr="009F2719" w:rsidRDefault="000645CD" w:rsidP="00672064">
            <w:pPr>
              <w:pStyle w:val="11"/>
              <w:rPr>
                <w:rtl/>
              </w:rPr>
            </w:pPr>
            <w:r w:rsidRPr="009F2719">
              <w:rPr>
                <w:rFonts w:hint="cs"/>
                <w:rtl/>
              </w:rPr>
              <w:t>بالاتر ازحد انتظار</w:t>
            </w:r>
          </w:p>
          <w:p w14:paraId="60C6C70E" w14:textId="77777777" w:rsidR="000645CD" w:rsidRPr="009F2719" w:rsidRDefault="000645CD" w:rsidP="00672064">
            <w:pPr>
              <w:pStyle w:val="11"/>
              <w:rPr>
                <w:rtl/>
              </w:rPr>
            </w:pPr>
            <w:r w:rsidRPr="009F2719">
              <w:rPr>
                <w:rFonts w:hint="cs"/>
                <w:rtl/>
              </w:rPr>
              <w:t xml:space="preserve"> علت: با توجه به اهمیت ثبت واکسن درسامانه سیب </w:t>
            </w:r>
            <w:r>
              <w:rPr>
                <w:rFonts w:hint="cs"/>
                <w:rtl/>
              </w:rPr>
              <w:t>و پیگیری در راستای ثبت کلیه واکسن های گروه هدف،</w:t>
            </w:r>
            <w:r w:rsidRPr="009F2719">
              <w:rPr>
                <w:rFonts w:hint="cs"/>
                <w:rtl/>
              </w:rPr>
              <w:t>و همچنین نحوه استخراج آمار که (صرفا ازگزارشات ثبت شده در  سامانه سیب می باشد)شاخص پوشش مطلوب می باشد.</w:t>
            </w:r>
          </w:p>
        </w:tc>
      </w:tr>
      <w:tr w:rsidR="000645CD" w:rsidRPr="00BF3F59" w14:paraId="5BC4FE9B" w14:textId="77777777" w:rsidTr="00672064">
        <w:trPr>
          <w:trHeight w:val="561"/>
          <w:jc w:val="center"/>
        </w:trPr>
        <w:tc>
          <w:tcPr>
            <w:tcW w:w="2974" w:type="dxa"/>
            <w:tcBorders>
              <w:top w:val="single" w:sz="4" w:space="0" w:color="auto"/>
              <w:left w:val="thinThickSmallGap" w:sz="12" w:space="0" w:color="auto"/>
              <w:bottom w:val="single" w:sz="4" w:space="0" w:color="auto"/>
              <w:right w:val="single" w:sz="4" w:space="0" w:color="auto"/>
            </w:tcBorders>
            <w:vAlign w:val="center"/>
          </w:tcPr>
          <w:p w14:paraId="621C4A01" w14:textId="77777777" w:rsidR="000645CD" w:rsidRPr="009F2719" w:rsidRDefault="000645CD" w:rsidP="00672064">
            <w:pPr>
              <w:pStyle w:val="11"/>
              <w:rPr>
                <w:rtl/>
              </w:rPr>
            </w:pPr>
            <w:r w:rsidRPr="009F2719">
              <w:rPr>
                <w:rFonts w:hint="cs"/>
                <w:rtl/>
              </w:rPr>
              <w:t xml:space="preserve">پوشش واکسن </w:t>
            </w:r>
            <w:r w:rsidRPr="00BF3F59">
              <w:t>MMR</w:t>
            </w:r>
            <w:r w:rsidRPr="009F2719">
              <w:rPr>
                <w:rFonts w:hint="cs"/>
                <w:rtl/>
              </w:rPr>
              <w:t>نوبت اول</w:t>
            </w:r>
          </w:p>
          <w:p w14:paraId="724FE858" w14:textId="77777777" w:rsidR="000645CD" w:rsidRPr="009F2719" w:rsidRDefault="000645CD" w:rsidP="00672064">
            <w:pPr>
              <w:pStyle w:val="11"/>
              <w:rPr>
                <w:rtl/>
              </w:rPr>
            </w:pPr>
          </w:p>
        </w:tc>
        <w:tc>
          <w:tcPr>
            <w:tcW w:w="802" w:type="dxa"/>
            <w:tcBorders>
              <w:top w:val="single" w:sz="4" w:space="0" w:color="auto"/>
              <w:left w:val="single" w:sz="4" w:space="0" w:color="auto"/>
              <w:bottom w:val="single" w:sz="4" w:space="0" w:color="auto"/>
              <w:right w:val="single" w:sz="4" w:space="0" w:color="auto"/>
            </w:tcBorders>
            <w:vAlign w:val="center"/>
            <w:hideMark/>
          </w:tcPr>
          <w:p w14:paraId="7E916BF4" w14:textId="77777777" w:rsidR="000645CD" w:rsidRPr="00BF3F59" w:rsidRDefault="000645CD" w:rsidP="00672064">
            <w:pPr>
              <w:pStyle w:val="11"/>
            </w:pPr>
            <w:r w:rsidRPr="009F2719">
              <w:rPr>
                <w:rFonts w:hint="cs"/>
                <w:rtl/>
              </w:rPr>
              <w:t>83</w:t>
            </w:r>
          </w:p>
        </w:tc>
        <w:tc>
          <w:tcPr>
            <w:tcW w:w="756" w:type="dxa"/>
            <w:tcBorders>
              <w:top w:val="single" w:sz="4" w:space="0" w:color="auto"/>
              <w:left w:val="single" w:sz="4" w:space="0" w:color="auto"/>
              <w:bottom w:val="single" w:sz="4" w:space="0" w:color="auto"/>
              <w:right w:val="single" w:sz="4" w:space="0" w:color="auto"/>
            </w:tcBorders>
            <w:vAlign w:val="center"/>
            <w:hideMark/>
          </w:tcPr>
          <w:p w14:paraId="2BE776BD" w14:textId="77777777" w:rsidR="000645CD" w:rsidRPr="009F2719" w:rsidRDefault="000645CD" w:rsidP="00672064">
            <w:pPr>
              <w:pStyle w:val="11"/>
              <w:rPr>
                <w:rtl/>
              </w:rPr>
            </w:pPr>
            <w:r w:rsidRPr="009F2719">
              <w:rPr>
                <w:rFonts w:hint="cs"/>
                <w:rtl/>
              </w:rPr>
              <w:t>1160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C2F751" w14:textId="77777777" w:rsidR="000645CD" w:rsidRPr="009F2719" w:rsidRDefault="000645CD" w:rsidP="00672064">
            <w:pPr>
              <w:pStyle w:val="11"/>
              <w:rPr>
                <w:rtl/>
              </w:rPr>
            </w:pPr>
            <w:r w:rsidRPr="009F2719">
              <w:rPr>
                <w:rFonts w:hint="cs"/>
                <w:rtl/>
              </w:rPr>
              <w:t>1392</w:t>
            </w:r>
          </w:p>
        </w:tc>
        <w:tc>
          <w:tcPr>
            <w:tcW w:w="1008" w:type="dxa"/>
            <w:tcBorders>
              <w:top w:val="single" w:sz="4" w:space="0" w:color="auto"/>
              <w:left w:val="single" w:sz="4" w:space="0" w:color="auto"/>
              <w:bottom w:val="single" w:sz="4" w:space="0" w:color="auto"/>
              <w:right w:val="single" w:sz="4" w:space="0" w:color="auto"/>
            </w:tcBorders>
            <w:vAlign w:val="center"/>
            <w:hideMark/>
          </w:tcPr>
          <w:p w14:paraId="7796C347" w14:textId="77777777" w:rsidR="000645CD" w:rsidRPr="009F2719" w:rsidRDefault="000645CD" w:rsidP="00672064">
            <w:pPr>
              <w:pStyle w:val="11"/>
              <w:rPr>
                <w:rtl/>
              </w:rPr>
            </w:pPr>
            <w:r w:rsidRPr="009F2719">
              <w:rPr>
                <w:rFonts w:hint="cs"/>
                <w:rtl/>
              </w:rPr>
              <w:t>93</w:t>
            </w:r>
          </w:p>
        </w:tc>
        <w:tc>
          <w:tcPr>
            <w:tcW w:w="900" w:type="dxa"/>
            <w:tcBorders>
              <w:top w:val="single" w:sz="4" w:space="0" w:color="auto"/>
              <w:left w:val="single" w:sz="4" w:space="0" w:color="auto"/>
              <w:bottom w:val="single" w:sz="4" w:space="0" w:color="auto"/>
              <w:right w:val="single" w:sz="4" w:space="0" w:color="auto"/>
            </w:tcBorders>
            <w:vAlign w:val="center"/>
            <w:hideMark/>
          </w:tcPr>
          <w:p w14:paraId="6DCE675D" w14:textId="77777777" w:rsidR="000645CD" w:rsidRPr="009F2719" w:rsidRDefault="000645CD" w:rsidP="00672064">
            <w:pPr>
              <w:pStyle w:val="11"/>
              <w:rPr>
                <w:rtl/>
              </w:rPr>
            </w:pPr>
            <w:r w:rsidRPr="009F2719">
              <w:rPr>
                <w:rFonts w:hint="cs"/>
                <w:rtl/>
              </w:rPr>
              <w:t>1294</w:t>
            </w:r>
          </w:p>
        </w:tc>
        <w:tc>
          <w:tcPr>
            <w:tcW w:w="810" w:type="dxa"/>
            <w:tcBorders>
              <w:top w:val="single" w:sz="4" w:space="0" w:color="auto"/>
              <w:left w:val="single" w:sz="4" w:space="0" w:color="auto"/>
              <w:bottom w:val="single" w:sz="4" w:space="0" w:color="auto"/>
              <w:right w:val="single" w:sz="4" w:space="0" w:color="auto"/>
            </w:tcBorders>
            <w:vAlign w:val="center"/>
            <w:hideMark/>
          </w:tcPr>
          <w:p w14:paraId="22603C45" w14:textId="77777777" w:rsidR="000645CD" w:rsidRPr="009F2719" w:rsidRDefault="000645CD" w:rsidP="00672064">
            <w:pPr>
              <w:pStyle w:val="11"/>
              <w:rPr>
                <w:rtl/>
              </w:rPr>
            </w:pPr>
            <w:r w:rsidRPr="009F2719">
              <w:rPr>
                <w:rFonts w:hint="cs"/>
                <w:rtl/>
              </w:rPr>
              <w:t>1391</w:t>
            </w:r>
          </w:p>
        </w:tc>
        <w:tc>
          <w:tcPr>
            <w:tcW w:w="814" w:type="dxa"/>
            <w:tcBorders>
              <w:top w:val="single" w:sz="4" w:space="0" w:color="auto"/>
              <w:left w:val="single" w:sz="4" w:space="0" w:color="auto"/>
              <w:bottom w:val="single" w:sz="4" w:space="0" w:color="auto"/>
              <w:right w:val="single" w:sz="4" w:space="0" w:color="auto"/>
            </w:tcBorders>
            <w:vAlign w:val="center"/>
            <w:hideMark/>
          </w:tcPr>
          <w:p w14:paraId="60F4E2AE" w14:textId="77777777" w:rsidR="000645CD" w:rsidRPr="00BF3F59" w:rsidRDefault="000645CD" w:rsidP="00672064">
            <w:pPr>
              <w:pStyle w:val="11"/>
            </w:pPr>
            <w:r w:rsidRPr="009F2719">
              <w:rPr>
                <w:rFonts w:hint="cs"/>
                <w:rtl/>
              </w:rPr>
              <w:t>95</w:t>
            </w:r>
          </w:p>
        </w:tc>
        <w:tc>
          <w:tcPr>
            <w:tcW w:w="810" w:type="dxa"/>
            <w:tcBorders>
              <w:top w:val="single" w:sz="4" w:space="0" w:color="auto"/>
              <w:left w:val="single" w:sz="4" w:space="0" w:color="auto"/>
              <w:bottom w:val="single" w:sz="4" w:space="0" w:color="auto"/>
              <w:right w:val="single" w:sz="4" w:space="0" w:color="auto"/>
            </w:tcBorders>
            <w:vAlign w:val="center"/>
            <w:hideMark/>
          </w:tcPr>
          <w:p w14:paraId="2DA90F38" w14:textId="77777777" w:rsidR="000645CD" w:rsidRPr="009F2719" w:rsidRDefault="000645CD" w:rsidP="00672064">
            <w:pPr>
              <w:pStyle w:val="11"/>
              <w:rPr>
                <w:rtl/>
              </w:rPr>
            </w:pPr>
            <w:r w:rsidRPr="009F2719">
              <w:rPr>
                <w:rFonts w:hint="cs"/>
                <w:rtl/>
              </w:rPr>
              <w:t>98</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9B9A14C" w14:textId="77777777" w:rsidR="000645CD" w:rsidRPr="009F2719" w:rsidRDefault="000645CD" w:rsidP="00672064">
            <w:pPr>
              <w:pStyle w:val="11"/>
              <w:rPr>
                <w:rtl/>
              </w:rPr>
            </w:pPr>
            <w:r w:rsidRPr="009F2719">
              <w:rPr>
                <w:rFonts w:hint="cs"/>
                <w:rtl/>
              </w:rPr>
              <w:t>سامانه سیب</w:t>
            </w:r>
          </w:p>
        </w:tc>
        <w:tc>
          <w:tcPr>
            <w:tcW w:w="3400" w:type="dxa"/>
            <w:tcBorders>
              <w:top w:val="single" w:sz="4" w:space="0" w:color="auto"/>
              <w:left w:val="single" w:sz="4" w:space="0" w:color="auto"/>
              <w:bottom w:val="single" w:sz="4" w:space="0" w:color="auto"/>
              <w:right w:val="thinThickSmallGap" w:sz="12" w:space="0" w:color="auto"/>
            </w:tcBorders>
            <w:vAlign w:val="center"/>
          </w:tcPr>
          <w:p w14:paraId="716DC529" w14:textId="77777777" w:rsidR="000645CD" w:rsidRPr="009F2719" w:rsidRDefault="000645CD" w:rsidP="00672064">
            <w:pPr>
              <w:pStyle w:val="11"/>
              <w:rPr>
                <w:rtl/>
              </w:rPr>
            </w:pPr>
            <w:r>
              <w:rPr>
                <w:rFonts w:hint="cs"/>
                <w:rtl/>
              </w:rPr>
              <w:t>بالاتر از</w:t>
            </w:r>
            <w:r w:rsidRPr="009F2719">
              <w:rPr>
                <w:rFonts w:hint="cs"/>
                <w:rtl/>
              </w:rPr>
              <w:t xml:space="preserve"> حد انتظار</w:t>
            </w:r>
          </w:p>
          <w:p w14:paraId="1B31ACF5" w14:textId="77777777" w:rsidR="000645CD" w:rsidRPr="009F2719" w:rsidRDefault="000645CD" w:rsidP="00672064">
            <w:pPr>
              <w:pStyle w:val="11"/>
            </w:pPr>
            <w:r w:rsidRPr="009F2719">
              <w:rPr>
                <w:rFonts w:hint="cs"/>
                <w:rtl/>
              </w:rPr>
              <w:t xml:space="preserve"> علت: </w:t>
            </w:r>
            <w:r w:rsidRPr="004D7EF2">
              <w:rPr>
                <w:rtl/>
              </w:rPr>
              <w:t>: با توجه به اهم</w:t>
            </w:r>
            <w:r w:rsidRPr="004D7EF2">
              <w:rPr>
                <w:rFonts w:hint="cs"/>
                <w:rtl/>
              </w:rPr>
              <w:t>ی</w:t>
            </w:r>
            <w:r w:rsidRPr="004D7EF2">
              <w:rPr>
                <w:rFonts w:hint="eastAsia"/>
                <w:rtl/>
              </w:rPr>
              <w:t>ت</w:t>
            </w:r>
            <w:r w:rsidRPr="004D7EF2">
              <w:rPr>
                <w:rtl/>
              </w:rPr>
              <w:t xml:space="preserve"> ثبت واکسن درسامانه س</w:t>
            </w:r>
            <w:r w:rsidRPr="004D7EF2">
              <w:rPr>
                <w:rFonts w:hint="cs"/>
                <w:rtl/>
              </w:rPr>
              <w:t>ی</w:t>
            </w:r>
            <w:r w:rsidRPr="004D7EF2">
              <w:rPr>
                <w:rFonts w:hint="eastAsia"/>
                <w:rtl/>
              </w:rPr>
              <w:t>ب</w:t>
            </w:r>
            <w:r w:rsidRPr="004D7EF2">
              <w:rPr>
                <w:rtl/>
              </w:rPr>
              <w:t xml:space="preserve"> و پ</w:t>
            </w:r>
            <w:r w:rsidRPr="004D7EF2">
              <w:rPr>
                <w:rFonts w:hint="cs"/>
                <w:rtl/>
              </w:rPr>
              <w:t>ی</w:t>
            </w:r>
            <w:r w:rsidRPr="004D7EF2">
              <w:rPr>
                <w:rFonts w:hint="eastAsia"/>
                <w:rtl/>
              </w:rPr>
              <w:t>گ</w:t>
            </w:r>
            <w:r w:rsidRPr="004D7EF2">
              <w:rPr>
                <w:rFonts w:hint="cs"/>
                <w:rtl/>
              </w:rPr>
              <w:t>ی</w:t>
            </w:r>
            <w:r w:rsidRPr="004D7EF2">
              <w:rPr>
                <w:rFonts w:hint="eastAsia"/>
                <w:rtl/>
              </w:rPr>
              <w:t>ر</w:t>
            </w:r>
            <w:r w:rsidRPr="004D7EF2">
              <w:rPr>
                <w:rFonts w:hint="cs"/>
                <w:rtl/>
              </w:rPr>
              <w:t>ی</w:t>
            </w:r>
            <w:r w:rsidRPr="004D7EF2">
              <w:rPr>
                <w:rtl/>
              </w:rPr>
              <w:t xml:space="preserve"> در راستا</w:t>
            </w:r>
            <w:r w:rsidRPr="004D7EF2">
              <w:rPr>
                <w:rFonts w:hint="cs"/>
                <w:rtl/>
              </w:rPr>
              <w:t>ی</w:t>
            </w:r>
            <w:r w:rsidRPr="004D7EF2">
              <w:rPr>
                <w:rtl/>
              </w:rPr>
              <w:t xml:space="preserve"> ثبت کل</w:t>
            </w:r>
            <w:r w:rsidRPr="004D7EF2">
              <w:rPr>
                <w:rFonts w:hint="cs"/>
                <w:rtl/>
              </w:rPr>
              <w:t>ی</w:t>
            </w:r>
            <w:r w:rsidRPr="004D7EF2">
              <w:rPr>
                <w:rFonts w:hint="eastAsia"/>
                <w:rtl/>
              </w:rPr>
              <w:t>ه</w:t>
            </w:r>
            <w:r w:rsidRPr="004D7EF2">
              <w:rPr>
                <w:rtl/>
              </w:rPr>
              <w:t xml:space="preserve"> واکسن </w:t>
            </w:r>
            <w:r w:rsidRPr="004D7EF2">
              <w:rPr>
                <w:rtl/>
              </w:rPr>
              <w:lastRenderedPageBreak/>
              <w:t>ها</w:t>
            </w:r>
            <w:r w:rsidRPr="004D7EF2">
              <w:rPr>
                <w:rFonts w:hint="cs"/>
                <w:rtl/>
              </w:rPr>
              <w:t>ی</w:t>
            </w:r>
            <w:r w:rsidRPr="004D7EF2">
              <w:rPr>
                <w:rtl/>
              </w:rPr>
              <w:t xml:space="preserve"> گروه هدف،و همچن</w:t>
            </w:r>
            <w:r w:rsidRPr="004D7EF2">
              <w:rPr>
                <w:rFonts w:hint="cs"/>
                <w:rtl/>
              </w:rPr>
              <w:t>ی</w:t>
            </w:r>
            <w:r w:rsidRPr="004D7EF2">
              <w:rPr>
                <w:rFonts w:hint="eastAsia"/>
                <w:rtl/>
              </w:rPr>
              <w:t>ن</w:t>
            </w:r>
            <w:r w:rsidRPr="004D7EF2">
              <w:rPr>
                <w:rtl/>
              </w:rPr>
              <w:t xml:space="preserve"> نحوه استخراج آمار که (صرفا ازگزارشات ثبت شده در  سامانه س</w:t>
            </w:r>
            <w:r w:rsidRPr="004D7EF2">
              <w:rPr>
                <w:rFonts w:hint="cs"/>
                <w:rtl/>
              </w:rPr>
              <w:t>ی</w:t>
            </w:r>
            <w:r w:rsidRPr="004D7EF2">
              <w:rPr>
                <w:rFonts w:hint="eastAsia"/>
                <w:rtl/>
              </w:rPr>
              <w:t>ب</w:t>
            </w:r>
            <w:r w:rsidRPr="004D7EF2">
              <w:rPr>
                <w:rtl/>
              </w:rPr>
              <w:t xml:space="preserve"> م</w:t>
            </w:r>
            <w:r w:rsidRPr="004D7EF2">
              <w:rPr>
                <w:rFonts w:hint="cs"/>
                <w:rtl/>
              </w:rPr>
              <w:t>ی</w:t>
            </w:r>
            <w:r w:rsidRPr="004D7EF2">
              <w:rPr>
                <w:rtl/>
              </w:rPr>
              <w:t xml:space="preserve"> باشد)شاخص پوشش مطلوب م</w:t>
            </w:r>
            <w:r w:rsidRPr="004D7EF2">
              <w:rPr>
                <w:rFonts w:hint="cs"/>
                <w:rtl/>
              </w:rPr>
              <w:t>ی</w:t>
            </w:r>
            <w:r w:rsidRPr="004D7EF2">
              <w:rPr>
                <w:rtl/>
              </w:rPr>
              <w:t xml:space="preserve"> باشد.</w:t>
            </w:r>
          </w:p>
        </w:tc>
      </w:tr>
      <w:tr w:rsidR="000645CD" w:rsidRPr="00BF3F59" w14:paraId="1AFD1E85" w14:textId="77777777" w:rsidTr="006E3367">
        <w:trPr>
          <w:trHeight w:val="561"/>
          <w:jc w:val="center"/>
        </w:trPr>
        <w:tc>
          <w:tcPr>
            <w:tcW w:w="2974" w:type="dxa"/>
            <w:tcBorders>
              <w:top w:val="single" w:sz="4" w:space="0" w:color="auto"/>
              <w:left w:val="thinThickSmallGap" w:sz="12" w:space="0" w:color="auto"/>
              <w:bottom w:val="single" w:sz="4" w:space="0" w:color="auto"/>
              <w:right w:val="single" w:sz="4" w:space="0" w:color="auto"/>
            </w:tcBorders>
            <w:shd w:val="clear" w:color="auto" w:fill="auto"/>
            <w:vAlign w:val="center"/>
          </w:tcPr>
          <w:p w14:paraId="2F6864B7" w14:textId="77777777" w:rsidR="000645CD" w:rsidRPr="009F2719" w:rsidRDefault="000645CD" w:rsidP="00672064">
            <w:pPr>
              <w:pStyle w:val="11"/>
              <w:rPr>
                <w:rtl/>
              </w:rPr>
            </w:pPr>
            <w:r w:rsidRPr="009F2719">
              <w:rPr>
                <w:rFonts w:hint="cs"/>
                <w:rtl/>
              </w:rPr>
              <w:lastRenderedPageBreak/>
              <w:t xml:space="preserve">پوشش واکسن </w:t>
            </w:r>
            <w:r w:rsidRPr="00BF3F59">
              <w:t>MMR</w:t>
            </w:r>
            <w:r w:rsidRPr="009F2719">
              <w:rPr>
                <w:rFonts w:hint="cs"/>
                <w:rtl/>
              </w:rPr>
              <w:t>نوبت دوم</w:t>
            </w:r>
          </w:p>
          <w:p w14:paraId="52EC833E" w14:textId="77777777" w:rsidR="000645CD" w:rsidRPr="009F2719" w:rsidRDefault="000645CD" w:rsidP="00672064">
            <w:pPr>
              <w:pStyle w:val="11"/>
              <w:rPr>
                <w:rtl/>
              </w:rPr>
            </w:pPr>
          </w:p>
        </w:tc>
        <w:tc>
          <w:tcPr>
            <w:tcW w:w="802" w:type="dxa"/>
            <w:tcBorders>
              <w:top w:val="single" w:sz="4" w:space="0" w:color="auto"/>
              <w:left w:val="single" w:sz="4" w:space="0" w:color="auto"/>
              <w:bottom w:val="single" w:sz="4" w:space="0" w:color="auto"/>
              <w:right w:val="single" w:sz="4" w:space="0" w:color="auto"/>
            </w:tcBorders>
            <w:vAlign w:val="center"/>
            <w:hideMark/>
          </w:tcPr>
          <w:p w14:paraId="5673B54B" w14:textId="77777777" w:rsidR="000645CD" w:rsidRPr="00BF3F59" w:rsidRDefault="000645CD" w:rsidP="00672064">
            <w:pPr>
              <w:pStyle w:val="11"/>
            </w:pPr>
            <w:r w:rsidRPr="009F2719">
              <w:rPr>
                <w:rFonts w:hint="cs"/>
                <w:rtl/>
              </w:rPr>
              <w:t>80</w:t>
            </w:r>
          </w:p>
        </w:tc>
        <w:tc>
          <w:tcPr>
            <w:tcW w:w="756" w:type="dxa"/>
            <w:tcBorders>
              <w:top w:val="single" w:sz="4" w:space="0" w:color="auto"/>
              <w:left w:val="single" w:sz="4" w:space="0" w:color="auto"/>
              <w:bottom w:val="single" w:sz="4" w:space="0" w:color="auto"/>
              <w:right w:val="single" w:sz="4" w:space="0" w:color="auto"/>
            </w:tcBorders>
            <w:vAlign w:val="center"/>
            <w:hideMark/>
          </w:tcPr>
          <w:p w14:paraId="2FFEDAEF" w14:textId="77777777" w:rsidR="000645CD" w:rsidRPr="009F2719" w:rsidRDefault="000645CD" w:rsidP="00672064">
            <w:pPr>
              <w:pStyle w:val="11"/>
              <w:rPr>
                <w:rtl/>
              </w:rPr>
            </w:pPr>
            <w:r w:rsidRPr="009F2719">
              <w:rPr>
                <w:rFonts w:hint="cs"/>
                <w:rtl/>
              </w:rPr>
              <w:t>992</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21D0C0" w14:textId="77777777" w:rsidR="000645CD" w:rsidRPr="009F2719" w:rsidRDefault="000645CD" w:rsidP="00672064">
            <w:pPr>
              <w:pStyle w:val="11"/>
              <w:rPr>
                <w:rtl/>
              </w:rPr>
            </w:pPr>
            <w:r w:rsidRPr="009F2719">
              <w:rPr>
                <w:rFonts w:hint="cs"/>
                <w:rtl/>
              </w:rPr>
              <w:t>1235</w:t>
            </w:r>
          </w:p>
        </w:tc>
        <w:tc>
          <w:tcPr>
            <w:tcW w:w="1008" w:type="dxa"/>
            <w:tcBorders>
              <w:top w:val="single" w:sz="4" w:space="0" w:color="auto"/>
              <w:left w:val="single" w:sz="4" w:space="0" w:color="auto"/>
              <w:bottom w:val="single" w:sz="4" w:space="0" w:color="auto"/>
              <w:right w:val="single" w:sz="4" w:space="0" w:color="auto"/>
            </w:tcBorders>
            <w:vAlign w:val="center"/>
            <w:hideMark/>
          </w:tcPr>
          <w:p w14:paraId="2F522BFE" w14:textId="77777777" w:rsidR="000645CD" w:rsidRPr="009F2719" w:rsidRDefault="000645CD" w:rsidP="00672064">
            <w:pPr>
              <w:pStyle w:val="11"/>
              <w:rPr>
                <w:rtl/>
              </w:rPr>
            </w:pPr>
            <w:r w:rsidRPr="006E3367">
              <w:rPr>
                <w:rFonts w:hint="cs"/>
                <w:rtl/>
              </w:rPr>
              <w:t>91.55</w:t>
            </w:r>
          </w:p>
        </w:tc>
        <w:tc>
          <w:tcPr>
            <w:tcW w:w="900" w:type="dxa"/>
            <w:tcBorders>
              <w:top w:val="single" w:sz="4" w:space="0" w:color="auto"/>
              <w:left w:val="single" w:sz="4" w:space="0" w:color="auto"/>
              <w:bottom w:val="single" w:sz="4" w:space="0" w:color="auto"/>
              <w:right w:val="single" w:sz="4" w:space="0" w:color="auto"/>
            </w:tcBorders>
            <w:vAlign w:val="center"/>
            <w:hideMark/>
          </w:tcPr>
          <w:p w14:paraId="7E6E8BBB" w14:textId="77777777" w:rsidR="000645CD" w:rsidRPr="009F2719" w:rsidRDefault="000645CD" w:rsidP="00672064">
            <w:pPr>
              <w:pStyle w:val="11"/>
              <w:rPr>
                <w:rtl/>
              </w:rPr>
            </w:pPr>
            <w:r w:rsidRPr="009F2719">
              <w:rPr>
                <w:rFonts w:hint="cs"/>
                <w:rtl/>
              </w:rPr>
              <w:t>1232</w:t>
            </w:r>
          </w:p>
        </w:tc>
        <w:tc>
          <w:tcPr>
            <w:tcW w:w="810" w:type="dxa"/>
            <w:tcBorders>
              <w:top w:val="single" w:sz="4" w:space="0" w:color="auto"/>
              <w:left w:val="single" w:sz="4" w:space="0" w:color="auto"/>
              <w:bottom w:val="single" w:sz="4" w:space="0" w:color="auto"/>
              <w:right w:val="single" w:sz="4" w:space="0" w:color="auto"/>
            </w:tcBorders>
            <w:vAlign w:val="center"/>
            <w:hideMark/>
          </w:tcPr>
          <w:p w14:paraId="71F38AAE" w14:textId="77777777" w:rsidR="000645CD" w:rsidRPr="00BF3F59" w:rsidRDefault="000645CD" w:rsidP="00672064">
            <w:pPr>
              <w:pStyle w:val="11"/>
            </w:pPr>
            <w:r w:rsidRPr="009F2719">
              <w:rPr>
                <w:rFonts w:hint="cs"/>
                <w:rtl/>
              </w:rPr>
              <w:t>1345</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C17E5" w14:textId="77777777" w:rsidR="000645CD" w:rsidRPr="009F2719" w:rsidRDefault="000645CD" w:rsidP="00672064">
            <w:pPr>
              <w:pStyle w:val="11"/>
              <w:rPr>
                <w:rtl/>
              </w:rPr>
            </w:pPr>
            <w:r w:rsidRPr="006E3367">
              <w:rPr>
                <w:rFonts w:hint="cs"/>
                <w:rtl/>
              </w:rPr>
              <w:t>95</w:t>
            </w:r>
          </w:p>
        </w:tc>
        <w:tc>
          <w:tcPr>
            <w:tcW w:w="810" w:type="dxa"/>
            <w:tcBorders>
              <w:top w:val="single" w:sz="4" w:space="0" w:color="auto"/>
              <w:left w:val="single" w:sz="4" w:space="0" w:color="auto"/>
              <w:bottom w:val="single" w:sz="4" w:space="0" w:color="auto"/>
              <w:right w:val="single" w:sz="4" w:space="0" w:color="auto"/>
            </w:tcBorders>
            <w:vAlign w:val="center"/>
            <w:hideMark/>
          </w:tcPr>
          <w:p w14:paraId="7BCD6835" w14:textId="77777777" w:rsidR="000645CD" w:rsidRPr="009F2719" w:rsidRDefault="000645CD" w:rsidP="00672064">
            <w:pPr>
              <w:pStyle w:val="11"/>
              <w:rPr>
                <w:rtl/>
              </w:rPr>
            </w:pPr>
            <w:r w:rsidRPr="009F2719">
              <w:rPr>
                <w:rFonts w:hint="cs"/>
                <w:rtl/>
              </w:rPr>
              <w:t>96</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223A60E" w14:textId="77777777" w:rsidR="000645CD" w:rsidRPr="009F2719" w:rsidRDefault="000645CD" w:rsidP="00672064">
            <w:pPr>
              <w:pStyle w:val="11"/>
              <w:rPr>
                <w:rtl/>
              </w:rPr>
            </w:pPr>
            <w:r w:rsidRPr="009F2719">
              <w:rPr>
                <w:rFonts w:hint="cs"/>
                <w:rtl/>
              </w:rPr>
              <w:t>سامانه سیب</w:t>
            </w:r>
          </w:p>
        </w:tc>
        <w:tc>
          <w:tcPr>
            <w:tcW w:w="3400" w:type="dxa"/>
            <w:tcBorders>
              <w:top w:val="single" w:sz="4" w:space="0" w:color="auto"/>
              <w:left w:val="single" w:sz="4" w:space="0" w:color="auto"/>
              <w:bottom w:val="single" w:sz="4" w:space="0" w:color="auto"/>
              <w:right w:val="thinThickSmallGap" w:sz="12" w:space="0" w:color="auto"/>
            </w:tcBorders>
            <w:vAlign w:val="center"/>
          </w:tcPr>
          <w:p w14:paraId="7CA610AB" w14:textId="77777777" w:rsidR="000645CD" w:rsidRDefault="000645CD" w:rsidP="00672064">
            <w:pPr>
              <w:pStyle w:val="11"/>
              <w:rPr>
                <w:rtl/>
              </w:rPr>
            </w:pPr>
            <w:r>
              <w:rPr>
                <w:rtl/>
              </w:rPr>
              <w:t>بالاتر از حد انتظار</w:t>
            </w:r>
          </w:p>
          <w:p w14:paraId="09DA690F" w14:textId="77777777" w:rsidR="000645CD" w:rsidRPr="009F2719" w:rsidRDefault="000645CD" w:rsidP="00672064">
            <w:pPr>
              <w:pStyle w:val="11"/>
              <w:rPr>
                <w:rtl/>
              </w:rPr>
            </w:pPr>
            <w:r>
              <w:rPr>
                <w:rtl/>
              </w:rPr>
              <w:t xml:space="preserve"> علت: : با توجه به اهم</w:t>
            </w:r>
            <w:r>
              <w:rPr>
                <w:rFonts w:hint="cs"/>
                <w:rtl/>
              </w:rPr>
              <w:t>ی</w:t>
            </w:r>
            <w:r>
              <w:rPr>
                <w:rFonts w:hint="eastAsia"/>
                <w:rtl/>
              </w:rPr>
              <w:t>ت</w:t>
            </w:r>
            <w:r>
              <w:rPr>
                <w:rtl/>
              </w:rPr>
              <w:t xml:space="preserve"> ثبت واکسن درسامانه س</w:t>
            </w:r>
            <w:r>
              <w:rPr>
                <w:rFonts w:hint="cs"/>
                <w:rtl/>
              </w:rPr>
              <w:t>ی</w:t>
            </w:r>
            <w:r>
              <w:rPr>
                <w:rFonts w:hint="eastAsia"/>
                <w:rtl/>
              </w:rPr>
              <w:t>ب</w:t>
            </w:r>
            <w:r>
              <w:rPr>
                <w:rtl/>
              </w:rPr>
              <w:t xml:space="preserve"> و پ</w:t>
            </w:r>
            <w:r>
              <w:rPr>
                <w:rFonts w:hint="cs"/>
                <w:rtl/>
              </w:rPr>
              <w:t>ی</w:t>
            </w:r>
            <w:r>
              <w:rPr>
                <w:rFonts w:hint="eastAsia"/>
                <w:rtl/>
              </w:rPr>
              <w:t>گ</w:t>
            </w:r>
            <w:r>
              <w:rPr>
                <w:rFonts w:hint="cs"/>
                <w:rtl/>
              </w:rPr>
              <w:t>ی</w:t>
            </w:r>
            <w:r>
              <w:rPr>
                <w:rFonts w:hint="eastAsia"/>
                <w:rtl/>
              </w:rPr>
              <w:t>ر</w:t>
            </w:r>
            <w:r>
              <w:rPr>
                <w:rFonts w:hint="cs"/>
                <w:rtl/>
              </w:rPr>
              <w:t>ی</w:t>
            </w:r>
            <w:r>
              <w:rPr>
                <w:rtl/>
              </w:rPr>
              <w:t xml:space="preserve"> در راستا</w:t>
            </w:r>
            <w:r>
              <w:rPr>
                <w:rFonts w:hint="cs"/>
                <w:rtl/>
              </w:rPr>
              <w:t>ی</w:t>
            </w:r>
            <w:r>
              <w:rPr>
                <w:rtl/>
              </w:rPr>
              <w:t xml:space="preserve"> ثبت کل</w:t>
            </w:r>
            <w:r>
              <w:rPr>
                <w:rFonts w:hint="cs"/>
                <w:rtl/>
              </w:rPr>
              <w:t>ی</w:t>
            </w:r>
            <w:r>
              <w:rPr>
                <w:rFonts w:hint="eastAsia"/>
                <w:rtl/>
              </w:rPr>
              <w:t>ه</w:t>
            </w:r>
            <w:r>
              <w:rPr>
                <w:rtl/>
              </w:rPr>
              <w:t xml:space="preserve"> واکسن ها</w:t>
            </w:r>
            <w:r>
              <w:rPr>
                <w:rFonts w:hint="cs"/>
                <w:rtl/>
              </w:rPr>
              <w:t>ی</w:t>
            </w:r>
            <w:r>
              <w:rPr>
                <w:rtl/>
              </w:rPr>
              <w:t xml:space="preserve"> گروه هدف،و همچن</w:t>
            </w:r>
            <w:r>
              <w:rPr>
                <w:rFonts w:hint="cs"/>
                <w:rtl/>
              </w:rPr>
              <w:t>ی</w:t>
            </w:r>
            <w:r>
              <w:rPr>
                <w:rFonts w:hint="eastAsia"/>
                <w:rtl/>
              </w:rPr>
              <w:t>ن</w:t>
            </w:r>
            <w:r>
              <w:rPr>
                <w:rtl/>
              </w:rPr>
              <w:t xml:space="preserve"> نحوه استخراج آمار که (صرفا ازگزارشات ثبت شده در  سامانه س</w:t>
            </w:r>
            <w:r>
              <w:rPr>
                <w:rFonts w:hint="cs"/>
                <w:rtl/>
              </w:rPr>
              <w:t>ی</w:t>
            </w:r>
            <w:r>
              <w:rPr>
                <w:rFonts w:hint="eastAsia"/>
                <w:rtl/>
              </w:rPr>
              <w:t>ب</w:t>
            </w:r>
            <w:r>
              <w:rPr>
                <w:rtl/>
              </w:rPr>
              <w:t xml:space="preserve"> م</w:t>
            </w:r>
            <w:r>
              <w:rPr>
                <w:rFonts w:hint="cs"/>
                <w:rtl/>
              </w:rPr>
              <w:t>ی</w:t>
            </w:r>
            <w:r>
              <w:rPr>
                <w:rtl/>
              </w:rPr>
              <w:t xml:space="preserve"> باشد)شاخص پوشش مطلوب م</w:t>
            </w:r>
            <w:r>
              <w:rPr>
                <w:rFonts w:hint="cs"/>
                <w:rtl/>
              </w:rPr>
              <w:t>ی</w:t>
            </w:r>
            <w:r>
              <w:rPr>
                <w:rtl/>
              </w:rPr>
              <w:t xml:space="preserve"> باشد</w:t>
            </w:r>
          </w:p>
        </w:tc>
      </w:tr>
    </w:tbl>
    <w:p w14:paraId="3AEDECD5" w14:textId="77777777" w:rsidR="00115ED5" w:rsidRDefault="00115ED5" w:rsidP="002432D6">
      <w:pPr>
        <w:bidi/>
        <w:spacing w:after="0" w:line="240" w:lineRule="auto"/>
        <w:jc w:val="both"/>
        <w:rPr>
          <w:rFonts w:cs="B Nazanin"/>
          <w:sz w:val="24"/>
          <w:szCs w:val="24"/>
          <w:rtl/>
          <w:lang w:bidi="fa-IR"/>
        </w:rPr>
        <w:sectPr w:rsidR="00115ED5"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1C1F4CF9" w14:textId="77777777" w:rsidR="00AB5B67" w:rsidRPr="00BF3F59" w:rsidRDefault="00AB5B67" w:rsidP="00AB5B67">
      <w:pPr>
        <w:bidi/>
        <w:rPr>
          <w:rFonts w:cs="B Nazanin"/>
          <w:b/>
          <w:bCs/>
          <w:sz w:val="28"/>
          <w:szCs w:val="28"/>
          <w:lang w:bidi="fa-IR"/>
        </w:rPr>
      </w:pPr>
      <w:r>
        <w:rPr>
          <w:rFonts w:cs="B Nazanin" w:hint="cs"/>
          <w:b/>
          <w:bCs/>
          <w:sz w:val="28"/>
          <w:szCs w:val="28"/>
          <w:rtl/>
        </w:rPr>
        <w:lastRenderedPageBreak/>
        <w:t>ج)نمودارها:</w:t>
      </w:r>
    </w:p>
    <w:p w14:paraId="0FEF065B" w14:textId="77777777" w:rsidR="00115ED5" w:rsidRDefault="00115ED5" w:rsidP="002432D6">
      <w:pPr>
        <w:bidi/>
        <w:spacing w:after="0" w:line="240" w:lineRule="auto"/>
        <w:jc w:val="both"/>
        <w:rPr>
          <w:rFonts w:cs="B Nazanin"/>
          <w:sz w:val="24"/>
          <w:szCs w:val="24"/>
          <w:rtl/>
          <w:lang w:bidi="fa-IR"/>
        </w:rPr>
      </w:pPr>
    </w:p>
    <w:p w14:paraId="54A370E2" w14:textId="348E1772" w:rsidR="00AB5B67" w:rsidRDefault="00AB5B67" w:rsidP="00AB5B67">
      <w:pPr>
        <w:bidi/>
        <w:spacing w:after="0" w:line="240" w:lineRule="auto"/>
        <w:jc w:val="both"/>
        <w:rPr>
          <w:rFonts w:cs="B Nazanin"/>
          <w:sz w:val="24"/>
          <w:szCs w:val="24"/>
          <w:rtl/>
          <w:lang w:bidi="fa-IR"/>
        </w:rPr>
        <w:sectPr w:rsidR="00AB5B67"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sidRPr="00BF3F59">
        <w:rPr>
          <w:noProof/>
          <w:rtl/>
          <w:lang w:bidi="fa-IR"/>
        </w:rPr>
        <w:drawing>
          <wp:inline distT="0" distB="0" distL="0" distR="0" wp14:anchorId="4A2651BF" wp14:editId="42B1B600">
            <wp:extent cx="7963535" cy="4784090"/>
            <wp:effectExtent l="0" t="0" r="18415" b="16510"/>
            <wp:docPr id="9285476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5A76970" w14:textId="77777777" w:rsidR="00115ED5" w:rsidRDefault="00115ED5" w:rsidP="002432D6">
      <w:pPr>
        <w:bidi/>
        <w:spacing w:after="0" w:line="240" w:lineRule="auto"/>
        <w:jc w:val="both"/>
        <w:rPr>
          <w:rFonts w:cs="B Nazanin"/>
          <w:sz w:val="24"/>
          <w:szCs w:val="24"/>
          <w:rtl/>
          <w:lang w:bidi="fa-IR"/>
        </w:rPr>
      </w:pPr>
    </w:p>
    <w:p w14:paraId="1B85709B" w14:textId="77777777" w:rsidR="00AC5FC3" w:rsidRDefault="00AC5FC3" w:rsidP="00AC5FC3">
      <w:pPr>
        <w:bidi/>
        <w:rPr>
          <w:rFonts w:cs="B Nazanin"/>
          <w:sz w:val="24"/>
          <w:szCs w:val="24"/>
          <w:rtl/>
          <w:lang w:bidi="fa-IR"/>
        </w:rPr>
      </w:pPr>
    </w:p>
    <w:p w14:paraId="078A30FE" w14:textId="4A340E01" w:rsidR="00AC5FC3" w:rsidRDefault="00AC5FC3" w:rsidP="00AC5FC3">
      <w:pPr>
        <w:bidi/>
        <w:rPr>
          <w:rFonts w:cs="B Nazanin"/>
          <w:sz w:val="24"/>
          <w:szCs w:val="24"/>
          <w:rtl/>
          <w:lang w:bidi="fa-IR"/>
        </w:rPr>
      </w:pPr>
      <w:r w:rsidRPr="00BF3F59">
        <w:rPr>
          <w:noProof/>
          <w:rtl/>
          <w:lang w:bidi="fa-IR"/>
        </w:rPr>
        <w:drawing>
          <wp:inline distT="0" distB="0" distL="0" distR="0" wp14:anchorId="4A0A221E" wp14:editId="2745FAC2">
            <wp:extent cx="7963535" cy="4784090"/>
            <wp:effectExtent l="0" t="0" r="18415" b="16510"/>
            <wp:docPr id="189657732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C50D463" w14:textId="77777777" w:rsidR="00AC5FC3" w:rsidRDefault="00AC5FC3" w:rsidP="00AC5FC3">
      <w:pPr>
        <w:bidi/>
        <w:rPr>
          <w:rFonts w:cs="B Nazanin"/>
          <w:sz w:val="24"/>
          <w:szCs w:val="24"/>
          <w:rtl/>
          <w:lang w:bidi="fa-IR"/>
        </w:rPr>
      </w:pPr>
    </w:p>
    <w:p w14:paraId="1D2E6F36" w14:textId="77777777" w:rsidR="00AC5FC3" w:rsidRPr="00AC5FC3" w:rsidRDefault="00AC5FC3" w:rsidP="00AC5FC3">
      <w:pPr>
        <w:bidi/>
        <w:rPr>
          <w:rFonts w:cs="B Nazanin"/>
          <w:sz w:val="24"/>
          <w:szCs w:val="24"/>
          <w:rtl/>
          <w:lang w:bidi="fa-IR"/>
        </w:rPr>
        <w:sectPr w:rsidR="00AC5FC3" w:rsidRPr="00AC5FC3"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C3AF880" w14:textId="7A5379AA" w:rsidR="002432D6" w:rsidRDefault="002432D6" w:rsidP="002432D6">
      <w:pPr>
        <w:bidi/>
        <w:spacing w:after="0" w:line="240" w:lineRule="auto"/>
        <w:jc w:val="both"/>
        <w:rPr>
          <w:rFonts w:cs="B Nazanin"/>
          <w:sz w:val="24"/>
          <w:szCs w:val="24"/>
          <w:rtl/>
          <w:lang w:bidi="fa-IR"/>
        </w:rPr>
      </w:pPr>
    </w:p>
    <w:p w14:paraId="2A6F1266" w14:textId="77777777" w:rsidR="00AC5FC3" w:rsidRDefault="00AC5FC3" w:rsidP="00AC5FC3">
      <w:pPr>
        <w:bidi/>
        <w:spacing w:after="0" w:line="240" w:lineRule="auto"/>
        <w:jc w:val="both"/>
        <w:rPr>
          <w:rFonts w:cs="B Nazanin"/>
          <w:sz w:val="24"/>
          <w:szCs w:val="24"/>
          <w:rtl/>
          <w:lang w:bidi="fa-IR"/>
        </w:rPr>
      </w:pPr>
    </w:p>
    <w:p w14:paraId="44680FAF" w14:textId="77777777" w:rsidR="00AC5FC3" w:rsidRDefault="00AC5FC3" w:rsidP="00AC5FC3">
      <w:pPr>
        <w:bidi/>
        <w:spacing w:after="0" w:line="240" w:lineRule="auto"/>
        <w:jc w:val="both"/>
        <w:rPr>
          <w:rFonts w:cs="B Nazanin"/>
          <w:sz w:val="24"/>
          <w:szCs w:val="24"/>
          <w:rtl/>
          <w:lang w:bidi="fa-IR"/>
        </w:rPr>
        <w:sectPr w:rsidR="00AC5FC3"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sidRPr="00BF3F59">
        <w:rPr>
          <w:noProof/>
          <w:rtl/>
          <w:lang w:bidi="fa-IR"/>
        </w:rPr>
        <w:drawing>
          <wp:inline distT="0" distB="0" distL="0" distR="0" wp14:anchorId="3EC2684D" wp14:editId="65C496D7">
            <wp:extent cx="7963535" cy="4784090"/>
            <wp:effectExtent l="0" t="0" r="18415" b="16510"/>
            <wp:docPr id="9943478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437C4DD" w14:textId="77777777" w:rsidR="003A5842" w:rsidRPr="00BF3F59" w:rsidRDefault="003A5842" w:rsidP="003A5842">
      <w:pPr>
        <w:bidi/>
        <w:rPr>
          <w:rFonts w:cs="B Nazanin"/>
          <w:b/>
          <w:bCs/>
          <w:sz w:val="28"/>
          <w:szCs w:val="28"/>
          <w:lang w:bidi="fa-IR"/>
        </w:rPr>
      </w:pPr>
      <w:r>
        <w:rPr>
          <w:rFonts w:cs="B Nazanin" w:hint="cs"/>
          <w:b/>
          <w:bCs/>
          <w:sz w:val="28"/>
          <w:szCs w:val="28"/>
          <w:rtl/>
        </w:rPr>
        <w:lastRenderedPageBreak/>
        <w:t xml:space="preserve">د)عملکرد برنامه ها  : </w:t>
      </w:r>
    </w:p>
    <w:p w14:paraId="1A88447B" w14:textId="77777777" w:rsidR="003A5842" w:rsidRPr="00580522" w:rsidRDefault="003A5842" w:rsidP="00542EDC">
      <w:pPr>
        <w:pStyle w:val="ListParagraph"/>
        <w:numPr>
          <w:ilvl w:val="0"/>
          <w:numId w:val="4"/>
        </w:numPr>
        <w:bidi/>
        <w:rPr>
          <w:rFonts w:cs="B Nazanin"/>
          <w:color w:val="000000" w:themeColor="text1"/>
          <w:sz w:val="24"/>
          <w:szCs w:val="24"/>
          <w:rtl/>
        </w:rPr>
      </w:pPr>
      <w:r w:rsidRPr="00580522">
        <w:rPr>
          <w:rFonts w:cs="B Nazanin" w:hint="cs"/>
          <w:color w:val="000000" w:themeColor="text1"/>
          <w:sz w:val="24"/>
          <w:szCs w:val="24"/>
          <w:rtl/>
        </w:rPr>
        <w:t>شناسایی اتباع جدید ورود،جهت غربالگری بیماری های واگیر</w:t>
      </w:r>
    </w:p>
    <w:p w14:paraId="78B7E657" w14:textId="77777777" w:rsidR="003A5842" w:rsidRPr="00580522" w:rsidRDefault="003A5842" w:rsidP="00542EDC">
      <w:pPr>
        <w:pStyle w:val="ListParagraph"/>
        <w:numPr>
          <w:ilvl w:val="0"/>
          <w:numId w:val="4"/>
        </w:numPr>
        <w:bidi/>
        <w:rPr>
          <w:rFonts w:cs="B Nazanin"/>
          <w:color w:val="000000" w:themeColor="text1"/>
          <w:sz w:val="24"/>
          <w:szCs w:val="24"/>
          <w:rtl/>
        </w:rPr>
      </w:pPr>
      <w:r w:rsidRPr="00580522">
        <w:rPr>
          <w:rFonts w:cs="B Nazanin" w:hint="cs"/>
          <w:color w:val="000000" w:themeColor="text1"/>
          <w:sz w:val="24"/>
          <w:szCs w:val="24"/>
          <w:rtl/>
        </w:rPr>
        <w:t>حساس سازی پزشکان ومراقبین سلامت جهت تشخیص اقتراقی فلج شل حاد</w:t>
      </w:r>
    </w:p>
    <w:p w14:paraId="420C98A2" w14:textId="77777777" w:rsidR="003A5842" w:rsidRPr="00580522" w:rsidRDefault="003A5842" w:rsidP="00542EDC">
      <w:pPr>
        <w:pStyle w:val="ListParagraph"/>
        <w:numPr>
          <w:ilvl w:val="0"/>
          <w:numId w:val="4"/>
        </w:numPr>
        <w:bidi/>
        <w:rPr>
          <w:rFonts w:cs="B Nazanin"/>
          <w:color w:val="000000" w:themeColor="text1"/>
          <w:sz w:val="24"/>
          <w:szCs w:val="24"/>
          <w:rtl/>
        </w:rPr>
      </w:pPr>
      <w:r w:rsidRPr="00580522">
        <w:rPr>
          <w:rFonts w:cs="B Nazanin" w:hint="cs"/>
          <w:color w:val="000000" w:themeColor="text1"/>
          <w:sz w:val="24"/>
          <w:szCs w:val="24"/>
          <w:rtl/>
        </w:rPr>
        <w:t>تشکیل جلسات آموزشی و کارگاه های  دوره ای، جهت افزایش حساسیت و بیماریابی فعال در کلیه مراکز تابعه با حضور ،بهورزان،مراقبین سلامت و پزشکان</w:t>
      </w:r>
    </w:p>
    <w:p w14:paraId="78485098" w14:textId="77777777" w:rsidR="003A5842" w:rsidRPr="00580522" w:rsidRDefault="003A5842" w:rsidP="00542EDC">
      <w:pPr>
        <w:pStyle w:val="ListParagraph"/>
        <w:numPr>
          <w:ilvl w:val="0"/>
          <w:numId w:val="4"/>
        </w:numPr>
        <w:bidi/>
        <w:rPr>
          <w:rFonts w:cs="B Nazanin"/>
          <w:color w:val="000000" w:themeColor="text1"/>
          <w:sz w:val="24"/>
          <w:szCs w:val="24"/>
          <w:rtl/>
        </w:rPr>
      </w:pPr>
      <w:r w:rsidRPr="00580522">
        <w:rPr>
          <w:rFonts w:cs="B Nazanin" w:hint="cs"/>
          <w:color w:val="000000" w:themeColor="text1"/>
          <w:sz w:val="24"/>
          <w:szCs w:val="24"/>
          <w:rtl/>
        </w:rPr>
        <w:t xml:space="preserve">مکاتبه با کلیه مراکز درمانی خصوصی و آزمایشگاه هاو بیمارستان ها و...... جهت گزارش دهی کلیه بیماری های واگیر تحت مراقبت </w:t>
      </w:r>
    </w:p>
    <w:p w14:paraId="0948DDF2" w14:textId="77777777" w:rsidR="003A5842" w:rsidRPr="00580522" w:rsidRDefault="003A5842" w:rsidP="00542EDC">
      <w:pPr>
        <w:pStyle w:val="ListParagraph"/>
        <w:numPr>
          <w:ilvl w:val="0"/>
          <w:numId w:val="4"/>
        </w:numPr>
        <w:bidi/>
        <w:rPr>
          <w:rFonts w:cs="B Nazanin"/>
          <w:color w:val="000000" w:themeColor="text1"/>
          <w:sz w:val="24"/>
          <w:szCs w:val="24"/>
          <w:rtl/>
        </w:rPr>
      </w:pPr>
      <w:r w:rsidRPr="00580522">
        <w:rPr>
          <w:rFonts w:cs="B Nazanin" w:hint="cs"/>
          <w:color w:val="000000" w:themeColor="text1"/>
          <w:sz w:val="24"/>
          <w:szCs w:val="24"/>
          <w:rtl/>
        </w:rPr>
        <w:t>تشکیل کمیته بیماری های واگیر با ادارات دامپزشکی ،محیط زیست ،شهرداری ها و دهیاری ها و.....جهت افزایش هماهنگی های برون بخش</w:t>
      </w:r>
    </w:p>
    <w:p w14:paraId="4B7730CE" w14:textId="77777777" w:rsidR="003A5842" w:rsidRPr="00580522" w:rsidRDefault="003A5842" w:rsidP="00542EDC">
      <w:pPr>
        <w:pStyle w:val="ListParagraph"/>
        <w:numPr>
          <w:ilvl w:val="0"/>
          <w:numId w:val="4"/>
        </w:numPr>
        <w:bidi/>
        <w:rPr>
          <w:rFonts w:cs="B Nazanin"/>
          <w:color w:val="000000" w:themeColor="text1"/>
          <w:sz w:val="24"/>
          <w:szCs w:val="24"/>
          <w:rtl/>
        </w:rPr>
      </w:pPr>
      <w:r w:rsidRPr="00580522">
        <w:rPr>
          <w:rFonts w:cs="B Nazanin" w:hint="cs"/>
          <w:color w:val="000000" w:themeColor="text1"/>
          <w:sz w:val="24"/>
          <w:szCs w:val="24"/>
          <w:rtl/>
        </w:rPr>
        <w:t>بازدید از مراکز خصوصی به صورت دوره ای</w:t>
      </w:r>
    </w:p>
    <w:p w14:paraId="369828E7" w14:textId="77777777" w:rsidR="003A5842" w:rsidRPr="00580522" w:rsidRDefault="003A5842" w:rsidP="00542EDC">
      <w:pPr>
        <w:pStyle w:val="ListParagraph"/>
        <w:numPr>
          <w:ilvl w:val="0"/>
          <w:numId w:val="4"/>
        </w:numPr>
        <w:bidi/>
        <w:rPr>
          <w:rFonts w:cs="B Nazanin"/>
          <w:color w:val="000000" w:themeColor="text1"/>
          <w:sz w:val="24"/>
          <w:szCs w:val="24"/>
          <w:rtl/>
        </w:rPr>
      </w:pPr>
      <w:r w:rsidRPr="00580522">
        <w:rPr>
          <w:rFonts w:cs="B Nazanin" w:hint="cs"/>
          <w:color w:val="000000" w:themeColor="text1"/>
          <w:sz w:val="24"/>
          <w:szCs w:val="24"/>
          <w:rtl/>
        </w:rPr>
        <w:t>بازدید و پایش کارشناسان واگیر از کلیه مراکز،خانه ها و پایگاه های بهداشتی جهت نظارت بر اجرای مطلوب برنامه ها و ارسال پسخوراند</w:t>
      </w:r>
    </w:p>
    <w:p w14:paraId="0665E623" w14:textId="77777777" w:rsidR="003A5842" w:rsidRPr="00580522" w:rsidRDefault="003A5842" w:rsidP="00542EDC">
      <w:pPr>
        <w:pStyle w:val="ListParagraph"/>
        <w:numPr>
          <w:ilvl w:val="0"/>
          <w:numId w:val="4"/>
        </w:numPr>
        <w:bidi/>
        <w:rPr>
          <w:rFonts w:cs="B Nazanin"/>
          <w:color w:val="000000" w:themeColor="text1"/>
          <w:sz w:val="24"/>
          <w:szCs w:val="24"/>
          <w:rtl/>
        </w:rPr>
      </w:pPr>
      <w:r w:rsidRPr="00580522">
        <w:rPr>
          <w:rFonts w:cs="B Nazanin" w:hint="cs"/>
          <w:color w:val="000000" w:themeColor="text1"/>
          <w:sz w:val="24"/>
          <w:szCs w:val="24"/>
          <w:rtl/>
        </w:rPr>
        <w:t>باز آموزی کلیه مراقبین سلامت در خصوص حساس سازی و بیماریابی برنامه واگیربا توجه به بلوک بندی های جمعیتی</w:t>
      </w:r>
    </w:p>
    <w:p w14:paraId="0E3A7362" w14:textId="77777777" w:rsidR="003A5842" w:rsidRPr="00580522" w:rsidRDefault="003A5842" w:rsidP="00542EDC">
      <w:pPr>
        <w:pStyle w:val="ListParagraph"/>
        <w:numPr>
          <w:ilvl w:val="0"/>
          <w:numId w:val="4"/>
        </w:numPr>
        <w:bidi/>
        <w:rPr>
          <w:rFonts w:cs="B Nazanin"/>
          <w:color w:val="000000" w:themeColor="text1"/>
          <w:sz w:val="24"/>
          <w:szCs w:val="24"/>
          <w:rtl/>
        </w:rPr>
      </w:pPr>
      <w:r w:rsidRPr="00580522">
        <w:rPr>
          <w:rFonts w:cs="B Nazanin" w:hint="cs"/>
          <w:color w:val="000000" w:themeColor="text1"/>
          <w:sz w:val="24"/>
          <w:szCs w:val="24"/>
          <w:rtl/>
        </w:rPr>
        <w:t>انجام پایش مجازی سامانه سیب به صورت ماهانه جهت ثبت واکسن های روتین(جهت دست یابی به پوشش مطلوب )</w:t>
      </w:r>
    </w:p>
    <w:p w14:paraId="73691F96" w14:textId="77777777" w:rsidR="003A5842" w:rsidRPr="00580522" w:rsidRDefault="003A5842" w:rsidP="00542EDC">
      <w:pPr>
        <w:pStyle w:val="ListParagraph"/>
        <w:numPr>
          <w:ilvl w:val="0"/>
          <w:numId w:val="4"/>
        </w:numPr>
        <w:bidi/>
        <w:rPr>
          <w:rFonts w:cs="B Nazanin"/>
          <w:color w:val="000000" w:themeColor="text1"/>
          <w:sz w:val="24"/>
          <w:szCs w:val="24"/>
          <w:rtl/>
        </w:rPr>
      </w:pPr>
      <w:r w:rsidRPr="00580522">
        <w:rPr>
          <w:rFonts w:cs="B Nazanin" w:hint="cs"/>
          <w:color w:val="000000" w:themeColor="text1"/>
          <w:sz w:val="24"/>
          <w:szCs w:val="24"/>
          <w:rtl/>
        </w:rPr>
        <w:t>توزیع واکسن های روتین و دوره ای (آنفلوانزا،کرونا،هپاتیت)</w:t>
      </w:r>
    </w:p>
    <w:p w14:paraId="22EDA50C" w14:textId="77777777" w:rsidR="003A5842" w:rsidRPr="00580522" w:rsidRDefault="003A5842" w:rsidP="00542EDC">
      <w:pPr>
        <w:pStyle w:val="ListParagraph"/>
        <w:numPr>
          <w:ilvl w:val="0"/>
          <w:numId w:val="4"/>
        </w:numPr>
        <w:bidi/>
        <w:rPr>
          <w:rFonts w:cs="B Nazanin"/>
          <w:color w:val="000000" w:themeColor="text1"/>
          <w:sz w:val="24"/>
          <w:szCs w:val="24"/>
          <w:rtl/>
          <w:lang w:bidi="fa-IR"/>
        </w:rPr>
      </w:pPr>
      <w:r w:rsidRPr="00580522">
        <w:rPr>
          <w:rFonts w:cs="B Nazanin" w:hint="cs"/>
          <w:color w:val="000000" w:themeColor="text1"/>
          <w:sz w:val="24"/>
          <w:szCs w:val="24"/>
          <w:rtl/>
        </w:rPr>
        <w:t>پیگیری دریافت و توزیع ،داروهای بیماران مسلول ،مالاریا،</w:t>
      </w:r>
      <w:r w:rsidRPr="00BF3F59">
        <w:rPr>
          <w:rFonts w:cs="B Nazanin"/>
          <w:color w:val="000000" w:themeColor="text1"/>
          <w:sz w:val="24"/>
          <w:szCs w:val="24"/>
          <w:lang w:bidi="fa-IR"/>
        </w:rPr>
        <w:t>HIV</w:t>
      </w:r>
      <w:r w:rsidRPr="00580522">
        <w:rPr>
          <w:rFonts w:cs="B Nazanin" w:hint="cs"/>
          <w:color w:val="000000" w:themeColor="text1"/>
          <w:sz w:val="24"/>
          <w:szCs w:val="24"/>
          <w:rtl/>
          <w:lang w:bidi="fa-IR"/>
        </w:rPr>
        <w:t>/</w:t>
      </w:r>
      <w:r w:rsidRPr="00BF3F59">
        <w:rPr>
          <w:rFonts w:cs="B Nazanin"/>
          <w:color w:val="000000" w:themeColor="text1"/>
          <w:sz w:val="24"/>
          <w:szCs w:val="24"/>
          <w:lang w:bidi="fa-IR"/>
        </w:rPr>
        <w:t>AIDS</w:t>
      </w:r>
      <w:r w:rsidRPr="00580522">
        <w:rPr>
          <w:rFonts w:cs="B Nazanin" w:hint="cs"/>
          <w:color w:val="000000" w:themeColor="text1"/>
          <w:sz w:val="24"/>
          <w:szCs w:val="24"/>
          <w:rtl/>
          <w:lang w:bidi="fa-IR"/>
        </w:rPr>
        <w:t>، سالک،تب کریمه کنگوو......</w:t>
      </w:r>
    </w:p>
    <w:p w14:paraId="11E17209" w14:textId="77777777" w:rsidR="003A5842" w:rsidRPr="00580522" w:rsidRDefault="003A5842" w:rsidP="00542EDC">
      <w:pPr>
        <w:pStyle w:val="ListParagraph"/>
        <w:numPr>
          <w:ilvl w:val="0"/>
          <w:numId w:val="4"/>
        </w:numPr>
        <w:bidi/>
        <w:rPr>
          <w:rFonts w:cs="B Nazanin"/>
          <w:color w:val="000000" w:themeColor="text1"/>
          <w:sz w:val="24"/>
          <w:szCs w:val="24"/>
          <w:rtl/>
          <w:lang w:bidi="fa-IR"/>
        </w:rPr>
      </w:pPr>
      <w:r w:rsidRPr="00580522">
        <w:rPr>
          <w:rFonts w:cs="B Nazanin" w:hint="cs"/>
          <w:color w:val="000000" w:themeColor="text1"/>
          <w:sz w:val="24"/>
          <w:szCs w:val="24"/>
          <w:rtl/>
          <w:lang w:bidi="fa-IR"/>
        </w:rPr>
        <w:t xml:space="preserve">ورود اطلاعات بیماری های واگیر و آمار واکسیناسیون ،و آمار موارد مشکوک و مبتلا به  بیماری های واگیر در پورتال کشوری وزارت بهداشت </w:t>
      </w:r>
    </w:p>
    <w:p w14:paraId="10E09159" w14:textId="77777777" w:rsidR="003A5842" w:rsidRPr="00580522" w:rsidRDefault="003A5842" w:rsidP="00542EDC">
      <w:pPr>
        <w:pStyle w:val="ListParagraph"/>
        <w:numPr>
          <w:ilvl w:val="0"/>
          <w:numId w:val="4"/>
        </w:numPr>
        <w:bidi/>
        <w:rPr>
          <w:rFonts w:cs="B Nazanin"/>
          <w:color w:val="000000" w:themeColor="text1"/>
          <w:sz w:val="24"/>
          <w:szCs w:val="24"/>
          <w:rtl/>
          <w:lang w:bidi="fa-IR"/>
        </w:rPr>
      </w:pPr>
      <w:r w:rsidRPr="00580522">
        <w:rPr>
          <w:rFonts w:cs="B Nazanin" w:hint="cs"/>
          <w:color w:val="000000" w:themeColor="text1"/>
          <w:sz w:val="24"/>
          <w:szCs w:val="24"/>
          <w:rtl/>
          <w:lang w:bidi="fa-IR"/>
        </w:rPr>
        <w:t>آماده باش در کلیه مناسبت های مذهبی(راهپیمایی اربعین،تاسوعا-عاشوراو....)</w:t>
      </w:r>
    </w:p>
    <w:p w14:paraId="1234C127" w14:textId="77777777" w:rsidR="003A5842" w:rsidRPr="00580522" w:rsidRDefault="003A5842" w:rsidP="00542EDC">
      <w:pPr>
        <w:pStyle w:val="ListParagraph"/>
        <w:numPr>
          <w:ilvl w:val="0"/>
          <w:numId w:val="4"/>
        </w:numPr>
        <w:bidi/>
        <w:rPr>
          <w:rFonts w:cs="B Nazanin"/>
          <w:color w:val="000000" w:themeColor="text1"/>
          <w:sz w:val="24"/>
          <w:szCs w:val="24"/>
          <w:rtl/>
          <w:lang w:bidi="fa-IR"/>
        </w:rPr>
      </w:pPr>
      <w:r w:rsidRPr="00580522">
        <w:rPr>
          <w:rFonts w:cs="B Nazanin" w:hint="cs"/>
          <w:color w:val="000000" w:themeColor="text1"/>
          <w:sz w:val="24"/>
          <w:szCs w:val="24"/>
          <w:rtl/>
          <w:lang w:bidi="fa-IR"/>
        </w:rPr>
        <w:t>تشکیل تیم  واکنش سریع و اعزام کارشناسان بیماری های واگیر به مناطق سیل زده</w:t>
      </w:r>
    </w:p>
    <w:p w14:paraId="0CE2A307" w14:textId="77777777" w:rsidR="003A5842" w:rsidRPr="00580522" w:rsidRDefault="003A5842" w:rsidP="00542EDC">
      <w:pPr>
        <w:pStyle w:val="ListParagraph"/>
        <w:numPr>
          <w:ilvl w:val="0"/>
          <w:numId w:val="4"/>
        </w:numPr>
        <w:bidi/>
        <w:rPr>
          <w:rFonts w:cs="B Nazanin"/>
          <w:color w:val="000000" w:themeColor="text1"/>
          <w:sz w:val="24"/>
          <w:szCs w:val="24"/>
          <w:rtl/>
          <w:lang w:bidi="fa-IR"/>
        </w:rPr>
      </w:pPr>
      <w:r w:rsidRPr="00580522">
        <w:rPr>
          <w:rFonts w:cs="B Nazanin" w:hint="cs"/>
          <w:color w:val="000000" w:themeColor="text1"/>
          <w:sz w:val="24"/>
          <w:szCs w:val="24"/>
          <w:rtl/>
          <w:lang w:bidi="fa-IR"/>
        </w:rPr>
        <w:t xml:space="preserve">بازدید از بیمارستان ها و برگزاری کمیته های فصلی  بیماری های واگیر در محل بیمارستان </w:t>
      </w:r>
    </w:p>
    <w:p w14:paraId="6D94FD4F" w14:textId="77777777" w:rsidR="003A5842" w:rsidRPr="00580522" w:rsidRDefault="003A5842" w:rsidP="00542EDC">
      <w:pPr>
        <w:pStyle w:val="ListParagraph"/>
        <w:numPr>
          <w:ilvl w:val="0"/>
          <w:numId w:val="4"/>
        </w:numPr>
        <w:bidi/>
        <w:rPr>
          <w:rFonts w:cs="B Nazanin"/>
          <w:color w:val="000000" w:themeColor="text1"/>
          <w:sz w:val="24"/>
          <w:szCs w:val="24"/>
          <w:rtl/>
          <w:lang w:bidi="fa-IR"/>
        </w:rPr>
      </w:pPr>
      <w:r w:rsidRPr="00580522">
        <w:rPr>
          <w:rFonts w:cs="B Nazanin" w:hint="cs"/>
          <w:color w:val="000000" w:themeColor="text1"/>
          <w:sz w:val="24"/>
          <w:szCs w:val="24"/>
          <w:rtl/>
          <w:lang w:bidi="fa-IR"/>
        </w:rPr>
        <w:t>برگزاری جلسات آموزشی با مسئولین و رابطین مدارس در خصوص بیماری پدیکلوز،شناسایی مواد مبتلا و ارائه درمان</w:t>
      </w:r>
    </w:p>
    <w:p w14:paraId="07C6C1A1" w14:textId="77777777" w:rsidR="003A5842" w:rsidRPr="00580522" w:rsidRDefault="003A5842" w:rsidP="00542EDC">
      <w:pPr>
        <w:pStyle w:val="ListParagraph"/>
        <w:numPr>
          <w:ilvl w:val="0"/>
          <w:numId w:val="4"/>
        </w:numPr>
        <w:bidi/>
        <w:rPr>
          <w:rFonts w:cs="B Nazanin"/>
          <w:color w:val="000000" w:themeColor="text1"/>
          <w:sz w:val="24"/>
          <w:szCs w:val="24"/>
          <w:rtl/>
          <w:lang w:bidi="fa-IR"/>
        </w:rPr>
      </w:pPr>
      <w:r w:rsidRPr="00580522">
        <w:rPr>
          <w:rFonts w:cs="B Nazanin" w:hint="cs"/>
          <w:color w:val="000000" w:themeColor="text1"/>
          <w:sz w:val="24"/>
          <w:szCs w:val="24"/>
          <w:rtl/>
          <w:lang w:bidi="fa-IR"/>
        </w:rPr>
        <w:t>هماهنگی با فرمانداری،دامپزشکی ،جهاد کشاورزی و اداره محیط زیستف جهت سمپاشی و کنه زدایی از کلیه دام های منطقه آلوده به تب کریمه کنگو</w:t>
      </w:r>
    </w:p>
    <w:p w14:paraId="6EFEEFC3" w14:textId="77777777" w:rsidR="003A5842" w:rsidRPr="00580522" w:rsidRDefault="003A5842" w:rsidP="00542EDC">
      <w:pPr>
        <w:pStyle w:val="ListParagraph"/>
        <w:numPr>
          <w:ilvl w:val="0"/>
          <w:numId w:val="4"/>
        </w:numPr>
        <w:bidi/>
        <w:rPr>
          <w:rFonts w:cs="B Nazanin"/>
          <w:color w:val="000000" w:themeColor="text1"/>
          <w:sz w:val="24"/>
          <w:szCs w:val="24"/>
          <w:rtl/>
          <w:lang w:bidi="fa-IR"/>
        </w:rPr>
      </w:pPr>
      <w:r w:rsidRPr="00580522">
        <w:rPr>
          <w:rFonts w:cs="B Nazanin" w:hint="cs"/>
          <w:color w:val="000000" w:themeColor="text1"/>
          <w:sz w:val="24"/>
          <w:szCs w:val="24"/>
          <w:rtl/>
          <w:lang w:bidi="fa-IR"/>
        </w:rPr>
        <w:t>بازدید  و بررسی از مناطق روستایی دارای موارد ابتلا به سالک</w:t>
      </w:r>
    </w:p>
    <w:p w14:paraId="45410779" w14:textId="77777777" w:rsidR="003A5842" w:rsidRPr="00580522" w:rsidRDefault="003A5842" w:rsidP="00542EDC">
      <w:pPr>
        <w:pStyle w:val="ListParagraph"/>
        <w:numPr>
          <w:ilvl w:val="0"/>
          <w:numId w:val="4"/>
        </w:numPr>
        <w:bidi/>
        <w:rPr>
          <w:rFonts w:cs="B Nazanin"/>
          <w:color w:val="000000" w:themeColor="text1"/>
          <w:sz w:val="24"/>
          <w:szCs w:val="24"/>
          <w:rtl/>
          <w:lang w:bidi="fa-IR"/>
        </w:rPr>
      </w:pPr>
      <w:r w:rsidRPr="00580522">
        <w:rPr>
          <w:rFonts w:cs="B Nazanin" w:hint="cs"/>
          <w:color w:val="000000" w:themeColor="text1"/>
          <w:sz w:val="24"/>
          <w:szCs w:val="24"/>
          <w:rtl/>
          <w:lang w:bidi="fa-IR"/>
        </w:rPr>
        <w:t xml:space="preserve">ارسال کلیه  گزارشات مرتبط با کووید 19 شامل (آمار واکسن،مبتلایان،موارد فوتی،تعداد تست های مثبت ،بستری و سرپایی بیمارستان و....)به معاونت ،فرمانداری ، حراست </w:t>
      </w:r>
    </w:p>
    <w:p w14:paraId="6AC87BB4" w14:textId="77777777" w:rsidR="003A5842" w:rsidRPr="00580522" w:rsidRDefault="003A5842" w:rsidP="00542EDC">
      <w:pPr>
        <w:pStyle w:val="ListParagraph"/>
        <w:numPr>
          <w:ilvl w:val="0"/>
          <w:numId w:val="4"/>
        </w:numPr>
        <w:bidi/>
        <w:rPr>
          <w:rFonts w:cs="B Nazanin"/>
          <w:color w:val="000000" w:themeColor="text1"/>
          <w:sz w:val="24"/>
          <w:szCs w:val="24"/>
          <w:rtl/>
          <w:lang w:bidi="fa-IR"/>
        </w:rPr>
      </w:pPr>
      <w:r w:rsidRPr="00580522">
        <w:rPr>
          <w:rFonts w:cs="B Nazanin" w:hint="cs"/>
          <w:color w:val="000000" w:themeColor="text1"/>
          <w:sz w:val="24"/>
          <w:szCs w:val="24"/>
          <w:rtl/>
          <w:lang w:bidi="fa-IR"/>
        </w:rPr>
        <w:t>استخراج کلیه  شاخص های بیماری های واگیر و قابل پیشگیری با واکسن ویژه اتباع تحت پوشش</w:t>
      </w:r>
    </w:p>
    <w:p w14:paraId="283EA4EC" w14:textId="77777777" w:rsidR="003A5842" w:rsidRPr="00580522" w:rsidRDefault="003A5842" w:rsidP="00542EDC">
      <w:pPr>
        <w:pStyle w:val="ListParagraph"/>
        <w:numPr>
          <w:ilvl w:val="0"/>
          <w:numId w:val="4"/>
        </w:numPr>
        <w:bidi/>
        <w:rPr>
          <w:rFonts w:cs="B Nazanin"/>
          <w:color w:val="000000" w:themeColor="text1"/>
          <w:sz w:val="24"/>
          <w:szCs w:val="24"/>
          <w:rtl/>
          <w:lang w:bidi="fa-IR"/>
        </w:rPr>
      </w:pPr>
      <w:r w:rsidRPr="00580522">
        <w:rPr>
          <w:rFonts w:cs="B Nazanin" w:hint="cs"/>
          <w:color w:val="000000" w:themeColor="text1"/>
          <w:sz w:val="24"/>
          <w:szCs w:val="24"/>
          <w:rtl/>
          <w:lang w:bidi="fa-IR"/>
        </w:rPr>
        <w:t xml:space="preserve">اموزش بیماری های واگیر به کلیه نیروهای جدید ورود،بدو استخدام </w:t>
      </w:r>
    </w:p>
    <w:p w14:paraId="0649C762" w14:textId="77777777" w:rsidR="003A5842" w:rsidRPr="00580522" w:rsidRDefault="003A5842" w:rsidP="00542EDC">
      <w:pPr>
        <w:pStyle w:val="ListParagraph"/>
        <w:numPr>
          <w:ilvl w:val="0"/>
          <w:numId w:val="3"/>
        </w:numPr>
        <w:bidi/>
        <w:rPr>
          <w:rFonts w:cs="B Nazanin"/>
          <w:sz w:val="24"/>
          <w:szCs w:val="24"/>
          <w:rtl/>
        </w:rPr>
      </w:pPr>
      <w:r w:rsidRPr="00580522">
        <w:rPr>
          <w:rFonts w:cs="B Nazanin" w:hint="cs"/>
          <w:sz w:val="24"/>
          <w:szCs w:val="24"/>
          <w:rtl/>
        </w:rPr>
        <w:t>کاهش موارد مثبت مبتلا یه کووید 19 در سطح شهرستان</w:t>
      </w:r>
    </w:p>
    <w:p w14:paraId="57729F51" w14:textId="77777777" w:rsidR="003A5842" w:rsidRPr="00580522" w:rsidRDefault="003A5842" w:rsidP="00542EDC">
      <w:pPr>
        <w:pStyle w:val="ListParagraph"/>
        <w:numPr>
          <w:ilvl w:val="0"/>
          <w:numId w:val="3"/>
        </w:numPr>
        <w:bidi/>
        <w:rPr>
          <w:rFonts w:cs="B Nazanin"/>
          <w:sz w:val="24"/>
          <w:szCs w:val="24"/>
          <w:rtl/>
        </w:rPr>
      </w:pPr>
      <w:r w:rsidRPr="00580522">
        <w:rPr>
          <w:rFonts w:cs="B Nazanin" w:hint="cs"/>
          <w:sz w:val="24"/>
          <w:szCs w:val="24"/>
          <w:rtl/>
        </w:rPr>
        <w:lastRenderedPageBreak/>
        <w:t>کاهش بستری موارد مثبت کووید 19 در سطح شهرستان</w:t>
      </w:r>
    </w:p>
    <w:p w14:paraId="6356C06A" w14:textId="77777777" w:rsidR="003A5842" w:rsidRPr="00580522" w:rsidRDefault="003A5842" w:rsidP="00542EDC">
      <w:pPr>
        <w:pStyle w:val="ListParagraph"/>
        <w:numPr>
          <w:ilvl w:val="0"/>
          <w:numId w:val="3"/>
        </w:numPr>
        <w:bidi/>
        <w:rPr>
          <w:rFonts w:cs="B Nazanin"/>
          <w:sz w:val="24"/>
          <w:szCs w:val="24"/>
          <w:rtl/>
        </w:rPr>
      </w:pPr>
      <w:r w:rsidRPr="00580522">
        <w:rPr>
          <w:rFonts w:cs="B Nazanin" w:hint="cs"/>
          <w:sz w:val="24"/>
          <w:szCs w:val="24"/>
          <w:rtl/>
        </w:rPr>
        <w:t>کاهش آمار متوفیان مبتلا به کووید 19 بعلت واکسیناسیون و افزایش ایمنی در سطح شهرستان</w:t>
      </w:r>
    </w:p>
    <w:p w14:paraId="1220821F" w14:textId="77777777" w:rsidR="003A5842" w:rsidRPr="00580522" w:rsidRDefault="003A5842" w:rsidP="00542EDC">
      <w:pPr>
        <w:pStyle w:val="ListParagraph"/>
        <w:numPr>
          <w:ilvl w:val="0"/>
          <w:numId w:val="3"/>
        </w:numPr>
        <w:bidi/>
        <w:rPr>
          <w:rFonts w:cs="B Nazanin"/>
          <w:sz w:val="24"/>
          <w:szCs w:val="24"/>
          <w:rtl/>
        </w:rPr>
      </w:pPr>
      <w:r w:rsidRPr="00580522">
        <w:rPr>
          <w:rFonts w:cs="B Nazanin" w:hint="cs"/>
          <w:sz w:val="24"/>
          <w:szCs w:val="24"/>
          <w:rtl/>
        </w:rPr>
        <w:t xml:space="preserve">پوشش بیش از 95 درصدی واکسن های روتین در گروه هدف کودکان </w:t>
      </w:r>
    </w:p>
    <w:p w14:paraId="042C8A0D" w14:textId="77777777" w:rsidR="003A5842" w:rsidRPr="00580522" w:rsidRDefault="003A5842" w:rsidP="00542EDC">
      <w:pPr>
        <w:pStyle w:val="ListParagraph"/>
        <w:numPr>
          <w:ilvl w:val="0"/>
          <w:numId w:val="3"/>
        </w:numPr>
        <w:bidi/>
        <w:rPr>
          <w:rFonts w:cs="B Nazanin"/>
          <w:sz w:val="24"/>
          <w:szCs w:val="24"/>
          <w:rtl/>
        </w:rPr>
      </w:pPr>
      <w:r w:rsidRPr="00580522">
        <w:rPr>
          <w:rFonts w:cs="B Nazanin" w:hint="cs"/>
          <w:sz w:val="24"/>
          <w:szCs w:val="24"/>
          <w:rtl/>
        </w:rPr>
        <w:t>افزایش شناسایی موارد مسلول و در نتیجه شروع درمان به موقع</w:t>
      </w:r>
    </w:p>
    <w:p w14:paraId="3BB8BD56" w14:textId="77777777" w:rsidR="003A5842" w:rsidRPr="00580522" w:rsidRDefault="003A5842" w:rsidP="00542EDC">
      <w:pPr>
        <w:pStyle w:val="ListParagraph"/>
        <w:numPr>
          <w:ilvl w:val="0"/>
          <w:numId w:val="3"/>
        </w:numPr>
        <w:bidi/>
        <w:rPr>
          <w:rFonts w:cs="B Nazanin"/>
          <w:sz w:val="24"/>
          <w:szCs w:val="24"/>
          <w:rtl/>
        </w:rPr>
      </w:pPr>
      <w:r w:rsidRPr="00580522">
        <w:rPr>
          <w:rFonts w:cs="B Nazanin" w:hint="cs"/>
          <w:sz w:val="24"/>
          <w:szCs w:val="24"/>
          <w:rtl/>
        </w:rPr>
        <w:t>پیشگیری از ابتلا به هاری انسانی ،با اقدامات پیشگیری از هاری در کلیه موارد حیوان گزیدگی</w:t>
      </w:r>
    </w:p>
    <w:p w14:paraId="394450F4" w14:textId="77777777" w:rsidR="003A5842" w:rsidRPr="00580522" w:rsidRDefault="003A5842" w:rsidP="00542EDC">
      <w:pPr>
        <w:pStyle w:val="ListParagraph"/>
        <w:numPr>
          <w:ilvl w:val="0"/>
          <w:numId w:val="3"/>
        </w:numPr>
        <w:bidi/>
        <w:rPr>
          <w:rFonts w:cs="B Nazanin"/>
          <w:sz w:val="24"/>
          <w:szCs w:val="24"/>
          <w:rtl/>
        </w:rPr>
      </w:pPr>
      <w:r w:rsidRPr="00580522">
        <w:rPr>
          <w:rFonts w:cs="B Nazanin" w:hint="cs"/>
          <w:sz w:val="24"/>
          <w:szCs w:val="24"/>
          <w:rtl/>
        </w:rPr>
        <w:t>بیمار یابی و درمان به موقع مورد مثبت مبتلا به تب کریمه کنگو و پیشگیری از انتقال و انتشار بیماری و فوت بیمار</w:t>
      </w:r>
    </w:p>
    <w:p w14:paraId="0CE269C6" w14:textId="1EC84F53" w:rsidR="003A5842" w:rsidRPr="00580522" w:rsidRDefault="003A5842" w:rsidP="00542EDC">
      <w:pPr>
        <w:pStyle w:val="ListParagraph"/>
        <w:numPr>
          <w:ilvl w:val="0"/>
          <w:numId w:val="3"/>
        </w:numPr>
        <w:bidi/>
        <w:rPr>
          <w:rFonts w:cs="B Nazanin"/>
          <w:sz w:val="24"/>
          <w:szCs w:val="24"/>
          <w:rtl/>
        </w:rPr>
      </w:pPr>
      <w:r w:rsidRPr="00580522">
        <w:rPr>
          <w:rFonts w:cs="B Nazanin" w:hint="cs"/>
          <w:sz w:val="24"/>
          <w:szCs w:val="24"/>
          <w:rtl/>
        </w:rPr>
        <w:t xml:space="preserve">بیماریابی موارد سرخک و پیگیری جهت انجام ازمایشات به آزمایشگاه </w:t>
      </w:r>
      <w:r>
        <w:rPr>
          <w:rFonts w:cs="B Nazanin" w:hint="cs"/>
          <w:sz w:val="24"/>
          <w:szCs w:val="24"/>
          <w:rtl/>
        </w:rPr>
        <w:t>رف</w:t>
      </w:r>
      <w:r w:rsidRPr="00580522">
        <w:rPr>
          <w:rFonts w:cs="B Nazanin" w:hint="cs"/>
          <w:sz w:val="24"/>
          <w:szCs w:val="24"/>
          <w:rtl/>
        </w:rPr>
        <w:t>رنس</w:t>
      </w:r>
    </w:p>
    <w:p w14:paraId="78BF8978" w14:textId="77777777" w:rsidR="00544359" w:rsidRDefault="00544359" w:rsidP="00AC5FC3">
      <w:pPr>
        <w:bidi/>
        <w:spacing w:after="0" w:line="240" w:lineRule="auto"/>
        <w:jc w:val="both"/>
        <w:rPr>
          <w:rFonts w:cs="B Nazanin"/>
          <w:sz w:val="24"/>
          <w:szCs w:val="24"/>
          <w:rtl/>
          <w:lang w:bidi="fa-IR"/>
        </w:rPr>
        <w:sectPr w:rsidR="00544359"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6709A718" w14:textId="77777777" w:rsidR="00544359" w:rsidRDefault="00544359" w:rsidP="00544359">
      <w:pPr>
        <w:bidi/>
        <w:rPr>
          <w:rFonts w:cs="B Nazanin"/>
          <w:b/>
          <w:bCs/>
          <w:sz w:val="28"/>
          <w:szCs w:val="28"/>
          <w:rtl/>
        </w:rPr>
      </w:pPr>
      <w:r>
        <w:rPr>
          <w:rFonts w:cs="B Nazanin" w:hint="cs"/>
          <w:b/>
          <w:bCs/>
          <w:sz w:val="28"/>
          <w:szCs w:val="28"/>
          <w:rtl/>
        </w:rPr>
        <w:lastRenderedPageBreak/>
        <w:t>ه) دستاوردها:</w:t>
      </w:r>
    </w:p>
    <w:p w14:paraId="785C3023" w14:textId="77777777" w:rsidR="00544359" w:rsidRPr="007D464E" w:rsidRDefault="00544359" w:rsidP="00544359">
      <w:pPr>
        <w:bidi/>
        <w:rPr>
          <w:rFonts w:cs="B Nazanin"/>
          <w:b/>
          <w:bCs/>
          <w:sz w:val="32"/>
          <w:szCs w:val="32"/>
          <w:rtl/>
          <w:lang w:bidi="fa-IR"/>
        </w:rPr>
      </w:pPr>
    </w:p>
    <w:p w14:paraId="03AFA88D" w14:textId="77777777" w:rsidR="00544359" w:rsidRPr="007D464E" w:rsidRDefault="00544359" w:rsidP="00544359">
      <w:pPr>
        <w:tabs>
          <w:tab w:val="left" w:pos="11370"/>
        </w:tabs>
        <w:bidi/>
        <w:rPr>
          <w:rFonts w:cs="B Nazanin"/>
          <w:b/>
          <w:bCs/>
          <w:sz w:val="28"/>
          <w:szCs w:val="28"/>
          <w:rtl/>
        </w:rPr>
      </w:pPr>
      <w:r>
        <w:rPr>
          <w:rFonts w:cs="B Nazanin" w:hint="cs"/>
          <w:b/>
          <w:bCs/>
          <w:sz w:val="28"/>
          <w:szCs w:val="28"/>
          <w:rtl/>
        </w:rPr>
        <w:t>و)چالش ها:</w:t>
      </w:r>
    </w:p>
    <w:tbl>
      <w:tblPr>
        <w:tblStyle w:val="TableGrid"/>
        <w:bidiVisual/>
        <w:tblW w:w="10216" w:type="dxa"/>
        <w:jc w:val="center"/>
        <w:tblLook w:val="04A0" w:firstRow="1" w:lastRow="0" w:firstColumn="1" w:lastColumn="0" w:noHBand="0" w:noVBand="1"/>
      </w:tblPr>
      <w:tblGrid>
        <w:gridCol w:w="5700"/>
        <w:gridCol w:w="4516"/>
      </w:tblGrid>
      <w:tr w:rsidR="003D2140" w:rsidRPr="00BF3F59" w14:paraId="2D6F0FD0" w14:textId="77777777" w:rsidTr="00497006">
        <w:trPr>
          <w:trHeight w:val="852"/>
          <w:jc w:val="center"/>
        </w:trPr>
        <w:tc>
          <w:tcPr>
            <w:tcW w:w="57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734F31" w14:textId="77777777" w:rsidR="003D2140" w:rsidRPr="00BF3F59" w:rsidRDefault="003D2140">
            <w:pPr>
              <w:bidi/>
              <w:jc w:val="center"/>
              <w:rPr>
                <w:rFonts w:cs="B Nazanin"/>
                <w:b/>
                <w:bCs/>
                <w:sz w:val="24"/>
                <w:szCs w:val="24"/>
                <w:lang w:bidi="fa-IR"/>
              </w:rPr>
            </w:pPr>
            <w:r>
              <w:rPr>
                <w:rFonts w:cs="B Nazanin" w:hint="cs"/>
                <w:b/>
                <w:bCs/>
                <w:sz w:val="24"/>
                <w:szCs w:val="24"/>
                <w:rtl/>
              </w:rPr>
              <w:t>مشکلات و چالشها</w:t>
            </w:r>
          </w:p>
        </w:tc>
        <w:tc>
          <w:tcPr>
            <w:tcW w:w="451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DB1EA1B" w14:textId="77777777" w:rsidR="003D2140" w:rsidRDefault="003D2140">
            <w:pPr>
              <w:bidi/>
              <w:jc w:val="center"/>
              <w:rPr>
                <w:rFonts w:cs="B Nazanin"/>
                <w:b/>
                <w:bCs/>
                <w:sz w:val="24"/>
                <w:szCs w:val="24"/>
                <w:lang w:bidi="fa-IR"/>
              </w:rPr>
            </w:pPr>
            <w:r>
              <w:rPr>
                <w:rFonts w:cs="B Nazanin" w:hint="cs"/>
                <w:b/>
                <w:bCs/>
                <w:sz w:val="24"/>
                <w:szCs w:val="24"/>
                <w:rtl/>
              </w:rPr>
              <w:t>پیشنهادات</w:t>
            </w:r>
          </w:p>
        </w:tc>
      </w:tr>
      <w:tr w:rsidR="003D2140" w:rsidRPr="00BF3F59" w14:paraId="14B73EE9" w14:textId="77777777" w:rsidTr="00497006">
        <w:trPr>
          <w:trHeight w:val="852"/>
          <w:jc w:val="center"/>
        </w:trPr>
        <w:tc>
          <w:tcPr>
            <w:tcW w:w="5700" w:type="dxa"/>
            <w:tcBorders>
              <w:top w:val="single" w:sz="4" w:space="0" w:color="auto"/>
              <w:left w:val="single" w:sz="4" w:space="0" w:color="auto"/>
              <w:bottom w:val="single" w:sz="4" w:space="0" w:color="auto"/>
              <w:right w:val="single" w:sz="4" w:space="0" w:color="auto"/>
            </w:tcBorders>
            <w:vAlign w:val="center"/>
            <w:hideMark/>
          </w:tcPr>
          <w:p w14:paraId="18BE57BC" w14:textId="77777777" w:rsidR="003D2140" w:rsidRPr="00BF3F59" w:rsidRDefault="003D2140">
            <w:pPr>
              <w:bidi/>
              <w:jc w:val="center"/>
              <w:rPr>
                <w:rFonts w:cs="B Nazanin"/>
                <w:sz w:val="24"/>
                <w:szCs w:val="24"/>
                <w:lang w:bidi="fa-IR"/>
              </w:rPr>
            </w:pPr>
            <w:r>
              <w:rPr>
                <w:rFonts w:cs="B Nazanin" w:hint="cs"/>
                <w:sz w:val="24"/>
                <w:szCs w:val="24"/>
                <w:rtl/>
              </w:rPr>
              <w:t>ورود اتیاع غیر قانونی به کشور</w:t>
            </w:r>
          </w:p>
        </w:tc>
        <w:tc>
          <w:tcPr>
            <w:tcW w:w="4516" w:type="dxa"/>
            <w:tcBorders>
              <w:top w:val="single" w:sz="4" w:space="0" w:color="auto"/>
              <w:left w:val="single" w:sz="4" w:space="0" w:color="auto"/>
              <w:bottom w:val="single" w:sz="4" w:space="0" w:color="auto"/>
              <w:right w:val="single" w:sz="4" w:space="0" w:color="auto"/>
            </w:tcBorders>
            <w:vAlign w:val="center"/>
            <w:hideMark/>
          </w:tcPr>
          <w:p w14:paraId="5938917A" w14:textId="77777777" w:rsidR="003D2140" w:rsidRPr="00BF3F59" w:rsidRDefault="003D2140">
            <w:pPr>
              <w:bidi/>
              <w:jc w:val="center"/>
              <w:rPr>
                <w:rFonts w:cs="B Nazanin"/>
                <w:sz w:val="24"/>
                <w:szCs w:val="24"/>
                <w:lang w:bidi="fa-IR"/>
              </w:rPr>
            </w:pPr>
            <w:r>
              <w:rPr>
                <w:rFonts w:cs="B Nazanin" w:hint="cs"/>
                <w:sz w:val="24"/>
                <w:szCs w:val="24"/>
                <w:rtl/>
              </w:rPr>
              <w:t>شناسایی به موقع اتباع غیر قا نونی  در کشور</w:t>
            </w:r>
          </w:p>
          <w:p w14:paraId="6A31C86A" w14:textId="77777777" w:rsidR="003D2140" w:rsidRPr="00BF3F59" w:rsidRDefault="003D2140">
            <w:pPr>
              <w:bidi/>
              <w:jc w:val="center"/>
              <w:rPr>
                <w:rFonts w:cs="B Nazanin"/>
                <w:sz w:val="24"/>
                <w:szCs w:val="24"/>
                <w:lang w:bidi="fa-IR"/>
              </w:rPr>
            </w:pPr>
            <w:r>
              <w:rPr>
                <w:rFonts w:cs="B Nazanin" w:hint="cs"/>
                <w:sz w:val="24"/>
                <w:szCs w:val="24"/>
                <w:rtl/>
              </w:rPr>
              <w:t>قرنطینه به موقع جهت اتباع جدید الورود</w:t>
            </w:r>
          </w:p>
          <w:p w14:paraId="12E27535" w14:textId="77777777" w:rsidR="003D2140" w:rsidRDefault="003D2140">
            <w:pPr>
              <w:bidi/>
              <w:jc w:val="center"/>
              <w:rPr>
                <w:rFonts w:cs="B Nazanin"/>
                <w:sz w:val="24"/>
                <w:szCs w:val="24"/>
                <w:rtl/>
                <w:lang w:bidi="fa-IR"/>
              </w:rPr>
            </w:pPr>
            <w:r>
              <w:rPr>
                <w:rFonts w:cs="B Nazanin" w:hint="cs"/>
                <w:sz w:val="24"/>
                <w:szCs w:val="24"/>
                <w:rtl/>
              </w:rPr>
              <w:t>بررسی سابقه واکسیناسیون  اتباع</w:t>
            </w:r>
          </w:p>
        </w:tc>
      </w:tr>
      <w:tr w:rsidR="003D2140" w:rsidRPr="00BF3F59" w14:paraId="04855463" w14:textId="77777777" w:rsidTr="00497006">
        <w:trPr>
          <w:trHeight w:val="852"/>
          <w:jc w:val="center"/>
        </w:trPr>
        <w:tc>
          <w:tcPr>
            <w:tcW w:w="5700" w:type="dxa"/>
            <w:tcBorders>
              <w:top w:val="single" w:sz="4" w:space="0" w:color="auto"/>
              <w:left w:val="single" w:sz="4" w:space="0" w:color="auto"/>
              <w:bottom w:val="single" w:sz="4" w:space="0" w:color="auto"/>
              <w:right w:val="single" w:sz="4" w:space="0" w:color="auto"/>
            </w:tcBorders>
            <w:vAlign w:val="center"/>
            <w:hideMark/>
          </w:tcPr>
          <w:p w14:paraId="54F51D27" w14:textId="77777777" w:rsidR="003D2140" w:rsidRDefault="003D2140">
            <w:pPr>
              <w:bidi/>
              <w:jc w:val="center"/>
              <w:rPr>
                <w:rFonts w:cs="B Nazanin"/>
                <w:sz w:val="24"/>
                <w:szCs w:val="24"/>
                <w:rtl/>
              </w:rPr>
            </w:pPr>
            <w:r>
              <w:rPr>
                <w:rFonts w:cs="B Nazanin" w:hint="cs"/>
                <w:sz w:val="24"/>
                <w:szCs w:val="24"/>
                <w:rtl/>
              </w:rPr>
              <w:t>افزایش معتادان تزریقی</w:t>
            </w:r>
          </w:p>
        </w:tc>
        <w:tc>
          <w:tcPr>
            <w:tcW w:w="4516" w:type="dxa"/>
            <w:tcBorders>
              <w:top w:val="single" w:sz="4" w:space="0" w:color="auto"/>
              <w:left w:val="single" w:sz="4" w:space="0" w:color="auto"/>
              <w:bottom w:val="single" w:sz="4" w:space="0" w:color="auto"/>
              <w:right w:val="single" w:sz="4" w:space="0" w:color="auto"/>
            </w:tcBorders>
            <w:vAlign w:val="center"/>
            <w:hideMark/>
          </w:tcPr>
          <w:p w14:paraId="5A6C36F6" w14:textId="77777777" w:rsidR="003D2140" w:rsidRDefault="003D2140">
            <w:pPr>
              <w:bidi/>
              <w:jc w:val="center"/>
              <w:rPr>
                <w:rFonts w:cs="B Nazanin"/>
                <w:sz w:val="24"/>
                <w:szCs w:val="24"/>
              </w:rPr>
            </w:pPr>
            <w:r>
              <w:rPr>
                <w:rFonts w:cs="B Nazanin" w:hint="cs"/>
                <w:sz w:val="24"/>
                <w:szCs w:val="24"/>
                <w:rtl/>
              </w:rPr>
              <w:t>ساماندهی معتادان تزریقی و تحت پوشش قرار دادن آنان در مراکز  درمان سوء مصرف مواد</w:t>
            </w:r>
          </w:p>
        </w:tc>
      </w:tr>
      <w:tr w:rsidR="003D2140" w:rsidRPr="00BF3F59" w14:paraId="29C0DB68" w14:textId="77777777" w:rsidTr="00497006">
        <w:trPr>
          <w:trHeight w:val="852"/>
          <w:jc w:val="center"/>
        </w:trPr>
        <w:tc>
          <w:tcPr>
            <w:tcW w:w="5700" w:type="dxa"/>
            <w:tcBorders>
              <w:top w:val="single" w:sz="4" w:space="0" w:color="auto"/>
              <w:left w:val="single" w:sz="4" w:space="0" w:color="auto"/>
              <w:bottom w:val="single" w:sz="4" w:space="0" w:color="auto"/>
              <w:right w:val="single" w:sz="4" w:space="0" w:color="auto"/>
            </w:tcBorders>
            <w:vAlign w:val="center"/>
            <w:hideMark/>
          </w:tcPr>
          <w:p w14:paraId="0A03055A" w14:textId="77777777" w:rsidR="003D2140" w:rsidRDefault="003D2140">
            <w:pPr>
              <w:bidi/>
              <w:jc w:val="center"/>
              <w:rPr>
                <w:rFonts w:cs="B Nazanin"/>
                <w:sz w:val="24"/>
                <w:szCs w:val="24"/>
                <w:rtl/>
              </w:rPr>
            </w:pPr>
            <w:r>
              <w:rPr>
                <w:rFonts w:cs="B Nazanin" w:hint="cs"/>
                <w:sz w:val="24"/>
                <w:szCs w:val="24"/>
                <w:rtl/>
              </w:rPr>
              <w:t>عدم همکاری و ترس از افشای اطلاعات محرمانه مبتلایان به اچ آی وی</w:t>
            </w:r>
          </w:p>
        </w:tc>
        <w:tc>
          <w:tcPr>
            <w:tcW w:w="4516" w:type="dxa"/>
            <w:tcBorders>
              <w:top w:val="single" w:sz="4" w:space="0" w:color="auto"/>
              <w:left w:val="single" w:sz="4" w:space="0" w:color="auto"/>
              <w:bottom w:val="single" w:sz="4" w:space="0" w:color="auto"/>
              <w:right w:val="single" w:sz="4" w:space="0" w:color="auto"/>
            </w:tcBorders>
            <w:vAlign w:val="center"/>
            <w:hideMark/>
          </w:tcPr>
          <w:p w14:paraId="30F107B1" w14:textId="77777777" w:rsidR="003D2140" w:rsidRDefault="003D2140">
            <w:pPr>
              <w:bidi/>
              <w:jc w:val="center"/>
              <w:rPr>
                <w:rFonts w:cs="B Nazanin"/>
                <w:sz w:val="24"/>
                <w:szCs w:val="24"/>
                <w:rtl/>
              </w:rPr>
            </w:pPr>
            <w:r>
              <w:rPr>
                <w:rFonts w:cs="B Nazanin" w:hint="cs"/>
                <w:sz w:val="24"/>
                <w:szCs w:val="24"/>
                <w:rtl/>
              </w:rPr>
              <w:t>آگاه سازی از طریق رسانه های عمومی در خصوص ثبت اطلاعات محرمانه بیماران</w:t>
            </w:r>
          </w:p>
        </w:tc>
      </w:tr>
      <w:tr w:rsidR="003D2140" w:rsidRPr="00BF3F59" w14:paraId="28B828B9" w14:textId="77777777" w:rsidTr="00497006">
        <w:trPr>
          <w:trHeight w:val="852"/>
          <w:jc w:val="center"/>
        </w:trPr>
        <w:tc>
          <w:tcPr>
            <w:tcW w:w="5700" w:type="dxa"/>
            <w:tcBorders>
              <w:top w:val="single" w:sz="4" w:space="0" w:color="auto"/>
              <w:left w:val="single" w:sz="4" w:space="0" w:color="auto"/>
              <w:bottom w:val="single" w:sz="4" w:space="0" w:color="auto"/>
              <w:right w:val="single" w:sz="4" w:space="0" w:color="auto"/>
            </w:tcBorders>
            <w:vAlign w:val="center"/>
            <w:hideMark/>
          </w:tcPr>
          <w:p w14:paraId="66ADF0E8" w14:textId="77777777" w:rsidR="003D2140" w:rsidRDefault="003D2140">
            <w:pPr>
              <w:bidi/>
              <w:jc w:val="center"/>
              <w:rPr>
                <w:rFonts w:cs="B Nazanin"/>
                <w:sz w:val="24"/>
                <w:szCs w:val="24"/>
                <w:rtl/>
              </w:rPr>
            </w:pPr>
            <w:r>
              <w:rPr>
                <w:rFonts w:cs="B Nazanin" w:hint="cs"/>
                <w:sz w:val="24"/>
                <w:szCs w:val="24"/>
                <w:rtl/>
              </w:rPr>
              <w:t>همکاری کمرنگ بخش خصوصی در گزارش دهی</w:t>
            </w:r>
            <w:r w:rsidRPr="00BF3F59">
              <w:rPr>
                <w:rFonts w:cs="B Nazanin"/>
                <w:sz w:val="24"/>
                <w:szCs w:val="24"/>
                <w:rtl/>
                <w:lang w:bidi="fa-IR"/>
              </w:rPr>
              <w:t xml:space="preserve">  </w:t>
            </w:r>
            <w:r>
              <w:rPr>
                <w:rFonts w:cs="B Nazanin" w:hint="cs"/>
                <w:sz w:val="24"/>
                <w:szCs w:val="24"/>
                <w:rtl/>
              </w:rPr>
              <w:t>به موقع بیماری ها جهت انجام اقدامات آزمایشگاهی و تشخیصی</w:t>
            </w:r>
          </w:p>
        </w:tc>
        <w:tc>
          <w:tcPr>
            <w:tcW w:w="4516" w:type="dxa"/>
            <w:tcBorders>
              <w:top w:val="single" w:sz="4" w:space="0" w:color="auto"/>
              <w:left w:val="single" w:sz="4" w:space="0" w:color="auto"/>
              <w:bottom w:val="single" w:sz="4" w:space="0" w:color="auto"/>
              <w:right w:val="single" w:sz="4" w:space="0" w:color="auto"/>
            </w:tcBorders>
            <w:vAlign w:val="center"/>
            <w:hideMark/>
          </w:tcPr>
          <w:p w14:paraId="39FFE31A" w14:textId="77777777" w:rsidR="003D2140" w:rsidRDefault="003D2140">
            <w:pPr>
              <w:bidi/>
              <w:jc w:val="center"/>
              <w:rPr>
                <w:rFonts w:cs="B Nazanin"/>
                <w:sz w:val="24"/>
                <w:szCs w:val="24"/>
                <w:rtl/>
              </w:rPr>
            </w:pPr>
            <w:r>
              <w:rPr>
                <w:rFonts w:cs="B Nazanin" w:hint="cs"/>
                <w:sz w:val="24"/>
                <w:szCs w:val="24"/>
                <w:rtl/>
              </w:rPr>
              <w:t>انجام مکاتبات اداری با مراکز خصوصی جهت افزایش همکاری و تداوم پیگیری موارد گزارش شده</w:t>
            </w:r>
          </w:p>
        </w:tc>
      </w:tr>
      <w:tr w:rsidR="003D2140" w:rsidRPr="00BF3F59" w14:paraId="61659E53" w14:textId="77777777" w:rsidTr="00497006">
        <w:trPr>
          <w:trHeight w:val="852"/>
          <w:jc w:val="center"/>
        </w:trPr>
        <w:tc>
          <w:tcPr>
            <w:tcW w:w="5700" w:type="dxa"/>
            <w:tcBorders>
              <w:top w:val="single" w:sz="4" w:space="0" w:color="auto"/>
              <w:left w:val="single" w:sz="4" w:space="0" w:color="auto"/>
              <w:bottom w:val="single" w:sz="4" w:space="0" w:color="auto"/>
              <w:right w:val="single" w:sz="4" w:space="0" w:color="auto"/>
            </w:tcBorders>
            <w:vAlign w:val="center"/>
            <w:hideMark/>
          </w:tcPr>
          <w:p w14:paraId="3BFF179A" w14:textId="77777777" w:rsidR="003D2140" w:rsidRDefault="003D2140">
            <w:pPr>
              <w:bidi/>
              <w:jc w:val="center"/>
              <w:rPr>
                <w:rFonts w:cs="B Nazanin"/>
                <w:sz w:val="24"/>
                <w:szCs w:val="24"/>
                <w:rtl/>
              </w:rPr>
            </w:pPr>
            <w:r>
              <w:rPr>
                <w:rFonts w:cs="B Nazanin" w:hint="cs"/>
                <w:sz w:val="24"/>
                <w:szCs w:val="24"/>
                <w:rtl/>
              </w:rPr>
              <w:t>کاهش مراجعه مردم به مراکز بهداشتی درمانی به جهت شیوع گسترده ویروس کووید 19</w:t>
            </w:r>
          </w:p>
        </w:tc>
        <w:tc>
          <w:tcPr>
            <w:tcW w:w="4516" w:type="dxa"/>
            <w:tcBorders>
              <w:top w:val="single" w:sz="4" w:space="0" w:color="auto"/>
              <w:left w:val="single" w:sz="4" w:space="0" w:color="auto"/>
              <w:bottom w:val="single" w:sz="4" w:space="0" w:color="auto"/>
              <w:right w:val="single" w:sz="4" w:space="0" w:color="auto"/>
            </w:tcBorders>
            <w:vAlign w:val="center"/>
            <w:hideMark/>
          </w:tcPr>
          <w:p w14:paraId="443932FB" w14:textId="77777777" w:rsidR="003D2140" w:rsidRDefault="003D2140">
            <w:pPr>
              <w:bidi/>
              <w:jc w:val="center"/>
              <w:rPr>
                <w:rFonts w:cs="B Nazanin"/>
                <w:sz w:val="24"/>
                <w:szCs w:val="24"/>
                <w:rtl/>
              </w:rPr>
            </w:pPr>
            <w:r>
              <w:rPr>
                <w:rFonts w:cs="B Nazanin" w:hint="cs"/>
                <w:sz w:val="24"/>
                <w:szCs w:val="24"/>
                <w:rtl/>
              </w:rPr>
              <w:t>پیشنهاد می گردد به جهت کاهش در معرض قرار رگفتن سایر مراجعین به مراکز با بیماری کووید19 ، افراد دارای علائم مشکوک به مراکز غیر منخب کووید19 مراجعه نمایند</w:t>
            </w:r>
          </w:p>
        </w:tc>
      </w:tr>
      <w:tr w:rsidR="003D2140" w:rsidRPr="00BF3F59" w14:paraId="2C2CC96B" w14:textId="77777777" w:rsidTr="00497006">
        <w:trPr>
          <w:trHeight w:val="852"/>
          <w:jc w:val="center"/>
        </w:trPr>
        <w:tc>
          <w:tcPr>
            <w:tcW w:w="5700" w:type="dxa"/>
            <w:tcBorders>
              <w:top w:val="single" w:sz="4" w:space="0" w:color="auto"/>
              <w:left w:val="single" w:sz="4" w:space="0" w:color="auto"/>
              <w:bottom w:val="single" w:sz="4" w:space="0" w:color="auto"/>
              <w:right w:val="single" w:sz="4" w:space="0" w:color="auto"/>
            </w:tcBorders>
            <w:vAlign w:val="center"/>
            <w:hideMark/>
          </w:tcPr>
          <w:p w14:paraId="1277B983" w14:textId="77777777" w:rsidR="003D2140" w:rsidRDefault="003D2140">
            <w:pPr>
              <w:bidi/>
              <w:jc w:val="center"/>
              <w:rPr>
                <w:rFonts w:cs="B Nazanin"/>
                <w:sz w:val="24"/>
                <w:szCs w:val="24"/>
                <w:rtl/>
              </w:rPr>
            </w:pPr>
            <w:r>
              <w:rPr>
                <w:rFonts w:cs="B Nazanin" w:hint="cs"/>
                <w:sz w:val="24"/>
                <w:szCs w:val="24"/>
                <w:rtl/>
              </w:rPr>
              <w:t>پراکندگی جمعیت افغان</w:t>
            </w:r>
          </w:p>
        </w:tc>
        <w:tc>
          <w:tcPr>
            <w:tcW w:w="4516" w:type="dxa"/>
            <w:tcBorders>
              <w:top w:val="single" w:sz="4" w:space="0" w:color="auto"/>
              <w:left w:val="single" w:sz="4" w:space="0" w:color="auto"/>
              <w:bottom w:val="single" w:sz="4" w:space="0" w:color="auto"/>
              <w:right w:val="single" w:sz="4" w:space="0" w:color="auto"/>
            </w:tcBorders>
            <w:vAlign w:val="center"/>
            <w:hideMark/>
          </w:tcPr>
          <w:p w14:paraId="16148486" w14:textId="77777777" w:rsidR="003D2140" w:rsidRDefault="003D2140">
            <w:pPr>
              <w:bidi/>
              <w:jc w:val="center"/>
              <w:rPr>
                <w:rFonts w:cs="B Nazanin"/>
                <w:sz w:val="24"/>
                <w:szCs w:val="24"/>
                <w:rtl/>
              </w:rPr>
            </w:pPr>
            <w:r>
              <w:rPr>
                <w:rFonts w:cs="B Nazanin" w:hint="cs"/>
                <w:sz w:val="24"/>
                <w:szCs w:val="24"/>
                <w:rtl/>
              </w:rPr>
              <w:t>مکاتبه با ادارات شهرستان در جهت ،ارجاع مهاجرین جدید به مراکز،پایگاه ها و خانه های بهداشت توسط ارگان های ذیربط(اداره مهاجرت،نیروی انتظامی،شهرداری،آموزش و پرورش و...)</w:t>
            </w:r>
          </w:p>
        </w:tc>
      </w:tr>
      <w:tr w:rsidR="003D2140" w:rsidRPr="00BF3F59" w14:paraId="36DAA859" w14:textId="77777777" w:rsidTr="00497006">
        <w:trPr>
          <w:trHeight w:val="852"/>
          <w:jc w:val="center"/>
        </w:trPr>
        <w:tc>
          <w:tcPr>
            <w:tcW w:w="5700" w:type="dxa"/>
            <w:tcBorders>
              <w:top w:val="single" w:sz="4" w:space="0" w:color="auto"/>
              <w:left w:val="single" w:sz="4" w:space="0" w:color="auto"/>
              <w:bottom w:val="single" w:sz="4" w:space="0" w:color="auto"/>
              <w:right w:val="single" w:sz="4" w:space="0" w:color="auto"/>
            </w:tcBorders>
            <w:vAlign w:val="center"/>
            <w:hideMark/>
          </w:tcPr>
          <w:p w14:paraId="4D37E550" w14:textId="77777777" w:rsidR="003D2140" w:rsidRDefault="003D2140">
            <w:pPr>
              <w:bidi/>
              <w:jc w:val="center"/>
              <w:rPr>
                <w:rFonts w:cs="B Nazanin"/>
                <w:sz w:val="24"/>
                <w:szCs w:val="24"/>
                <w:rtl/>
              </w:rPr>
            </w:pPr>
            <w:r>
              <w:rPr>
                <w:rFonts w:cs="B Nazanin" w:hint="cs"/>
                <w:sz w:val="24"/>
                <w:szCs w:val="24"/>
                <w:rtl/>
              </w:rPr>
              <w:t>ورود اتیاع غیر قانونی به کشور</w:t>
            </w:r>
          </w:p>
        </w:tc>
        <w:tc>
          <w:tcPr>
            <w:tcW w:w="4516" w:type="dxa"/>
            <w:tcBorders>
              <w:top w:val="single" w:sz="4" w:space="0" w:color="auto"/>
              <w:left w:val="single" w:sz="4" w:space="0" w:color="auto"/>
              <w:bottom w:val="single" w:sz="4" w:space="0" w:color="auto"/>
              <w:right w:val="single" w:sz="4" w:space="0" w:color="auto"/>
            </w:tcBorders>
            <w:vAlign w:val="center"/>
            <w:hideMark/>
          </w:tcPr>
          <w:p w14:paraId="746506ED" w14:textId="77777777" w:rsidR="003D2140" w:rsidRDefault="003D2140">
            <w:pPr>
              <w:bidi/>
              <w:jc w:val="center"/>
              <w:rPr>
                <w:rFonts w:cs="B Nazanin"/>
                <w:sz w:val="24"/>
                <w:szCs w:val="24"/>
                <w:rtl/>
              </w:rPr>
            </w:pPr>
            <w:r>
              <w:rPr>
                <w:rFonts w:cs="B Nazanin" w:hint="cs"/>
                <w:sz w:val="24"/>
                <w:szCs w:val="24"/>
                <w:rtl/>
              </w:rPr>
              <w:t>شناسایی به موقع اتباع غیر قا نونی  در کشور</w:t>
            </w:r>
          </w:p>
          <w:p w14:paraId="62C79C45" w14:textId="77777777" w:rsidR="003D2140" w:rsidRDefault="003D2140">
            <w:pPr>
              <w:bidi/>
              <w:jc w:val="center"/>
              <w:rPr>
                <w:rFonts w:cs="B Nazanin"/>
                <w:sz w:val="24"/>
                <w:szCs w:val="24"/>
                <w:rtl/>
              </w:rPr>
            </w:pPr>
            <w:r>
              <w:rPr>
                <w:rFonts w:cs="B Nazanin" w:hint="cs"/>
                <w:sz w:val="24"/>
                <w:szCs w:val="24"/>
                <w:rtl/>
              </w:rPr>
              <w:t>قرنطینه به موقع جهت اتباع جدید الورود</w:t>
            </w:r>
          </w:p>
          <w:p w14:paraId="1EC2EBBE" w14:textId="77777777" w:rsidR="003D2140" w:rsidRDefault="003D2140">
            <w:pPr>
              <w:bidi/>
              <w:jc w:val="center"/>
              <w:rPr>
                <w:rFonts w:cs="B Nazanin"/>
                <w:sz w:val="24"/>
                <w:szCs w:val="24"/>
                <w:rtl/>
              </w:rPr>
            </w:pPr>
            <w:r>
              <w:rPr>
                <w:rFonts w:cs="B Nazanin" w:hint="cs"/>
                <w:sz w:val="24"/>
                <w:szCs w:val="24"/>
                <w:rtl/>
              </w:rPr>
              <w:t>بررسی سابقه واکسیناسیون  اتباع</w:t>
            </w:r>
          </w:p>
        </w:tc>
      </w:tr>
    </w:tbl>
    <w:p w14:paraId="064ADAF1" w14:textId="77777777" w:rsidR="00561C6F" w:rsidRDefault="00561C6F" w:rsidP="00AC5FC3">
      <w:pPr>
        <w:bidi/>
        <w:spacing w:after="0" w:line="240" w:lineRule="auto"/>
        <w:jc w:val="both"/>
        <w:rPr>
          <w:rFonts w:cs="B Nazanin"/>
          <w:sz w:val="24"/>
          <w:szCs w:val="24"/>
          <w:rtl/>
          <w:lang w:bidi="fa-IR"/>
        </w:rPr>
        <w:sectPr w:rsidR="00561C6F"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30D5DCBF" w14:textId="77777777" w:rsidR="00561C6F" w:rsidRPr="00561C6F" w:rsidRDefault="00561C6F" w:rsidP="00561C6F">
      <w:pPr>
        <w:bidi/>
        <w:spacing w:after="0" w:line="240" w:lineRule="auto"/>
        <w:jc w:val="both"/>
        <w:rPr>
          <w:rFonts w:cs="B Nazanin"/>
          <w:b/>
          <w:bCs/>
          <w:sz w:val="28"/>
          <w:szCs w:val="28"/>
          <w:rtl/>
        </w:rPr>
      </w:pPr>
      <w:r w:rsidRPr="00561C6F">
        <w:rPr>
          <w:rFonts w:cs="B Nazanin" w:hint="cs"/>
          <w:b/>
          <w:bCs/>
          <w:sz w:val="28"/>
          <w:szCs w:val="28"/>
          <w:rtl/>
        </w:rPr>
        <w:lastRenderedPageBreak/>
        <w:t>عنوان شاخص: تعداد طغیانهای کشف شده بیماری های ناشی از آب و غذا</w:t>
      </w:r>
    </w:p>
    <w:p w14:paraId="11D72E37" w14:textId="77777777" w:rsidR="00561C6F" w:rsidRPr="00561C6F" w:rsidRDefault="00561C6F" w:rsidP="00561C6F">
      <w:pPr>
        <w:bidi/>
        <w:spacing w:after="0" w:line="240" w:lineRule="auto"/>
        <w:jc w:val="both"/>
        <w:rPr>
          <w:rFonts w:cs="B Nazanin"/>
          <w:b/>
          <w:bCs/>
          <w:sz w:val="24"/>
          <w:szCs w:val="24"/>
          <w:rtl/>
        </w:rPr>
      </w:pPr>
    </w:p>
    <w:tbl>
      <w:tblPr>
        <w:bidiVisual/>
        <w:tblW w:w="14213" w:type="dxa"/>
        <w:jc w:val="center"/>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Layout w:type="fixed"/>
        <w:tblLook w:val="04A0" w:firstRow="1" w:lastRow="0" w:firstColumn="1" w:lastColumn="0" w:noHBand="0" w:noVBand="1"/>
      </w:tblPr>
      <w:tblGrid>
        <w:gridCol w:w="837"/>
        <w:gridCol w:w="4180"/>
        <w:gridCol w:w="1532"/>
        <w:gridCol w:w="1383"/>
        <w:gridCol w:w="1238"/>
        <w:gridCol w:w="1776"/>
        <w:gridCol w:w="1681"/>
        <w:gridCol w:w="1586"/>
      </w:tblGrid>
      <w:tr w:rsidR="008157A9" w:rsidRPr="00561C6F" w14:paraId="3821C611" w14:textId="77777777" w:rsidTr="008157A9">
        <w:trPr>
          <w:cantSplit/>
          <w:trHeight w:val="575"/>
          <w:jc w:val="center"/>
        </w:trPr>
        <w:tc>
          <w:tcPr>
            <w:tcW w:w="837"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17825618" w14:textId="77777777" w:rsidR="00561C6F" w:rsidRPr="00BF3F59" w:rsidRDefault="00561C6F" w:rsidP="00561C6F">
            <w:pPr>
              <w:bidi/>
              <w:spacing w:after="0" w:line="240" w:lineRule="auto"/>
              <w:jc w:val="center"/>
              <w:rPr>
                <w:rFonts w:cs="B Nazanin"/>
                <w:b/>
                <w:bCs/>
                <w:sz w:val="24"/>
                <w:szCs w:val="24"/>
                <w:lang w:bidi="fa-IR"/>
              </w:rPr>
            </w:pPr>
            <w:r w:rsidRPr="00561C6F">
              <w:rPr>
                <w:rFonts w:cs="B Nazanin" w:hint="cs"/>
                <w:b/>
                <w:bCs/>
                <w:sz w:val="24"/>
                <w:szCs w:val="24"/>
                <w:rtl/>
                <w:lang w:bidi="fa-IR"/>
              </w:rPr>
              <w:t>رديف</w:t>
            </w:r>
          </w:p>
        </w:tc>
        <w:tc>
          <w:tcPr>
            <w:tcW w:w="418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E2D8DDD" w14:textId="77777777" w:rsidR="00561C6F" w:rsidRPr="00561C6F" w:rsidRDefault="00561C6F" w:rsidP="00561C6F">
            <w:pPr>
              <w:bidi/>
              <w:spacing w:after="0" w:line="240" w:lineRule="auto"/>
              <w:jc w:val="center"/>
              <w:rPr>
                <w:rFonts w:cs="B Nazanin"/>
                <w:b/>
                <w:bCs/>
                <w:sz w:val="24"/>
                <w:szCs w:val="24"/>
                <w:rtl/>
                <w:lang w:bidi="fa-IR"/>
              </w:rPr>
            </w:pPr>
            <w:r w:rsidRPr="00561C6F">
              <w:rPr>
                <w:rFonts w:cs="B Nazanin" w:hint="cs"/>
                <w:b/>
                <w:bCs/>
                <w:sz w:val="24"/>
                <w:szCs w:val="24"/>
                <w:rtl/>
              </w:rPr>
              <w:t>عنوان فعاليت</w:t>
            </w:r>
          </w:p>
        </w:tc>
        <w:tc>
          <w:tcPr>
            <w:tcW w:w="153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4A84B80" w14:textId="77777777" w:rsidR="00561C6F" w:rsidRPr="00BF3F59" w:rsidRDefault="00561C6F" w:rsidP="00561C6F">
            <w:pPr>
              <w:bidi/>
              <w:spacing w:after="0" w:line="240" w:lineRule="auto"/>
              <w:jc w:val="center"/>
              <w:rPr>
                <w:rFonts w:cs="B Nazanin"/>
                <w:b/>
                <w:bCs/>
                <w:sz w:val="24"/>
                <w:szCs w:val="24"/>
                <w:lang w:bidi="fa-IR"/>
              </w:rPr>
            </w:pPr>
            <w:r w:rsidRPr="00561C6F">
              <w:rPr>
                <w:rFonts w:cs="B Nazanin" w:hint="cs"/>
                <w:b/>
                <w:bCs/>
                <w:sz w:val="24"/>
                <w:szCs w:val="24"/>
                <w:rtl/>
              </w:rPr>
              <w:t>مسئول اجرا</w:t>
            </w:r>
          </w:p>
        </w:tc>
        <w:tc>
          <w:tcPr>
            <w:tcW w:w="1383"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7653CDA" w14:textId="77777777" w:rsidR="00561C6F" w:rsidRPr="00BF3F59" w:rsidRDefault="00561C6F" w:rsidP="00561C6F">
            <w:pPr>
              <w:bidi/>
              <w:spacing w:after="0" w:line="240" w:lineRule="auto"/>
              <w:jc w:val="center"/>
              <w:rPr>
                <w:rFonts w:cs="B Nazanin"/>
                <w:b/>
                <w:bCs/>
                <w:sz w:val="24"/>
                <w:szCs w:val="24"/>
                <w:lang w:bidi="fa-IR"/>
              </w:rPr>
            </w:pPr>
            <w:r w:rsidRPr="00561C6F">
              <w:rPr>
                <w:rFonts w:cs="B Nazanin" w:hint="cs"/>
                <w:b/>
                <w:bCs/>
                <w:sz w:val="24"/>
                <w:szCs w:val="24"/>
                <w:rtl/>
              </w:rPr>
              <w:t>گروه هدف</w:t>
            </w:r>
          </w:p>
        </w:tc>
        <w:tc>
          <w:tcPr>
            <w:tcW w:w="3014"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41DC3862" w14:textId="77777777" w:rsidR="00561C6F" w:rsidRPr="00BF3F59" w:rsidRDefault="00561C6F" w:rsidP="00561C6F">
            <w:pPr>
              <w:bidi/>
              <w:spacing w:after="0" w:line="240" w:lineRule="auto"/>
              <w:jc w:val="center"/>
              <w:rPr>
                <w:rFonts w:cs="B Nazanin"/>
                <w:b/>
                <w:bCs/>
                <w:sz w:val="24"/>
                <w:szCs w:val="24"/>
                <w:lang w:bidi="fa-IR"/>
              </w:rPr>
            </w:pPr>
            <w:r w:rsidRPr="00561C6F">
              <w:rPr>
                <w:rFonts w:cs="B Nazanin" w:hint="cs"/>
                <w:b/>
                <w:bCs/>
                <w:sz w:val="24"/>
                <w:szCs w:val="24"/>
                <w:rtl/>
                <w:lang w:bidi="fa-IR"/>
              </w:rPr>
              <w:t>زمان اجرا</w:t>
            </w:r>
          </w:p>
        </w:tc>
        <w:tc>
          <w:tcPr>
            <w:tcW w:w="1681"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86BE27E" w14:textId="77777777" w:rsidR="00561C6F" w:rsidRPr="00561C6F" w:rsidRDefault="00561C6F" w:rsidP="00561C6F">
            <w:pPr>
              <w:bidi/>
              <w:spacing w:after="0" w:line="240" w:lineRule="auto"/>
              <w:jc w:val="center"/>
              <w:rPr>
                <w:rFonts w:cs="B Nazanin"/>
                <w:b/>
                <w:bCs/>
                <w:sz w:val="24"/>
                <w:szCs w:val="24"/>
                <w:rtl/>
                <w:lang w:bidi="fa-IR"/>
              </w:rPr>
            </w:pPr>
            <w:r w:rsidRPr="00561C6F">
              <w:rPr>
                <w:rFonts w:cs="B Nazanin" w:hint="cs"/>
                <w:b/>
                <w:bCs/>
                <w:sz w:val="24"/>
                <w:szCs w:val="24"/>
                <w:rtl/>
                <w:lang w:bidi="fa-IR"/>
              </w:rPr>
              <w:t>مکان اجرا</w:t>
            </w:r>
          </w:p>
        </w:tc>
        <w:tc>
          <w:tcPr>
            <w:tcW w:w="1586"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1DDCBBEA" w14:textId="77777777" w:rsidR="00561C6F" w:rsidRPr="00561C6F" w:rsidRDefault="00561C6F" w:rsidP="00561C6F">
            <w:pPr>
              <w:bidi/>
              <w:spacing w:after="0" w:line="240" w:lineRule="auto"/>
              <w:jc w:val="center"/>
              <w:rPr>
                <w:rFonts w:cs="B Nazanin"/>
                <w:b/>
                <w:bCs/>
                <w:sz w:val="24"/>
                <w:szCs w:val="24"/>
                <w:lang w:bidi="fa-IR"/>
              </w:rPr>
            </w:pPr>
            <w:r w:rsidRPr="00561C6F">
              <w:rPr>
                <w:rFonts w:cs="B Nazanin" w:hint="cs"/>
                <w:b/>
                <w:bCs/>
                <w:sz w:val="24"/>
                <w:szCs w:val="24"/>
                <w:rtl/>
              </w:rPr>
              <w:t>نتایج</w:t>
            </w:r>
          </w:p>
        </w:tc>
      </w:tr>
      <w:tr w:rsidR="00561C6F" w:rsidRPr="00BF3F59" w14:paraId="606F38CF" w14:textId="77777777" w:rsidTr="008157A9">
        <w:trPr>
          <w:cantSplit/>
          <w:trHeight w:val="311"/>
          <w:jc w:val="center"/>
        </w:trPr>
        <w:tc>
          <w:tcPr>
            <w:tcW w:w="837"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02B84DA6" w14:textId="77777777" w:rsidR="00561C6F" w:rsidRPr="00561C6F" w:rsidRDefault="00561C6F" w:rsidP="00561C6F">
            <w:pPr>
              <w:bidi/>
              <w:spacing w:after="0" w:line="240" w:lineRule="auto"/>
              <w:jc w:val="center"/>
              <w:rPr>
                <w:rFonts w:cs="B Nazanin"/>
                <w:b/>
                <w:bCs/>
                <w:sz w:val="24"/>
                <w:szCs w:val="24"/>
                <w:lang w:bidi="fa-IR"/>
              </w:rPr>
            </w:pPr>
          </w:p>
        </w:tc>
        <w:tc>
          <w:tcPr>
            <w:tcW w:w="4180" w:type="dxa"/>
            <w:vMerge/>
            <w:tcBorders>
              <w:top w:val="thinThickSmallGap" w:sz="12" w:space="0" w:color="auto"/>
              <w:left w:val="single" w:sz="6" w:space="0" w:color="auto"/>
              <w:bottom w:val="thinThickSmallGap" w:sz="12" w:space="0" w:color="auto"/>
              <w:right w:val="single" w:sz="6" w:space="0" w:color="auto"/>
            </w:tcBorders>
            <w:vAlign w:val="center"/>
            <w:hideMark/>
          </w:tcPr>
          <w:p w14:paraId="73879A1D" w14:textId="77777777" w:rsidR="00561C6F" w:rsidRPr="00561C6F" w:rsidRDefault="00561C6F" w:rsidP="00561C6F">
            <w:pPr>
              <w:bidi/>
              <w:spacing w:after="0" w:line="240" w:lineRule="auto"/>
              <w:jc w:val="center"/>
              <w:rPr>
                <w:rFonts w:cs="B Nazanin"/>
                <w:b/>
                <w:bCs/>
                <w:sz w:val="24"/>
                <w:szCs w:val="24"/>
                <w:lang w:bidi="fa-IR"/>
              </w:rPr>
            </w:pPr>
          </w:p>
        </w:tc>
        <w:tc>
          <w:tcPr>
            <w:tcW w:w="1532" w:type="dxa"/>
            <w:vMerge/>
            <w:tcBorders>
              <w:top w:val="thinThickSmallGap" w:sz="12" w:space="0" w:color="auto"/>
              <w:left w:val="single" w:sz="6" w:space="0" w:color="auto"/>
              <w:bottom w:val="thinThickSmallGap" w:sz="12" w:space="0" w:color="auto"/>
              <w:right w:val="single" w:sz="6" w:space="0" w:color="auto"/>
            </w:tcBorders>
            <w:vAlign w:val="center"/>
            <w:hideMark/>
          </w:tcPr>
          <w:p w14:paraId="34304F50" w14:textId="77777777" w:rsidR="00561C6F" w:rsidRPr="00561C6F" w:rsidRDefault="00561C6F" w:rsidP="00561C6F">
            <w:pPr>
              <w:bidi/>
              <w:spacing w:after="0" w:line="240" w:lineRule="auto"/>
              <w:jc w:val="center"/>
              <w:rPr>
                <w:rFonts w:cs="B Nazanin"/>
                <w:b/>
                <w:bCs/>
                <w:sz w:val="24"/>
                <w:szCs w:val="24"/>
                <w:lang w:bidi="fa-IR"/>
              </w:rPr>
            </w:pPr>
          </w:p>
        </w:tc>
        <w:tc>
          <w:tcPr>
            <w:tcW w:w="1383" w:type="dxa"/>
            <w:vMerge/>
            <w:tcBorders>
              <w:top w:val="thinThickSmallGap" w:sz="12" w:space="0" w:color="auto"/>
              <w:left w:val="single" w:sz="6" w:space="0" w:color="auto"/>
              <w:bottom w:val="thinThickSmallGap" w:sz="12" w:space="0" w:color="auto"/>
              <w:right w:val="single" w:sz="6" w:space="0" w:color="auto"/>
            </w:tcBorders>
            <w:vAlign w:val="center"/>
            <w:hideMark/>
          </w:tcPr>
          <w:p w14:paraId="3C5F7586" w14:textId="77777777" w:rsidR="00561C6F" w:rsidRPr="00BF3F59" w:rsidRDefault="00561C6F" w:rsidP="00561C6F">
            <w:pPr>
              <w:bidi/>
              <w:spacing w:after="0" w:line="240" w:lineRule="auto"/>
              <w:jc w:val="center"/>
              <w:rPr>
                <w:rFonts w:cs="B Nazanin"/>
                <w:b/>
                <w:bCs/>
                <w:sz w:val="24"/>
                <w:szCs w:val="24"/>
                <w:lang w:bidi="fa-IR"/>
              </w:rPr>
            </w:pPr>
          </w:p>
        </w:tc>
        <w:tc>
          <w:tcPr>
            <w:tcW w:w="1238"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52C57C4" w14:textId="77777777" w:rsidR="00561C6F" w:rsidRPr="00561C6F" w:rsidRDefault="00561C6F" w:rsidP="00561C6F">
            <w:pPr>
              <w:bidi/>
              <w:spacing w:after="0" w:line="240" w:lineRule="auto"/>
              <w:jc w:val="center"/>
              <w:rPr>
                <w:rFonts w:cs="B Nazanin"/>
                <w:b/>
                <w:bCs/>
                <w:sz w:val="24"/>
                <w:szCs w:val="24"/>
                <w:rtl/>
                <w:lang w:bidi="fa-IR"/>
              </w:rPr>
            </w:pPr>
            <w:r w:rsidRPr="00561C6F">
              <w:rPr>
                <w:rFonts w:cs="B Nazanin" w:hint="cs"/>
                <w:b/>
                <w:bCs/>
                <w:sz w:val="24"/>
                <w:szCs w:val="24"/>
                <w:rtl/>
                <w:lang w:bidi="fa-IR"/>
              </w:rPr>
              <w:t>شروع</w:t>
            </w:r>
          </w:p>
        </w:tc>
        <w:tc>
          <w:tcPr>
            <w:tcW w:w="1775"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12FDBFD" w14:textId="77777777" w:rsidR="00561C6F" w:rsidRPr="00561C6F" w:rsidRDefault="00561C6F" w:rsidP="00561C6F">
            <w:pPr>
              <w:bidi/>
              <w:spacing w:after="0" w:line="240" w:lineRule="auto"/>
              <w:jc w:val="center"/>
              <w:rPr>
                <w:rFonts w:cs="B Nazanin"/>
                <w:b/>
                <w:bCs/>
                <w:sz w:val="24"/>
                <w:szCs w:val="24"/>
                <w:lang w:bidi="fa-IR"/>
              </w:rPr>
            </w:pPr>
            <w:r w:rsidRPr="00561C6F">
              <w:rPr>
                <w:rFonts w:cs="B Nazanin" w:hint="cs"/>
                <w:b/>
                <w:bCs/>
                <w:sz w:val="24"/>
                <w:szCs w:val="24"/>
                <w:rtl/>
                <w:lang w:bidi="fa-IR"/>
              </w:rPr>
              <w:t>خاتمه</w:t>
            </w:r>
          </w:p>
        </w:tc>
        <w:tc>
          <w:tcPr>
            <w:tcW w:w="1681" w:type="dxa"/>
            <w:vMerge/>
            <w:tcBorders>
              <w:top w:val="thinThickSmallGap" w:sz="12" w:space="0" w:color="auto"/>
              <w:left w:val="single" w:sz="6" w:space="0" w:color="auto"/>
              <w:bottom w:val="thinThickSmallGap" w:sz="12" w:space="0" w:color="auto"/>
              <w:right w:val="single" w:sz="6" w:space="0" w:color="auto"/>
            </w:tcBorders>
            <w:vAlign w:val="center"/>
            <w:hideMark/>
          </w:tcPr>
          <w:p w14:paraId="24172DF6" w14:textId="77777777" w:rsidR="00561C6F" w:rsidRPr="00561C6F" w:rsidRDefault="00561C6F" w:rsidP="00561C6F">
            <w:pPr>
              <w:bidi/>
              <w:spacing w:after="0" w:line="240" w:lineRule="auto"/>
              <w:jc w:val="center"/>
              <w:rPr>
                <w:rFonts w:cs="B Nazanin"/>
                <w:b/>
                <w:bCs/>
                <w:sz w:val="24"/>
                <w:szCs w:val="24"/>
                <w:lang w:bidi="fa-IR"/>
              </w:rPr>
            </w:pPr>
          </w:p>
        </w:tc>
        <w:tc>
          <w:tcPr>
            <w:tcW w:w="1586"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284B00EC" w14:textId="77777777" w:rsidR="00561C6F" w:rsidRPr="00561C6F" w:rsidRDefault="00561C6F" w:rsidP="00561C6F">
            <w:pPr>
              <w:bidi/>
              <w:spacing w:after="0" w:line="240" w:lineRule="auto"/>
              <w:jc w:val="center"/>
              <w:rPr>
                <w:rFonts w:cs="B Nazanin"/>
                <w:b/>
                <w:bCs/>
                <w:sz w:val="24"/>
                <w:szCs w:val="24"/>
                <w:lang w:bidi="fa-IR"/>
              </w:rPr>
            </w:pPr>
          </w:p>
        </w:tc>
      </w:tr>
      <w:tr w:rsidR="00561C6F" w:rsidRPr="00BF3F59" w14:paraId="0F2F43C3" w14:textId="77777777" w:rsidTr="008157A9">
        <w:trPr>
          <w:cantSplit/>
          <w:trHeight w:val="728"/>
          <w:jc w:val="center"/>
        </w:trPr>
        <w:tc>
          <w:tcPr>
            <w:tcW w:w="837" w:type="dxa"/>
            <w:tcBorders>
              <w:top w:val="thickThinLargeGap" w:sz="4" w:space="0" w:color="auto"/>
              <w:left w:val="thickThinLargeGap" w:sz="4" w:space="0" w:color="auto"/>
              <w:bottom w:val="single" w:sz="6" w:space="0" w:color="auto"/>
              <w:right w:val="single" w:sz="6" w:space="0" w:color="auto"/>
            </w:tcBorders>
            <w:vAlign w:val="center"/>
            <w:hideMark/>
          </w:tcPr>
          <w:p w14:paraId="25E341F1" w14:textId="77777777" w:rsidR="00561C6F" w:rsidRPr="00BF3F59" w:rsidRDefault="00561C6F" w:rsidP="008157A9">
            <w:pPr>
              <w:bidi/>
              <w:spacing w:after="0" w:line="240" w:lineRule="auto"/>
              <w:jc w:val="center"/>
              <w:rPr>
                <w:rFonts w:cs="B Nazanin"/>
                <w:lang w:bidi="fa-IR"/>
              </w:rPr>
            </w:pPr>
            <w:r w:rsidRPr="00561C6F">
              <w:rPr>
                <w:rFonts w:cs="B Nazanin" w:hint="cs"/>
                <w:rtl/>
              </w:rPr>
              <w:t>1</w:t>
            </w:r>
          </w:p>
        </w:tc>
        <w:tc>
          <w:tcPr>
            <w:tcW w:w="4180" w:type="dxa"/>
            <w:tcBorders>
              <w:top w:val="thickThinLargeGap" w:sz="4" w:space="0" w:color="auto"/>
              <w:left w:val="single" w:sz="6" w:space="0" w:color="auto"/>
              <w:bottom w:val="single" w:sz="6" w:space="0" w:color="auto"/>
              <w:right w:val="single" w:sz="6" w:space="0" w:color="auto"/>
            </w:tcBorders>
            <w:vAlign w:val="center"/>
            <w:hideMark/>
          </w:tcPr>
          <w:p w14:paraId="1A658987" w14:textId="77777777" w:rsidR="00561C6F" w:rsidRPr="00BF3F59" w:rsidRDefault="00561C6F" w:rsidP="008157A9">
            <w:pPr>
              <w:bidi/>
              <w:spacing w:after="0" w:line="240" w:lineRule="auto"/>
              <w:jc w:val="center"/>
              <w:rPr>
                <w:rFonts w:cs="B Nazanin"/>
                <w:lang w:bidi="fa-IR"/>
              </w:rPr>
            </w:pPr>
            <w:r w:rsidRPr="00561C6F">
              <w:rPr>
                <w:rFonts w:cs="B Nazanin" w:hint="cs"/>
                <w:rtl/>
              </w:rPr>
              <w:t>تشکیل جلسات آموزشی جهت حساس سازی، پیشگیری،افزایش بیماریبای به موقع و درمان سریع از تب کریمه کنگو جهت کارکنان حوزه بهداشت و درمان در سطح شهرستان</w:t>
            </w:r>
          </w:p>
        </w:tc>
        <w:tc>
          <w:tcPr>
            <w:tcW w:w="1532" w:type="dxa"/>
            <w:tcBorders>
              <w:top w:val="thickThinLargeGap" w:sz="4" w:space="0" w:color="auto"/>
              <w:left w:val="single" w:sz="6" w:space="0" w:color="auto"/>
              <w:bottom w:val="single" w:sz="6" w:space="0" w:color="auto"/>
              <w:right w:val="single" w:sz="6" w:space="0" w:color="auto"/>
            </w:tcBorders>
            <w:vAlign w:val="center"/>
            <w:hideMark/>
          </w:tcPr>
          <w:p w14:paraId="4459C4C1" w14:textId="77777777" w:rsidR="00561C6F" w:rsidRPr="00561C6F" w:rsidRDefault="00561C6F" w:rsidP="008157A9">
            <w:pPr>
              <w:bidi/>
              <w:spacing w:after="0" w:line="240" w:lineRule="auto"/>
              <w:jc w:val="center"/>
              <w:rPr>
                <w:rFonts w:cs="B Nazanin"/>
                <w:rtl/>
              </w:rPr>
            </w:pPr>
            <w:r w:rsidRPr="00561C6F">
              <w:rPr>
                <w:rFonts w:cs="B Nazanin" w:hint="cs"/>
                <w:rtl/>
              </w:rPr>
              <w:t>واحد بیماری های واگیر</w:t>
            </w:r>
          </w:p>
        </w:tc>
        <w:tc>
          <w:tcPr>
            <w:tcW w:w="1383" w:type="dxa"/>
            <w:tcBorders>
              <w:top w:val="thickThinLargeGap" w:sz="4" w:space="0" w:color="auto"/>
              <w:left w:val="single" w:sz="6" w:space="0" w:color="auto"/>
              <w:bottom w:val="single" w:sz="6" w:space="0" w:color="auto"/>
              <w:right w:val="single" w:sz="6" w:space="0" w:color="auto"/>
            </w:tcBorders>
            <w:vAlign w:val="center"/>
            <w:hideMark/>
          </w:tcPr>
          <w:p w14:paraId="42DDE93E" w14:textId="77777777" w:rsidR="00561C6F" w:rsidRPr="00561C6F" w:rsidRDefault="00561C6F" w:rsidP="008157A9">
            <w:pPr>
              <w:bidi/>
              <w:spacing w:after="0" w:line="240" w:lineRule="auto"/>
              <w:jc w:val="center"/>
              <w:rPr>
                <w:rFonts w:cs="B Nazanin"/>
                <w:rtl/>
                <w:lang w:bidi="fa-IR"/>
              </w:rPr>
            </w:pPr>
            <w:r w:rsidRPr="00561C6F">
              <w:rPr>
                <w:rFonts w:cs="B Nazanin" w:hint="cs"/>
                <w:rtl/>
              </w:rPr>
              <w:t>پزشکان،مراقبین سلامت،پرستاران</w:t>
            </w:r>
          </w:p>
        </w:tc>
        <w:tc>
          <w:tcPr>
            <w:tcW w:w="1238" w:type="dxa"/>
            <w:tcBorders>
              <w:top w:val="thickThinLargeGap" w:sz="4" w:space="0" w:color="auto"/>
              <w:left w:val="single" w:sz="6" w:space="0" w:color="auto"/>
              <w:bottom w:val="single" w:sz="6" w:space="0" w:color="auto"/>
              <w:right w:val="single" w:sz="6" w:space="0" w:color="auto"/>
            </w:tcBorders>
            <w:vAlign w:val="center"/>
            <w:hideMark/>
          </w:tcPr>
          <w:p w14:paraId="5649D427" w14:textId="45C547B9" w:rsidR="00561C6F" w:rsidRPr="00BF3F59" w:rsidRDefault="00561C6F" w:rsidP="008157A9">
            <w:pPr>
              <w:bidi/>
              <w:spacing w:after="0" w:line="240" w:lineRule="auto"/>
              <w:jc w:val="center"/>
              <w:rPr>
                <w:rFonts w:cs="B Nazanin"/>
                <w:lang w:bidi="fa-IR"/>
              </w:rPr>
            </w:pPr>
            <w:r w:rsidRPr="00561C6F">
              <w:rPr>
                <w:rFonts w:cs="B Nazanin" w:hint="cs"/>
                <w:rtl/>
              </w:rPr>
              <w:t>01/01/</w:t>
            </w:r>
            <w:r w:rsidRPr="008157A9">
              <w:rPr>
                <w:rFonts w:cs="B Nazanin" w:hint="cs"/>
                <w:rtl/>
              </w:rPr>
              <w:t>1402</w:t>
            </w:r>
          </w:p>
        </w:tc>
        <w:tc>
          <w:tcPr>
            <w:tcW w:w="1775" w:type="dxa"/>
            <w:tcBorders>
              <w:top w:val="thickThinLargeGap" w:sz="4" w:space="0" w:color="auto"/>
              <w:left w:val="single" w:sz="6" w:space="0" w:color="auto"/>
              <w:bottom w:val="single" w:sz="6" w:space="0" w:color="auto"/>
              <w:right w:val="single" w:sz="6" w:space="0" w:color="auto"/>
            </w:tcBorders>
            <w:vAlign w:val="center"/>
            <w:hideMark/>
          </w:tcPr>
          <w:p w14:paraId="695CB3D5" w14:textId="4CBFCEF0" w:rsidR="00561C6F" w:rsidRPr="00BF3F59" w:rsidRDefault="00561C6F" w:rsidP="008157A9">
            <w:pPr>
              <w:bidi/>
              <w:spacing w:after="0" w:line="240" w:lineRule="auto"/>
              <w:jc w:val="center"/>
              <w:rPr>
                <w:rFonts w:cs="B Nazanin"/>
                <w:lang w:bidi="fa-IR"/>
              </w:rPr>
            </w:pPr>
            <w:r w:rsidRPr="00561C6F">
              <w:rPr>
                <w:rFonts w:cs="B Nazanin" w:hint="cs"/>
                <w:rtl/>
              </w:rPr>
              <w:t>29/12/</w:t>
            </w:r>
            <w:r w:rsidRPr="008157A9">
              <w:rPr>
                <w:rFonts w:cs="B Nazanin" w:hint="cs"/>
                <w:rtl/>
              </w:rPr>
              <w:t>1402</w:t>
            </w:r>
          </w:p>
        </w:tc>
        <w:tc>
          <w:tcPr>
            <w:tcW w:w="1681" w:type="dxa"/>
            <w:tcBorders>
              <w:top w:val="thickThinLargeGap" w:sz="4" w:space="0" w:color="auto"/>
              <w:left w:val="single" w:sz="6" w:space="0" w:color="auto"/>
              <w:bottom w:val="single" w:sz="6" w:space="0" w:color="auto"/>
              <w:right w:val="single" w:sz="6" w:space="0" w:color="auto"/>
            </w:tcBorders>
            <w:vAlign w:val="center"/>
            <w:hideMark/>
          </w:tcPr>
          <w:p w14:paraId="246BE027" w14:textId="77777777" w:rsidR="00561C6F" w:rsidRPr="00561C6F" w:rsidRDefault="00561C6F" w:rsidP="008157A9">
            <w:pPr>
              <w:bidi/>
              <w:spacing w:after="0" w:line="240" w:lineRule="auto"/>
              <w:jc w:val="center"/>
              <w:rPr>
                <w:rFonts w:cs="B Nazanin"/>
                <w:lang w:bidi="fa-IR"/>
              </w:rPr>
            </w:pPr>
            <w:r w:rsidRPr="00561C6F">
              <w:rPr>
                <w:rFonts w:cs="B Nazanin" w:hint="cs"/>
                <w:rtl/>
              </w:rPr>
              <w:t>شبکه بهداشت و درمان شهرستان دماوند</w:t>
            </w:r>
          </w:p>
        </w:tc>
        <w:tc>
          <w:tcPr>
            <w:tcW w:w="1586" w:type="dxa"/>
            <w:tcBorders>
              <w:top w:val="thickThinLargeGap" w:sz="4" w:space="0" w:color="auto"/>
              <w:left w:val="single" w:sz="6" w:space="0" w:color="auto"/>
              <w:bottom w:val="single" w:sz="6" w:space="0" w:color="auto"/>
              <w:right w:val="thinThickSmallGap" w:sz="12" w:space="0" w:color="auto"/>
            </w:tcBorders>
            <w:vAlign w:val="center"/>
          </w:tcPr>
          <w:p w14:paraId="5982EF9D" w14:textId="77777777" w:rsidR="00561C6F" w:rsidRPr="00561C6F" w:rsidRDefault="00561C6F" w:rsidP="008157A9">
            <w:pPr>
              <w:bidi/>
              <w:spacing w:after="0" w:line="240" w:lineRule="auto"/>
              <w:jc w:val="center"/>
              <w:rPr>
                <w:rFonts w:cs="B Nazanin"/>
                <w:lang w:bidi="fa-IR"/>
              </w:rPr>
            </w:pPr>
          </w:p>
        </w:tc>
      </w:tr>
      <w:tr w:rsidR="00561C6F" w:rsidRPr="00BF3F59" w14:paraId="5A4BB43C" w14:textId="77777777" w:rsidTr="008157A9">
        <w:trPr>
          <w:cantSplit/>
          <w:trHeight w:val="2847"/>
          <w:jc w:val="center"/>
        </w:trPr>
        <w:tc>
          <w:tcPr>
            <w:tcW w:w="837" w:type="dxa"/>
            <w:tcBorders>
              <w:top w:val="single" w:sz="6" w:space="0" w:color="auto"/>
              <w:left w:val="thickThinLargeGap" w:sz="4" w:space="0" w:color="auto"/>
              <w:bottom w:val="single" w:sz="6" w:space="0" w:color="auto"/>
              <w:right w:val="single" w:sz="6" w:space="0" w:color="auto"/>
            </w:tcBorders>
            <w:vAlign w:val="center"/>
            <w:hideMark/>
          </w:tcPr>
          <w:p w14:paraId="23474EA2" w14:textId="77777777" w:rsidR="00561C6F" w:rsidRPr="00BF3F59" w:rsidRDefault="00561C6F" w:rsidP="008157A9">
            <w:pPr>
              <w:bidi/>
              <w:spacing w:after="0" w:line="240" w:lineRule="auto"/>
              <w:jc w:val="center"/>
              <w:rPr>
                <w:rFonts w:cs="B Nazanin"/>
                <w:lang w:bidi="fa-IR"/>
              </w:rPr>
            </w:pPr>
            <w:r w:rsidRPr="00561C6F">
              <w:rPr>
                <w:rFonts w:cs="B Nazanin" w:hint="cs"/>
                <w:rtl/>
              </w:rPr>
              <w:t>2</w:t>
            </w:r>
          </w:p>
        </w:tc>
        <w:tc>
          <w:tcPr>
            <w:tcW w:w="4180" w:type="dxa"/>
            <w:tcBorders>
              <w:top w:val="single" w:sz="6" w:space="0" w:color="auto"/>
              <w:left w:val="single" w:sz="6" w:space="0" w:color="auto"/>
              <w:bottom w:val="single" w:sz="6" w:space="0" w:color="auto"/>
              <w:right w:val="single" w:sz="6" w:space="0" w:color="auto"/>
            </w:tcBorders>
            <w:vAlign w:val="center"/>
            <w:hideMark/>
          </w:tcPr>
          <w:p w14:paraId="01A05893" w14:textId="77777777" w:rsidR="00561C6F" w:rsidRPr="00BF3F59" w:rsidRDefault="00561C6F" w:rsidP="008157A9">
            <w:pPr>
              <w:bidi/>
              <w:spacing w:after="0" w:line="240" w:lineRule="auto"/>
              <w:jc w:val="center"/>
              <w:rPr>
                <w:rFonts w:cs="B Nazanin"/>
                <w:lang w:bidi="fa-IR"/>
              </w:rPr>
            </w:pPr>
            <w:r w:rsidRPr="00561C6F">
              <w:rPr>
                <w:rFonts w:cs="B Nazanin" w:hint="cs"/>
                <w:rtl/>
              </w:rPr>
              <w:t>افزایش آموزش های پیگشیری از تب کریمه کنگو به مشاغل مرتبط با عرضه،نگهداری و تولید دام و فرآورده های دامی</w:t>
            </w:r>
          </w:p>
        </w:tc>
        <w:tc>
          <w:tcPr>
            <w:tcW w:w="1532" w:type="dxa"/>
            <w:tcBorders>
              <w:top w:val="single" w:sz="6" w:space="0" w:color="auto"/>
              <w:left w:val="single" w:sz="6" w:space="0" w:color="auto"/>
              <w:bottom w:val="single" w:sz="6" w:space="0" w:color="auto"/>
              <w:right w:val="single" w:sz="6" w:space="0" w:color="auto"/>
            </w:tcBorders>
            <w:vAlign w:val="center"/>
            <w:hideMark/>
          </w:tcPr>
          <w:p w14:paraId="7F72A9F5" w14:textId="77777777" w:rsidR="00561C6F" w:rsidRPr="00561C6F" w:rsidRDefault="00561C6F" w:rsidP="008157A9">
            <w:pPr>
              <w:bidi/>
              <w:spacing w:after="0" w:line="240" w:lineRule="auto"/>
              <w:jc w:val="center"/>
              <w:rPr>
                <w:rFonts w:cs="B Nazanin"/>
                <w:rtl/>
              </w:rPr>
            </w:pPr>
            <w:r w:rsidRPr="00561C6F">
              <w:rPr>
                <w:rFonts w:cs="B Nazanin" w:hint="cs"/>
                <w:rtl/>
              </w:rPr>
              <w:t>واحد بیماریهای واگیر،کارشناسان مراقب سلامت مراکز،پزشکان،کارشناسان بهداشت حرفه ای و محیط</w:t>
            </w:r>
          </w:p>
        </w:tc>
        <w:tc>
          <w:tcPr>
            <w:tcW w:w="1383" w:type="dxa"/>
            <w:tcBorders>
              <w:top w:val="single" w:sz="6" w:space="0" w:color="auto"/>
              <w:left w:val="single" w:sz="6" w:space="0" w:color="auto"/>
              <w:bottom w:val="single" w:sz="6" w:space="0" w:color="auto"/>
              <w:right w:val="single" w:sz="6" w:space="0" w:color="auto"/>
            </w:tcBorders>
            <w:vAlign w:val="center"/>
            <w:hideMark/>
          </w:tcPr>
          <w:p w14:paraId="6CEF22CC" w14:textId="77777777" w:rsidR="00561C6F" w:rsidRPr="00561C6F" w:rsidRDefault="00561C6F" w:rsidP="008157A9">
            <w:pPr>
              <w:bidi/>
              <w:spacing w:after="0" w:line="240" w:lineRule="auto"/>
              <w:jc w:val="center"/>
              <w:rPr>
                <w:rFonts w:cs="B Nazanin"/>
                <w:rtl/>
                <w:lang w:bidi="fa-IR"/>
              </w:rPr>
            </w:pPr>
            <w:r w:rsidRPr="00561C6F">
              <w:rPr>
                <w:rFonts w:cs="B Nazanin" w:hint="cs"/>
                <w:rtl/>
              </w:rPr>
              <w:t>دامداران،قصابان،فروشندگان فرآورده های دامی</w:t>
            </w:r>
          </w:p>
        </w:tc>
        <w:tc>
          <w:tcPr>
            <w:tcW w:w="1238" w:type="dxa"/>
            <w:tcBorders>
              <w:top w:val="single" w:sz="6" w:space="0" w:color="auto"/>
              <w:left w:val="single" w:sz="6" w:space="0" w:color="auto"/>
              <w:bottom w:val="single" w:sz="6" w:space="0" w:color="auto"/>
              <w:right w:val="single" w:sz="6" w:space="0" w:color="auto"/>
            </w:tcBorders>
            <w:vAlign w:val="center"/>
            <w:hideMark/>
          </w:tcPr>
          <w:p w14:paraId="2D16EF29" w14:textId="3A72BB7A" w:rsidR="00561C6F" w:rsidRPr="00BF3F59" w:rsidRDefault="00561C6F" w:rsidP="008157A9">
            <w:pPr>
              <w:bidi/>
              <w:spacing w:after="0" w:line="240" w:lineRule="auto"/>
              <w:jc w:val="center"/>
              <w:rPr>
                <w:rFonts w:cs="B Nazanin"/>
                <w:lang w:bidi="fa-IR"/>
              </w:rPr>
            </w:pPr>
            <w:r w:rsidRPr="00561C6F">
              <w:rPr>
                <w:rFonts w:cs="B Nazanin" w:hint="cs"/>
                <w:rtl/>
              </w:rPr>
              <w:t>01/01/</w:t>
            </w:r>
            <w:r w:rsidRPr="008157A9">
              <w:rPr>
                <w:rFonts w:cs="B Nazanin" w:hint="cs"/>
                <w:rtl/>
              </w:rPr>
              <w:t>1402</w:t>
            </w:r>
          </w:p>
        </w:tc>
        <w:tc>
          <w:tcPr>
            <w:tcW w:w="1775" w:type="dxa"/>
            <w:tcBorders>
              <w:top w:val="single" w:sz="6" w:space="0" w:color="auto"/>
              <w:left w:val="single" w:sz="6" w:space="0" w:color="auto"/>
              <w:bottom w:val="single" w:sz="6" w:space="0" w:color="auto"/>
              <w:right w:val="single" w:sz="6" w:space="0" w:color="auto"/>
            </w:tcBorders>
            <w:vAlign w:val="center"/>
            <w:hideMark/>
          </w:tcPr>
          <w:p w14:paraId="63E1C5E5" w14:textId="79E75A63" w:rsidR="00561C6F" w:rsidRPr="00BF3F59" w:rsidRDefault="00561C6F" w:rsidP="008157A9">
            <w:pPr>
              <w:bidi/>
              <w:spacing w:after="0" w:line="240" w:lineRule="auto"/>
              <w:jc w:val="center"/>
              <w:rPr>
                <w:rFonts w:cs="B Nazanin"/>
                <w:lang w:bidi="fa-IR"/>
              </w:rPr>
            </w:pPr>
            <w:r w:rsidRPr="00561C6F">
              <w:rPr>
                <w:rFonts w:cs="B Nazanin" w:hint="cs"/>
                <w:rtl/>
              </w:rPr>
              <w:t>29/12/</w:t>
            </w:r>
            <w:r w:rsidRPr="008157A9">
              <w:rPr>
                <w:rFonts w:cs="B Nazanin" w:hint="cs"/>
                <w:rtl/>
              </w:rPr>
              <w:t>1402</w:t>
            </w:r>
          </w:p>
        </w:tc>
        <w:tc>
          <w:tcPr>
            <w:tcW w:w="1681" w:type="dxa"/>
            <w:tcBorders>
              <w:top w:val="single" w:sz="6" w:space="0" w:color="auto"/>
              <w:left w:val="single" w:sz="6" w:space="0" w:color="auto"/>
              <w:bottom w:val="single" w:sz="6" w:space="0" w:color="auto"/>
              <w:right w:val="single" w:sz="6" w:space="0" w:color="auto"/>
            </w:tcBorders>
            <w:vAlign w:val="center"/>
            <w:hideMark/>
          </w:tcPr>
          <w:p w14:paraId="6771BF66" w14:textId="77777777" w:rsidR="00561C6F" w:rsidRPr="00561C6F" w:rsidRDefault="00561C6F" w:rsidP="008157A9">
            <w:pPr>
              <w:bidi/>
              <w:spacing w:after="0" w:line="240" w:lineRule="auto"/>
              <w:jc w:val="center"/>
              <w:rPr>
                <w:rFonts w:cs="B Nazanin"/>
                <w:lang w:bidi="fa-IR"/>
              </w:rPr>
            </w:pPr>
            <w:r w:rsidRPr="00561C6F">
              <w:rPr>
                <w:rFonts w:cs="B Nazanin" w:hint="cs"/>
                <w:rtl/>
              </w:rPr>
              <w:t>ستاد شبکه بهداشت و درمان دماوند-کلیه مراکز خدمات جامع سلامت</w:t>
            </w:r>
          </w:p>
        </w:tc>
        <w:tc>
          <w:tcPr>
            <w:tcW w:w="1586" w:type="dxa"/>
            <w:tcBorders>
              <w:top w:val="single" w:sz="6" w:space="0" w:color="auto"/>
              <w:left w:val="single" w:sz="6" w:space="0" w:color="auto"/>
              <w:bottom w:val="single" w:sz="6" w:space="0" w:color="auto"/>
              <w:right w:val="thinThickSmallGap" w:sz="12" w:space="0" w:color="auto"/>
            </w:tcBorders>
            <w:vAlign w:val="center"/>
          </w:tcPr>
          <w:p w14:paraId="11C8AAC3" w14:textId="77777777" w:rsidR="00561C6F" w:rsidRPr="00561C6F" w:rsidRDefault="00561C6F" w:rsidP="008157A9">
            <w:pPr>
              <w:bidi/>
              <w:spacing w:after="0" w:line="240" w:lineRule="auto"/>
              <w:jc w:val="center"/>
              <w:rPr>
                <w:rFonts w:cs="B Nazanin"/>
                <w:lang w:bidi="fa-IR"/>
              </w:rPr>
            </w:pPr>
          </w:p>
        </w:tc>
      </w:tr>
      <w:tr w:rsidR="00561C6F" w:rsidRPr="00BF3F59" w14:paraId="08A1A3CA" w14:textId="77777777" w:rsidTr="008157A9">
        <w:trPr>
          <w:cantSplit/>
          <w:trHeight w:val="636"/>
          <w:jc w:val="center"/>
        </w:trPr>
        <w:tc>
          <w:tcPr>
            <w:tcW w:w="837" w:type="dxa"/>
            <w:tcBorders>
              <w:top w:val="single" w:sz="6" w:space="0" w:color="auto"/>
              <w:left w:val="thickThinLargeGap" w:sz="4" w:space="0" w:color="auto"/>
              <w:bottom w:val="single" w:sz="6" w:space="0" w:color="auto"/>
              <w:right w:val="single" w:sz="6" w:space="0" w:color="auto"/>
            </w:tcBorders>
            <w:vAlign w:val="center"/>
            <w:hideMark/>
          </w:tcPr>
          <w:p w14:paraId="254E40E2" w14:textId="77777777" w:rsidR="00561C6F" w:rsidRPr="00BF3F59" w:rsidRDefault="00561C6F" w:rsidP="008157A9">
            <w:pPr>
              <w:bidi/>
              <w:spacing w:after="0" w:line="240" w:lineRule="auto"/>
              <w:jc w:val="center"/>
              <w:rPr>
                <w:rFonts w:cs="B Nazanin"/>
                <w:lang w:bidi="fa-IR"/>
              </w:rPr>
            </w:pPr>
            <w:r w:rsidRPr="00561C6F">
              <w:rPr>
                <w:rFonts w:cs="B Nazanin" w:hint="cs"/>
                <w:rtl/>
              </w:rPr>
              <w:t>3</w:t>
            </w:r>
          </w:p>
        </w:tc>
        <w:tc>
          <w:tcPr>
            <w:tcW w:w="4180" w:type="dxa"/>
            <w:tcBorders>
              <w:top w:val="single" w:sz="6" w:space="0" w:color="auto"/>
              <w:left w:val="single" w:sz="6" w:space="0" w:color="auto"/>
              <w:bottom w:val="single" w:sz="6" w:space="0" w:color="auto"/>
              <w:right w:val="single" w:sz="6" w:space="0" w:color="auto"/>
            </w:tcBorders>
            <w:vAlign w:val="center"/>
            <w:hideMark/>
          </w:tcPr>
          <w:p w14:paraId="461BE4D5" w14:textId="77777777" w:rsidR="00561C6F" w:rsidRPr="00BF3F59" w:rsidRDefault="00561C6F" w:rsidP="008157A9">
            <w:pPr>
              <w:bidi/>
              <w:spacing w:after="0" w:line="240" w:lineRule="auto"/>
              <w:jc w:val="center"/>
              <w:rPr>
                <w:rFonts w:cs="B Nazanin"/>
                <w:lang w:bidi="fa-IR"/>
              </w:rPr>
            </w:pPr>
            <w:r w:rsidRPr="00561C6F">
              <w:rPr>
                <w:rFonts w:cs="B Nazanin" w:hint="cs"/>
                <w:rtl/>
              </w:rPr>
              <w:t>انجام هماهنگی های برون بخش جهت کنه زدایی و سمپاشی دام های منطقه با فرمانداری و اداره دامپزشکی شهرستان</w:t>
            </w:r>
          </w:p>
        </w:tc>
        <w:tc>
          <w:tcPr>
            <w:tcW w:w="1532" w:type="dxa"/>
            <w:tcBorders>
              <w:top w:val="single" w:sz="6" w:space="0" w:color="auto"/>
              <w:left w:val="single" w:sz="6" w:space="0" w:color="auto"/>
              <w:bottom w:val="single" w:sz="6" w:space="0" w:color="auto"/>
              <w:right w:val="single" w:sz="6" w:space="0" w:color="auto"/>
            </w:tcBorders>
            <w:vAlign w:val="center"/>
            <w:hideMark/>
          </w:tcPr>
          <w:p w14:paraId="3726AB34" w14:textId="77777777" w:rsidR="00561C6F" w:rsidRPr="00BF3F59" w:rsidRDefault="00561C6F" w:rsidP="008157A9">
            <w:pPr>
              <w:bidi/>
              <w:spacing w:after="0" w:line="240" w:lineRule="auto"/>
              <w:jc w:val="center"/>
              <w:rPr>
                <w:rFonts w:cs="B Nazanin"/>
                <w:lang w:bidi="fa-IR"/>
              </w:rPr>
            </w:pPr>
            <w:r w:rsidRPr="00561C6F">
              <w:rPr>
                <w:rFonts w:cs="B Nazanin" w:hint="cs"/>
                <w:rtl/>
              </w:rPr>
              <w:t>واحد بیماری های واگیر</w:t>
            </w:r>
          </w:p>
        </w:tc>
        <w:tc>
          <w:tcPr>
            <w:tcW w:w="1383" w:type="dxa"/>
            <w:tcBorders>
              <w:top w:val="single" w:sz="6" w:space="0" w:color="auto"/>
              <w:left w:val="single" w:sz="6" w:space="0" w:color="auto"/>
              <w:bottom w:val="single" w:sz="6" w:space="0" w:color="auto"/>
              <w:right w:val="single" w:sz="6" w:space="0" w:color="auto"/>
            </w:tcBorders>
            <w:vAlign w:val="center"/>
            <w:hideMark/>
          </w:tcPr>
          <w:p w14:paraId="6182ABFA" w14:textId="77777777" w:rsidR="00561C6F" w:rsidRPr="00561C6F" w:rsidRDefault="00561C6F" w:rsidP="008157A9">
            <w:pPr>
              <w:bidi/>
              <w:spacing w:after="0" w:line="240" w:lineRule="auto"/>
              <w:jc w:val="center"/>
              <w:rPr>
                <w:rFonts w:cs="B Nazanin"/>
                <w:rtl/>
                <w:lang w:bidi="fa-IR"/>
              </w:rPr>
            </w:pPr>
            <w:r w:rsidRPr="00561C6F">
              <w:rPr>
                <w:rFonts w:cs="B Nazanin" w:hint="cs"/>
                <w:rtl/>
              </w:rPr>
              <w:t>کارشناسان اداره دامپزشکی</w:t>
            </w:r>
          </w:p>
        </w:tc>
        <w:tc>
          <w:tcPr>
            <w:tcW w:w="1238" w:type="dxa"/>
            <w:tcBorders>
              <w:top w:val="single" w:sz="6" w:space="0" w:color="auto"/>
              <w:left w:val="single" w:sz="6" w:space="0" w:color="auto"/>
              <w:bottom w:val="single" w:sz="6" w:space="0" w:color="auto"/>
              <w:right w:val="single" w:sz="6" w:space="0" w:color="auto"/>
            </w:tcBorders>
            <w:vAlign w:val="center"/>
            <w:hideMark/>
          </w:tcPr>
          <w:p w14:paraId="6D0C7799" w14:textId="350AAFCF" w:rsidR="00561C6F" w:rsidRPr="00BF3F59" w:rsidRDefault="00561C6F" w:rsidP="008157A9">
            <w:pPr>
              <w:bidi/>
              <w:spacing w:after="0" w:line="240" w:lineRule="auto"/>
              <w:jc w:val="center"/>
              <w:rPr>
                <w:rFonts w:cs="B Nazanin"/>
                <w:lang w:bidi="fa-IR"/>
              </w:rPr>
            </w:pPr>
            <w:r w:rsidRPr="00561C6F">
              <w:rPr>
                <w:rFonts w:cs="B Nazanin" w:hint="cs"/>
                <w:rtl/>
              </w:rPr>
              <w:t>01/01/</w:t>
            </w:r>
            <w:r w:rsidRPr="008157A9">
              <w:rPr>
                <w:rFonts w:cs="B Nazanin" w:hint="cs"/>
                <w:rtl/>
              </w:rPr>
              <w:t>1402</w:t>
            </w:r>
          </w:p>
        </w:tc>
        <w:tc>
          <w:tcPr>
            <w:tcW w:w="1775" w:type="dxa"/>
            <w:tcBorders>
              <w:top w:val="single" w:sz="6" w:space="0" w:color="auto"/>
              <w:left w:val="single" w:sz="6" w:space="0" w:color="auto"/>
              <w:bottom w:val="single" w:sz="6" w:space="0" w:color="auto"/>
              <w:right w:val="single" w:sz="6" w:space="0" w:color="auto"/>
            </w:tcBorders>
            <w:vAlign w:val="center"/>
            <w:hideMark/>
          </w:tcPr>
          <w:p w14:paraId="12552A5C" w14:textId="3DAB936A" w:rsidR="00561C6F" w:rsidRPr="00BF3F59" w:rsidRDefault="00561C6F" w:rsidP="008157A9">
            <w:pPr>
              <w:bidi/>
              <w:spacing w:after="0" w:line="240" w:lineRule="auto"/>
              <w:jc w:val="center"/>
              <w:rPr>
                <w:rFonts w:cs="B Nazanin"/>
                <w:lang w:bidi="fa-IR"/>
              </w:rPr>
            </w:pPr>
            <w:r w:rsidRPr="00561C6F">
              <w:rPr>
                <w:rFonts w:cs="B Nazanin" w:hint="cs"/>
                <w:rtl/>
              </w:rPr>
              <w:t>29/12/</w:t>
            </w:r>
            <w:r w:rsidRPr="008157A9">
              <w:rPr>
                <w:rFonts w:cs="B Nazanin" w:hint="cs"/>
                <w:rtl/>
              </w:rPr>
              <w:t>1402</w:t>
            </w:r>
          </w:p>
        </w:tc>
        <w:tc>
          <w:tcPr>
            <w:tcW w:w="1681" w:type="dxa"/>
            <w:tcBorders>
              <w:top w:val="single" w:sz="6" w:space="0" w:color="auto"/>
              <w:left w:val="single" w:sz="6" w:space="0" w:color="auto"/>
              <w:bottom w:val="single" w:sz="6" w:space="0" w:color="auto"/>
              <w:right w:val="single" w:sz="6" w:space="0" w:color="auto"/>
            </w:tcBorders>
            <w:vAlign w:val="center"/>
            <w:hideMark/>
          </w:tcPr>
          <w:p w14:paraId="6846D5F9" w14:textId="77777777" w:rsidR="00561C6F" w:rsidRPr="00561C6F" w:rsidRDefault="00561C6F" w:rsidP="008157A9">
            <w:pPr>
              <w:bidi/>
              <w:spacing w:after="0" w:line="240" w:lineRule="auto"/>
              <w:jc w:val="center"/>
              <w:rPr>
                <w:rFonts w:cs="B Nazanin"/>
                <w:lang w:bidi="fa-IR"/>
              </w:rPr>
            </w:pPr>
            <w:r w:rsidRPr="00561C6F">
              <w:rPr>
                <w:rFonts w:cs="B Nazanin" w:hint="cs"/>
                <w:rtl/>
              </w:rPr>
              <w:t>فرمانداری- ستاد شبکه بهداشت و درمان دماوند</w:t>
            </w:r>
          </w:p>
        </w:tc>
        <w:tc>
          <w:tcPr>
            <w:tcW w:w="1586" w:type="dxa"/>
            <w:tcBorders>
              <w:top w:val="single" w:sz="6" w:space="0" w:color="auto"/>
              <w:left w:val="single" w:sz="6" w:space="0" w:color="auto"/>
              <w:bottom w:val="single" w:sz="6" w:space="0" w:color="auto"/>
              <w:right w:val="thinThickSmallGap" w:sz="12" w:space="0" w:color="auto"/>
            </w:tcBorders>
            <w:vAlign w:val="center"/>
          </w:tcPr>
          <w:p w14:paraId="008BA766" w14:textId="77777777" w:rsidR="00561C6F" w:rsidRPr="00BF3F59" w:rsidRDefault="00561C6F" w:rsidP="008157A9">
            <w:pPr>
              <w:bidi/>
              <w:spacing w:after="0" w:line="240" w:lineRule="auto"/>
              <w:jc w:val="center"/>
              <w:rPr>
                <w:rFonts w:cs="B Nazanin"/>
                <w:lang w:bidi="fa-IR"/>
              </w:rPr>
            </w:pPr>
          </w:p>
        </w:tc>
      </w:tr>
    </w:tbl>
    <w:p w14:paraId="3C15248C" w14:textId="77777777" w:rsidR="00561C6F" w:rsidRPr="00BF3F59" w:rsidRDefault="00561C6F" w:rsidP="00561C6F">
      <w:pPr>
        <w:bidi/>
        <w:spacing w:after="0" w:line="240" w:lineRule="auto"/>
        <w:jc w:val="both"/>
        <w:rPr>
          <w:rFonts w:cs="B Nazanin"/>
          <w:sz w:val="24"/>
          <w:szCs w:val="24"/>
          <w:rtl/>
          <w:lang w:bidi="fa-IR"/>
        </w:rPr>
        <w:sectPr w:rsidR="00561C6F" w:rsidRPr="00BF3F59"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1227DBA0" w14:textId="77777777" w:rsidR="00561C6F" w:rsidRPr="00BF3F59" w:rsidRDefault="00561C6F" w:rsidP="00561C6F">
      <w:pPr>
        <w:bidi/>
        <w:spacing w:after="0" w:line="240" w:lineRule="auto"/>
        <w:jc w:val="both"/>
        <w:rPr>
          <w:rFonts w:cs="B Nazanin"/>
          <w:b/>
          <w:bCs/>
          <w:sz w:val="28"/>
          <w:szCs w:val="28"/>
          <w:lang w:bidi="fa-IR"/>
        </w:rPr>
      </w:pPr>
      <w:r w:rsidRPr="00561C6F">
        <w:rPr>
          <w:rFonts w:cs="B Nazanin" w:hint="cs"/>
          <w:b/>
          <w:bCs/>
          <w:sz w:val="28"/>
          <w:szCs w:val="28"/>
          <w:rtl/>
        </w:rPr>
        <w:lastRenderedPageBreak/>
        <w:t xml:space="preserve">عنوان شاخص/شاخصها : تعداد موارد </w:t>
      </w:r>
      <w:r w:rsidRPr="00BF3F59">
        <w:rPr>
          <w:rFonts w:cs="B Nazanin"/>
          <w:b/>
          <w:bCs/>
          <w:sz w:val="28"/>
          <w:szCs w:val="28"/>
          <w:rtl/>
          <w:lang w:bidi="fa-IR"/>
        </w:rPr>
        <w:t xml:space="preserve"> </w:t>
      </w:r>
      <w:r w:rsidRPr="00BF3F59">
        <w:rPr>
          <w:rFonts w:cs="B Nazanin"/>
          <w:b/>
          <w:bCs/>
          <w:sz w:val="28"/>
          <w:szCs w:val="28"/>
          <w:lang w:bidi="fa-IR"/>
        </w:rPr>
        <w:t>CCHF</w:t>
      </w:r>
    </w:p>
    <w:tbl>
      <w:tblPr>
        <w:bidiVisual/>
        <w:tblW w:w="14460" w:type="dxa"/>
        <w:jc w:val="center"/>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Layout w:type="fixed"/>
        <w:tblLook w:val="04A0" w:firstRow="1" w:lastRow="0" w:firstColumn="1" w:lastColumn="0" w:noHBand="0" w:noVBand="1"/>
      </w:tblPr>
      <w:tblGrid>
        <w:gridCol w:w="852"/>
        <w:gridCol w:w="4252"/>
        <w:gridCol w:w="1559"/>
        <w:gridCol w:w="1317"/>
        <w:gridCol w:w="1170"/>
        <w:gridCol w:w="1170"/>
        <w:gridCol w:w="1163"/>
        <w:gridCol w:w="2977"/>
      </w:tblGrid>
      <w:tr w:rsidR="00561C6F" w:rsidRPr="00561C6F" w14:paraId="3F782B85" w14:textId="77777777" w:rsidTr="002541CE">
        <w:trPr>
          <w:cantSplit/>
          <w:jc w:val="center"/>
        </w:trPr>
        <w:tc>
          <w:tcPr>
            <w:tcW w:w="852"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1E21534E" w14:textId="77777777" w:rsidR="00561C6F" w:rsidRPr="00BF3F59" w:rsidRDefault="00561C6F" w:rsidP="002541CE">
            <w:pPr>
              <w:bidi/>
              <w:spacing w:after="0" w:line="240" w:lineRule="auto"/>
              <w:jc w:val="center"/>
              <w:rPr>
                <w:rFonts w:cs="B Nazanin"/>
                <w:b/>
                <w:bCs/>
                <w:sz w:val="24"/>
                <w:szCs w:val="24"/>
                <w:lang w:bidi="fa-IR"/>
              </w:rPr>
            </w:pPr>
            <w:r w:rsidRPr="00561C6F">
              <w:rPr>
                <w:rFonts w:cs="B Nazanin" w:hint="cs"/>
                <w:b/>
                <w:bCs/>
                <w:sz w:val="24"/>
                <w:szCs w:val="24"/>
                <w:rtl/>
                <w:lang w:bidi="fa-IR"/>
              </w:rPr>
              <w:t>رديف</w:t>
            </w:r>
          </w:p>
        </w:tc>
        <w:tc>
          <w:tcPr>
            <w:tcW w:w="425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F85AA6E" w14:textId="77777777" w:rsidR="00561C6F" w:rsidRPr="00561C6F" w:rsidRDefault="00561C6F" w:rsidP="002541CE">
            <w:pPr>
              <w:bidi/>
              <w:spacing w:after="0" w:line="240" w:lineRule="auto"/>
              <w:jc w:val="center"/>
              <w:rPr>
                <w:rFonts w:cs="B Nazanin"/>
                <w:b/>
                <w:bCs/>
                <w:sz w:val="24"/>
                <w:szCs w:val="24"/>
                <w:rtl/>
                <w:lang w:bidi="fa-IR"/>
              </w:rPr>
            </w:pPr>
            <w:r w:rsidRPr="00561C6F">
              <w:rPr>
                <w:rFonts w:cs="B Nazanin" w:hint="cs"/>
                <w:b/>
                <w:bCs/>
                <w:sz w:val="24"/>
                <w:szCs w:val="24"/>
                <w:rtl/>
              </w:rPr>
              <w:t>عنوان فعاليت</w:t>
            </w:r>
          </w:p>
        </w:tc>
        <w:tc>
          <w:tcPr>
            <w:tcW w:w="155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5E828A9" w14:textId="77777777" w:rsidR="00561C6F" w:rsidRPr="00BF3F59" w:rsidRDefault="00561C6F" w:rsidP="002541CE">
            <w:pPr>
              <w:bidi/>
              <w:spacing w:after="0" w:line="240" w:lineRule="auto"/>
              <w:jc w:val="center"/>
              <w:rPr>
                <w:rFonts w:cs="B Nazanin"/>
                <w:b/>
                <w:bCs/>
                <w:sz w:val="24"/>
                <w:szCs w:val="24"/>
                <w:lang w:bidi="fa-IR"/>
              </w:rPr>
            </w:pPr>
            <w:r w:rsidRPr="00561C6F">
              <w:rPr>
                <w:rFonts w:cs="B Nazanin" w:hint="cs"/>
                <w:b/>
                <w:bCs/>
                <w:sz w:val="24"/>
                <w:szCs w:val="24"/>
                <w:rtl/>
              </w:rPr>
              <w:t>مسئول اجرا</w:t>
            </w:r>
          </w:p>
        </w:tc>
        <w:tc>
          <w:tcPr>
            <w:tcW w:w="1317"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66CA80B" w14:textId="77777777" w:rsidR="00561C6F" w:rsidRPr="00BF3F59" w:rsidRDefault="00561C6F" w:rsidP="002541CE">
            <w:pPr>
              <w:bidi/>
              <w:spacing w:after="0" w:line="240" w:lineRule="auto"/>
              <w:jc w:val="center"/>
              <w:rPr>
                <w:rFonts w:cs="B Nazanin"/>
                <w:b/>
                <w:bCs/>
                <w:sz w:val="24"/>
                <w:szCs w:val="24"/>
                <w:lang w:bidi="fa-IR"/>
              </w:rPr>
            </w:pPr>
            <w:r w:rsidRPr="00561C6F">
              <w:rPr>
                <w:rFonts w:cs="B Nazanin" w:hint="cs"/>
                <w:b/>
                <w:bCs/>
                <w:sz w:val="24"/>
                <w:szCs w:val="24"/>
                <w:rtl/>
              </w:rPr>
              <w:t>گروه هدف</w:t>
            </w:r>
          </w:p>
        </w:tc>
        <w:tc>
          <w:tcPr>
            <w:tcW w:w="2340"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4177A73B" w14:textId="77777777" w:rsidR="00561C6F" w:rsidRPr="00BF3F59" w:rsidRDefault="00561C6F" w:rsidP="002541CE">
            <w:pPr>
              <w:bidi/>
              <w:spacing w:after="0" w:line="240" w:lineRule="auto"/>
              <w:jc w:val="center"/>
              <w:rPr>
                <w:rFonts w:cs="B Nazanin"/>
                <w:b/>
                <w:bCs/>
                <w:sz w:val="24"/>
                <w:szCs w:val="24"/>
                <w:lang w:bidi="fa-IR"/>
              </w:rPr>
            </w:pPr>
            <w:r w:rsidRPr="00561C6F">
              <w:rPr>
                <w:rFonts w:cs="B Nazanin" w:hint="cs"/>
                <w:b/>
                <w:bCs/>
                <w:sz w:val="24"/>
                <w:szCs w:val="24"/>
                <w:rtl/>
                <w:lang w:bidi="fa-IR"/>
              </w:rPr>
              <w:t>زمان اجرا</w:t>
            </w:r>
          </w:p>
        </w:tc>
        <w:tc>
          <w:tcPr>
            <w:tcW w:w="1163"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6575861" w14:textId="77777777" w:rsidR="00561C6F" w:rsidRPr="00561C6F" w:rsidRDefault="00561C6F" w:rsidP="002541CE">
            <w:pPr>
              <w:bidi/>
              <w:spacing w:after="0" w:line="240" w:lineRule="auto"/>
              <w:jc w:val="center"/>
              <w:rPr>
                <w:rFonts w:cs="B Nazanin"/>
                <w:b/>
                <w:bCs/>
                <w:sz w:val="24"/>
                <w:szCs w:val="24"/>
                <w:rtl/>
                <w:lang w:bidi="fa-IR"/>
              </w:rPr>
            </w:pPr>
            <w:r w:rsidRPr="00561C6F">
              <w:rPr>
                <w:rFonts w:cs="B Nazanin" w:hint="cs"/>
                <w:b/>
                <w:bCs/>
                <w:sz w:val="24"/>
                <w:szCs w:val="24"/>
                <w:rtl/>
                <w:lang w:bidi="fa-IR"/>
              </w:rPr>
              <w:t>مکان اجرا</w:t>
            </w:r>
          </w:p>
        </w:tc>
        <w:tc>
          <w:tcPr>
            <w:tcW w:w="2977"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7FE641D3" w14:textId="77777777" w:rsidR="00561C6F" w:rsidRPr="00561C6F" w:rsidRDefault="00561C6F" w:rsidP="002541CE">
            <w:pPr>
              <w:bidi/>
              <w:spacing w:after="0" w:line="240" w:lineRule="auto"/>
              <w:jc w:val="center"/>
              <w:rPr>
                <w:rFonts w:cs="B Nazanin"/>
                <w:b/>
                <w:bCs/>
                <w:sz w:val="24"/>
                <w:szCs w:val="24"/>
                <w:lang w:bidi="fa-IR"/>
              </w:rPr>
            </w:pPr>
            <w:r w:rsidRPr="00561C6F">
              <w:rPr>
                <w:rFonts w:cs="B Nazanin" w:hint="cs"/>
                <w:b/>
                <w:bCs/>
                <w:sz w:val="24"/>
                <w:szCs w:val="24"/>
                <w:rtl/>
              </w:rPr>
              <w:t>نتایج</w:t>
            </w:r>
          </w:p>
        </w:tc>
      </w:tr>
      <w:tr w:rsidR="00561C6F" w:rsidRPr="00BF3F59" w14:paraId="6D4FCDB5" w14:textId="77777777" w:rsidTr="002541CE">
        <w:trPr>
          <w:cantSplit/>
          <w:trHeight w:val="213"/>
          <w:jc w:val="center"/>
        </w:trPr>
        <w:tc>
          <w:tcPr>
            <w:tcW w:w="852"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002A6E81" w14:textId="77777777" w:rsidR="00561C6F" w:rsidRPr="00561C6F" w:rsidRDefault="00561C6F" w:rsidP="002541CE">
            <w:pPr>
              <w:bidi/>
              <w:spacing w:after="0" w:line="240" w:lineRule="auto"/>
              <w:jc w:val="center"/>
              <w:rPr>
                <w:rFonts w:cs="B Nazanin"/>
                <w:b/>
                <w:bCs/>
                <w:sz w:val="24"/>
                <w:szCs w:val="24"/>
                <w:lang w:bidi="fa-IR"/>
              </w:rPr>
            </w:pPr>
          </w:p>
        </w:tc>
        <w:tc>
          <w:tcPr>
            <w:tcW w:w="4252" w:type="dxa"/>
            <w:vMerge/>
            <w:tcBorders>
              <w:top w:val="thinThickSmallGap" w:sz="12" w:space="0" w:color="auto"/>
              <w:left w:val="single" w:sz="6" w:space="0" w:color="auto"/>
              <w:bottom w:val="thinThickSmallGap" w:sz="12" w:space="0" w:color="auto"/>
              <w:right w:val="single" w:sz="6" w:space="0" w:color="auto"/>
            </w:tcBorders>
            <w:vAlign w:val="center"/>
            <w:hideMark/>
          </w:tcPr>
          <w:p w14:paraId="76DDEE87" w14:textId="77777777" w:rsidR="00561C6F" w:rsidRPr="00561C6F" w:rsidRDefault="00561C6F" w:rsidP="002541CE">
            <w:pPr>
              <w:bidi/>
              <w:spacing w:after="0" w:line="240" w:lineRule="auto"/>
              <w:jc w:val="center"/>
              <w:rPr>
                <w:rFonts w:cs="B Nazanin"/>
                <w:b/>
                <w:bCs/>
                <w:sz w:val="24"/>
                <w:szCs w:val="24"/>
                <w:lang w:bidi="fa-IR"/>
              </w:rPr>
            </w:pPr>
          </w:p>
        </w:tc>
        <w:tc>
          <w:tcPr>
            <w:tcW w:w="1559" w:type="dxa"/>
            <w:vMerge/>
            <w:tcBorders>
              <w:top w:val="thinThickSmallGap" w:sz="12" w:space="0" w:color="auto"/>
              <w:left w:val="single" w:sz="6" w:space="0" w:color="auto"/>
              <w:bottom w:val="thinThickSmallGap" w:sz="12" w:space="0" w:color="auto"/>
              <w:right w:val="single" w:sz="6" w:space="0" w:color="auto"/>
            </w:tcBorders>
            <w:vAlign w:val="center"/>
            <w:hideMark/>
          </w:tcPr>
          <w:p w14:paraId="3B149C91" w14:textId="77777777" w:rsidR="00561C6F" w:rsidRPr="00561C6F" w:rsidRDefault="00561C6F" w:rsidP="002541CE">
            <w:pPr>
              <w:bidi/>
              <w:spacing w:after="0" w:line="240" w:lineRule="auto"/>
              <w:jc w:val="center"/>
              <w:rPr>
                <w:rFonts w:cs="B Nazanin"/>
                <w:b/>
                <w:bCs/>
                <w:sz w:val="24"/>
                <w:szCs w:val="24"/>
                <w:lang w:bidi="fa-IR"/>
              </w:rPr>
            </w:pPr>
          </w:p>
        </w:tc>
        <w:tc>
          <w:tcPr>
            <w:tcW w:w="1317" w:type="dxa"/>
            <w:vMerge/>
            <w:tcBorders>
              <w:top w:val="thinThickSmallGap" w:sz="12" w:space="0" w:color="auto"/>
              <w:left w:val="single" w:sz="6" w:space="0" w:color="auto"/>
              <w:bottom w:val="thinThickSmallGap" w:sz="12" w:space="0" w:color="auto"/>
              <w:right w:val="single" w:sz="6" w:space="0" w:color="auto"/>
            </w:tcBorders>
            <w:vAlign w:val="center"/>
            <w:hideMark/>
          </w:tcPr>
          <w:p w14:paraId="20C741B7" w14:textId="77777777" w:rsidR="00561C6F" w:rsidRPr="00BF3F59" w:rsidRDefault="00561C6F" w:rsidP="002541CE">
            <w:pPr>
              <w:bidi/>
              <w:spacing w:after="0" w:line="240" w:lineRule="auto"/>
              <w:jc w:val="center"/>
              <w:rPr>
                <w:rFonts w:cs="B Nazanin"/>
                <w:b/>
                <w:bCs/>
                <w:sz w:val="24"/>
                <w:szCs w:val="24"/>
                <w:lang w:bidi="fa-IR"/>
              </w:rPr>
            </w:pPr>
          </w:p>
        </w:tc>
        <w:tc>
          <w:tcPr>
            <w:tcW w:w="1170"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730D78F" w14:textId="77777777" w:rsidR="00561C6F" w:rsidRPr="00561C6F" w:rsidRDefault="00561C6F" w:rsidP="002541CE">
            <w:pPr>
              <w:bidi/>
              <w:spacing w:after="0" w:line="240" w:lineRule="auto"/>
              <w:jc w:val="center"/>
              <w:rPr>
                <w:rFonts w:cs="B Nazanin"/>
                <w:b/>
                <w:bCs/>
                <w:sz w:val="24"/>
                <w:szCs w:val="24"/>
                <w:rtl/>
                <w:lang w:bidi="fa-IR"/>
              </w:rPr>
            </w:pPr>
            <w:r w:rsidRPr="00561C6F">
              <w:rPr>
                <w:rFonts w:cs="B Nazanin" w:hint="cs"/>
                <w:b/>
                <w:bCs/>
                <w:sz w:val="24"/>
                <w:szCs w:val="24"/>
                <w:rtl/>
                <w:lang w:bidi="fa-IR"/>
              </w:rPr>
              <w:t>شروع</w:t>
            </w:r>
          </w:p>
        </w:tc>
        <w:tc>
          <w:tcPr>
            <w:tcW w:w="1170"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7CA46C4" w14:textId="77777777" w:rsidR="00561C6F" w:rsidRPr="00561C6F" w:rsidRDefault="00561C6F" w:rsidP="002541CE">
            <w:pPr>
              <w:bidi/>
              <w:spacing w:after="0" w:line="240" w:lineRule="auto"/>
              <w:jc w:val="center"/>
              <w:rPr>
                <w:rFonts w:cs="B Nazanin"/>
                <w:b/>
                <w:bCs/>
                <w:sz w:val="24"/>
                <w:szCs w:val="24"/>
                <w:lang w:bidi="fa-IR"/>
              </w:rPr>
            </w:pPr>
            <w:r w:rsidRPr="00561C6F">
              <w:rPr>
                <w:rFonts w:cs="B Nazanin" w:hint="cs"/>
                <w:b/>
                <w:bCs/>
                <w:sz w:val="24"/>
                <w:szCs w:val="24"/>
                <w:rtl/>
                <w:lang w:bidi="fa-IR"/>
              </w:rPr>
              <w:t>خاتمه</w:t>
            </w:r>
          </w:p>
        </w:tc>
        <w:tc>
          <w:tcPr>
            <w:tcW w:w="1163" w:type="dxa"/>
            <w:vMerge/>
            <w:tcBorders>
              <w:top w:val="thinThickSmallGap" w:sz="12" w:space="0" w:color="auto"/>
              <w:left w:val="single" w:sz="6" w:space="0" w:color="auto"/>
              <w:bottom w:val="thinThickSmallGap" w:sz="12" w:space="0" w:color="auto"/>
              <w:right w:val="single" w:sz="6" w:space="0" w:color="auto"/>
            </w:tcBorders>
            <w:vAlign w:val="center"/>
            <w:hideMark/>
          </w:tcPr>
          <w:p w14:paraId="3609A16C" w14:textId="77777777" w:rsidR="00561C6F" w:rsidRPr="00561C6F" w:rsidRDefault="00561C6F" w:rsidP="002541CE">
            <w:pPr>
              <w:bidi/>
              <w:spacing w:after="0" w:line="240" w:lineRule="auto"/>
              <w:jc w:val="center"/>
              <w:rPr>
                <w:rFonts w:cs="B Nazanin"/>
                <w:b/>
                <w:bCs/>
                <w:sz w:val="24"/>
                <w:szCs w:val="24"/>
                <w:lang w:bidi="fa-IR"/>
              </w:rPr>
            </w:pPr>
          </w:p>
        </w:tc>
        <w:tc>
          <w:tcPr>
            <w:tcW w:w="2977"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2A828C5E" w14:textId="77777777" w:rsidR="00561C6F" w:rsidRPr="00561C6F" w:rsidRDefault="00561C6F" w:rsidP="002541CE">
            <w:pPr>
              <w:bidi/>
              <w:spacing w:after="0" w:line="240" w:lineRule="auto"/>
              <w:jc w:val="center"/>
              <w:rPr>
                <w:rFonts w:cs="B Nazanin"/>
                <w:b/>
                <w:bCs/>
                <w:sz w:val="24"/>
                <w:szCs w:val="24"/>
                <w:lang w:bidi="fa-IR"/>
              </w:rPr>
            </w:pPr>
          </w:p>
        </w:tc>
      </w:tr>
      <w:tr w:rsidR="00561C6F" w:rsidRPr="00BF3F59" w14:paraId="09A13326" w14:textId="77777777" w:rsidTr="002541CE">
        <w:trPr>
          <w:cantSplit/>
          <w:trHeight w:val="498"/>
          <w:jc w:val="center"/>
        </w:trPr>
        <w:tc>
          <w:tcPr>
            <w:tcW w:w="852" w:type="dxa"/>
            <w:tcBorders>
              <w:top w:val="thickThinLargeGap" w:sz="4" w:space="0" w:color="auto"/>
              <w:left w:val="thickThinLargeGap" w:sz="4" w:space="0" w:color="auto"/>
              <w:bottom w:val="single" w:sz="6" w:space="0" w:color="auto"/>
              <w:right w:val="single" w:sz="6" w:space="0" w:color="auto"/>
            </w:tcBorders>
            <w:vAlign w:val="center"/>
            <w:hideMark/>
          </w:tcPr>
          <w:p w14:paraId="2993979C" w14:textId="77777777" w:rsidR="00561C6F" w:rsidRPr="00BF3F59" w:rsidRDefault="00561C6F" w:rsidP="002541CE">
            <w:pPr>
              <w:bidi/>
              <w:spacing w:after="0" w:line="240" w:lineRule="auto"/>
              <w:jc w:val="center"/>
              <w:rPr>
                <w:rFonts w:cs="B Nazanin"/>
                <w:lang w:bidi="fa-IR"/>
              </w:rPr>
            </w:pPr>
            <w:r w:rsidRPr="00561C6F">
              <w:rPr>
                <w:rFonts w:cs="B Nazanin" w:hint="cs"/>
                <w:rtl/>
              </w:rPr>
              <w:t>1</w:t>
            </w:r>
          </w:p>
        </w:tc>
        <w:tc>
          <w:tcPr>
            <w:tcW w:w="4252" w:type="dxa"/>
            <w:tcBorders>
              <w:top w:val="thickThinLargeGap" w:sz="4" w:space="0" w:color="auto"/>
              <w:left w:val="single" w:sz="6" w:space="0" w:color="auto"/>
              <w:bottom w:val="single" w:sz="6" w:space="0" w:color="auto"/>
              <w:right w:val="single" w:sz="6" w:space="0" w:color="auto"/>
            </w:tcBorders>
            <w:vAlign w:val="center"/>
            <w:hideMark/>
          </w:tcPr>
          <w:p w14:paraId="1E2C0315" w14:textId="77777777" w:rsidR="00561C6F" w:rsidRPr="00BF3F59" w:rsidRDefault="00561C6F" w:rsidP="002541CE">
            <w:pPr>
              <w:bidi/>
              <w:spacing w:after="0" w:line="240" w:lineRule="auto"/>
              <w:jc w:val="center"/>
              <w:rPr>
                <w:rFonts w:cs="B Nazanin"/>
                <w:lang w:bidi="fa-IR"/>
              </w:rPr>
            </w:pPr>
            <w:r w:rsidRPr="00561C6F">
              <w:rPr>
                <w:rFonts w:cs="B Nazanin" w:hint="cs"/>
                <w:rtl/>
              </w:rPr>
              <w:t>تشکیل جلسات آموزشی جهت حساس سازی، پیشگیری،افزایش بیماریبای به موقع و درمان سریع مبتلایان به عفونت های گوارشی جهت کارکنان حوزه بهداشت و درمان در سطح شهرستان</w:t>
            </w:r>
          </w:p>
        </w:tc>
        <w:tc>
          <w:tcPr>
            <w:tcW w:w="1559" w:type="dxa"/>
            <w:tcBorders>
              <w:top w:val="thickThinLargeGap" w:sz="4" w:space="0" w:color="auto"/>
              <w:left w:val="single" w:sz="6" w:space="0" w:color="auto"/>
              <w:bottom w:val="single" w:sz="6" w:space="0" w:color="auto"/>
              <w:right w:val="single" w:sz="6" w:space="0" w:color="auto"/>
            </w:tcBorders>
            <w:vAlign w:val="center"/>
            <w:hideMark/>
          </w:tcPr>
          <w:p w14:paraId="197EF414" w14:textId="77777777" w:rsidR="00561C6F" w:rsidRPr="00561C6F" w:rsidRDefault="00561C6F" w:rsidP="002541CE">
            <w:pPr>
              <w:bidi/>
              <w:spacing w:after="0" w:line="240" w:lineRule="auto"/>
              <w:jc w:val="center"/>
              <w:rPr>
                <w:rFonts w:cs="B Nazanin"/>
                <w:rtl/>
              </w:rPr>
            </w:pPr>
            <w:r w:rsidRPr="00561C6F">
              <w:rPr>
                <w:rFonts w:cs="B Nazanin" w:hint="cs"/>
                <w:rtl/>
              </w:rPr>
              <w:t>واحد بیماری های واگیر</w:t>
            </w:r>
          </w:p>
        </w:tc>
        <w:tc>
          <w:tcPr>
            <w:tcW w:w="1317" w:type="dxa"/>
            <w:tcBorders>
              <w:top w:val="thickThinLargeGap" w:sz="4" w:space="0" w:color="auto"/>
              <w:left w:val="single" w:sz="6" w:space="0" w:color="auto"/>
              <w:bottom w:val="single" w:sz="6" w:space="0" w:color="auto"/>
              <w:right w:val="single" w:sz="6" w:space="0" w:color="auto"/>
            </w:tcBorders>
            <w:vAlign w:val="center"/>
            <w:hideMark/>
          </w:tcPr>
          <w:p w14:paraId="366666A1" w14:textId="77777777" w:rsidR="00561C6F" w:rsidRPr="00561C6F" w:rsidRDefault="00561C6F" w:rsidP="002541CE">
            <w:pPr>
              <w:bidi/>
              <w:spacing w:after="0" w:line="240" w:lineRule="auto"/>
              <w:jc w:val="center"/>
              <w:rPr>
                <w:rFonts w:cs="B Nazanin"/>
                <w:rtl/>
                <w:lang w:bidi="fa-IR"/>
              </w:rPr>
            </w:pPr>
            <w:r w:rsidRPr="00561C6F">
              <w:rPr>
                <w:rFonts w:cs="B Nazanin" w:hint="cs"/>
                <w:rtl/>
              </w:rPr>
              <w:t>پزشکان،مراقبین سلامت،پرستاران</w:t>
            </w:r>
          </w:p>
        </w:tc>
        <w:tc>
          <w:tcPr>
            <w:tcW w:w="1170" w:type="dxa"/>
            <w:tcBorders>
              <w:top w:val="thickThinLargeGap" w:sz="4" w:space="0" w:color="auto"/>
              <w:left w:val="single" w:sz="6" w:space="0" w:color="auto"/>
              <w:bottom w:val="single" w:sz="6" w:space="0" w:color="auto"/>
              <w:right w:val="single" w:sz="6" w:space="0" w:color="auto"/>
            </w:tcBorders>
            <w:vAlign w:val="center"/>
            <w:hideMark/>
          </w:tcPr>
          <w:p w14:paraId="117BED48" w14:textId="1A77BDB0" w:rsidR="00561C6F" w:rsidRPr="00BF3F59" w:rsidRDefault="00561C6F" w:rsidP="002541CE">
            <w:pPr>
              <w:bidi/>
              <w:spacing w:after="0" w:line="240" w:lineRule="auto"/>
              <w:jc w:val="center"/>
              <w:rPr>
                <w:rFonts w:cs="B Nazanin"/>
                <w:lang w:bidi="fa-IR"/>
              </w:rPr>
            </w:pPr>
            <w:r w:rsidRPr="00561C6F">
              <w:rPr>
                <w:rFonts w:cs="B Nazanin" w:hint="cs"/>
                <w:rtl/>
              </w:rPr>
              <w:t>01/01/</w:t>
            </w:r>
            <w:r w:rsidR="008C683E">
              <w:rPr>
                <w:rFonts w:cs="B Nazanin" w:hint="cs"/>
                <w:rtl/>
              </w:rPr>
              <w:t>1402</w:t>
            </w:r>
          </w:p>
        </w:tc>
        <w:tc>
          <w:tcPr>
            <w:tcW w:w="1170" w:type="dxa"/>
            <w:tcBorders>
              <w:top w:val="thickThinLargeGap" w:sz="4" w:space="0" w:color="auto"/>
              <w:left w:val="single" w:sz="6" w:space="0" w:color="auto"/>
              <w:bottom w:val="single" w:sz="6" w:space="0" w:color="auto"/>
              <w:right w:val="single" w:sz="6" w:space="0" w:color="auto"/>
            </w:tcBorders>
            <w:vAlign w:val="center"/>
            <w:hideMark/>
          </w:tcPr>
          <w:p w14:paraId="5A4A9EDF" w14:textId="3055AC5C" w:rsidR="00561C6F" w:rsidRPr="00BF3F59" w:rsidRDefault="00561C6F" w:rsidP="002541CE">
            <w:pPr>
              <w:bidi/>
              <w:spacing w:after="0" w:line="240" w:lineRule="auto"/>
              <w:jc w:val="center"/>
              <w:rPr>
                <w:rFonts w:cs="B Nazanin"/>
                <w:lang w:bidi="fa-IR"/>
              </w:rPr>
            </w:pPr>
            <w:r w:rsidRPr="00561C6F">
              <w:rPr>
                <w:rFonts w:cs="B Nazanin" w:hint="cs"/>
                <w:rtl/>
              </w:rPr>
              <w:t>29/12/</w:t>
            </w:r>
            <w:r w:rsidR="008C683E">
              <w:rPr>
                <w:rFonts w:cs="B Nazanin" w:hint="cs"/>
                <w:rtl/>
              </w:rPr>
              <w:t>1402</w:t>
            </w:r>
          </w:p>
        </w:tc>
        <w:tc>
          <w:tcPr>
            <w:tcW w:w="1163" w:type="dxa"/>
            <w:tcBorders>
              <w:top w:val="thickThinLargeGap" w:sz="4" w:space="0" w:color="auto"/>
              <w:left w:val="single" w:sz="6" w:space="0" w:color="auto"/>
              <w:bottom w:val="single" w:sz="6" w:space="0" w:color="auto"/>
              <w:right w:val="single" w:sz="6" w:space="0" w:color="auto"/>
            </w:tcBorders>
            <w:vAlign w:val="center"/>
            <w:hideMark/>
          </w:tcPr>
          <w:p w14:paraId="7BBDC84B" w14:textId="77777777" w:rsidR="00561C6F" w:rsidRPr="00561C6F" w:rsidRDefault="00561C6F" w:rsidP="002541CE">
            <w:pPr>
              <w:bidi/>
              <w:spacing w:after="0" w:line="240" w:lineRule="auto"/>
              <w:jc w:val="center"/>
              <w:rPr>
                <w:rFonts w:cs="B Nazanin"/>
                <w:lang w:bidi="fa-IR"/>
              </w:rPr>
            </w:pPr>
            <w:r w:rsidRPr="00561C6F">
              <w:rPr>
                <w:rFonts w:cs="B Nazanin" w:hint="cs"/>
                <w:rtl/>
              </w:rPr>
              <w:t>شبکه بهداشت و درمان شهرستان دماوند</w:t>
            </w:r>
          </w:p>
        </w:tc>
        <w:tc>
          <w:tcPr>
            <w:tcW w:w="2977" w:type="dxa"/>
            <w:tcBorders>
              <w:top w:val="thickThinLargeGap" w:sz="4" w:space="0" w:color="auto"/>
              <w:left w:val="single" w:sz="6" w:space="0" w:color="auto"/>
              <w:bottom w:val="single" w:sz="6" w:space="0" w:color="auto"/>
              <w:right w:val="thinThickSmallGap" w:sz="12" w:space="0" w:color="auto"/>
            </w:tcBorders>
            <w:vAlign w:val="center"/>
          </w:tcPr>
          <w:p w14:paraId="3AB9EC0B" w14:textId="77777777" w:rsidR="00561C6F" w:rsidRPr="00561C6F" w:rsidRDefault="00561C6F" w:rsidP="002541CE">
            <w:pPr>
              <w:bidi/>
              <w:spacing w:after="0" w:line="240" w:lineRule="auto"/>
              <w:jc w:val="center"/>
              <w:rPr>
                <w:rFonts w:cs="B Nazanin"/>
                <w:lang w:bidi="fa-IR"/>
              </w:rPr>
            </w:pPr>
          </w:p>
        </w:tc>
      </w:tr>
      <w:tr w:rsidR="00561C6F" w:rsidRPr="00BF3F59" w14:paraId="7678F504" w14:textId="77777777" w:rsidTr="002541CE">
        <w:trPr>
          <w:cantSplit/>
          <w:jc w:val="center"/>
        </w:trPr>
        <w:tc>
          <w:tcPr>
            <w:tcW w:w="852" w:type="dxa"/>
            <w:tcBorders>
              <w:top w:val="single" w:sz="6" w:space="0" w:color="auto"/>
              <w:left w:val="thickThinLargeGap" w:sz="4" w:space="0" w:color="auto"/>
              <w:bottom w:val="single" w:sz="6" w:space="0" w:color="auto"/>
              <w:right w:val="single" w:sz="6" w:space="0" w:color="auto"/>
            </w:tcBorders>
            <w:vAlign w:val="center"/>
            <w:hideMark/>
          </w:tcPr>
          <w:p w14:paraId="0833E16B" w14:textId="77777777" w:rsidR="00561C6F" w:rsidRPr="00BF3F59" w:rsidRDefault="00561C6F" w:rsidP="002541CE">
            <w:pPr>
              <w:bidi/>
              <w:spacing w:after="0" w:line="240" w:lineRule="auto"/>
              <w:jc w:val="center"/>
              <w:rPr>
                <w:rFonts w:cs="B Nazanin"/>
                <w:lang w:bidi="fa-IR"/>
              </w:rPr>
            </w:pPr>
            <w:r w:rsidRPr="00561C6F">
              <w:rPr>
                <w:rFonts w:cs="B Nazanin" w:hint="cs"/>
                <w:rtl/>
              </w:rPr>
              <w:t>2</w:t>
            </w:r>
          </w:p>
        </w:tc>
        <w:tc>
          <w:tcPr>
            <w:tcW w:w="4252" w:type="dxa"/>
            <w:tcBorders>
              <w:top w:val="single" w:sz="6" w:space="0" w:color="auto"/>
              <w:left w:val="single" w:sz="6" w:space="0" w:color="auto"/>
              <w:bottom w:val="single" w:sz="6" w:space="0" w:color="auto"/>
              <w:right w:val="single" w:sz="6" w:space="0" w:color="auto"/>
            </w:tcBorders>
            <w:vAlign w:val="center"/>
            <w:hideMark/>
          </w:tcPr>
          <w:p w14:paraId="495B8A95" w14:textId="2B9B640B" w:rsidR="00561C6F" w:rsidRPr="00BF3F59" w:rsidRDefault="00561C6F" w:rsidP="002541CE">
            <w:pPr>
              <w:bidi/>
              <w:spacing w:after="0" w:line="240" w:lineRule="auto"/>
              <w:jc w:val="center"/>
              <w:rPr>
                <w:rFonts w:cs="B Nazanin"/>
                <w:lang w:bidi="fa-IR"/>
              </w:rPr>
            </w:pPr>
            <w:r w:rsidRPr="00561C6F">
              <w:rPr>
                <w:rFonts w:cs="B Nazanin" w:hint="cs"/>
                <w:rtl/>
              </w:rPr>
              <w:t>افزایش آموزش های پیگشیری از بیماری های منتقله از آب و غذا به مشاغل مرتبط با عرضه و نگهداری مواد غذایی</w:t>
            </w:r>
          </w:p>
        </w:tc>
        <w:tc>
          <w:tcPr>
            <w:tcW w:w="1559" w:type="dxa"/>
            <w:tcBorders>
              <w:top w:val="single" w:sz="6" w:space="0" w:color="auto"/>
              <w:left w:val="single" w:sz="6" w:space="0" w:color="auto"/>
              <w:bottom w:val="single" w:sz="6" w:space="0" w:color="auto"/>
              <w:right w:val="single" w:sz="6" w:space="0" w:color="auto"/>
            </w:tcBorders>
            <w:vAlign w:val="center"/>
            <w:hideMark/>
          </w:tcPr>
          <w:p w14:paraId="57E03F42" w14:textId="77777777" w:rsidR="00561C6F" w:rsidRPr="00561C6F" w:rsidRDefault="00561C6F" w:rsidP="002541CE">
            <w:pPr>
              <w:bidi/>
              <w:spacing w:after="0" w:line="240" w:lineRule="auto"/>
              <w:jc w:val="center"/>
              <w:rPr>
                <w:rFonts w:cs="B Nazanin"/>
                <w:rtl/>
              </w:rPr>
            </w:pPr>
            <w:r w:rsidRPr="00561C6F">
              <w:rPr>
                <w:rFonts w:cs="B Nazanin" w:hint="cs"/>
                <w:rtl/>
              </w:rPr>
              <w:t>واحد بیماریهای واگیر،کارشناسان مراقب سلامت مراکز،پزشکان،کارشناسان بهداشت حرفه ای و محیط</w:t>
            </w:r>
          </w:p>
        </w:tc>
        <w:tc>
          <w:tcPr>
            <w:tcW w:w="1317" w:type="dxa"/>
            <w:tcBorders>
              <w:top w:val="single" w:sz="6" w:space="0" w:color="auto"/>
              <w:left w:val="single" w:sz="6" w:space="0" w:color="auto"/>
              <w:bottom w:val="single" w:sz="6" w:space="0" w:color="auto"/>
              <w:right w:val="single" w:sz="6" w:space="0" w:color="auto"/>
            </w:tcBorders>
            <w:vAlign w:val="center"/>
            <w:hideMark/>
          </w:tcPr>
          <w:p w14:paraId="50E7AB9B" w14:textId="77777777" w:rsidR="00561C6F" w:rsidRPr="00561C6F" w:rsidRDefault="00561C6F" w:rsidP="002541CE">
            <w:pPr>
              <w:bidi/>
              <w:spacing w:after="0" w:line="240" w:lineRule="auto"/>
              <w:jc w:val="center"/>
              <w:rPr>
                <w:rFonts w:cs="B Nazanin"/>
                <w:rtl/>
                <w:lang w:bidi="fa-IR"/>
              </w:rPr>
            </w:pPr>
            <w:r w:rsidRPr="00561C6F">
              <w:rPr>
                <w:rFonts w:cs="B Nazanin" w:hint="cs"/>
                <w:rtl/>
              </w:rPr>
              <w:t>کلیه عرضه کنندگان محصولات و مواد غذای خام،نیمه پخته و پخته</w:t>
            </w:r>
          </w:p>
        </w:tc>
        <w:tc>
          <w:tcPr>
            <w:tcW w:w="1170" w:type="dxa"/>
            <w:tcBorders>
              <w:top w:val="single" w:sz="6" w:space="0" w:color="auto"/>
              <w:left w:val="single" w:sz="6" w:space="0" w:color="auto"/>
              <w:bottom w:val="single" w:sz="6" w:space="0" w:color="auto"/>
              <w:right w:val="single" w:sz="6" w:space="0" w:color="auto"/>
            </w:tcBorders>
            <w:vAlign w:val="center"/>
          </w:tcPr>
          <w:p w14:paraId="62AF30F9" w14:textId="1CD4FE9B" w:rsidR="00561C6F" w:rsidRPr="00BF3F59" w:rsidRDefault="00561C6F" w:rsidP="002541CE">
            <w:pPr>
              <w:bidi/>
              <w:spacing w:after="0" w:line="240" w:lineRule="auto"/>
              <w:jc w:val="center"/>
              <w:rPr>
                <w:rFonts w:cs="B Nazanin"/>
                <w:lang w:bidi="fa-IR"/>
              </w:rPr>
            </w:pPr>
            <w:r w:rsidRPr="00561C6F">
              <w:rPr>
                <w:rFonts w:cs="B Nazanin" w:hint="cs"/>
                <w:rtl/>
                <w:lang w:bidi="fa-IR"/>
              </w:rPr>
              <w:t>01/01/</w:t>
            </w:r>
            <w:r w:rsidR="008C683E">
              <w:rPr>
                <w:rFonts w:cs="B Nazanin" w:hint="cs"/>
                <w:rtl/>
                <w:lang w:bidi="fa-IR"/>
              </w:rPr>
              <w:t>1402</w:t>
            </w:r>
          </w:p>
        </w:tc>
        <w:tc>
          <w:tcPr>
            <w:tcW w:w="1170" w:type="dxa"/>
            <w:tcBorders>
              <w:top w:val="single" w:sz="6" w:space="0" w:color="auto"/>
              <w:left w:val="single" w:sz="6" w:space="0" w:color="auto"/>
              <w:bottom w:val="single" w:sz="6" w:space="0" w:color="auto"/>
              <w:right w:val="single" w:sz="6" w:space="0" w:color="auto"/>
            </w:tcBorders>
            <w:vAlign w:val="center"/>
          </w:tcPr>
          <w:p w14:paraId="75F6AE39" w14:textId="2952D22D" w:rsidR="00561C6F" w:rsidRPr="00BF3F59" w:rsidRDefault="00561C6F" w:rsidP="002541CE">
            <w:pPr>
              <w:bidi/>
              <w:spacing w:after="0" w:line="240" w:lineRule="auto"/>
              <w:jc w:val="center"/>
              <w:rPr>
                <w:rFonts w:cs="B Nazanin"/>
                <w:lang w:bidi="fa-IR"/>
              </w:rPr>
            </w:pPr>
            <w:r w:rsidRPr="00561C6F">
              <w:rPr>
                <w:rFonts w:cs="B Nazanin" w:hint="cs"/>
                <w:rtl/>
                <w:lang w:bidi="fa-IR"/>
              </w:rPr>
              <w:t>29/12/</w:t>
            </w:r>
            <w:r w:rsidR="008C683E">
              <w:rPr>
                <w:rFonts w:cs="B Nazanin" w:hint="cs"/>
                <w:rtl/>
                <w:lang w:bidi="fa-IR"/>
              </w:rPr>
              <w:t>1402</w:t>
            </w:r>
          </w:p>
        </w:tc>
        <w:tc>
          <w:tcPr>
            <w:tcW w:w="1163" w:type="dxa"/>
            <w:tcBorders>
              <w:top w:val="single" w:sz="6" w:space="0" w:color="auto"/>
              <w:left w:val="single" w:sz="6" w:space="0" w:color="auto"/>
              <w:bottom w:val="single" w:sz="6" w:space="0" w:color="auto"/>
              <w:right w:val="single" w:sz="6" w:space="0" w:color="auto"/>
            </w:tcBorders>
            <w:vAlign w:val="center"/>
            <w:hideMark/>
          </w:tcPr>
          <w:p w14:paraId="1386C4E2" w14:textId="77777777" w:rsidR="00561C6F" w:rsidRPr="00561C6F" w:rsidRDefault="00561C6F" w:rsidP="002541CE">
            <w:pPr>
              <w:bidi/>
              <w:spacing w:after="0" w:line="240" w:lineRule="auto"/>
              <w:jc w:val="center"/>
              <w:rPr>
                <w:rFonts w:cs="B Nazanin"/>
                <w:lang w:bidi="fa-IR"/>
              </w:rPr>
            </w:pPr>
            <w:r w:rsidRPr="00561C6F">
              <w:rPr>
                <w:rFonts w:cs="B Nazanin" w:hint="cs"/>
                <w:rtl/>
              </w:rPr>
              <w:t>ستاد شبکه بهداشت و درمان دماوند-کلیه مراکز خدمات جامع سلامت</w:t>
            </w:r>
          </w:p>
        </w:tc>
        <w:tc>
          <w:tcPr>
            <w:tcW w:w="2977" w:type="dxa"/>
            <w:tcBorders>
              <w:top w:val="single" w:sz="6" w:space="0" w:color="auto"/>
              <w:left w:val="single" w:sz="6" w:space="0" w:color="auto"/>
              <w:bottom w:val="single" w:sz="6" w:space="0" w:color="auto"/>
              <w:right w:val="thinThickSmallGap" w:sz="12" w:space="0" w:color="auto"/>
            </w:tcBorders>
            <w:vAlign w:val="center"/>
          </w:tcPr>
          <w:p w14:paraId="343BD577" w14:textId="77777777" w:rsidR="00561C6F" w:rsidRPr="00BF3F59" w:rsidRDefault="00561C6F" w:rsidP="002541CE">
            <w:pPr>
              <w:bidi/>
              <w:spacing w:after="0" w:line="240" w:lineRule="auto"/>
              <w:jc w:val="center"/>
              <w:rPr>
                <w:rFonts w:cs="B Nazanin"/>
                <w:lang w:bidi="fa-IR"/>
              </w:rPr>
            </w:pPr>
          </w:p>
        </w:tc>
      </w:tr>
    </w:tbl>
    <w:p w14:paraId="7415D3C3" w14:textId="77777777" w:rsidR="00C2163B" w:rsidRDefault="00C2163B" w:rsidP="00AC5FC3">
      <w:pPr>
        <w:bidi/>
        <w:spacing w:after="0" w:line="240" w:lineRule="auto"/>
        <w:jc w:val="both"/>
        <w:rPr>
          <w:rFonts w:cs="B Nazanin"/>
          <w:sz w:val="24"/>
          <w:szCs w:val="24"/>
          <w:rtl/>
          <w:lang w:bidi="fa-IR"/>
        </w:rPr>
        <w:sectPr w:rsidR="00C2163B"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96C68BB" w14:textId="77777777" w:rsidR="00C2163B" w:rsidRDefault="00C2163B" w:rsidP="00C2163B">
      <w:pPr>
        <w:bidi/>
        <w:jc w:val="center"/>
        <w:rPr>
          <w:rFonts w:cs="B Titr"/>
          <w:b/>
          <w:bCs/>
          <w:sz w:val="48"/>
          <w:szCs w:val="48"/>
          <w:rtl/>
          <w:lang w:bidi="fa-IR"/>
        </w:rPr>
      </w:pPr>
    </w:p>
    <w:p w14:paraId="263A260C" w14:textId="77777777" w:rsidR="00B85C14" w:rsidRDefault="00B85C14" w:rsidP="00B85C14">
      <w:pPr>
        <w:bidi/>
        <w:jc w:val="center"/>
        <w:rPr>
          <w:rFonts w:cs="B Titr"/>
          <w:b/>
          <w:bCs/>
          <w:sz w:val="48"/>
          <w:szCs w:val="48"/>
          <w:rtl/>
          <w:lang w:bidi="fa-IR"/>
        </w:rPr>
      </w:pPr>
    </w:p>
    <w:p w14:paraId="64280463" w14:textId="77777777" w:rsidR="00C2163B" w:rsidRDefault="00C2163B" w:rsidP="00C2163B">
      <w:pPr>
        <w:bidi/>
        <w:jc w:val="center"/>
        <w:rPr>
          <w:rFonts w:cs="B Titr"/>
          <w:b/>
          <w:bCs/>
          <w:sz w:val="48"/>
          <w:szCs w:val="48"/>
          <w:rtl/>
          <w:lang w:bidi="fa-IR"/>
        </w:rPr>
      </w:pPr>
    </w:p>
    <w:p w14:paraId="3FCEEB3E" w14:textId="77777777" w:rsidR="00C2163B" w:rsidRDefault="00C2163B" w:rsidP="00C2163B">
      <w:pPr>
        <w:bidi/>
        <w:jc w:val="center"/>
        <w:rPr>
          <w:rFonts w:cs="B Titr"/>
          <w:b/>
          <w:bCs/>
          <w:sz w:val="48"/>
          <w:szCs w:val="48"/>
          <w:rtl/>
          <w:lang w:bidi="fa-IR"/>
        </w:rPr>
      </w:pPr>
    </w:p>
    <w:p w14:paraId="0F335A51" w14:textId="6E3D46B8" w:rsidR="00C2163B" w:rsidRPr="00BF3F59" w:rsidRDefault="00C2163B" w:rsidP="00C2163B">
      <w:pPr>
        <w:bidi/>
        <w:jc w:val="center"/>
        <w:rPr>
          <w:rFonts w:cs="B Titr"/>
          <w:b/>
          <w:bCs/>
          <w:sz w:val="48"/>
          <w:szCs w:val="48"/>
          <w:lang w:bidi="fa-IR"/>
        </w:rPr>
      </w:pPr>
      <w:r>
        <w:rPr>
          <w:rFonts w:cs="B Titr" w:hint="cs"/>
          <w:b/>
          <w:bCs/>
          <w:sz w:val="48"/>
          <w:szCs w:val="48"/>
          <w:rtl/>
          <w:lang w:bidi="fa-IR"/>
        </w:rPr>
        <w:t>نام واحد :</w:t>
      </w:r>
    </w:p>
    <w:p w14:paraId="401C9ABC" w14:textId="60E675E9" w:rsidR="00C2163B" w:rsidRDefault="00C2163B" w:rsidP="00C2163B">
      <w:pPr>
        <w:bidi/>
        <w:jc w:val="center"/>
        <w:rPr>
          <w:rFonts w:cs="B Titr"/>
          <w:b/>
          <w:bCs/>
          <w:sz w:val="48"/>
          <w:szCs w:val="48"/>
          <w:rtl/>
          <w:lang w:bidi="fa-IR"/>
        </w:rPr>
      </w:pPr>
      <w:r w:rsidRPr="00C2163B">
        <w:rPr>
          <w:rFonts w:cs="B Titr" w:hint="cs"/>
          <w:b/>
          <w:bCs/>
          <w:sz w:val="48"/>
          <w:szCs w:val="48"/>
          <w:rtl/>
          <w:lang w:bidi="fa-IR"/>
        </w:rPr>
        <w:t>تغذیه و امور داروئی</w:t>
      </w:r>
    </w:p>
    <w:p w14:paraId="2468F8D0" w14:textId="77777777" w:rsidR="00C2163B" w:rsidRDefault="00C2163B" w:rsidP="00C2163B">
      <w:pPr>
        <w:bidi/>
        <w:jc w:val="center"/>
        <w:rPr>
          <w:rFonts w:cs="B Titr"/>
          <w:b/>
          <w:bCs/>
          <w:sz w:val="28"/>
          <w:szCs w:val="28"/>
          <w:rtl/>
          <w:lang w:bidi="fa-IR"/>
        </w:rPr>
      </w:pPr>
      <w:r>
        <w:rPr>
          <w:rFonts w:cs="B Titr" w:hint="cs"/>
          <w:b/>
          <w:bCs/>
          <w:sz w:val="28"/>
          <w:szCs w:val="28"/>
          <w:rtl/>
          <w:lang w:bidi="fa-IR"/>
        </w:rPr>
        <w:t>سال 1401</w:t>
      </w:r>
    </w:p>
    <w:p w14:paraId="5D0D2BBD" w14:textId="20C135CB" w:rsidR="00AC5FC3" w:rsidRDefault="00AC5FC3" w:rsidP="00AC5FC3">
      <w:pPr>
        <w:bidi/>
        <w:spacing w:after="0" w:line="240" w:lineRule="auto"/>
        <w:jc w:val="both"/>
        <w:rPr>
          <w:rFonts w:cs="B Nazanin"/>
          <w:sz w:val="24"/>
          <w:szCs w:val="24"/>
          <w:rtl/>
          <w:lang w:bidi="fa-IR"/>
        </w:rPr>
      </w:pPr>
    </w:p>
    <w:p w14:paraId="7C00ABBB" w14:textId="77777777" w:rsidR="00C32949" w:rsidRDefault="00C32949" w:rsidP="00C32949">
      <w:pPr>
        <w:bidi/>
        <w:spacing w:after="0" w:line="240" w:lineRule="auto"/>
        <w:jc w:val="both"/>
        <w:rPr>
          <w:rFonts w:cs="B Nazanin"/>
          <w:sz w:val="24"/>
          <w:szCs w:val="24"/>
          <w:rtl/>
          <w:lang w:bidi="fa-IR"/>
        </w:rPr>
      </w:pPr>
    </w:p>
    <w:p w14:paraId="7CD6C1BC" w14:textId="77777777" w:rsidR="00C32949" w:rsidRDefault="00C32949" w:rsidP="00C32949">
      <w:pPr>
        <w:bidi/>
        <w:spacing w:after="0" w:line="240" w:lineRule="auto"/>
        <w:jc w:val="both"/>
        <w:rPr>
          <w:rFonts w:cs="B Nazanin"/>
          <w:sz w:val="24"/>
          <w:szCs w:val="24"/>
          <w:rtl/>
          <w:lang w:bidi="fa-IR"/>
        </w:rPr>
      </w:pPr>
    </w:p>
    <w:p w14:paraId="264A1EBA" w14:textId="77777777" w:rsidR="00C32949" w:rsidRDefault="00C32949" w:rsidP="00C32949">
      <w:pPr>
        <w:bidi/>
        <w:spacing w:after="0" w:line="240" w:lineRule="auto"/>
        <w:jc w:val="both"/>
        <w:rPr>
          <w:rFonts w:cs="B Nazanin"/>
          <w:sz w:val="24"/>
          <w:szCs w:val="24"/>
          <w:rtl/>
          <w:lang w:bidi="fa-IR"/>
        </w:rPr>
      </w:pPr>
    </w:p>
    <w:p w14:paraId="2DFA7939" w14:textId="77777777" w:rsidR="00C32949" w:rsidRDefault="00C32949" w:rsidP="00C32949">
      <w:pPr>
        <w:bidi/>
        <w:spacing w:after="0" w:line="240" w:lineRule="auto"/>
        <w:jc w:val="both"/>
        <w:rPr>
          <w:rFonts w:cs="B Nazanin"/>
          <w:sz w:val="24"/>
          <w:szCs w:val="24"/>
          <w:rtl/>
          <w:lang w:bidi="fa-IR"/>
        </w:rPr>
      </w:pPr>
    </w:p>
    <w:p w14:paraId="6A920378" w14:textId="77777777" w:rsidR="00C32949" w:rsidRDefault="00C32949" w:rsidP="00C32949">
      <w:pPr>
        <w:bidi/>
        <w:spacing w:after="0" w:line="240" w:lineRule="auto"/>
        <w:jc w:val="both"/>
        <w:rPr>
          <w:rFonts w:cs="B Nazanin"/>
          <w:sz w:val="24"/>
          <w:szCs w:val="24"/>
          <w:rtl/>
          <w:lang w:bidi="fa-IR"/>
        </w:rPr>
      </w:pPr>
    </w:p>
    <w:p w14:paraId="423F882A" w14:textId="77777777" w:rsidR="00C32949" w:rsidRDefault="00C32949" w:rsidP="00C32949">
      <w:pPr>
        <w:bidi/>
        <w:spacing w:after="0" w:line="240" w:lineRule="auto"/>
        <w:jc w:val="both"/>
        <w:rPr>
          <w:rFonts w:cs="B Nazanin"/>
          <w:sz w:val="24"/>
          <w:szCs w:val="24"/>
          <w:rtl/>
          <w:lang w:bidi="fa-IR"/>
        </w:rPr>
      </w:pPr>
    </w:p>
    <w:p w14:paraId="2B42CFF7" w14:textId="77777777" w:rsidR="00C32949" w:rsidRDefault="00C32949" w:rsidP="00C32949">
      <w:pPr>
        <w:bidi/>
        <w:spacing w:after="0" w:line="240" w:lineRule="auto"/>
        <w:jc w:val="both"/>
        <w:rPr>
          <w:rFonts w:cs="B Nazanin"/>
          <w:sz w:val="24"/>
          <w:szCs w:val="24"/>
          <w:rtl/>
          <w:lang w:bidi="fa-IR"/>
        </w:rPr>
      </w:pPr>
    </w:p>
    <w:p w14:paraId="196A7B5C" w14:textId="77777777" w:rsidR="00C32949" w:rsidRDefault="00C32949" w:rsidP="00C32949">
      <w:pPr>
        <w:bidi/>
        <w:spacing w:after="0" w:line="240" w:lineRule="auto"/>
        <w:jc w:val="both"/>
        <w:rPr>
          <w:rFonts w:cs="B Nazanin"/>
          <w:sz w:val="24"/>
          <w:szCs w:val="24"/>
          <w:rtl/>
          <w:lang w:bidi="fa-IR"/>
        </w:rPr>
      </w:pPr>
    </w:p>
    <w:p w14:paraId="38D965A4" w14:textId="77777777" w:rsidR="00C32949" w:rsidRDefault="00C32949" w:rsidP="00C32949">
      <w:pPr>
        <w:bidi/>
        <w:spacing w:after="0" w:line="240" w:lineRule="auto"/>
        <w:jc w:val="both"/>
        <w:rPr>
          <w:rFonts w:cs="B Nazanin"/>
          <w:sz w:val="24"/>
          <w:szCs w:val="24"/>
          <w:rtl/>
          <w:lang w:bidi="fa-IR"/>
        </w:rPr>
      </w:pPr>
    </w:p>
    <w:p w14:paraId="02390B27" w14:textId="77777777" w:rsidR="00C32949" w:rsidRDefault="00C32949" w:rsidP="00C32949">
      <w:pPr>
        <w:bidi/>
        <w:spacing w:after="0" w:line="240" w:lineRule="auto"/>
        <w:jc w:val="both"/>
        <w:rPr>
          <w:rFonts w:cs="B Nazanin"/>
          <w:sz w:val="24"/>
          <w:szCs w:val="24"/>
          <w:rtl/>
          <w:lang w:bidi="fa-IR"/>
        </w:rPr>
      </w:pPr>
    </w:p>
    <w:p w14:paraId="4141BB11" w14:textId="77777777" w:rsidR="00C32949" w:rsidRDefault="00C32949" w:rsidP="00C32949">
      <w:pPr>
        <w:bidi/>
        <w:spacing w:after="0" w:line="240" w:lineRule="auto"/>
        <w:jc w:val="both"/>
        <w:rPr>
          <w:rFonts w:cs="B Nazanin"/>
          <w:sz w:val="24"/>
          <w:szCs w:val="24"/>
          <w:rtl/>
          <w:lang w:bidi="fa-IR"/>
        </w:rPr>
      </w:pPr>
    </w:p>
    <w:p w14:paraId="0012BC09" w14:textId="77777777" w:rsidR="00C32949" w:rsidRDefault="00C32949" w:rsidP="00C32949">
      <w:pPr>
        <w:bidi/>
        <w:spacing w:after="0" w:line="240" w:lineRule="auto"/>
        <w:jc w:val="both"/>
        <w:rPr>
          <w:rFonts w:cs="B Nazanin"/>
          <w:sz w:val="24"/>
          <w:szCs w:val="24"/>
          <w:rtl/>
          <w:lang w:bidi="fa-IR"/>
        </w:rPr>
      </w:pPr>
    </w:p>
    <w:p w14:paraId="2DB57BBE" w14:textId="77777777" w:rsidR="00C32949" w:rsidRDefault="00C32949" w:rsidP="00C32949">
      <w:pPr>
        <w:bidi/>
        <w:spacing w:after="0" w:line="240" w:lineRule="auto"/>
        <w:jc w:val="both"/>
        <w:rPr>
          <w:rFonts w:cs="B Nazanin"/>
          <w:sz w:val="24"/>
          <w:szCs w:val="24"/>
          <w:rtl/>
          <w:lang w:bidi="fa-IR"/>
        </w:rPr>
      </w:pPr>
    </w:p>
    <w:p w14:paraId="697B8ABD" w14:textId="77777777" w:rsidR="00C32949" w:rsidRDefault="00C32949" w:rsidP="00C32949">
      <w:pPr>
        <w:bidi/>
        <w:spacing w:after="0" w:line="240" w:lineRule="auto"/>
        <w:jc w:val="both"/>
        <w:rPr>
          <w:rFonts w:cs="B Nazanin"/>
          <w:sz w:val="24"/>
          <w:szCs w:val="24"/>
          <w:rtl/>
          <w:lang w:bidi="fa-IR"/>
        </w:rPr>
        <w:sectPr w:rsidR="00C32949"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79D3B39C" w14:textId="4BBF4486" w:rsidR="00C32949" w:rsidRPr="00BF3F59" w:rsidRDefault="00C32949" w:rsidP="00C32949">
      <w:pPr>
        <w:bidi/>
        <w:rPr>
          <w:rFonts w:cs="B Nazanin"/>
          <w:b/>
          <w:bCs/>
          <w:sz w:val="28"/>
          <w:szCs w:val="28"/>
          <w:lang w:bidi="fa-IR"/>
        </w:rPr>
      </w:pPr>
      <w:r>
        <w:rPr>
          <w:rFonts w:cs="B Nazanin" w:hint="cs"/>
          <w:b/>
          <w:bCs/>
          <w:sz w:val="28"/>
          <w:szCs w:val="28"/>
          <w:rtl/>
          <w:lang w:bidi="fa-IR"/>
        </w:rPr>
        <w:lastRenderedPageBreak/>
        <w:t>نام واحد:</w:t>
      </w:r>
      <w:r w:rsidRPr="00C32949">
        <w:rPr>
          <w:rFonts w:cs="B Nazanin" w:hint="cs"/>
          <w:b/>
          <w:bCs/>
          <w:sz w:val="28"/>
          <w:szCs w:val="28"/>
          <w:rtl/>
          <w:lang w:bidi="fa-IR"/>
        </w:rPr>
        <w:t xml:space="preserve"> تغذیه و امور داروئی</w:t>
      </w:r>
    </w:p>
    <w:p w14:paraId="499E604E" w14:textId="77777777" w:rsidR="00C32949" w:rsidRPr="00BF3F59" w:rsidRDefault="00C32949" w:rsidP="00C32949">
      <w:pPr>
        <w:bidi/>
        <w:rPr>
          <w:rFonts w:cs="B Nazanin"/>
          <w:b/>
          <w:bCs/>
          <w:sz w:val="28"/>
          <w:szCs w:val="28"/>
          <w:lang w:bidi="fa-IR"/>
        </w:rPr>
      </w:pPr>
      <w:r>
        <w:rPr>
          <w:rFonts w:cs="B Nazanin" w:hint="cs"/>
          <w:b/>
          <w:bCs/>
          <w:sz w:val="28"/>
          <w:szCs w:val="28"/>
          <w:rtl/>
          <w:lang w:bidi="fa-IR"/>
        </w:rPr>
        <w:t>نام برنامه :</w:t>
      </w:r>
      <w:r w:rsidRPr="00C32949">
        <w:rPr>
          <w:rFonts w:cs="B Nazanin" w:hint="cs"/>
          <w:b/>
          <w:bCs/>
          <w:sz w:val="28"/>
          <w:szCs w:val="28"/>
          <w:rtl/>
          <w:lang w:bidi="fa-IR"/>
        </w:rPr>
        <w:t>تغذیه</w:t>
      </w:r>
    </w:p>
    <w:p w14:paraId="5BE17B42" w14:textId="77777777" w:rsidR="00C32949" w:rsidRDefault="00C32949" w:rsidP="00C32949">
      <w:pPr>
        <w:bidi/>
        <w:rPr>
          <w:rFonts w:cs="B Nazanin"/>
          <w:b/>
          <w:bCs/>
          <w:sz w:val="28"/>
          <w:szCs w:val="28"/>
          <w:rtl/>
          <w:lang w:bidi="fa-IR"/>
        </w:rPr>
      </w:pPr>
      <w:r>
        <w:rPr>
          <w:rFonts w:cs="B Nazanin" w:hint="cs"/>
          <w:b/>
          <w:bCs/>
          <w:sz w:val="28"/>
          <w:szCs w:val="28"/>
          <w:rtl/>
          <w:lang w:bidi="fa-IR"/>
        </w:rPr>
        <w:t>الف )جامعه آماری</w:t>
      </w:r>
    </w:p>
    <w:p w14:paraId="74427488" w14:textId="7A04993B" w:rsidR="00C32949" w:rsidRDefault="00C32949" w:rsidP="00C32949">
      <w:pPr>
        <w:bidi/>
        <w:rPr>
          <w:rFonts w:cs="B Nazanin"/>
          <w:sz w:val="24"/>
          <w:szCs w:val="24"/>
          <w:rtl/>
        </w:rPr>
      </w:pPr>
      <w:r>
        <w:rPr>
          <w:rFonts w:cs="B Nazanin" w:hint="cs"/>
          <w:sz w:val="24"/>
          <w:szCs w:val="24"/>
          <w:rtl/>
        </w:rPr>
        <w:t>تعداد کودکان 4-0 ساله</w:t>
      </w:r>
      <w:r w:rsidR="00C32B7E">
        <w:rPr>
          <w:rFonts w:cs="B Nazanin" w:hint="cs"/>
          <w:sz w:val="24"/>
          <w:szCs w:val="24"/>
          <w:rtl/>
        </w:rPr>
        <w:t xml:space="preserve">: </w:t>
      </w:r>
      <w:r>
        <w:rPr>
          <w:rFonts w:cs="B Nazanin" w:hint="cs"/>
          <w:sz w:val="24"/>
          <w:szCs w:val="24"/>
          <w:rtl/>
        </w:rPr>
        <w:t xml:space="preserve"> 13985</w:t>
      </w:r>
    </w:p>
    <w:p w14:paraId="347D7247" w14:textId="50A74621" w:rsidR="00C32949" w:rsidRDefault="00C32949" w:rsidP="00C32949">
      <w:pPr>
        <w:bidi/>
        <w:rPr>
          <w:rFonts w:cs="B Nazanin"/>
          <w:sz w:val="24"/>
          <w:szCs w:val="24"/>
          <w:rtl/>
        </w:rPr>
      </w:pPr>
      <w:r>
        <w:rPr>
          <w:rFonts w:cs="B Nazanin" w:hint="cs"/>
          <w:sz w:val="24"/>
          <w:szCs w:val="24"/>
          <w:rtl/>
        </w:rPr>
        <w:t>تعداد 17-5 سال :</w:t>
      </w:r>
      <w:r w:rsidRPr="00BF3F59">
        <w:rPr>
          <w:rFonts w:hint="cs"/>
          <w:rtl/>
          <w:lang w:bidi="fa-IR"/>
        </w:rPr>
        <w:t xml:space="preserve"> </w:t>
      </w:r>
      <w:r>
        <w:rPr>
          <w:rFonts w:cs="B Nazanin" w:hint="cs"/>
          <w:sz w:val="24"/>
          <w:szCs w:val="24"/>
          <w:rtl/>
        </w:rPr>
        <w:t>39710</w:t>
      </w:r>
    </w:p>
    <w:p w14:paraId="4B95E4C9" w14:textId="4D94A242" w:rsidR="00C32949" w:rsidRDefault="00C32949" w:rsidP="00C32949">
      <w:pPr>
        <w:bidi/>
        <w:rPr>
          <w:rFonts w:cs="B Nazanin"/>
          <w:sz w:val="24"/>
          <w:szCs w:val="24"/>
          <w:rtl/>
        </w:rPr>
      </w:pPr>
      <w:r>
        <w:rPr>
          <w:rFonts w:cs="B Nazanin" w:hint="cs"/>
          <w:sz w:val="24"/>
          <w:szCs w:val="24"/>
          <w:rtl/>
        </w:rPr>
        <w:t>تعداد29-18 سال :</w:t>
      </w:r>
      <w:r w:rsidRPr="00BF3F59">
        <w:rPr>
          <w:rFonts w:cs="B Nazanin" w:hint="cs"/>
          <w:sz w:val="24"/>
          <w:szCs w:val="24"/>
          <w:rtl/>
          <w:lang w:bidi="fa-IR"/>
        </w:rPr>
        <w:t xml:space="preserve"> </w:t>
      </w:r>
      <w:r>
        <w:rPr>
          <w:rFonts w:cs="B Nazanin" w:hint="cs"/>
          <w:sz w:val="24"/>
          <w:szCs w:val="24"/>
          <w:rtl/>
        </w:rPr>
        <w:t>28271</w:t>
      </w:r>
    </w:p>
    <w:p w14:paraId="5076C870" w14:textId="1B91CEA4" w:rsidR="00C32949" w:rsidRDefault="00C32949" w:rsidP="00C32949">
      <w:pPr>
        <w:bidi/>
        <w:rPr>
          <w:rFonts w:cs="B Nazanin"/>
          <w:sz w:val="24"/>
          <w:szCs w:val="24"/>
          <w:rtl/>
        </w:rPr>
      </w:pPr>
      <w:r>
        <w:rPr>
          <w:rFonts w:cs="B Nazanin" w:hint="cs"/>
          <w:sz w:val="24"/>
          <w:szCs w:val="24"/>
          <w:rtl/>
        </w:rPr>
        <w:t>تعداد 59-30سال:</w:t>
      </w:r>
      <w:r w:rsidRPr="00BF3F59">
        <w:rPr>
          <w:rFonts w:cs="B Nazanin" w:hint="cs"/>
          <w:sz w:val="24"/>
          <w:szCs w:val="24"/>
          <w:rtl/>
          <w:lang w:bidi="fa-IR"/>
        </w:rPr>
        <w:t xml:space="preserve"> </w:t>
      </w:r>
      <w:r>
        <w:rPr>
          <w:rFonts w:cs="B Nazanin" w:hint="cs"/>
          <w:sz w:val="24"/>
          <w:szCs w:val="24"/>
          <w:rtl/>
        </w:rPr>
        <w:t>64264</w:t>
      </w:r>
    </w:p>
    <w:p w14:paraId="77F44D39" w14:textId="0FF6E37B" w:rsidR="00C32949" w:rsidRDefault="00C32949" w:rsidP="00C32949">
      <w:pPr>
        <w:bidi/>
        <w:rPr>
          <w:rFonts w:cs="B Nazanin"/>
          <w:sz w:val="24"/>
          <w:szCs w:val="24"/>
          <w:rtl/>
        </w:rPr>
      </w:pPr>
      <w:r>
        <w:rPr>
          <w:rFonts w:cs="B Nazanin" w:hint="cs"/>
          <w:sz w:val="24"/>
          <w:szCs w:val="24"/>
          <w:rtl/>
        </w:rPr>
        <w:t>تعداد 60 سال و بالاتر :</w:t>
      </w:r>
      <w:r w:rsidRPr="00BF3F59">
        <w:rPr>
          <w:rFonts w:cs="B Nazanin" w:hint="cs"/>
          <w:sz w:val="24"/>
          <w:szCs w:val="24"/>
          <w:rtl/>
          <w:lang w:bidi="fa-IR"/>
        </w:rPr>
        <w:t xml:space="preserve"> </w:t>
      </w:r>
      <w:r>
        <w:rPr>
          <w:rFonts w:cs="B Nazanin" w:hint="cs"/>
          <w:sz w:val="24"/>
          <w:szCs w:val="24"/>
          <w:rtl/>
        </w:rPr>
        <w:t>15873</w:t>
      </w:r>
    </w:p>
    <w:p w14:paraId="72436A0E" w14:textId="77777777" w:rsidR="00C32949" w:rsidRDefault="00C32949" w:rsidP="00C32949">
      <w:pPr>
        <w:bidi/>
        <w:rPr>
          <w:rFonts w:cs="B Nazanin"/>
          <w:b/>
          <w:bCs/>
          <w:sz w:val="20"/>
          <w:szCs w:val="20"/>
          <w:rtl/>
          <w:lang w:bidi="fa-IR"/>
        </w:rPr>
      </w:pPr>
      <w:r>
        <w:rPr>
          <w:rFonts w:cs="B Nazanin" w:hint="cs"/>
          <w:sz w:val="24"/>
          <w:szCs w:val="24"/>
          <w:rtl/>
        </w:rPr>
        <w:t>منبع آماری:سامانه سیب</w:t>
      </w:r>
    </w:p>
    <w:p w14:paraId="1F48A016" w14:textId="77777777" w:rsidR="00C32949" w:rsidRDefault="00C32949" w:rsidP="00C32949">
      <w:pPr>
        <w:bidi/>
        <w:rPr>
          <w:rFonts w:cs="B Nazanin"/>
          <w:b/>
          <w:bCs/>
          <w:sz w:val="28"/>
          <w:szCs w:val="28"/>
          <w:rtl/>
          <w:lang w:bidi="fa-IR"/>
        </w:rPr>
      </w:pPr>
    </w:p>
    <w:p w14:paraId="4D6CBE36" w14:textId="77777777" w:rsidR="00555581" w:rsidRDefault="00555581" w:rsidP="00C32949">
      <w:pPr>
        <w:bidi/>
        <w:spacing w:after="0" w:line="240" w:lineRule="auto"/>
        <w:jc w:val="both"/>
        <w:rPr>
          <w:rFonts w:cs="B Nazanin"/>
          <w:sz w:val="24"/>
          <w:szCs w:val="24"/>
          <w:rtl/>
          <w:lang w:bidi="fa-IR"/>
        </w:rPr>
        <w:sectPr w:rsidR="00555581"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2B7204AE" w14:textId="77777777" w:rsidR="00555581" w:rsidRPr="00BF3F59" w:rsidRDefault="00555581" w:rsidP="00555581">
      <w:pPr>
        <w:bidi/>
        <w:rPr>
          <w:lang w:bidi="fa-IR"/>
        </w:rPr>
      </w:pPr>
    </w:p>
    <w:p w14:paraId="502A5D27" w14:textId="77777777" w:rsidR="00555581" w:rsidRPr="00BF3F59" w:rsidRDefault="00555581" w:rsidP="00555581">
      <w:pPr>
        <w:bidi/>
        <w:rPr>
          <w:rFonts w:cs="B Nazanin"/>
          <w:b/>
          <w:bCs/>
          <w:sz w:val="28"/>
          <w:szCs w:val="28"/>
          <w:lang w:bidi="fa-IR"/>
        </w:rPr>
      </w:pPr>
      <w:r>
        <w:rPr>
          <w:rFonts w:cs="B Nazanin" w:hint="cs"/>
          <w:b/>
          <w:bCs/>
          <w:sz w:val="28"/>
          <w:szCs w:val="28"/>
          <w:rtl/>
          <w:lang w:bidi="fa-IR"/>
        </w:rPr>
        <w:t xml:space="preserve">ب)شاخص‌ها </w:t>
      </w:r>
    </w:p>
    <w:tbl>
      <w:tblPr>
        <w:tblStyle w:val="TableGrid"/>
        <w:bidiVisual/>
        <w:tblW w:w="14310" w:type="dxa"/>
        <w:tblInd w:w="-416" w:type="dxa"/>
        <w:tblLayout w:type="fixed"/>
        <w:tblLook w:val="04A0" w:firstRow="1" w:lastRow="0" w:firstColumn="1" w:lastColumn="0" w:noHBand="0" w:noVBand="1"/>
      </w:tblPr>
      <w:tblGrid>
        <w:gridCol w:w="2976"/>
        <w:gridCol w:w="810"/>
        <w:gridCol w:w="900"/>
        <w:gridCol w:w="810"/>
        <w:gridCol w:w="810"/>
        <w:gridCol w:w="810"/>
        <w:gridCol w:w="835"/>
        <w:gridCol w:w="1172"/>
        <w:gridCol w:w="937"/>
        <w:gridCol w:w="1017"/>
        <w:gridCol w:w="3233"/>
      </w:tblGrid>
      <w:tr w:rsidR="00555581" w14:paraId="05A45D42" w14:textId="77777777" w:rsidTr="00FE4B89">
        <w:trPr>
          <w:trHeight w:val="290"/>
        </w:trPr>
        <w:tc>
          <w:tcPr>
            <w:tcW w:w="2976" w:type="dxa"/>
            <w:vMerge w:val="restart"/>
            <w:tcBorders>
              <w:top w:val="thinThickSmallGap" w:sz="12" w:space="0" w:color="auto"/>
              <w:left w:val="thinThickSmallGap" w:sz="12" w:space="0" w:color="auto"/>
              <w:bottom w:val="thinThickSmallGap" w:sz="12" w:space="0" w:color="auto"/>
              <w:right w:val="single" w:sz="4" w:space="0" w:color="auto"/>
            </w:tcBorders>
            <w:shd w:val="clear" w:color="auto" w:fill="BFBFBF" w:themeFill="background1" w:themeFillShade="BF"/>
            <w:vAlign w:val="center"/>
            <w:hideMark/>
          </w:tcPr>
          <w:p w14:paraId="499D15D7" w14:textId="77777777" w:rsidR="00555581" w:rsidRPr="00BF3F59" w:rsidRDefault="00555581" w:rsidP="00FE4B89">
            <w:pPr>
              <w:bidi/>
              <w:jc w:val="center"/>
              <w:rPr>
                <w:rFonts w:cs="B Nazanin"/>
                <w:b/>
                <w:bCs/>
                <w:sz w:val="24"/>
                <w:szCs w:val="24"/>
                <w:lang w:bidi="fa-IR"/>
              </w:rPr>
            </w:pPr>
            <w:r>
              <w:rPr>
                <w:rFonts w:cs="B Nazanin" w:hint="cs"/>
                <w:b/>
                <w:bCs/>
                <w:sz w:val="24"/>
                <w:szCs w:val="24"/>
                <w:rtl/>
              </w:rPr>
              <w:t>عنوان شاخص</w:t>
            </w:r>
          </w:p>
        </w:tc>
        <w:tc>
          <w:tcPr>
            <w:tcW w:w="2520"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5BA71C" w14:textId="77777777" w:rsidR="00555581" w:rsidRDefault="00555581" w:rsidP="00FE4B89">
            <w:pPr>
              <w:bidi/>
              <w:jc w:val="center"/>
              <w:rPr>
                <w:rFonts w:cs="B Nazanin"/>
                <w:b/>
                <w:bCs/>
                <w:sz w:val="24"/>
                <w:szCs w:val="24"/>
                <w:rtl/>
              </w:rPr>
            </w:pPr>
            <w:r>
              <w:rPr>
                <w:rFonts w:cs="B Nazanin" w:hint="cs"/>
                <w:b/>
                <w:bCs/>
                <w:sz w:val="24"/>
                <w:szCs w:val="24"/>
                <w:rtl/>
              </w:rPr>
              <w:t>سال 1400</w:t>
            </w:r>
          </w:p>
        </w:tc>
        <w:tc>
          <w:tcPr>
            <w:tcW w:w="2455"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269406" w14:textId="77777777" w:rsidR="00555581" w:rsidRDefault="00555581" w:rsidP="00FE4B89">
            <w:pPr>
              <w:bidi/>
              <w:jc w:val="center"/>
              <w:rPr>
                <w:rFonts w:cs="B Nazanin"/>
                <w:b/>
                <w:bCs/>
                <w:sz w:val="24"/>
                <w:szCs w:val="24"/>
                <w:rtl/>
              </w:rPr>
            </w:pPr>
            <w:r>
              <w:rPr>
                <w:rFonts w:cs="B Nazanin" w:hint="cs"/>
                <w:b/>
                <w:bCs/>
                <w:sz w:val="24"/>
                <w:szCs w:val="24"/>
                <w:rtl/>
              </w:rPr>
              <w:t>سال 1401</w:t>
            </w:r>
          </w:p>
        </w:tc>
        <w:tc>
          <w:tcPr>
            <w:tcW w:w="1172"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78095C27" w14:textId="77777777" w:rsidR="00555581" w:rsidRDefault="00555581" w:rsidP="00FE4B89">
            <w:pPr>
              <w:bidi/>
              <w:jc w:val="center"/>
              <w:rPr>
                <w:rFonts w:cs="B Nazanin"/>
                <w:b/>
                <w:bCs/>
                <w:sz w:val="24"/>
                <w:szCs w:val="24"/>
                <w:rtl/>
              </w:rPr>
            </w:pPr>
            <w:r>
              <w:rPr>
                <w:rFonts w:cs="B Nazanin" w:hint="cs"/>
                <w:b/>
                <w:bCs/>
                <w:sz w:val="24"/>
                <w:szCs w:val="24"/>
                <w:rtl/>
              </w:rPr>
              <w:t>پیش بینی سال 1401</w:t>
            </w:r>
          </w:p>
        </w:tc>
        <w:tc>
          <w:tcPr>
            <w:tcW w:w="937"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1A214A4B" w14:textId="1ABADFBA" w:rsidR="00555581" w:rsidRDefault="00555581" w:rsidP="00FE4B89">
            <w:pPr>
              <w:bidi/>
              <w:jc w:val="center"/>
              <w:rPr>
                <w:rFonts w:cs="B Nazanin"/>
                <w:b/>
                <w:bCs/>
                <w:sz w:val="24"/>
                <w:szCs w:val="24"/>
                <w:rtl/>
              </w:rPr>
            </w:pPr>
            <w:r>
              <w:rPr>
                <w:rFonts w:cs="B Nazanin" w:hint="cs"/>
                <w:b/>
                <w:bCs/>
                <w:sz w:val="24"/>
                <w:szCs w:val="24"/>
                <w:rtl/>
              </w:rPr>
              <w:t>در صد پیشرفت</w:t>
            </w:r>
          </w:p>
        </w:tc>
        <w:tc>
          <w:tcPr>
            <w:tcW w:w="1017"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0A2BD81F" w14:textId="77777777" w:rsidR="00555581" w:rsidRDefault="00555581" w:rsidP="00FE4B89">
            <w:pPr>
              <w:bidi/>
              <w:jc w:val="center"/>
              <w:rPr>
                <w:rFonts w:cs="B Nazanin"/>
                <w:b/>
                <w:bCs/>
                <w:sz w:val="24"/>
                <w:szCs w:val="24"/>
                <w:rtl/>
                <w:lang w:bidi="fa-IR"/>
              </w:rPr>
            </w:pPr>
            <w:r>
              <w:rPr>
                <w:rFonts w:cs="B Nazanin" w:hint="cs"/>
                <w:b/>
                <w:bCs/>
                <w:sz w:val="24"/>
                <w:szCs w:val="24"/>
                <w:rtl/>
                <w:lang w:bidi="fa-IR"/>
              </w:rPr>
              <w:t>منبع اطلاعاتی</w:t>
            </w:r>
          </w:p>
        </w:tc>
        <w:tc>
          <w:tcPr>
            <w:tcW w:w="3233" w:type="dxa"/>
            <w:vMerge w:val="restart"/>
            <w:tcBorders>
              <w:top w:val="thinThickSmallGap" w:sz="12" w:space="0" w:color="auto"/>
              <w:left w:val="single" w:sz="4" w:space="0" w:color="auto"/>
              <w:bottom w:val="thinThickSmallGap" w:sz="12" w:space="0" w:color="auto"/>
              <w:right w:val="thinThickSmallGap" w:sz="12" w:space="0" w:color="auto"/>
            </w:tcBorders>
            <w:shd w:val="clear" w:color="auto" w:fill="BFBFBF" w:themeFill="background1" w:themeFillShade="BF"/>
            <w:vAlign w:val="center"/>
            <w:hideMark/>
          </w:tcPr>
          <w:p w14:paraId="4F0ECB91" w14:textId="77777777" w:rsidR="00555581" w:rsidRDefault="00555581" w:rsidP="00FE4B89">
            <w:pPr>
              <w:bidi/>
              <w:jc w:val="center"/>
              <w:rPr>
                <w:rFonts w:cs="B Nazanin"/>
                <w:b/>
                <w:bCs/>
                <w:sz w:val="24"/>
                <w:szCs w:val="24"/>
                <w:rtl/>
              </w:rPr>
            </w:pPr>
            <w:r>
              <w:rPr>
                <w:rFonts w:cs="B Nazanin" w:hint="cs"/>
                <w:b/>
                <w:bCs/>
                <w:sz w:val="24"/>
                <w:szCs w:val="24"/>
                <w:rtl/>
              </w:rPr>
              <w:t>تحلیل</w:t>
            </w:r>
          </w:p>
        </w:tc>
      </w:tr>
      <w:tr w:rsidR="00FE4B89" w:rsidRPr="00BF3F59" w14:paraId="1CBB49C1" w14:textId="77777777" w:rsidTr="00FE4B89">
        <w:trPr>
          <w:trHeight w:val="564"/>
        </w:trPr>
        <w:tc>
          <w:tcPr>
            <w:tcW w:w="2976" w:type="dxa"/>
            <w:vMerge/>
            <w:tcBorders>
              <w:top w:val="thinThickSmallGap" w:sz="12" w:space="0" w:color="auto"/>
              <w:left w:val="thinThickSmallGap" w:sz="12" w:space="0" w:color="auto"/>
              <w:bottom w:val="thinThickSmallGap" w:sz="12" w:space="0" w:color="auto"/>
              <w:right w:val="single" w:sz="4" w:space="0" w:color="auto"/>
            </w:tcBorders>
            <w:vAlign w:val="center"/>
            <w:hideMark/>
          </w:tcPr>
          <w:p w14:paraId="0D9A6FD1" w14:textId="77777777" w:rsidR="00555581" w:rsidRPr="00BF3F59" w:rsidRDefault="00555581" w:rsidP="00FE4B89">
            <w:pPr>
              <w:bidi/>
              <w:jc w:val="center"/>
              <w:rPr>
                <w:rFonts w:cs="B Nazanin"/>
                <w:b/>
                <w:bCs/>
                <w:sz w:val="24"/>
                <w:szCs w:val="24"/>
                <w:lang w:bidi="fa-IR"/>
              </w:rPr>
            </w:pPr>
          </w:p>
        </w:tc>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C0594C" w14:textId="77777777" w:rsidR="00555581" w:rsidRDefault="00555581" w:rsidP="00FE4B89">
            <w:pPr>
              <w:bidi/>
              <w:jc w:val="center"/>
              <w:rPr>
                <w:rFonts w:cs="B Nazanin"/>
                <w:b/>
                <w:bCs/>
                <w:rtl/>
              </w:rPr>
            </w:pPr>
            <w:r>
              <w:rPr>
                <w:rFonts w:cs="B Nazanin" w:hint="cs"/>
                <w:b/>
                <w:bCs/>
                <w:rtl/>
              </w:rPr>
              <w:t>میزان شاخص</w:t>
            </w:r>
          </w:p>
        </w:tc>
        <w:tc>
          <w:tcPr>
            <w:tcW w:w="900"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062EB78B" w14:textId="77777777" w:rsidR="00555581" w:rsidRDefault="00555581" w:rsidP="00FE4B89">
            <w:pPr>
              <w:bidi/>
              <w:jc w:val="center"/>
              <w:rPr>
                <w:rFonts w:cs="B Nazanin"/>
                <w:b/>
                <w:bCs/>
                <w:rtl/>
              </w:rPr>
            </w:pPr>
            <w:r>
              <w:rPr>
                <w:rFonts w:cs="B Nazanin" w:hint="cs"/>
                <w:b/>
                <w:bCs/>
                <w:rtl/>
              </w:rPr>
              <w:t>صورت</w:t>
            </w:r>
          </w:p>
        </w:tc>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43F795" w14:textId="77777777" w:rsidR="00555581" w:rsidRDefault="00555581" w:rsidP="00FE4B89">
            <w:pPr>
              <w:bidi/>
              <w:jc w:val="center"/>
              <w:rPr>
                <w:rFonts w:cs="B Nazanin"/>
                <w:b/>
                <w:bCs/>
                <w:rtl/>
              </w:rPr>
            </w:pPr>
            <w:r>
              <w:rPr>
                <w:rFonts w:cs="B Nazanin" w:hint="cs"/>
                <w:b/>
                <w:bCs/>
                <w:rtl/>
              </w:rPr>
              <w:t>مخرج</w:t>
            </w:r>
          </w:p>
        </w:tc>
        <w:tc>
          <w:tcPr>
            <w:tcW w:w="810"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4F7DEFC9" w14:textId="77777777" w:rsidR="00555581" w:rsidRDefault="00555581" w:rsidP="00FE4B89">
            <w:pPr>
              <w:bidi/>
              <w:jc w:val="center"/>
              <w:rPr>
                <w:rFonts w:cs="B Nazanin"/>
                <w:b/>
                <w:bCs/>
                <w:rtl/>
              </w:rPr>
            </w:pPr>
            <w:r>
              <w:rPr>
                <w:rFonts w:cs="B Nazanin" w:hint="cs"/>
                <w:b/>
                <w:bCs/>
                <w:rtl/>
              </w:rPr>
              <w:t>میزان شاخص</w:t>
            </w:r>
          </w:p>
        </w:tc>
        <w:tc>
          <w:tcPr>
            <w:tcW w:w="810"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2D64D800" w14:textId="77777777" w:rsidR="00555581" w:rsidRDefault="00555581" w:rsidP="00FE4B89">
            <w:pPr>
              <w:bidi/>
              <w:jc w:val="center"/>
              <w:rPr>
                <w:rFonts w:cs="B Nazanin"/>
                <w:b/>
                <w:bCs/>
                <w:rtl/>
              </w:rPr>
            </w:pPr>
            <w:r>
              <w:rPr>
                <w:rFonts w:cs="B Nazanin" w:hint="cs"/>
                <w:b/>
                <w:bCs/>
                <w:rtl/>
              </w:rPr>
              <w:t>صورت</w:t>
            </w:r>
          </w:p>
        </w:tc>
        <w:tc>
          <w:tcPr>
            <w:tcW w:w="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0BF33A5" w14:textId="77777777" w:rsidR="00555581" w:rsidRDefault="00555581" w:rsidP="00FE4B89">
            <w:pPr>
              <w:bidi/>
              <w:jc w:val="center"/>
              <w:rPr>
                <w:rFonts w:cs="B Nazanin"/>
                <w:b/>
                <w:bCs/>
                <w:rtl/>
              </w:rPr>
            </w:pPr>
            <w:r>
              <w:rPr>
                <w:rFonts w:cs="B Nazanin" w:hint="cs"/>
                <w:b/>
                <w:bCs/>
                <w:rtl/>
              </w:rPr>
              <w:t>مخرج</w:t>
            </w:r>
          </w:p>
        </w:tc>
        <w:tc>
          <w:tcPr>
            <w:tcW w:w="1172" w:type="dxa"/>
            <w:vMerge/>
            <w:tcBorders>
              <w:top w:val="thinThickSmallGap" w:sz="12" w:space="0" w:color="auto"/>
              <w:left w:val="single" w:sz="4" w:space="0" w:color="auto"/>
              <w:bottom w:val="thinThickSmallGap" w:sz="12" w:space="0" w:color="auto"/>
              <w:right w:val="single" w:sz="4" w:space="0" w:color="auto"/>
            </w:tcBorders>
            <w:vAlign w:val="center"/>
            <w:hideMark/>
          </w:tcPr>
          <w:p w14:paraId="122D0AE6" w14:textId="77777777" w:rsidR="00555581" w:rsidRDefault="00555581" w:rsidP="00FE4B89">
            <w:pPr>
              <w:bidi/>
              <w:jc w:val="center"/>
              <w:rPr>
                <w:rFonts w:cs="B Nazanin"/>
                <w:b/>
                <w:bCs/>
                <w:sz w:val="24"/>
                <w:szCs w:val="24"/>
              </w:rPr>
            </w:pPr>
          </w:p>
        </w:tc>
        <w:tc>
          <w:tcPr>
            <w:tcW w:w="937" w:type="dxa"/>
            <w:vMerge/>
            <w:tcBorders>
              <w:top w:val="thinThickSmallGap" w:sz="12" w:space="0" w:color="auto"/>
              <w:left w:val="single" w:sz="4" w:space="0" w:color="auto"/>
              <w:bottom w:val="thinThickSmallGap" w:sz="12" w:space="0" w:color="auto"/>
              <w:right w:val="single" w:sz="4" w:space="0" w:color="auto"/>
            </w:tcBorders>
            <w:vAlign w:val="center"/>
            <w:hideMark/>
          </w:tcPr>
          <w:p w14:paraId="6507D7BE" w14:textId="77777777" w:rsidR="00555581" w:rsidRDefault="00555581" w:rsidP="00FE4B89">
            <w:pPr>
              <w:bidi/>
              <w:jc w:val="center"/>
              <w:rPr>
                <w:rFonts w:cs="B Nazanin"/>
                <w:b/>
                <w:bCs/>
                <w:sz w:val="24"/>
                <w:szCs w:val="24"/>
              </w:rPr>
            </w:pPr>
          </w:p>
        </w:tc>
        <w:tc>
          <w:tcPr>
            <w:tcW w:w="1017" w:type="dxa"/>
            <w:vMerge/>
            <w:tcBorders>
              <w:top w:val="thinThickSmallGap" w:sz="12" w:space="0" w:color="auto"/>
              <w:left w:val="single" w:sz="4" w:space="0" w:color="auto"/>
              <w:bottom w:val="thinThickSmallGap" w:sz="12" w:space="0" w:color="auto"/>
              <w:right w:val="single" w:sz="4" w:space="0" w:color="auto"/>
            </w:tcBorders>
            <w:vAlign w:val="center"/>
            <w:hideMark/>
          </w:tcPr>
          <w:p w14:paraId="78EC8B15" w14:textId="77777777" w:rsidR="00555581" w:rsidRDefault="00555581" w:rsidP="00FE4B89">
            <w:pPr>
              <w:bidi/>
              <w:jc w:val="center"/>
              <w:rPr>
                <w:rFonts w:cs="B Nazanin"/>
                <w:b/>
                <w:bCs/>
                <w:sz w:val="24"/>
                <w:szCs w:val="24"/>
                <w:lang w:bidi="fa-IR"/>
              </w:rPr>
            </w:pPr>
          </w:p>
        </w:tc>
        <w:tc>
          <w:tcPr>
            <w:tcW w:w="3233" w:type="dxa"/>
            <w:vMerge/>
            <w:tcBorders>
              <w:top w:val="thinThickSmallGap" w:sz="12" w:space="0" w:color="auto"/>
              <w:left w:val="single" w:sz="4" w:space="0" w:color="auto"/>
              <w:bottom w:val="thinThickSmallGap" w:sz="12" w:space="0" w:color="auto"/>
              <w:right w:val="thinThickSmallGap" w:sz="12" w:space="0" w:color="auto"/>
            </w:tcBorders>
            <w:vAlign w:val="center"/>
            <w:hideMark/>
          </w:tcPr>
          <w:p w14:paraId="25A09686" w14:textId="77777777" w:rsidR="00555581" w:rsidRDefault="00555581" w:rsidP="00FE4B89">
            <w:pPr>
              <w:bidi/>
              <w:jc w:val="center"/>
              <w:rPr>
                <w:rFonts w:cs="B Nazanin"/>
                <w:b/>
                <w:bCs/>
                <w:sz w:val="24"/>
                <w:szCs w:val="24"/>
              </w:rPr>
            </w:pPr>
          </w:p>
        </w:tc>
      </w:tr>
      <w:tr w:rsidR="00555581" w:rsidRPr="00BF3F59" w14:paraId="2AAF092E" w14:textId="77777777" w:rsidTr="00FE4B89">
        <w:trPr>
          <w:trHeight w:val="561"/>
        </w:trPr>
        <w:tc>
          <w:tcPr>
            <w:tcW w:w="2976" w:type="dxa"/>
            <w:tcBorders>
              <w:top w:val="thinThickSmallGap" w:sz="12" w:space="0" w:color="auto"/>
              <w:left w:val="thinThickSmallGap" w:sz="12" w:space="0" w:color="auto"/>
              <w:bottom w:val="single" w:sz="4" w:space="0" w:color="auto"/>
              <w:right w:val="single" w:sz="4" w:space="0" w:color="auto"/>
            </w:tcBorders>
            <w:vAlign w:val="center"/>
            <w:hideMark/>
          </w:tcPr>
          <w:p w14:paraId="580937FF" w14:textId="77777777" w:rsidR="00555581" w:rsidRPr="00FE4B89" w:rsidRDefault="00555581" w:rsidP="00FE4B89">
            <w:pPr>
              <w:bidi/>
              <w:jc w:val="center"/>
              <w:rPr>
                <w:rFonts w:cs="B Nazanin"/>
                <w:color w:val="000000" w:themeColor="text1"/>
                <w:rtl/>
              </w:rPr>
            </w:pPr>
            <w:r w:rsidRPr="00FE4B89">
              <w:rPr>
                <w:rFonts w:cs="B Nazanin" w:hint="cs"/>
                <w:color w:val="000000" w:themeColor="text1"/>
                <w:rtl/>
              </w:rPr>
              <w:t>تعداد مشاوره تغذیه ثبت شده در سامانه سیب</w:t>
            </w:r>
          </w:p>
        </w:tc>
        <w:tc>
          <w:tcPr>
            <w:tcW w:w="810" w:type="dxa"/>
            <w:tcBorders>
              <w:top w:val="thinThickSmallGap" w:sz="12" w:space="0" w:color="auto"/>
              <w:left w:val="single" w:sz="4" w:space="0" w:color="auto"/>
              <w:bottom w:val="single" w:sz="4" w:space="0" w:color="auto"/>
              <w:right w:val="single" w:sz="4" w:space="0" w:color="auto"/>
            </w:tcBorders>
            <w:vAlign w:val="center"/>
            <w:hideMark/>
          </w:tcPr>
          <w:p w14:paraId="74B60507" w14:textId="77777777" w:rsidR="00555581" w:rsidRDefault="00555581" w:rsidP="00FE4B89">
            <w:pPr>
              <w:bidi/>
              <w:jc w:val="center"/>
              <w:rPr>
                <w:rFonts w:cs="B Nazanin"/>
                <w:rtl/>
              </w:rPr>
            </w:pPr>
            <w:r>
              <w:rPr>
                <w:rFonts w:cs="B Nazanin" w:hint="cs"/>
                <w:rtl/>
              </w:rPr>
              <w:t>7949</w:t>
            </w:r>
          </w:p>
        </w:tc>
        <w:tc>
          <w:tcPr>
            <w:tcW w:w="900" w:type="dxa"/>
            <w:tcBorders>
              <w:top w:val="thinThickSmallGap" w:sz="12" w:space="0" w:color="auto"/>
              <w:left w:val="single" w:sz="4" w:space="0" w:color="auto"/>
              <w:bottom w:val="single" w:sz="4" w:space="0" w:color="auto"/>
              <w:right w:val="single" w:sz="4" w:space="0" w:color="auto"/>
            </w:tcBorders>
            <w:vAlign w:val="center"/>
            <w:hideMark/>
          </w:tcPr>
          <w:p w14:paraId="05EBE41E" w14:textId="77777777" w:rsidR="00555581" w:rsidRDefault="00555581" w:rsidP="00FE4B89">
            <w:pPr>
              <w:bidi/>
              <w:jc w:val="center"/>
              <w:rPr>
                <w:rFonts w:cs="B Nazanin"/>
                <w:rtl/>
              </w:rPr>
            </w:pPr>
            <w:r>
              <w:rPr>
                <w:rFonts w:cs="B Nazanin" w:hint="cs"/>
                <w:rtl/>
              </w:rPr>
              <w:t>-</w:t>
            </w:r>
          </w:p>
        </w:tc>
        <w:tc>
          <w:tcPr>
            <w:tcW w:w="810" w:type="dxa"/>
            <w:tcBorders>
              <w:top w:val="thinThickSmallGap" w:sz="12" w:space="0" w:color="auto"/>
              <w:left w:val="single" w:sz="4" w:space="0" w:color="auto"/>
              <w:bottom w:val="single" w:sz="4" w:space="0" w:color="auto"/>
              <w:right w:val="single" w:sz="4" w:space="0" w:color="auto"/>
            </w:tcBorders>
            <w:vAlign w:val="center"/>
            <w:hideMark/>
          </w:tcPr>
          <w:p w14:paraId="459B0F11" w14:textId="77777777" w:rsidR="00555581" w:rsidRDefault="00555581" w:rsidP="00FE4B89">
            <w:pPr>
              <w:bidi/>
              <w:jc w:val="center"/>
              <w:rPr>
                <w:rFonts w:cs="B Nazanin"/>
                <w:rtl/>
              </w:rPr>
            </w:pPr>
            <w:r>
              <w:rPr>
                <w:rFonts w:cs="B Nazanin" w:hint="cs"/>
                <w:rtl/>
              </w:rPr>
              <w:t>-</w:t>
            </w:r>
          </w:p>
        </w:tc>
        <w:tc>
          <w:tcPr>
            <w:tcW w:w="810" w:type="dxa"/>
            <w:tcBorders>
              <w:top w:val="thinThickSmallGap" w:sz="12" w:space="0" w:color="auto"/>
              <w:left w:val="single" w:sz="4" w:space="0" w:color="auto"/>
              <w:bottom w:val="single" w:sz="4" w:space="0" w:color="auto"/>
              <w:right w:val="single" w:sz="4" w:space="0" w:color="auto"/>
            </w:tcBorders>
            <w:vAlign w:val="center"/>
            <w:hideMark/>
          </w:tcPr>
          <w:p w14:paraId="689DD38B" w14:textId="77777777" w:rsidR="00555581" w:rsidRDefault="00555581" w:rsidP="00FE4B89">
            <w:pPr>
              <w:bidi/>
              <w:jc w:val="center"/>
              <w:rPr>
                <w:rFonts w:cs="B Nazanin"/>
                <w:rtl/>
              </w:rPr>
            </w:pPr>
            <w:r>
              <w:rPr>
                <w:rFonts w:cs="B Nazanin" w:hint="cs"/>
                <w:rtl/>
              </w:rPr>
              <w:t>9718</w:t>
            </w:r>
          </w:p>
        </w:tc>
        <w:tc>
          <w:tcPr>
            <w:tcW w:w="810" w:type="dxa"/>
            <w:tcBorders>
              <w:top w:val="thinThickSmallGap" w:sz="12" w:space="0" w:color="auto"/>
              <w:left w:val="single" w:sz="4" w:space="0" w:color="auto"/>
              <w:bottom w:val="single" w:sz="4" w:space="0" w:color="auto"/>
              <w:right w:val="single" w:sz="4" w:space="0" w:color="auto"/>
            </w:tcBorders>
            <w:vAlign w:val="center"/>
            <w:hideMark/>
          </w:tcPr>
          <w:p w14:paraId="09C96992" w14:textId="77777777" w:rsidR="00555581" w:rsidRDefault="00555581" w:rsidP="00FE4B89">
            <w:pPr>
              <w:bidi/>
              <w:jc w:val="center"/>
              <w:rPr>
                <w:rFonts w:cs="B Nazanin"/>
                <w:rtl/>
              </w:rPr>
            </w:pPr>
            <w:r>
              <w:rPr>
                <w:rFonts w:cs="B Nazanin" w:hint="cs"/>
                <w:rtl/>
              </w:rPr>
              <w:t>-</w:t>
            </w:r>
          </w:p>
        </w:tc>
        <w:tc>
          <w:tcPr>
            <w:tcW w:w="835" w:type="dxa"/>
            <w:tcBorders>
              <w:top w:val="thinThickSmallGap" w:sz="12" w:space="0" w:color="auto"/>
              <w:left w:val="single" w:sz="4" w:space="0" w:color="auto"/>
              <w:bottom w:val="single" w:sz="4" w:space="0" w:color="auto"/>
              <w:right w:val="single" w:sz="4" w:space="0" w:color="auto"/>
            </w:tcBorders>
            <w:vAlign w:val="center"/>
            <w:hideMark/>
          </w:tcPr>
          <w:p w14:paraId="0EE3B300" w14:textId="77777777" w:rsidR="00555581" w:rsidRDefault="00555581" w:rsidP="00FE4B89">
            <w:pPr>
              <w:bidi/>
              <w:jc w:val="center"/>
              <w:rPr>
                <w:rFonts w:cs="B Nazanin"/>
                <w:rtl/>
              </w:rPr>
            </w:pPr>
            <w:r>
              <w:rPr>
                <w:rFonts w:cs="B Nazanin" w:hint="cs"/>
                <w:rtl/>
              </w:rPr>
              <w:t>-</w:t>
            </w:r>
          </w:p>
        </w:tc>
        <w:tc>
          <w:tcPr>
            <w:tcW w:w="1172" w:type="dxa"/>
            <w:tcBorders>
              <w:top w:val="thinThickSmallGap" w:sz="12" w:space="0" w:color="auto"/>
              <w:left w:val="single" w:sz="4" w:space="0" w:color="auto"/>
              <w:bottom w:val="single" w:sz="4" w:space="0" w:color="auto"/>
              <w:right w:val="single" w:sz="4" w:space="0" w:color="auto"/>
            </w:tcBorders>
            <w:vAlign w:val="center"/>
            <w:hideMark/>
          </w:tcPr>
          <w:p w14:paraId="5056B9E0" w14:textId="77777777" w:rsidR="00555581" w:rsidRDefault="00555581" w:rsidP="00FE4B89">
            <w:pPr>
              <w:bidi/>
              <w:jc w:val="center"/>
              <w:rPr>
                <w:rFonts w:cs="B Nazanin"/>
                <w:rtl/>
              </w:rPr>
            </w:pPr>
            <w:r>
              <w:rPr>
                <w:rFonts w:cs="B Nazanin" w:hint="cs"/>
                <w:rtl/>
              </w:rPr>
              <w:t>9200</w:t>
            </w:r>
          </w:p>
        </w:tc>
        <w:tc>
          <w:tcPr>
            <w:tcW w:w="937" w:type="dxa"/>
            <w:tcBorders>
              <w:top w:val="thinThickSmallGap" w:sz="12" w:space="0" w:color="auto"/>
              <w:left w:val="single" w:sz="4" w:space="0" w:color="auto"/>
              <w:bottom w:val="single" w:sz="4" w:space="0" w:color="auto"/>
              <w:right w:val="single" w:sz="4" w:space="0" w:color="auto"/>
            </w:tcBorders>
            <w:vAlign w:val="center"/>
            <w:hideMark/>
          </w:tcPr>
          <w:p w14:paraId="2A25AD07" w14:textId="77777777" w:rsidR="00555581" w:rsidRDefault="00555581" w:rsidP="00FE4B89">
            <w:pPr>
              <w:bidi/>
              <w:jc w:val="center"/>
              <w:rPr>
                <w:rFonts w:cs="B Nazanin"/>
                <w:rtl/>
              </w:rPr>
            </w:pPr>
            <w:r>
              <w:rPr>
                <w:rFonts w:cs="B Nazanin" w:hint="cs"/>
                <w:rtl/>
              </w:rPr>
              <w:t>105</w:t>
            </w:r>
          </w:p>
        </w:tc>
        <w:tc>
          <w:tcPr>
            <w:tcW w:w="1017" w:type="dxa"/>
            <w:tcBorders>
              <w:top w:val="thinThickSmallGap" w:sz="12" w:space="0" w:color="auto"/>
              <w:left w:val="single" w:sz="4" w:space="0" w:color="auto"/>
              <w:bottom w:val="single" w:sz="4" w:space="0" w:color="auto"/>
              <w:right w:val="single" w:sz="4" w:space="0" w:color="auto"/>
            </w:tcBorders>
            <w:vAlign w:val="center"/>
            <w:hideMark/>
          </w:tcPr>
          <w:p w14:paraId="026BB98B" w14:textId="77777777" w:rsidR="00555581" w:rsidRDefault="00555581" w:rsidP="00FE4B89">
            <w:pPr>
              <w:bidi/>
              <w:jc w:val="center"/>
              <w:rPr>
                <w:rFonts w:cs="B Nazanin"/>
                <w:rtl/>
              </w:rPr>
            </w:pPr>
            <w:r>
              <w:rPr>
                <w:rFonts w:cs="B Nazanin" w:hint="cs"/>
                <w:rtl/>
              </w:rPr>
              <w:t>سامانه سیب</w:t>
            </w:r>
          </w:p>
        </w:tc>
        <w:tc>
          <w:tcPr>
            <w:tcW w:w="3233" w:type="dxa"/>
            <w:tcBorders>
              <w:top w:val="thinThickSmallGap" w:sz="12" w:space="0" w:color="auto"/>
              <w:left w:val="single" w:sz="4" w:space="0" w:color="auto"/>
              <w:bottom w:val="single" w:sz="4" w:space="0" w:color="auto"/>
              <w:right w:val="thinThickSmallGap" w:sz="12" w:space="0" w:color="auto"/>
            </w:tcBorders>
            <w:vAlign w:val="center"/>
          </w:tcPr>
          <w:p w14:paraId="79B9AE5C" w14:textId="77777777" w:rsidR="00555581" w:rsidRDefault="00555581" w:rsidP="00FE4B89">
            <w:pPr>
              <w:bidi/>
              <w:jc w:val="center"/>
              <w:rPr>
                <w:rFonts w:cs="B Nazanin"/>
                <w:rtl/>
              </w:rPr>
            </w:pPr>
            <w:r>
              <w:rPr>
                <w:rFonts w:cs="B Nazanin" w:hint="cs"/>
                <w:rtl/>
              </w:rPr>
              <w:t>بالاتر از حد انتظار</w:t>
            </w:r>
          </w:p>
          <w:p w14:paraId="6362E759" w14:textId="77777777" w:rsidR="00555581" w:rsidRDefault="00555581" w:rsidP="00FE4B89">
            <w:pPr>
              <w:bidi/>
              <w:jc w:val="center"/>
              <w:rPr>
                <w:rFonts w:cs="B Nazanin"/>
                <w:rtl/>
              </w:rPr>
            </w:pPr>
            <w:r>
              <w:rPr>
                <w:rFonts w:cs="B Nazanin" w:hint="cs"/>
                <w:rtl/>
              </w:rPr>
              <w:t>علل دستیابی به شاخص:</w:t>
            </w:r>
          </w:p>
          <w:p w14:paraId="64522FB3" w14:textId="77777777" w:rsidR="00555581" w:rsidRDefault="00555581" w:rsidP="00FE4B89">
            <w:pPr>
              <w:bidi/>
              <w:jc w:val="center"/>
              <w:rPr>
                <w:rFonts w:cs="B Nazanin"/>
                <w:color w:val="000000" w:themeColor="text1"/>
                <w:rtl/>
              </w:rPr>
            </w:pPr>
          </w:p>
          <w:p w14:paraId="3FFCD539" w14:textId="77777777" w:rsidR="00555581" w:rsidRDefault="00555581" w:rsidP="00FE4B89">
            <w:pPr>
              <w:bidi/>
              <w:jc w:val="center"/>
              <w:rPr>
                <w:rFonts w:cs="B Nazanin"/>
                <w:color w:val="000000" w:themeColor="text1"/>
                <w:rtl/>
              </w:rPr>
            </w:pPr>
            <w:r>
              <w:rPr>
                <w:rFonts w:cs="B Nazanin" w:hint="cs"/>
                <w:color w:val="000000" w:themeColor="text1"/>
                <w:rtl/>
              </w:rPr>
              <w:t>1-آموزش های مکرر در جلسات هماهنگی با مراقبین سلامت و کارشناسان تغذیه، و حساس سازی در زمینه ثبت کامل مراقبت ها و ارجاعات به کارشناس تغذیه در سامانه سیب</w:t>
            </w:r>
          </w:p>
          <w:p w14:paraId="618CB476" w14:textId="77777777" w:rsidR="00555581" w:rsidRDefault="00555581" w:rsidP="00FE4B89">
            <w:pPr>
              <w:bidi/>
              <w:jc w:val="center"/>
              <w:rPr>
                <w:rFonts w:cs="B Nazanin"/>
                <w:rtl/>
              </w:rPr>
            </w:pPr>
            <w:r>
              <w:rPr>
                <w:rFonts w:cs="B Nazanin" w:hint="cs"/>
                <w:color w:val="000000" w:themeColor="text1"/>
                <w:rtl/>
              </w:rPr>
              <w:t xml:space="preserve">2- ارسال </w:t>
            </w:r>
            <w:r>
              <w:rPr>
                <w:rFonts w:cs="B Nazanin" w:hint="cs"/>
                <w:rtl/>
              </w:rPr>
              <w:t>عمکرد فصلی کارشناسان تغذیه به همراه تحلیل نقات ضعف و قوت ،به مراکز محیطی</w:t>
            </w:r>
          </w:p>
          <w:p w14:paraId="6DF3FB04" w14:textId="77777777" w:rsidR="00555581" w:rsidRDefault="00555581" w:rsidP="00FE4B89">
            <w:pPr>
              <w:bidi/>
              <w:jc w:val="center"/>
              <w:rPr>
                <w:rFonts w:cs="B Nazanin"/>
                <w:rtl/>
              </w:rPr>
            </w:pPr>
            <w:r>
              <w:rPr>
                <w:rFonts w:cs="B Nazanin" w:hint="cs"/>
                <w:rtl/>
              </w:rPr>
              <w:t>3- حضور کارشناس تغذیه در تمامی مراکزو هماهنگی جهت حضور کارشناس تغذیه در روز های مشخص در پایگاه های تحت پوشش</w:t>
            </w:r>
          </w:p>
          <w:p w14:paraId="43F1B4B9" w14:textId="77777777" w:rsidR="00555581" w:rsidRDefault="00555581" w:rsidP="00FE4B89">
            <w:pPr>
              <w:bidi/>
              <w:jc w:val="center"/>
              <w:rPr>
                <w:rFonts w:cs="B Nazanin"/>
                <w:rtl/>
              </w:rPr>
            </w:pPr>
          </w:p>
        </w:tc>
      </w:tr>
      <w:tr w:rsidR="00555581" w:rsidRPr="00BF3F59" w14:paraId="29DB83C3" w14:textId="77777777" w:rsidTr="00FE4B89">
        <w:trPr>
          <w:trHeight w:val="561"/>
        </w:trPr>
        <w:tc>
          <w:tcPr>
            <w:tcW w:w="2976" w:type="dxa"/>
            <w:tcBorders>
              <w:top w:val="single" w:sz="4" w:space="0" w:color="auto"/>
              <w:left w:val="thinThickSmallGap" w:sz="12" w:space="0" w:color="auto"/>
              <w:bottom w:val="single" w:sz="4" w:space="0" w:color="auto"/>
              <w:right w:val="single" w:sz="4" w:space="0" w:color="auto"/>
            </w:tcBorders>
            <w:vAlign w:val="center"/>
            <w:hideMark/>
          </w:tcPr>
          <w:p w14:paraId="17FFF9BD" w14:textId="0E25AE07" w:rsidR="00555581" w:rsidRPr="00FE4B89" w:rsidRDefault="00555581" w:rsidP="00FE4B89">
            <w:pPr>
              <w:bidi/>
              <w:jc w:val="center"/>
              <w:rPr>
                <w:rFonts w:cs="B Nazanin"/>
                <w:color w:val="000000" w:themeColor="text1"/>
                <w:rtl/>
              </w:rPr>
            </w:pPr>
            <w:r w:rsidRPr="00FE4B89">
              <w:rPr>
                <w:rFonts w:cs="B Nazanin" w:hint="cs"/>
                <w:color w:val="000000" w:themeColor="text1"/>
                <w:rtl/>
              </w:rPr>
              <w:t>نسبت مشاوره تغذیه به ارجاعات به کارشناسان تغذیه</w:t>
            </w:r>
          </w:p>
        </w:tc>
        <w:tc>
          <w:tcPr>
            <w:tcW w:w="810" w:type="dxa"/>
            <w:tcBorders>
              <w:top w:val="single" w:sz="4" w:space="0" w:color="auto"/>
              <w:left w:val="single" w:sz="4" w:space="0" w:color="auto"/>
              <w:bottom w:val="single" w:sz="4" w:space="0" w:color="auto"/>
              <w:right w:val="single" w:sz="4" w:space="0" w:color="auto"/>
            </w:tcBorders>
            <w:vAlign w:val="center"/>
          </w:tcPr>
          <w:p w14:paraId="521C7AD6" w14:textId="77777777" w:rsidR="00555581" w:rsidRPr="00BF3F59" w:rsidRDefault="00555581" w:rsidP="00FE4B89">
            <w:pPr>
              <w:bidi/>
              <w:jc w:val="center"/>
              <w:rPr>
                <w:rFonts w:cs="B Nazanin"/>
                <w:lang w:bidi="fa-IR"/>
              </w:rPr>
            </w:pPr>
            <w:r w:rsidRPr="00BF3F59">
              <w:rPr>
                <w:rFonts w:cs="B Nazanin"/>
                <w:rtl/>
                <w:lang w:bidi="fa-IR"/>
              </w:rPr>
              <w:t>1.22</w:t>
            </w:r>
          </w:p>
          <w:p w14:paraId="29A13FE8" w14:textId="77777777" w:rsidR="00555581" w:rsidRPr="00BF3F59" w:rsidRDefault="00555581" w:rsidP="00FE4B89">
            <w:pPr>
              <w:bidi/>
              <w:jc w:val="center"/>
              <w:rPr>
                <w:rFonts w:cs="B Nazanin"/>
                <w:lang w:bidi="fa-IR"/>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2A1D6ACB" w14:textId="77777777" w:rsidR="00555581" w:rsidRDefault="00555581" w:rsidP="00FE4B89">
            <w:pPr>
              <w:bidi/>
              <w:spacing w:line="600" w:lineRule="auto"/>
              <w:jc w:val="center"/>
              <w:rPr>
                <w:rFonts w:cs="B Nazanin"/>
                <w:rtl/>
              </w:rPr>
            </w:pPr>
            <w:r>
              <w:rPr>
                <w:rFonts w:cs="B Nazanin" w:hint="cs"/>
                <w:rtl/>
              </w:rPr>
              <w:t>7949</w:t>
            </w:r>
          </w:p>
        </w:tc>
        <w:tc>
          <w:tcPr>
            <w:tcW w:w="810" w:type="dxa"/>
            <w:tcBorders>
              <w:top w:val="single" w:sz="4" w:space="0" w:color="auto"/>
              <w:left w:val="single" w:sz="4" w:space="0" w:color="auto"/>
              <w:bottom w:val="single" w:sz="4" w:space="0" w:color="auto"/>
              <w:right w:val="single" w:sz="4" w:space="0" w:color="auto"/>
            </w:tcBorders>
            <w:vAlign w:val="center"/>
            <w:hideMark/>
          </w:tcPr>
          <w:p w14:paraId="4596BA79" w14:textId="77777777" w:rsidR="00555581" w:rsidRDefault="00555581" w:rsidP="00FE4B89">
            <w:pPr>
              <w:bidi/>
              <w:spacing w:line="480" w:lineRule="auto"/>
              <w:jc w:val="center"/>
              <w:rPr>
                <w:rFonts w:cs="B Nazanin"/>
                <w:rtl/>
              </w:rPr>
            </w:pPr>
            <w:r w:rsidRPr="00BF3F59">
              <w:rPr>
                <w:rFonts w:cs="B Nazanin"/>
                <w:rtl/>
                <w:lang w:bidi="fa-IR"/>
              </w:rPr>
              <w:t>648</w:t>
            </w:r>
            <w:r>
              <w:rPr>
                <w:rFonts w:cs="B Nazanin" w:hint="cs"/>
                <w:rtl/>
              </w:rPr>
              <w:t>7</w:t>
            </w:r>
          </w:p>
        </w:tc>
        <w:tc>
          <w:tcPr>
            <w:tcW w:w="810" w:type="dxa"/>
            <w:tcBorders>
              <w:top w:val="single" w:sz="4" w:space="0" w:color="auto"/>
              <w:left w:val="single" w:sz="4" w:space="0" w:color="auto"/>
              <w:bottom w:val="single" w:sz="4" w:space="0" w:color="auto"/>
              <w:right w:val="single" w:sz="4" w:space="0" w:color="auto"/>
            </w:tcBorders>
            <w:vAlign w:val="center"/>
            <w:hideMark/>
          </w:tcPr>
          <w:p w14:paraId="427C8DCC" w14:textId="77777777" w:rsidR="00555581" w:rsidRPr="00BF3F59" w:rsidRDefault="00555581" w:rsidP="00FE4B89">
            <w:pPr>
              <w:bidi/>
              <w:jc w:val="center"/>
              <w:rPr>
                <w:rFonts w:cs="B Nazanin"/>
                <w:lang w:bidi="fa-IR"/>
              </w:rPr>
            </w:pPr>
            <w:r>
              <w:rPr>
                <w:rFonts w:cs="B Nazanin" w:hint="cs"/>
                <w:rtl/>
              </w:rPr>
              <w:t>93</w:t>
            </w:r>
          </w:p>
        </w:tc>
        <w:tc>
          <w:tcPr>
            <w:tcW w:w="810" w:type="dxa"/>
            <w:tcBorders>
              <w:top w:val="single" w:sz="4" w:space="0" w:color="auto"/>
              <w:left w:val="single" w:sz="4" w:space="0" w:color="auto"/>
              <w:bottom w:val="single" w:sz="4" w:space="0" w:color="auto"/>
              <w:right w:val="single" w:sz="4" w:space="0" w:color="auto"/>
            </w:tcBorders>
            <w:vAlign w:val="center"/>
            <w:hideMark/>
          </w:tcPr>
          <w:p w14:paraId="3F589CC8" w14:textId="77777777" w:rsidR="00555581" w:rsidRDefault="00555581" w:rsidP="00FE4B89">
            <w:pPr>
              <w:bidi/>
              <w:jc w:val="center"/>
              <w:rPr>
                <w:rFonts w:cs="B Nazanin"/>
                <w:rtl/>
              </w:rPr>
            </w:pPr>
            <w:r>
              <w:rPr>
                <w:rFonts w:cs="B Nazanin" w:hint="cs"/>
                <w:rtl/>
              </w:rPr>
              <w:t>9718</w:t>
            </w:r>
          </w:p>
        </w:tc>
        <w:tc>
          <w:tcPr>
            <w:tcW w:w="835" w:type="dxa"/>
            <w:tcBorders>
              <w:top w:val="single" w:sz="4" w:space="0" w:color="auto"/>
              <w:left w:val="single" w:sz="4" w:space="0" w:color="auto"/>
              <w:bottom w:val="single" w:sz="4" w:space="0" w:color="auto"/>
              <w:right w:val="single" w:sz="4" w:space="0" w:color="auto"/>
            </w:tcBorders>
            <w:vAlign w:val="center"/>
            <w:hideMark/>
          </w:tcPr>
          <w:p w14:paraId="45837E0C" w14:textId="77777777" w:rsidR="00555581" w:rsidRDefault="00555581" w:rsidP="00FE4B89">
            <w:pPr>
              <w:bidi/>
              <w:jc w:val="center"/>
              <w:rPr>
                <w:rFonts w:cs="B Nazanin"/>
                <w:rtl/>
              </w:rPr>
            </w:pPr>
            <w:r>
              <w:rPr>
                <w:rFonts w:cs="B Nazanin" w:hint="cs"/>
                <w:rtl/>
              </w:rPr>
              <w:t>10350</w:t>
            </w:r>
          </w:p>
        </w:tc>
        <w:tc>
          <w:tcPr>
            <w:tcW w:w="1172" w:type="dxa"/>
            <w:tcBorders>
              <w:top w:val="single" w:sz="4" w:space="0" w:color="auto"/>
              <w:left w:val="single" w:sz="4" w:space="0" w:color="auto"/>
              <w:bottom w:val="single" w:sz="4" w:space="0" w:color="auto"/>
              <w:right w:val="single" w:sz="4" w:space="0" w:color="auto"/>
            </w:tcBorders>
            <w:vAlign w:val="center"/>
            <w:hideMark/>
          </w:tcPr>
          <w:p w14:paraId="60876095" w14:textId="77777777" w:rsidR="00555581" w:rsidRDefault="00555581" w:rsidP="00FE4B89">
            <w:pPr>
              <w:bidi/>
              <w:jc w:val="center"/>
              <w:rPr>
                <w:rFonts w:cs="B Nazanin"/>
                <w:rtl/>
              </w:rPr>
            </w:pPr>
            <w:r>
              <w:rPr>
                <w:rFonts w:cs="B Nazanin" w:hint="cs"/>
                <w:rtl/>
              </w:rPr>
              <w:t>85</w:t>
            </w:r>
          </w:p>
        </w:tc>
        <w:tc>
          <w:tcPr>
            <w:tcW w:w="937" w:type="dxa"/>
            <w:tcBorders>
              <w:top w:val="single" w:sz="4" w:space="0" w:color="auto"/>
              <w:left w:val="single" w:sz="4" w:space="0" w:color="auto"/>
              <w:bottom w:val="single" w:sz="4" w:space="0" w:color="auto"/>
              <w:right w:val="single" w:sz="4" w:space="0" w:color="auto"/>
            </w:tcBorders>
            <w:vAlign w:val="center"/>
            <w:hideMark/>
          </w:tcPr>
          <w:p w14:paraId="4491263F" w14:textId="77777777" w:rsidR="00555581" w:rsidRDefault="00555581" w:rsidP="00FE4B89">
            <w:pPr>
              <w:bidi/>
              <w:jc w:val="center"/>
              <w:rPr>
                <w:rFonts w:cs="B Nazanin"/>
                <w:rtl/>
              </w:rPr>
            </w:pPr>
            <w:r>
              <w:rPr>
                <w:rFonts w:cs="B Nazanin" w:hint="cs"/>
                <w:rtl/>
              </w:rPr>
              <w:t>109</w:t>
            </w:r>
          </w:p>
        </w:tc>
        <w:tc>
          <w:tcPr>
            <w:tcW w:w="1017" w:type="dxa"/>
            <w:tcBorders>
              <w:top w:val="single" w:sz="4" w:space="0" w:color="auto"/>
              <w:left w:val="single" w:sz="4" w:space="0" w:color="auto"/>
              <w:bottom w:val="single" w:sz="4" w:space="0" w:color="auto"/>
              <w:right w:val="single" w:sz="4" w:space="0" w:color="auto"/>
            </w:tcBorders>
            <w:vAlign w:val="center"/>
            <w:hideMark/>
          </w:tcPr>
          <w:p w14:paraId="0F750ADE" w14:textId="77777777" w:rsidR="00555581" w:rsidRDefault="00555581" w:rsidP="00FE4B89">
            <w:pPr>
              <w:jc w:val="center"/>
              <w:rPr>
                <w:rtl/>
              </w:rPr>
            </w:pPr>
            <w:r>
              <w:rPr>
                <w:rFonts w:cs="B Nazanin" w:hint="cs"/>
                <w:rtl/>
              </w:rPr>
              <w:t>سامانه سیب</w:t>
            </w:r>
          </w:p>
        </w:tc>
        <w:tc>
          <w:tcPr>
            <w:tcW w:w="3233" w:type="dxa"/>
            <w:tcBorders>
              <w:top w:val="single" w:sz="4" w:space="0" w:color="auto"/>
              <w:left w:val="single" w:sz="4" w:space="0" w:color="auto"/>
              <w:bottom w:val="single" w:sz="4" w:space="0" w:color="auto"/>
              <w:right w:val="thinThickSmallGap" w:sz="12" w:space="0" w:color="auto"/>
            </w:tcBorders>
            <w:vAlign w:val="center"/>
            <w:hideMark/>
          </w:tcPr>
          <w:p w14:paraId="182EA12C" w14:textId="77777777" w:rsidR="00555581" w:rsidRPr="00BF3F59" w:rsidRDefault="00555581" w:rsidP="00FE4B89">
            <w:pPr>
              <w:bidi/>
              <w:jc w:val="center"/>
              <w:rPr>
                <w:rFonts w:cs="B Nazanin"/>
                <w:lang w:bidi="fa-IR"/>
              </w:rPr>
            </w:pPr>
            <w:r>
              <w:rPr>
                <w:rFonts w:cs="B Nazanin" w:hint="cs"/>
                <w:rtl/>
              </w:rPr>
              <w:t>بالاتر از حد انتظار</w:t>
            </w:r>
          </w:p>
          <w:p w14:paraId="4FE9C324" w14:textId="77777777" w:rsidR="00555581" w:rsidRDefault="00555581" w:rsidP="00FE4B89">
            <w:pPr>
              <w:bidi/>
              <w:jc w:val="center"/>
              <w:rPr>
                <w:rFonts w:cs="B Nazanin"/>
                <w:rtl/>
              </w:rPr>
            </w:pPr>
            <w:r>
              <w:rPr>
                <w:rFonts w:cs="B Nazanin" w:hint="cs"/>
                <w:rtl/>
              </w:rPr>
              <w:t>علل دستیابی به شاخص:</w:t>
            </w:r>
          </w:p>
          <w:p w14:paraId="55F011B8" w14:textId="77777777" w:rsidR="00555581" w:rsidRDefault="00555581" w:rsidP="00FE4B89">
            <w:pPr>
              <w:bidi/>
              <w:jc w:val="center"/>
              <w:rPr>
                <w:rFonts w:cs="B Nazanin"/>
                <w:color w:val="000000" w:themeColor="text1"/>
                <w:rtl/>
              </w:rPr>
            </w:pPr>
            <w:r>
              <w:rPr>
                <w:rFonts w:cs="B Nazanin" w:hint="cs"/>
                <w:color w:val="000000" w:themeColor="text1"/>
                <w:rtl/>
              </w:rPr>
              <w:t>1-آموزش های مکرر در جلسات هماهنگی با مراقبین سلامت و کارشناسان تغذیه، و حساس سازی در زمینه ثبت کامل مراقبت ها و ارجاعات به کارشناس تغذیه در سامانه سیب</w:t>
            </w:r>
          </w:p>
          <w:p w14:paraId="75E4B148" w14:textId="77777777" w:rsidR="00555581" w:rsidRDefault="00555581" w:rsidP="00FE4B89">
            <w:pPr>
              <w:bidi/>
              <w:jc w:val="center"/>
              <w:rPr>
                <w:rFonts w:cs="B Nazanin"/>
                <w:rtl/>
              </w:rPr>
            </w:pPr>
            <w:r>
              <w:rPr>
                <w:rFonts w:cs="B Nazanin" w:hint="cs"/>
                <w:color w:val="000000" w:themeColor="text1"/>
                <w:rtl/>
              </w:rPr>
              <w:t xml:space="preserve">2- ارسال </w:t>
            </w:r>
            <w:r>
              <w:rPr>
                <w:rFonts w:cs="B Nazanin" w:hint="cs"/>
                <w:rtl/>
              </w:rPr>
              <w:t>عمکرد فصلی کارشناسان تغذیه به همراه تحلیل نقات ضعف و قوت ،به مراکز محیطی</w:t>
            </w:r>
          </w:p>
          <w:p w14:paraId="61721782" w14:textId="77777777" w:rsidR="00555581" w:rsidRDefault="00555581" w:rsidP="00FE4B89">
            <w:pPr>
              <w:bidi/>
              <w:jc w:val="center"/>
              <w:rPr>
                <w:rFonts w:cs="B Nazanin"/>
                <w:rtl/>
              </w:rPr>
            </w:pPr>
            <w:r>
              <w:rPr>
                <w:rFonts w:cs="B Nazanin" w:hint="cs"/>
                <w:rtl/>
              </w:rPr>
              <w:lastRenderedPageBreak/>
              <w:t>3- حضور کارشناس تغذیه در تمامی مراکزو هماهنگی جهت حضور کارشناس تغذیه در روز های مشخص در پایگاه های تحت پوشش</w:t>
            </w:r>
          </w:p>
          <w:p w14:paraId="70FCB5E8" w14:textId="77777777" w:rsidR="00555581" w:rsidRDefault="00555581" w:rsidP="00FE4B89">
            <w:pPr>
              <w:bidi/>
              <w:jc w:val="center"/>
              <w:rPr>
                <w:rFonts w:cs="B Nazanin"/>
                <w:rtl/>
              </w:rPr>
            </w:pPr>
            <w:r>
              <w:rPr>
                <w:rFonts w:cs="B Nazanin" w:hint="cs"/>
                <w:rtl/>
              </w:rPr>
              <w:t>*(لازم به ذکر است زمانیکه تعداد مراجعین کاهش یابد در صد این شاخص  نیز کاهش خواهد یافت .)</w:t>
            </w:r>
          </w:p>
        </w:tc>
      </w:tr>
      <w:tr w:rsidR="00555581" w:rsidRPr="00BF3F59" w14:paraId="5D8B1A57" w14:textId="77777777" w:rsidTr="00FE4B89">
        <w:trPr>
          <w:trHeight w:val="561"/>
        </w:trPr>
        <w:tc>
          <w:tcPr>
            <w:tcW w:w="2976" w:type="dxa"/>
            <w:tcBorders>
              <w:top w:val="single" w:sz="4" w:space="0" w:color="auto"/>
              <w:left w:val="thinThickSmallGap" w:sz="12" w:space="0" w:color="auto"/>
              <w:bottom w:val="single" w:sz="4" w:space="0" w:color="auto"/>
              <w:right w:val="single" w:sz="4" w:space="0" w:color="auto"/>
            </w:tcBorders>
            <w:vAlign w:val="center"/>
            <w:hideMark/>
          </w:tcPr>
          <w:p w14:paraId="655A9AB1" w14:textId="77777777" w:rsidR="00555581" w:rsidRPr="00FE4B89" w:rsidRDefault="00555581" w:rsidP="00FE4B89">
            <w:pPr>
              <w:bidi/>
              <w:jc w:val="center"/>
              <w:rPr>
                <w:rFonts w:cs="B Nazanin"/>
                <w:color w:val="000000" w:themeColor="text1"/>
                <w:rtl/>
              </w:rPr>
            </w:pPr>
            <w:r w:rsidRPr="00FE4B89">
              <w:rPr>
                <w:rFonts w:cs="B Nazanin" w:hint="cs"/>
                <w:color w:val="000000" w:themeColor="text1"/>
                <w:rtl/>
              </w:rPr>
              <w:lastRenderedPageBreak/>
              <w:t>درصد میانسالان چاق مراقبت شده که خدمات تغذیه دریافت نموده اند</w:t>
            </w:r>
          </w:p>
        </w:tc>
        <w:tc>
          <w:tcPr>
            <w:tcW w:w="810" w:type="dxa"/>
            <w:tcBorders>
              <w:top w:val="single" w:sz="4" w:space="0" w:color="auto"/>
              <w:left w:val="single" w:sz="4" w:space="0" w:color="auto"/>
              <w:bottom w:val="single" w:sz="4" w:space="0" w:color="auto"/>
              <w:right w:val="single" w:sz="4" w:space="0" w:color="auto"/>
            </w:tcBorders>
            <w:vAlign w:val="center"/>
            <w:hideMark/>
          </w:tcPr>
          <w:p w14:paraId="5FED63BF" w14:textId="77777777" w:rsidR="00555581" w:rsidRDefault="00555581" w:rsidP="00FE4B89">
            <w:pPr>
              <w:bidi/>
              <w:jc w:val="center"/>
              <w:rPr>
                <w:rFonts w:cs="B Nazanin"/>
                <w:rtl/>
              </w:rPr>
            </w:pPr>
            <w:r>
              <w:rPr>
                <w:rFonts w:cs="B Nazanin" w:hint="cs"/>
                <w:rtl/>
              </w:rPr>
              <w:t>59</w:t>
            </w:r>
          </w:p>
        </w:tc>
        <w:tc>
          <w:tcPr>
            <w:tcW w:w="900" w:type="dxa"/>
            <w:tcBorders>
              <w:top w:val="single" w:sz="4" w:space="0" w:color="auto"/>
              <w:left w:val="single" w:sz="4" w:space="0" w:color="auto"/>
              <w:bottom w:val="single" w:sz="4" w:space="0" w:color="auto"/>
              <w:right w:val="single" w:sz="4" w:space="0" w:color="auto"/>
            </w:tcBorders>
            <w:vAlign w:val="center"/>
            <w:hideMark/>
          </w:tcPr>
          <w:p w14:paraId="3118825C" w14:textId="77777777" w:rsidR="00555581" w:rsidRDefault="00555581" w:rsidP="00FE4B89">
            <w:pPr>
              <w:bidi/>
              <w:jc w:val="center"/>
              <w:rPr>
                <w:rFonts w:cs="B Nazanin"/>
                <w:rtl/>
              </w:rPr>
            </w:pPr>
            <w:r>
              <w:rPr>
                <w:rFonts w:cs="B Nazanin" w:hint="cs"/>
                <w:rtl/>
              </w:rPr>
              <w:t>786</w:t>
            </w:r>
          </w:p>
        </w:tc>
        <w:tc>
          <w:tcPr>
            <w:tcW w:w="810" w:type="dxa"/>
            <w:tcBorders>
              <w:top w:val="single" w:sz="4" w:space="0" w:color="auto"/>
              <w:left w:val="single" w:sz="4" w:space="0" w:color="auto"/>
              <w:bottom w:val="single" w:sz="4" w:space="0" w:color="auto"/>
              <w:right w:val="single" w:sz="4" w:space="0" w:color="auto"/>
            </w:tcBorders>
            <w:vAlign w:val="center"/>
            <w:hideMark/>
          </w:tcPr>
          <w:p w14:paraId="144DD373" w14:textId="77777777" w:rsidR="00555581" w:rsidRDefault="00555581" w:rsidP="00FE4B89">
            <w:pPr>
              <w:bidi/>
              <w:jc w:val="center"/>
              <w:rPr>
                <w:rFonts w:cs="B Nazanin"/>
                <w:rtl/>
              </w:rPr>
            </w:pPr>
            <w:r>
              <w:rPr>
                <w:rFonts w:cs="B Nazanin" w:hint="cs"/>
                <w:rtl/>
              </w:rPr>
              <w:t>1322</w:t>
            </w:r>
          </w:p>
        </w:tc>
        <w:tc>
          <w:tcPr>
            <w:tcW w:w="810" w:type="dxa"/>
            <w:tcBorders>
              <w:top w:val="single" w:sz="4" w:space="0" w:color="auto"/>
              <w:left w:val="single" w:sz="4" w:space="0" w:color="auto"/>
              <w:bottom w:val="single" w:sz="4" w:space="0" w:color="auto"/>
              <w:right w:val="single" w:sz="4" w:space="0" w:color="auto"/>
            </w:tcBorders>
            <w:vAlign w:val="center"/>
            <w:hideMark/>
          </w:tcPr>
          <w:p w14:paraId="08B595F5" w14:textId="77777777" w:rsidR="00555581" w:rsidRDefault="00555581" w:rsidP="00FE4B89">
            <w:pPr>
              <w:bidi/>
              <w:jc w:val="center"/>
              <w:rPr>
                <w:rFonts w:cs="B Nazanin"/>
                <w:rtl/>
              </w:rPr>
            </w:pPr>
            <w:r>
              <w:rPr>
                <w:rFonts w:cs="B Nazanin" w:hint="cs"/>
                <w:rtl/>
              </w:rPr>
              <w:t>39</w:t>
            </w:r>
          </w:p>
        </w:tc>
        <w:tc>
          <w:tcPr>
            <w:tcW w:w="810" w:type="dxa"/>
            <w:tcBorders>
              <w:top w:val="single" w:sz="4" w:space="0" w:color="auto"/>
              <w:left w:val="single" w:sz="4" w:space="0" w:color="auto"/>
              <w:bottom w:val="single" w:sz="4" w:space="0" w:color="auto"/>
              <w:right w:val="single" w:sz="4" w:space="0" w:color="auto"/>
            </w:tcBorders>
            <w:vAlign w:val="center"/>
            <w:hideMark/>
          </w:tcPr>
          <w:p w14:paraId="39468DCE" w14:textId="77777777" w:rsidR="00555581" w:rsidRDefault="00555581" w:rsidP="00FE4B89">
            <w:pPr>
              <w:bidi/>
              <w:jc w:val="center"/>
              <w:rPr>
                <w:rFonts w:cs="B Nazanin"/>
                <w:rtl/>
              </w:rPr>
            </w:pPr>
            <w:r>
              <w:rPr>
                <w:rFonts w:cs="B Nazanin" w:hint="cs"/>
                <w:rtl/>
              </w:rPr>
              <w:t>1247</w:t>
            </w:r>
          </w:p>
        </w:tc>
        <w:tc>
          <w:tcPr>
            <w:tcW w:w="835" w:type="dxa"/>
            <w:tcBorders>
              <w:top w:val="single" w:sz="4" w:space="0" w:color="auto"/>
              <w:left w:val="single" w:sz="4" w:space="0" w:color="auto"/>
              <w:bottom w:val="single" w:sz="4" w:space="0" w:color="auto"/>
              <w:right w:val="single" w:sz="4" w:space="0" w:color="auto"/>
            </w:tcBorders>
            <w:vAlign w:val="center"/>
            <w:hideMark/>
          </w:tcPr>
          <w:p w14:paraId="62BADB58" w14:textId="77777777" w:rsidR="00555581" w:rsidRDefault="00555581" w:rsidP="00FE4B89">
            <w:pPr>
              <w:bidi/>
              <w:jc w:val="center"/>
              <w:rPr>
                <w:rFonts w:cs="B Nazanin"/>
                <w:rtl/>
              </w:rPr>
            </w:pPr>
            <w:r>
              <w:rPr>
                <w:rFonts w:cs="B Nazanin" w:hint="cs"/>
                <w:rtl/>
              </w:rPr>
              <w:t>3136</w:t>
            </w:r>
          </w:p>
        </w:tc>
        <w:tc>
          <w:tcPr>
            <w:tcW w:w="1172" w:type="dxa"/>
            <w:tcBorders>
              <w:top w:val="single" w:sz="4" w:space="0" w:color="auto"/>
              <w:left w:val="single" w:sz="4" w:space="0" w:color="auto"/>
              <w:bottom w:val="single" w:sz="4" w:space="0" w:color="auto"/>
              <w:right w:val="single" w:sz="4" w:space="0" w:color="auto"/>
            </w:tcBorders>
            <w:vAlign w:val="center"/>
            <w:hideMark/>
          </w:tcPr>
          <w:p w14:paraId="357DB20F" w14:textId="77777777" w:rsidR="00555581" w:rsidRDefault="00555581" w:rsidP="00FE4B89">
            <w:pPr>
              <w:bidi/>
              <w:jc w:val="center"/>
              <w:rPr>
                <w:rFonts w:cs="B Nazanin"/>
                <w:rtl/>
              </w:rPr>
            </w:pPr>
            <w:r>
              <w:rPr>
                <w:rFonts w:cs="B Nazanin" w:hint="cs"/>
                <w:rtl/>
              </w:rPr>
              <w:t>64</w:t>
            </w:r>
          </w:p>
        </w:tc>
        <w:tc>
          <w:tcPr>
            <w:tcW w:w="937" w:type="dxa"/>
            <w:tcBorders>
              <w:top w:val="single" w:sz="4" w:space="0" w:color="auto"/>
              <w:left w:val="single" w:sz="4" w:space="0" w:color="auto"/>
              <w:bottom w:val="single" w:sz="4" w:space="0" w:color="auto"/>
              <w:right w:val="single" w:sz="4" w:space="0" w:color="auto"/>
            </w:tcBorders>
            <w:vAlign w:val="center"/>
            <w:hideMark/>
          </w:tcPr>
          <w:p w14:paraId="3224C34A" w14:textId="77777777" w:rsidR="00555581" w:rsidRDefault="00555581" w:rsidP="00FE4B89">
            <w:pPr>
              <w:bidi/>
              <w:jc w:val="center"/>
              <w:rPr>
                <w:rFonts w:cs="B Nazanin"/>
                <w:rtl/>
              </w:rPr>
            </w:pPr>
            <w:r>
              <w:rPr>
                <w:rFonts w:cs="B Nazanin" w:hint="cs"/>
                <w:rtl/>
              </w:rPr>
              <w:t>60</w:t>
            </w:r>
          </w:p>
        </w:tc>
        <w:tc>
          <w:tcPr>
            <w:tcW w:w="1017" w:type="dxa"/>
            <w:tcBorders>
              <w:top w:val="single" w:sz="4" w:space="0" w:color="auto"/>
              <w:left w:val="single" w:sz="4" w:space="0" w:color="auto"/>
              <w:bottom w:val="single" w:sz="4" w:space="0" w:color="auto"/>
              <w:right w:val="single" w:sz="4" w:space="0" w:color="auto"/>
            </w:tcBorders>
            <w:vAlign w:val="center"/>
            <w:hideMark/>
          </w:tcPr>
          <w:p w14:paraId="4764BF8E" w14:textId="77777777" w:rsidR="00555581" w:rsidRDefault="00555581" w:rsidP="00FE4B89">
            <w:pPr>
              <w:jc w:val="center"/>
              <w:rPr>
                <w:rtl/>
              </w:rPr>
            </w:pPr>
            <w:r>
              <w:rPr>
                <w:rFonts w:cs="B Nazanin" w:hint="cs"/>
                <w:rtl/>
              </w:rPr>
              <w:t>سامانه سیب</w:t>
            </w:r>
          </w:p>
        </w:tc>
        <w:tc>
          <w:tcPr>
            <w:tcW w:w="3233" w:type="dxa"/>
            <w:tcBorders>
              <w:top w:val="single" w:sz="4" w:space="0" w:color="auto"/>
              <w:left w:val="single" w:sz="4" w:space="0" w:color="auto"/>
              <w:bottom w:val="single" w:sz="4" w:space="0" w:color="auto"/>
              <w:right w:val="thinThickSmallGap" w:sz="12" w:space="0" w:color="auto"/>
            </w:tcBorders>
            <w:vAlign w:val="center"/>
            <w:hideMark/>
          </w:tcPr>
          <w:p w14:paraId="7F1583F9" w14:textId="77777777" w:rsidR="00555581" w:rsidRPr="00BF3F59" w:rsidRDefault="00555581" w:rsidP="00FE4B89">
            <w:pPr>
              <w:bidi/>
              <w:jc w:val="center"/>
              <w:rPr>
                <w:rFonts w:cs="B Nazanin"/>
                <w:lang w:bidi="fa-IR"/>
              </w:rPr>
            </w:pPr>
            <w:r>
              <w:rPr>
                <w:rFonts w:cs="B Nazanin" w:hint="cs"/>
                <w:rtl/>
              </w:rPr>
              <w:t>پایین تر از حد انتظار</w:t>
            </w:r>
          </w:p>
          <w:p w14:paraId="7774DC0B" w14:textId="77777777" w:rsidR="00555581" w:rsidRDefault="00555581" w:rsidP="00FE4B89">
            <w:pPr>
              <w:bidi/>
              <w:jc w:val="center"/>
              <w:rPr>
                <w:rFonts w:cs="B Nazanin"/>
                <w:rtl/>
              </w:rPr>
            </w:pPr>
            <w:r>
              <w:rPr>
                <w:rFonts w:cs="B Nazanin" w:hint="cs"/>
                <w:rtl/>
              </w:rPr>
              <w:t>علل عدم دستیابی به شاخص:</w:t>
            </w:r>
          </w:p>
          <w:p w14:paraId="592A841C" w14:textId="77777777" w:rsidR="00555581" w:rsidRDefault="00555581" w:rsidP="00FE4B89">
            <w:pPr>
              <w:bidi/>
              <w:jc w:val="center"/>
              <w:rPr>
                <w:rFonts w:cs="B Nazanin"/>
                <w:rtl/>
              </w:rPr>
            </w:pPr>
            <w:r>
              <w:rPr>
                <w:rFonts w:cs="B Nazanin" w:hint="cs"/>
                <w:rtl/>
              </w:rPr>
              <w:t>1-حدود انتظار در این شاخص 5درصد افزایش نسبت به سال قبل مد نظر است،که با توجه به این نکنه که در سال 1400برنامه واکسیناسیون کرونا توسط مراقبین سلامت انجام میشد و انتظار می رفت که خدمات مراقبین سلامت در سال 1401 افزایش چشمگیر داشته باشد که حتی با توجه به افزایش خدمات کارشناسان تغذیه هنوز به حدود انتظار مد نظرنرسیده است</w:t>
            </w:r>
          </w:p>
          <w:p w14:paraId="4F1B1896" w14:textId="77777777" w:rsidR="00555581" w:rsidRDefault="00555581" w:rsidP="00FE4B89">
            <w:pPr>
              <w:bidi/>
              <w:jc w:val="center"/>
              <w:rPr>
                <w:rFonts w:cs="B Nazanin"/>
                <w:rtl/>
              </w:rPr>
            </w:pPr>
            <w:r>
              <w:rPr>
                <w:rFonts w:cs="B Nazanin" w:hint="cs"/>
                <w:rtl/>
              </w:rPr>
              <w:t>2- در سال 1400امکان ثبت خدمات تلفنی توسط کارشناسان تغذیه وجود داشته که این امکان در سال 1401 حذف و منجر به حذف مراجعین شده که تمایل به دریافت خدمات غیر حضوری داشتند.</w:t>
            </w:r>
          </w:p>
        </w:tc>
      </w:tr>
      <w:tr w:rsidR="00555581" w:rsidRPr="00BF3F59" w14:paraId="35940762" w14:textId="77777777" w:rsidTr="00FE4B89">
        <w:trPr>
          <w:trHeight w:val="955"/>
        </w:trPr>
        <w:tc>
          <w:tcPr>
            <w:tcW w:w="2976" w:type="dxa"/>
            <w:tcBorders>
              <w:top w:val="single" w:sz="4" w:space="0" w:color="auto"/>
              <w:left w:val="thinThickSmallGap" w:sz="12" w:space="0" w:color="auto"/>
              <w:bottom w:val="single" w:sz="4" w:space="0" w:color="auto"/>
              <w:right w:val="single" w:sz="4" w:space="0" w:color="auto"/>
            </w:tcBorders>
            <w:vAlign w:val="center"/>
            <w:hideMark/>
          </w:tcPr>
          <w:p w14:paraId="3C7E725E" w14:textId="77777777" w:rsidR="00555581" w:rsidRPr="00FE4B89" w:rsidRDefault="00555581" w:rsidP="00FE4B89">
            <w:pPr>
              <w:bidi/>
              <w:jc w:val="center"/>
              <w:rPr>
                <w:rFonts w:cs="B Nazanin"/>
                <w:color w:val="000000" w:themeColor="text1"/>
                <w:rtl/>
              </w:rPr>
            </w:pPr>
            <w:r w:rsidRPr="00FE4B89">
              <w:rPr>
                <w:rFonts w:cs="B Nazanin" w:hint="cs"/>
                <w:color w:val="000000" w:themeColor="text1"/>
                <w:rtl/>
              </w:rPr>
              <w:t>درصد اضافه وزن و چاقی میانسالان</w:t>
            </w:r>
          </w:p>
        </w:tc>
        <w:tc>
          <w:tcPr>
            <w:tcW w:w="810" w:type="dxa"/>
            <w:tcBorders>
              <w:top w:val="single" w:sz="4" w:space="0" w:color="auto"/>
              <w:left w:val="single" w:sz="4" w:space="0" w:color="auto"/>
              <w:bottom w:val="single" w:sz="4" w:space="0" w:color="auto"/>
              <w:right w:val="single" w:sz="4" w:space="0" w:color="auto"/>
            </w:tcBorders>
            <w:vAlign w:val="center"/>
            <w:hideMark/>
          </w:tcPr>
          <w:p w14:paraId="59F6562A" w14:textId="77777777" w:rsidR="00555581" w:rsidRDefault="00555581" w:rsidP="00FE4B89">
            <w:pPr>
              <w:jc w:val="center"/>
              <w:rPr>
                <w:rFonts w:cs="B Nazanin"/>
                <w:rtl/>
              </w:rPr>
            </w:pPr>
            <w:r w:rsidRPr="00BF3F59">
              <w:rPr>
                <w:rFonts w:cs="B Nazanin"/>
                <w:rtl/>
                <w:lang w:bidi="fa-IR"/>
              </w:rPr>
              <w:t>55.14</w:t>
            </w:r>
          </w:p>
        </w:tc>
        <w:tc>
          <w:tcPr>
            <w:tcW w:w="900" w:type="dxa"/>
            <w:tcBorders>
              <w:top w:val="single" w:sz="4" w:space="0" w:color="auto"/>
              <w:left w:val="single" w:sz="4" w:space="0" w:color="auto"/>
              <w:bottom w:val="single" w:sz="4" w:space="0" w:color="auto"/>
              <w:right w:val="single" w:sz="4" w:space="0" w:color="auto"/>
            </w:tcBorders>
            <w:vAlign w:val="center"/>
            <w:hideMark/>
          </w:tcPr>
          <w:p w14:paraId="5A54772D" w14:textId="77777777" w:rsidR="00555581" w:rsidRDefault="00555581" w:rsidP="00FE4B89">
            <w:pPr>
              <w:bidi/>
              <w:jc w:val="center"/>
              <w:rPr>
                <w:rFonts w:cs="B Nazanin"/>
                <w:rtl/>
              </w:rPr>
            </w:pPr>
            <w:r w:rsidRPr="00BF3F59">
              <w:rPr>
                <w:rFonts w:cs="B Nazanin"/>
                <w:rtl/>
                <w:lang w:bidi="fa-IR"/>
              </w:rPr>
              <w:t>3705</w:t>
            </w:r>
          </w:p>
        </w:tc>
        <w:tc>
          <w:tcPr>
            <w:tcW w:w="810" w:type="dxa"/>
            <w:tcBorders>
              <w:top w:val="single" w:sz="4" w:space="0" w:color="auto"/>
              <w:left w:val="single" w:sz="4" w:space="0" w:color="auto"/>
              <w:bottom w:val="single" w:sz="4" w:space="0" w:color="auto"/>
              <w:right w:val="single" w:sz="4" w:space="0" w:color="auto"/>
            </w:tcBorders>
            <w:vAlign w:val="center"/>
            <w:hideMark/>
          </w:tcPr>
          <w:p w14:paraId="756CE517" w14:textId="77777777" w:rsidR="00555581" w:rsidRDefault="00555581" w:rsidP="00FE4B89">
            <w:pPr>
              <w:bidi/>
              <w:jc w:val="center"/>
              <w:rPr>
                <w:rFonts w:cs="B Nazanin"/>
                <w:rtl/>
              </w:rPr>
            </w:pPr>
            <w:r w:rsidRPr="00BF3F59">
              <w:rPr>
                <w:rFonts w:cs="B Nazanin"/>
                <w:rtl/>
                <w:lang w:bidi="fa-IR"/>
              </w:rPr>
              <w:t>6719</w:t>
            </w:r>
          </w:p>
        </w:tc>
        <w:tc>
          <w:tcPr>
            <w:tcW w:w="810" w:type="dxa"/>
            <w:tcBorders>
              <w:top w:val="single" w:sz="4" w:space="0" w:color="auto"/>
              <w:left w:val="single" w:sz="4" w:space="0" w:color="auto"/>
              <w:bottom w:val="single" w:sz="4" w:space="0" w:color="auto"/>
              <w:right w:val="single" w:sz="4" w:space="0" w:color="auto"/>
            </w:tcBorders>
            <w:vAlign w:val="center"/>
            <w:hideMark/>
          </w:tcPr>
          <w:p w14:paraId="6D9DAB33" w14:textId="77777777" w:rsidR="00555581" w:rsidRDefault="00555581" w:rsidP="00FE4B89">
            <w:pPr>
              <w:bidi/>
              <w:jc w:val="center"/>
              <w:rPr>
                <w:rFonts w:cs="B Nazanin"/>
                <w:rtl/>
              </w:rPr>
            </w:pPr>
            <w:r>
              <w:rPr>
                <w:rFonts w:cs="B Nazanin" w:hint="cs"/>
                <w:rtl/>
              </w:rPr>
              <w:t>51</w:t>
            </w:r>
          </w:p>
        </w:tc>
        <w:tc>
          <w:tcPr>
            <w:tcW w:w="810" w:type="dxa"/>
            <w:tcBorders>
              <w:top w:val="single" w:sz="4" w:space="0" w:color="auto"/>
              <w:left w:val="single" w:sz="4" w:space="0" w:color="auto"/>
              <w:bottom w:val="single" w:sz="4" w:space="0" w:color="auto"/>
              <w:right w:val="single" w:sz="4" w:space="0" w:color="auto"/>
            </w:tcBorders>
            <w:vAlign w:val="center"/>
            <w:hideMark/>
          </w:tcPr>
          <w:p w14:paraId="54BDA981" w14:textId="77777777" w:rsidR="00555581" w:rsidRDefault="00555581" w:rsidP="00FE4B89">
            <w:pPr>
              <w:bidi/>
              <w:jc w:val="center"/>
              <w:rPr>
                <w:rFonts w:cs="B Nazanin"/>
                <w:rtl/>
              </w:rPr>
            </w:pPr>
            <w:r>
              <w:rPr>
                <w:rFonts w:cs="B Nazanin" w:hint="cs"/>
                <w:rtl/>
              </w:rPr>
              <w:t>8626</w:t>
            </w:r>
          </w:p>
        </w:tc>
        <w:tc>
          <w:tcPr>
            <w:tcW w:w="835" w:type="dxa"/>
            <w:tcBorders>
              <w:top w:val="single" w:sz="4" w:space="0" w:color="auto"/>
              <w:left w:val="single" w:sz="4" w:space="0" w:color="auto"/>
              <w:bottom w:val="single" w:sz="4" w:space="0" w:color="auto"/>
              <w:right w:val="single" w:sz="4" w:space="0" w:color="auto"/>
            </w:tcBorders>
            <w:vAlign w:val="center"/>
            <w:hideMark/>
          </w:tcPr>
          <w:p w14:paraId="0B1C9BF3" w14:textId="77777777" w:rsidR="00555581" w:rsidRDefault="00555581" w:rsidP="00FE4B89">
            <w:pPr>
              <w:bidi/>
              <w:jc w:val="center"/>
              <w:rPr>
                <w:rFonts w:cs="B Nazanin"/>
                <w:rtl/>
              </w:rPr>
            </w:pPr>
            <w:r>
              <w:rPr>
                <w:rFonts w:cs="B Nazanin" w:hint="cs"/>
                <w:rtl/>
              </w:rPr>
              <w:t>16884</w:t>
            </w:r>
          </w:p>
        </w:tc>
        <w:tc>
          <w:tcPr>
            <w:tcW w:w="1172" w:type="dxa"/>
            <w:tcBorders>
              <w:top w:val="single" w:sz="4" w:space="0" w:color="auto"/>
              <w:left w:val="single" w:sz="4" w:space="0" w:color="auto"/>
              <w:bottom w:val="single" w:sz="4" w:space="0" w:color="auto"/>
              <w:right w:val="single" w:sz="4" w:space="0" w:color="auto"/>
            </w:tcBorders>
            <w:vAlign w:val="center"/>
            <w:hideMark/>
          </w:tcPr>
          <w:p w14:paraId="639763D6" w14:textId="77777777" w:rsidR="00555581" w:rsidRDefault="00555581" w:rsidP="00FE4B89">
            <w:pPr>
              <w:bidi/>
              <w:jc w:val="center"/>
              <w:rPr>
                <w:rFonts w:cs="B Nazanin"/>
                <w:rtl/>
              </w:rPr>
            </w:pPr>
            <w:r>
              <w:rPr>
                <w:rFonts w:cs="B Nazanin" w:hint="cs"/>
                <w:rtl/>
              </w:rPr>
              <w:t>55.7</w:t>
            </w:r>
          </w:p>
        </w:tc>
        <w:tc>
          <w:tcPr>
            <w:tcW w:w="937" w:type="dxa"/>
            <w:tcBorders>
              <w:top w:val="single" w:sz="4" w:space="0" w:color="auto"/>
              <w:left w:val="single" w:sz="4" w:space="0" w:color="auto"/>
              <w:bottom w:val="single" w:sz="4" w:space="0" w:color="auto"/>
              <w:right w:val="single" w:sz="4" w:space="0" w:color="auto"/>
            </w:tcBorders>
            <w:vAlign w:val="center"/>
            <w:hideMark/>
          </w:tcPr>
          <w:p w14:paraId="41DDE92D" w14:textId="77777777" w:rsidR="00555581" w:rsidRDefault="00555581" w:rsidP="00FE4B89">
            <w:pPr>
              <w:bidi/>
              <w:jc w:val="center"/>
              <w:rPr>
                <w:rFonts w:cs="B Nazanin"/>
                <w:rtl/>
              </w:rPr>
            </w:pPr>
            <w:r>
              <w:rPr>
                <w:rFonts w:cs="B Nazanin" w:hint="cs"/>
                <w:rtl/>
              </w:rPr>
              <w:t>92</w:t>
            </w:r>
          </w:p>
        </w:tc>
        <w:tc>
          <w:tcPr>
            <w:tcW w:w="1017" w:type="dxa"/>
            <w:tcBorders>
              <w:top w:val="single" w:sz="4" w:space="0" w:color="auto"/>
              <w:left w:val="single" w:sz="4" w:space="0" w:color="auto"/>
              <w:bottom w:val="single" w:sz="4" w:space="0" w:color="auto"/>
              <w:right w:val="single" w:sz="4" w:space="0" w:color="auto"/>
            </w:tcBorders>
            <w:vAlign w:val="center"/>
            <w:hideMark/>
          </w:tcPr>
          <w:p w14:paraId="7947346B" w14:textId="77777777" w:rsidR="00555581" w:rsidRDefault="00555581" w:rsidP="00FE4B89">
            <w:pPr>
              <w:jc w:val="center"/>
              <w:rPr>
                <w:rtl/>
              </w:rPr>
            </w:pPr>
            <w:r>
              <w:rPr>
                <w:rFonts w:cs="B Nazanin" w:hint="cs"/>
                <w:rtl/>
              </w:rPr>
              <w:t>سامانه سیب</w:t>
            </w:r>
          </w:p>
        </w:tc>
        <w:tc>
          <w:tcPr>
            <w:tcW w:w="3233" w:type="dxa"/>
            <w:tcBorders>
              <w:top w:val="single" w:sz="4" w:space="0" w:color="auto"/>
              <w:left w:val="single" w:sz="4" w:space="0" w:color="auto"/>
              <w:bottom w:val="single" w:sz="4" w:space="0" w:color="auto"/>
              <w:right w:val="thinThickSmallGap" w:sz="12" w:space="0" w:color="auto"/>
            </w:tcBorders>
            <w:vAlign w:val="center"/>
            <w:hideMark/>
          </w:tcPr>
          <w:p w14:paraId="3BB2DB3E" w14:textId="77777777" w:rsidR="00555581" w:rsidRPr="00BF3F59" w:rsidRDefault="00555581" w:rsidP="00FE4B89">
            <w:pPr>
              <w:bidi/>
              <w:jc w:val="center"/>
              <w:rPr>
                <w:rFonts w:cs="B Nazanin"/>
                <w:lang w:bidi="fa-IR"/>
              </w:rPr>
            </w:pPr>
            <w:r>
              <w:rPr>
                <w:rFonts w:cs="B Nazanin" w:hint="cs"/>
                <w:rtl/>
              </w:rPr>
              <w:t>بالاتر از حد انتظار</w:t>
            </w:r>
          </w:p>
          <w:p w14:paraId="5791A26D" w14:textId="77777777" w:rsidR="00555581" w:rsidRDefault="00555581" w:rsidP="00FE4B89">
            <w:pPr>
              <w:bidi/>
              <w:jc w:val="center"/>
              <w:rPr>
                <w:rFonts w:cs="B Nazanin"/>
                <w:rtl/>
              </w:rPr>
            </w:pPr>
            <w:r>
              <w:rPr>
                <w:rFonts w:cs="B Nazanin" w:hint="cs"/>
                <w:rtl/>
              </w:rPr>
              <w:t>*در مورد این وضعیت مطلوب پایین تراز حد انتظار باید باشد</w:t>
            </w:r>
          </w:p>
          <w:p w14:paraId="091125B0" w14:textId="77777777" w:rsidR="00555581" w:rsidRDefault="00555581" w:rsidP="00FE4B89">
            <w:pPr>
              <w:bidi/>
              <w:jc w:val="center"/>
              <w:rPr>
                <w:rFonts w:cs="B Nazanin"/>
                <w:rtl/>
              </w:rPr>
            </w:pPr>
            <w:r>
              <w:rPr>
                <w:rFonts w:cs="B Nazanin" w:hint="cs"/>
                <w:rtl/>
              </w:rPr>
              <w:t>علل دستیابی به شاخص:</w:t>
            </w:r>
          </w:p>
          <w:p w14:paraId="71DF8E9A" w14:textId="77777777" w:rsidR="00555581" w:rsidRDefault="00555581" w:rsidP="00FE4B89">
            <w:pPr>
              <w:bidi/>
              <w:jc w:val="center"/>
              <w:rPr>
                <w:rFonts w:cs="B Nazanin"/>
                <w:rtl/>
              </w:rPr>
            </w:pPr>
            <w:r>
              <w:rPr>
                <w:rFonts w:cs="B Nazanin" w:hint="cs"/>
                <w:rtl/>
              </w:rPr>
              <w:t>1-تدوین برنامه مداخله در زمینه کنترل اضافه وزن و چافی میانسالان در سطح ستاد و مراکز</w:t>
            </w:r>
          </w:p>
          <w:p w14:paraId="286E9698" w14:textId="77777777" w:rsidR="00555581" w:rsidRDefault="00555581" w:rsidP="00FE4B89">
            <w:pPr>
              <w:bidi/>
              <w:jc w:val="center"/>
              <w:rPr>
                <w:rFonts w:cs="B Nazanin"/>
                <w:rtl/>
              </w:rPr>
            </w:pPr>
            <w:r>
              <w:rPr>
                <w:rFonts w:cs="B Nazanin" w:hint="cs"/>
                <w:rtl/>
              </w:rPr>
              <w:lastRenderedPageBreak/>
              <w:t>2-برنامه های آموزشی توسط کارشناسان تغذیه و مراقبین سلامت با موضوع پیشگیری از اضافه وزن و چاقی و عوارض آن</w:t>
            </w:r>
          </w:p>
        </w:tc>
      </w:tr>
      <w:tr w:rsidR="00555581" w:rsidRPr="00BF3F59" w14:paraId="4B55281D" w14:textId="77777777" w:rsidTr="00FE4B89">
        <w:trPr>
          <w:trHeight w:val="561"/>
        </w:trPr>
        <w:tc>
          <w:tcPr>
            <w:tcW w:w="2976" w:type="dxa"/>
            <w:tcBorders>
              <w:top w:val="single" w:sz="4" w:space="0" w:color="auto"/>
              <w:left w:val="thinThickSmallGap" w:sz="12" w:space="0" w:color="auto"/>
              <w:bottom w:val="single" w:sz="4" w:space="0" w:color="auto"/>
              <w:right w:val="single" w:sz="4" w:space="0" w:color="auto"/>
            </w:tcBorders>
            <w:vAlign w:val="center"/>
            <w:hideMark/>
          </w:tcPr>
          <w:p w14:paraId="0AEBFCFE" w14:textId="77777777" w:rsidR="00555581" w:rsidRPr="00FE4B89" w:rsidRDefault="00555581" w:rsidP="00FE4B89">
            <w:pPr>
              <w:bidi/>
              <w:jc w:val="center"/>
              <w:rPr>
                <w:rFonts w:cs="B Nazanin"/>
                <w:color w:val="000000" w:themeColor="text1"/>
                <w:rtl/>
              </w:rPr>
            </w:pPr>
            <w:r w:rsidRPr="00FE4B89">
              <w:rPr>
                <w:rFonts w:cs="B Nazanin" w:hint="cs"/>
                <w:color w:val="000000" w:themeColor="text1"/>
                <w:rtl/>
              </w:rPr>
              <w:lastRenderedPageBreak/>
              <w:t>درصد نوجوانان چاق مراقبت شده که خدمات تغذیه دریافت نموده اند</w:t>
            </w:r>
          </w:p>
        </w:tc>
        <w:tc>
          <w:tcPr>
            <w:tcW w:w="810" w:type="dxa"/>
            <w:tcBorders>
              <w:top w:val="single" w:sz="4" w:space="0" w:color="auto"/>
              <w:left w:val="single" w:sz="4" w:space="0" w:color="auto"/>
              <w:bottom w:val="single" w:sz="4" w:space="0" w:color="auto"/>
              <w:right w:val="single" w:sz="4" w:space="0" w:color="auto"/>
            </w:tcBorders>
            <w:vAlign w:val="center"/>
            <w:hideMark/>
          </w:tcPr>
          <w:p w14:paraId="1A554D34" w14:textId="77777777" w:rsidR="00555581" w:rsidRDefault="00555581" w:rsidP="00FE4B89">
            <w:pPr>
              <w:bidi/>
              <w:jc w:val="center"/>
              <w:rPr>
                <w:rFonts w:cs="B Nazanin"/>
                <w:rtl/>
              </w:rPr>
            </w:pPr>
            <w:r>
              <w:rPr>
                <w:rFonts w:cs="B Nazanin" w:hint="cs"/>
                <w:rtl/>
              </w:rPr>
              <w:t>53</w:t>
            </w:r>
          </w:p>
        </w:tc>
        <w:tc>
          <w:tcPr>
            <w:tcW w:w="900" w:type="dxa"/>
            <w:tcBorders>
              <w:top w:val="single" w:sz="4" w:space="0" w:color="auto"/>
              <w:left w:val="single" w:sz="4" w:space="0" w:color="auto"/>
              <w:bottom w:val="single" w:sz="4" w:space="0" w:color="auto"/>
              <w:right w:val="single" w:sz="4" w:space="0" w:color="auto"/>
            </w:tcBorders>
            <w:vAlign w:val="center"/>
            <w:hideMark/>
          </w:tcPr>
          <w:p w14:paraId="557F8ED1" w14:textId="77777777" w:rsidR="00555581" w:rsidRDefault="00555581" w:rsidP="00FE4B89">
            <w:pPr>
              <w:bidi/>
              <w:jc w:val="center"/>
              <w:rPr>
                <w:rFonts w:cs="B Nazanin"/>
                <w:rtl/>
              </w:rPr>
            </w:pPr>
            <w:r>
              <w:rPr>
                <w:rFonts w:cs="B Nazanin" w:hint="cs"/>
                <w:rtl/>
              </w:rPr>
              <w:t>162</w:t>
            </w:r>
          </w:p>
        </w:tc>
        <w:tc>
          <w:tcPr>
            <w:tcW w:w="810" w:type="dxa"/>
            <w:tcBorders>
              <w:top w:val="single" w:sz="4" w:space="0" w:color="auto"/>
              <w:left w:val="single" w:sz="4" w:space="0" w:color="auto"/>
              <w:bottom w:val="single" w:sz="4" w:space="0" w:color="auto"/>
              <w:right w:val="single" w:sz="4" w:space="0" w:color="auto"/>
            </w:tcBorders>
            <w:vAlign w:val="center"/>
            <w:hideMark/>
          </w:tcPr>
          <w:p w14:paraId="1996DA58" w14:textId="77777777" w:rsidR="00555581" w:rsidRDefault="00555581" w:rsidP="00FE4B89">
            <w:pPr>
              <w:bidi/>
              <w:jc w:val="center"/>
              <w:rPr>
                <w:rFonts w:cs="B Nazanin"/>
                <w:rtl/>
              </w:rPr>
            </w:pPr>
            <w:r>
              <w:rPr>
                <w:rFonts w:cs="B Nazanin" w:hint="cs"/>
                <w:rtl/>
              </w:rPr>
              <w:t>304</w:t>
            </w:r>
          </w:p>
        </w:tc>
        <w:tc>
          <w:tcPr>
            <w:tcW w:w="810" w:type="dxa"/>
            <w:tcBorders>
              <w:top w:val="single" w:sz="4" w:space="0" w:color="auto"/>
              <w:left w:val="single" w:sz="4" w:space="0" w:color="auto"/>
              <w:bottom w:val="single" w:sz="4" w:space="0" w:color="auto"/>
              <w:right w:val="single" w:sz="4" w:space="0" w:color="auto"/>
            </w:tcBorders>
            <w:vAlign w:val="center"/>
            <w:hideMark/>
          </w:tcPr>
          <w:p w14:paraId="4B432375" w14:textId="77777777" w:rsidR="00555581" w:rsidRDefault="00555581" w:rsidP="00FE4B89">
            <w:pPr>
              <w:bidi/>
              <w:jc w:val="center"/>
              <w:rPr>
                <w:rFonts w:cs="B Nazanin"/>
                <w:rtl/>
              </w:rPr>
            </w:pPr>
            <w:r>
              <w:rPr>
                <w:rFonts w:cs="B Nazanin" w:hint="cs"/>
                <w:rtl/>
              </w:rPr>
              <w:t>28</w:t>
            </w:r>
          </w:p>
        </w:tc>
        <w:tc>
          <w:tcPr>
            <w:tcW w:w="810" w:type="dxa"/>
            <w:tcBorders>
              <w:top w:val="single" w:sz="4" w:space="0" w:color="auto"/>
              <w:left w:val="single" w:sz="4" w:space="0" w:color="auto"/>
              <w:bottom w:val="single" w:sz="4" w:space="0" w:color="auto"/>
              <w:right w:val="single" w:sz="4" w:space="0" w:color="auto"/>
            </w:tcBorders>
            <w:vAlign w:val="center"/>
            <w:hideMark/>
          </w:tcPr>
          <w:p w14:paraId="69B40FE6" w14:textId="77777777" w:rsidR="00555581" w:rsidRDefault="00555581" w:rsidP="00FE4B89">
            <w:pPr>
              <w:bidi/>
              <w:jc w:val="center"/>
              <w:rPr>
                <w:rFonts w:cs="B Nazanin"/>
                <w:rtl/>
              </w:rPr>
            </w:pPr>
            <w:r>
              <w:rPr>
                <w:rFonts w:cs="B Nazanin" w:hint="cs"/>
                <w:rtl/>
              </w:rPr>
              <w:t>328</w:t>
            </w:r>
          </w:p>
        </w:tc>
        <w:tc>
          <w:tcPr>
            <w:tcW w:w="835" w:type="dxa"/>
            <w:tcBorders>
              <w:top w:val="single" w:sz="4" w:space="0" w:color="auto"/>
              <w:left w:val="single" w:sz="4" w:space="0" w:color="auto"/>
              <w:bottom w:val="single" w:sz="4" w:space="0" w:color="auto"/>
              <w:right w:val="single" w:sz="4" w:space="0" w:color="auto"/>
            </w:tcBorders>
            <w:vAlign w:val="center"/>
            <w:hideMark/>
          </w:tcPr>
          <w:p w14:paraId="3BD2E6F0" w14:textId="77777777" w:rsidR="00555581" w:rsidRDefault="00555581" w:rsidP="00FE4B89">
            <w:pPr>
              <w:bidi/>
              <w:jc w:val="center"/>
              <w:rPr>
                <w:rFonts w:cs="B Nazanin"/>
                <w:rtl/>
              </w:rPr>
            </w:pPr>
            <w:r>
              <w:rPr>
                <w:rFonts w:cs="B Nazanin" w:hint="cs"/>
                <w:rtl/>
              </w:rPr>
              <w:t>1166</w:t>
            </w:r>
          </w:p>
        </w:tc>
        <w:tc>
          <w:tcPr>
            <w:tcW w:w="1172" w:type="dxa"/>
            <w:tcBorders>
              <w:top w:val="single" w:sz="4" w:space="0" w:color="auto"/>
              <w:left w:val="single" w:sz="4" w:space="0" w:color="auto"/>
              <w:bottom w:val="single" w:sz="4" w:space="0" w:color="auto"/>
              <w:right w:val="single" w:sz="4" w:space="0" w:color="auto"/>
            </w:tcBorders>
            <w:vAlign w:val="center"/>
            <w:hideMark/>
          </w:tcPr>
          <w:p w14:paraId="24F24CBF" w14:textId="77777777" w:rsidR="00555581" w:rsidRDefault="00555581" w:rsidP="00FE4B89">
            <w:pPr>
              <w:bidi/>
              <w:jc w:val="center"/>
              <w:rPr>
                <w:rFonts w:cs="B Nazanin"/>
                <w:rtl/>
              </w:rPr>
            </w:pPr>
            <w:r>
              <w:rPr>
                <w:rFonts w:cs="B Nazanin" w:hint="cs"/>
                <w:rtl/>
              </w:rPr>
              <w:t>58</w:t>
            </w:r>
          </w:p>
        </w:tc>
        <w:tc>
          <w:tcPr>
            <w:tcW w:w="937" w:type="dxa"/>
            <w:tcBorders>
              <w:top w:val="single" w:sz="4" w:space="0" w:color="auto"/>
              <w:left w:val="single" w:sz="4" w:space="0" w:color="auto"/>
              <w:bottom w:val="single" w:sz="4" w:space="0" w:color="auto"/>
              <w:right w:val="single" w:sz="4" w:space="0" w:color="auto"/>
            </w:tcBorders>
            <w:vAlign w:val="center"/>
            <w:hideMark/>
          </w:tcPr>
          <w:p w14:paraId="7E7700C4" w14:textId="77777777" w:rsidR="00555581" w:rsidRDefault="00555581" w:rsidP="00FE4B89">
            <w:pPr>
              <w:bidi/>
              <w:jc w:val="center"/>
              <w:rPr>
                <w:rFonts w:cs="B Nazanin"/>
                <w:rtl/>
              </w:rPr>
            </w:pPr>
            <w:r>
              <w:rPr>
                <w:rFonts w:cs="B Nazanin" w:hint="cs"/>
                <w:rtl/>
              </w:rPr>
              <w:t>48</w:t>
            </w:r>
          </w:p>
        </w:tc>
        <w:tc>
          <w:tcPr>
            <w:tcW w:w="1017" w:type="dxa"/>
            <w:tcBorders>
              <w:top w:val="single" w:sz="4" w:space="0" w:color="auto"/>
              <w:left w:val="single" w:sz="4" w:space="0" w:color="auto"/>
              <w:bottom w:val="single" w:sz="4" w:space="0" w:color="auto"/>
              <w:right w:val="single" w:sz="4" w:space="0" w:color="auto"/>
            </w:tcBorders>
            <w:vAlign w:val="center"/>
            <w:hideMark/>
          </w:tcPr>
          <w:p w14:paraId="3665670D" w14:textId="77777777" w:rsidR="00555581" w:rsidRDefault="00555581" w:rsidP="00FE4B89">
            <w:pPr>
              <w:jc w:val="center"/>
              <w:rPr>
                <w:rtl/>
              </w:rPr>
            </w:pPr>
            <w:r>
              <w:rPr>
                <w:rFonts w:cs="B Nazanin" w:hint="cs"/>
                <w:rtl/>
              </w:rPr>
              <w:t>سامانه سیب</w:t>
            </w:r>
          </w:p>
        </w:tc>
        <w:tc>
          <w:tcPr>
            <w:tcW w:w="3233" w:type="dxa"/>
            <w:tcBorders>
              <w:top w:val="single" w:sz="4" w:space="0" w:color="auto"/>
              <w:left w:val="single" w:sz="4" w:space="0" w:color="auto"/>
              <w:bottom w:val="single" w:sz="4" w:space="0" w:color="auto"/>
              <w:right w:val="thinThickSmallGap" w:sz="12" w:space="0" w:color="auto"/>
            </w:tcBorders>
            <w:vAlign w:val="center"/>
            <w:hideMark/>
          </w:tcPr>
          <w:p w14:paraId="6B2F1D56" w14:textId="77777777" w:rsidR="00555581" w:rsidRPr="00BF3F59" w:rsidRDefault="00555581" w:rsidP="00FE4B89">
            <w:pPr>
              <w:bidi/>
              <w:jc w:val="center"/>
              <w:rPr>
                <w:rFonts w:cs="B Nazanin"/>
                <w:lang w:bidi="fa-IR"/>
              </w:rPr>
            </w:pPr>
            <w:r>
              <w:rPr>
                <w:rFonts w:cs="B Nazanin" w:hint="cs"/>
                <w:rtl/>
              </w:rPr>
              <w:t>پایین تر از حد انتظار</w:t>
            </w:r>
          </w:p>
          <w:p w14:paraId="09854E41" w14:textId="77777777" w:rsidR="00555581" w:rsidRDefault="00555581" w:rsidP="00FE4B89">
            <w:pPr>
              <w:bidi/>
              <w:jc w:val="center"/>
              <w:rPr>
                <w:rFonts w:cs="B Nazanin"/>
                <w:rtl/>
              </w:rPr>
            </w:pPr>
            <w:r>
              <w:rPr>
                <w:rFonts w:cs="B Nazanin" w:hint="cs"/>
                <w:rtl/>
              </w:rPr>
              <w:t>علل عدم دستیابی به شاخص:</w:t>
            </w:r>
          </w:p>
          <w:p w14:paraId="5A17B734" w14:textId="77777777" w:rsidR="00555581" w:rsidRDefault="00555581" w:rsidP="00FE4B89">
            <w:pPr>
              <w:bidi/>
              <w:jc w:val="center"/>
              <w:rPr>
                <w:rFonts w:cs="B Nazanin"/>
                <w:rtl/>
              </w:rPr>
            </w:pPr>
            <w:r>
              <w:rPr>
                <w:rFonts w:cs="B Nazanin" w:hint="cs"/>
                <w:rtl/>
              </w:rPr>
              <w:t xml:space="preserve">1-حدود انتظار در این شاخص 5درصد افزایش نسبت به سال قبل مد نظر است،که با توجه به این نکنه که در سال 1400برنامه واکسیناسیون کرونا توسط مراقبین سلامت انجام میشد و </w:t>
            </w:r>
            <w:r w:rsidRPr="00FE4B89">
              <w:rPr>
                <w:rFonts w:cs="B Nazanin" w:hint="cs"/>
                <w:color w:val="000000" w:themeColor="text1"/>
                <w:rtl/>
              </w:rPr>
              <w:t>انتظار</w:t>
            </w:r>
            <w:r>
              <w:rPr>
                <w:rFonts w:cs="B Nazanin" w:hint="cs"/>
                <w:rtl/>
              </w:rPr>
              <w:t xml:space="preserve"> می رفت که خدمات مراقبین سلامت در سال 1401 افزایش چشمگیر داشته باشد که حتی با توجه به افزایش خدمات کارشناسان تغذیه هنوز به حدود انتظار مد نظرنرسیده است</w:t>
            </w:r>
          </w:p>
          <w:p w14:paraId="5ADC2A71" w14:textId="77777777" w:rsidR="00555581" w:rsidRDefault="00555581" w:rsidP="00FE4B89">
            <w:pPr>
              <w:bidi/>
              <w:jc w:val="center"/>
              <w:rPr>
                <w:rFonts w:cs="B Nazanin"/>
                <w:rtl/>
              </w:rPr>
            </w:pPr>
            <w:r>
              <w:rPr>
                <w:rFonts w:cs="B Nazanin" w:hint="cs"/>
                <w:rtl/>
              </w:rPr>
              <w:t>2- در سال 1400امکان ثبت خدمات تلفنی توسط کارشناسان تغذیه وجود داشته که این امکان در سال 1401 حذف و منجر به حذف مراجعین شده که تمایل به دریافت خدمات غیر حضوری داشتند.</w:t>
            </w:r>
          </w:p>
        </w:tc>
      </w:tr>
      <w:tr w:rsidR="00555581" w:rsidRPr="00BF3F59" w14:paraId="2C69AF0A" w14:textId="77777777" w:rsidTr="00FE4B89">
        <w:trPr>
          <w:trHeight w:val="561"/>
        </w:trPr>
        <w:tc>
          <w:tcPr>
            <w:tcW w:w="2976" w:type="dxa"/>
            <w:tcBorders>
              <w:top w:val="single" w:sz="4" w:space="0" w:color="auto"/>
              <w:left w:val="thinThickSmallGap" w:sz="12" w:space="0" w:color="auto"/>
              <w:bottom w:val="single" w:sz="4" w:space="0" w:color="auto"/>
              <w:right w:val="single" w:sz="4" w:space="0" w:color="auto"/>
            </w:tcBorders>
            <w:vAlign w:val="center"/>
            <w:hideMark/>
          </w:tcPr>
          <w:p w14:paraId="1CF0AC11" w14:textId="77777777" w:rsidR="00555581" w:rsidRPr="00FE4B89" w:rsidRDefault="00555581" w:rsidP="00FE4B89">
            <w:pPr>
              <w:bidi/>
              <w:jc w:val="center"/>
              <w:rPr>
                <w:rFonts w:cs="B Nazanin"/>
                <w:color w:val="000000" w:themeColor="text1"/>
                <w:rtl/>
              </w:rPr>
            </w:pPr>
            <w:r w:rsidRPr="00FE4B89">
              <w:rPr>
                <w:rFonts w:cs="B Nazanin" w:hint="cs"/>
                <w:color w:val="000000" w:themeColor="text1"/>
                <w:rtl/>
              </w:rPr>
              <w:t>تعداد بیماران دیابتی مراقبت شده که خدمات تغذیه دریافت نموده اند</w:t>
            </w:r>
          </w:p>
        </w:tc>
        <w:tc>
          <w:tcPr>
            <w:tcW w:w="810" w:type="dxa"/>
            <w:tcBorders>
              <w:top w:val="single" w:sz="4" w:space="0" w:color="auto"/>
              <w:left w:val="single" w:sz="4" w:space="0" w:color="auto"/>
              <w:bottom w:val="single" w:sz="4" w:space="0" w:color="auto"/>
              <w:right w:val="single" w:sz="4" w:space="0" w:color="auto"/>
            </w:tcBorders>
            <w:vAlign w:val="center"/>
          </w:tcPr>
          <w:p w14:paraId="5805BF3F" w14:textId="77777777" w:rsidR="00555581" w:rsidRDefault="00555581" w:rsidP="00FE4B89">
            <w:pPr>
              <w:bidi/>
              <w:jc w:val="center"/>
              <w:rPr>
                <w:rFonts w:cs="B Nazanin"/>
                <w:rtl/>
              </w:rPr>
            </w:pPr>
            <w:r>
              <w:rPr>
                <w:rFonts w:cs="B Nazanin" w:hint="cs"/>
                <w:rtl/>
              </w:rPr>
              <w:t>943</w:t>
            </w:r>
          </w:p>
          <w:p w14:paraId="6F86C121" w14:textId="77777777" w:rsidR="00555581" w:rsidRPr="00BF3F59" w:rsidRDefault="00555581" w:rsidP="00FE4B89">
            <w:pPr>
              <w:bidi/>
              <w:jc w:val="center"/>
              <w:rPr>
                <w:rFonts w:cs="B Nazanin"/>
                <w:lang w:bidi="fa-IR"/>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1FAC08C0" w14:textId="77777777" w:rsidR="00555581" w:rsidRDefault="00555581" w:rsidP="00FE4B89">
            <w:pPr>
              <w:bidi/>
              <w:jc w:val="center"/>
              <w:rPr>
                <w:rFonts w:cs="B Nazanin"/>
                <w:rtl/>
              </w:rPr>
            </w:pPr>
            <w:r>
              <w:rPr>
                <w:rFonts w:cs="B Nazanin" w:hint="cs"/>
                <w:rtl/>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25D867AC" w14:textId="77777777" w:rsidR="00555581" w:rsidRDefault="00555581" w:rsidP="00FE4B89">
            <w:pPr>
              <w:bidi/>
              <w:jc w:val="center"/>
              <w:rPr>
                <w:rFonts w:cs="B Nazanin"/>
                <w:rtl/>
              </w:rPr>
            </w:pPr>
            <w:r>
              <w:rPr>
                <w:rFonts w:cs="B Nazanin" w:hint="cs"/>
                <w:rtl/>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7A0DF49E" w14:textId="77777777" w:rsidR="00555581" w:rsidRDefault="00555581" w:rsidP="00FE4B89">
            <w:pPr>
              <w:bidi/>
              <w:jc w:val="center"/>
              <w:rPr>
                <w:rFonts w:cs="B Nazanin"/>
                <w:rtl/>
              </w:rPr>
            </w:pPr>
            <w:r>
              <w:rPr>
                <w:rFonts w:cs="B Nazanin" w:hint="cs"/>
                <w:rtl/>
              </w:rPr>
              <w:t>1116</w:t>
            </w:r>
          </w:p>
        </w:tc>
        <w:tc>
          <w:tcPr>
            <w:tcW w:w="810" w:type="dxa"/>
            <w:tcBorders>
              <w:top w:val="single" w:sz="4" w:space="0" w:color="auto"/>
              <w:left w:val="single" w:sz="4" w:space="0" w:color="auto"/>
              <w:bottom w:val="single" w:sz="4" w:space="0" w:color="auto"/>
              <w:right w:val="single" w:sz="4" w:space="0" w:color="auto"/>
            </w:tcBorders>
            <w:vAlign w:val="center"/>
            <w:hideMark/>
          </w:tcPr>
          <w:p w14:paraId="046E4804" w14:textId="77777777" w:rsidR="00555581" w:rsidRDefault="00555581" w:rsidP="00FE4B89">
            <w:pPr>
              <w:bidi/>
              <w:jc w:val="center"/>
              <w:rPr>
                <w:rFonts w:cs="B Nazanin"/>
                <w:rtl/>
              </w:rPr>
            </w:pPr>
            <w:r>
              <w:rPr>
                <w:rFonts w:cs="B Nazanin" w:hint="cs"/>
                <w:rtl/>
              </w:rPr>
              <w:t>-</w:t>
            </w:r>
          </w:p>
        </w:tc>
        <w:tc>
          <w:tcPr>
            <w:tcW w:w="835" w:type="dxa"/>
            <w:tcBorders>
              <w:top w:val="single" w:sz="4" w:space="0" w:color="auto"/>
              <w:left w:val="single" w:sz="4" w:space="0" w:color="auto"/>
              <w:bottom w:val="single" w:sz="4" w:space="0" w:color="auto"/>
              <w:right w:val="single" w:sz="4" w:space="0" w:color="auto"/>
            </w:tcBorders>
            <w:vAlign w:val="center"/>
            <w:hideMark/>
          </w:tcPr>
          <w:p w14:paraId="15CD6340" w14:textId="77777777" w:rsidR="00555581" w:rsidRDefault="00555581" w:rsidP="00FE4B89">
            <w:pPr>
              <w:bidi/>
              <w:jc w:val="center"/>
              <w:rPr>
                <w:rFonts w:cs="B Nazanin"/>
                <w:rtl/>
              </w:rPr>
            </w:pPr>
            <w:r>
              <w:rPr>
                <w:rFonts w:cs="B Nazanin" w:hint="cs"/>
                <w:rtl/>
              </w:rPr>
              <w:t>-</w:t>
            </w:r>
          </w:p>
        </w:tc>
        <w:tc>
          <w:tcPr>
            <w:tcW w:w="1172" w:type="dxa"/>
            <w:tcBorders>
              <w:top w:val="single" w:sz="4" w:space="0" w:color="auto"/>
              <w:left w:val="single" w:sz="4" w:space="0" w:color="auto"/>
              <w:bottom w:val="single" w:sz="4" w:space="0" w:color="auto"/>
              <w:right w:val="single" w:sz="4" w:space="0" w:color="auto"/>
            </w:tcBorders>
            <w:vAlign w:val="center"/>
            <w:hideMark/>
          </w:tcPr>
          <w:p w14:paraId="03653EA8" w14:textId="77777777" w:rsidR="00555581" w:rsidRDefault="00555581" w:rsidP="00FE4B89">
            <w:pPr>
              <w:bidi/>
              <w:jc w:val="center"/>
              <w:rPr>
                <w:rFonts w:cs="B Nazanin"/>
                <w:rtl/>
              </w:rPr>
            </w:pPr>
            <w:r>
              <w:rPr>
                <w:rFonts w:cs="B Nazanin" w:hint="cs"/>
                <w:rtl/>
              </w:rPr>
              <w:t>990</w:t>
            </w:r>
          </w:p>
        </w:tc>
        <w:tc>
          <w:tcPr>
            <w:tcW w:w="937" w:type="dxa"/>
            <w:tcBorders>
              <w:top w:val="single" w:sz="4" w:space="0" w:color="auto"/>
              <w:left w:val="single" w:sz="4" w:space="0" w:color="auto"/>
              <w:bottom w:val="single" w:sz="4" w:space="0" w:color="auto"/>
              <w:right w:val="single" w:sz="4" w:space="0" w:color="auto"/>
            </w:tcBorders>
            <w:vAlign w:val="center"/>
            <w:hideMark/>
          </w:tcPr>
          <w:p w14:paraId="5E21738B" w14:textId="77777777" w:rsidR="00555581" w:rsidRDefault="00555581" w:rsidP="00FE4B89">
            <w:pPr>
              <w:bidi/>
              <w:jc w:val="center"/>
              <w:rPr>
                <w:rFonts w:cs="B Nazanin"/>
                <w:rtl/>
              </w:rPr>
            </w:pPr>
            <w:r>
              <w:rPr>
                <w:rFonts w:cs="B Nazanin" w:hint="cs"/>
                <w:rtl/>
              </w:rPr>
              <w:t>112</w:t>
            </w:r>
          </w:p>
        </w:tc>
        <w:tc>
          <w:tcPr>
            <w:tcW w:w="1017" w:type="dxa"/>
            <w:tcBorders>
              <w:top w:val="single" w:sz="4" w:space="0" w:color="auto"/>
              <w:left w:val="single" w:sz="4" w:space="0" w:color="auto"/>
              <w:bottom w:val="single" w:sz="4" w:space="0" w:color="auto"/>
              <w:right w:val="single" w:sz="4" w:space="0" w:color="auto"/>
            </w:tcBorders>
            <w:vAlign w:val="center"/>
            <w:hideMark/>
          </w:tcPr>
          <w:p w14:paraId="445A8465" w14:textId="77777777" w:rsidR="00555581" w:rsidRDefault="00555581" w:rsidP="00FE4B89">
            <w:pPr>
              <w:jc w:val="center"/>
              <w:rPr>
                <w:rtl/>
              </w:rPr>
            </w:pPr>
            <w:r>
              <w:rPr>
                <w:rFonts w:cs="B Nazanin" w:hint="cs"/>
                <w:rtl/>
              </w:rPr>
              <w:t>سامانه سیب</w:t>
            </w:r>
          </w:p>
        </w:tc>
        <w:tc>
          <w:tcPr>
            <w:tcW w:w="3233" w:type="dxa"/>
            <w:tcBorders>
              <w:top w:val="single" w:sz="4" w:space="0" w:color="auto"/>
              <w:left w:val="single" w:sz="4" w:space="0" w:color="auto"/>
              <w:bottom w:val="single" w:sz="4" w:space="0" w:color="auto"/>
              <w:right w:val="thinThickSmallGap" w:sz="12" w:space="0" w:color="auto"/>
            </w:tcBorders>
            <w:vAlign w:val="center"/>
          </w:tcPr>
          <w:p w14:paraId="5F95FBEB" w14:textId="77777777" w:rsidR="00555581" w:rsidRDefault="00555581" w:rsidP="00FE4B89">
            <w:pPr>
              <w:bidi/>
              <w:jc w:val="center"/>
              <w:rPr>
                <w:rFonts w:cs="B Nazanin"/>
                <w:rtl/>
              </w:rPr>
            </w:pPr>
            <w:r>
              <w:rPr>
                <w:rFonts w:cs="B Nazanin" w:hint="cs"/>
                <w:rtl/>
              </w:rPr>
              <w:t>بالاتر از حد انتظار</w:t>
            </w:r>
          </w:p>
          <w:p w14:paraId="6687E093" w14:textId="51467BAC" w:rsidR="00555581" w:rsidRPr="00BF3F59" w:rsidRDefault="00555581" w:rsidP="00FE4B89">
            <w:pPr>
              <w:bidi/>
              <w:jc w:val="center"/>
              <w:rPr>
                <w:rFonts w:cs="B Nazanin"/>
                <w:lang w:bidi="fa-IR"/>
              </w:rPr>
            </w:pPr>
            <w:r>
              <w:rPr>
                <w:rFonts w:cs="B Nazanin" w:hint="cs"/>
                <w:rtl/>
              </w:rPr>
              <w:t>با توجه پیگیری های منظم کارشناسان تغذیه</w:t>
            </w:r>
          </w:p>
          <w:p w14:paraId="17EE4F6C" w14:textId="77777777" w:rsidR="00555581" w:rsidRDefault="00555581" w:rsidP="00FE4B89">
            <w:pPr>
              <w:bidi/>
              <w:jc w:val="center"/>
              <w:rPr>
                <w:rFonts w:cs="B Nazanin"/>
                <w:rtl/>
              </w:rPr>
            </w:pPr>
          </w:p>
        </w:tc>
      </w:tr>
      <w:tr w:rsidR="00555581" w:rsidRPr="00BF3F59" w14:paraId="77897086" w14:textId="77777777" w:rsidTr="00FE4B89">
        <w:trPr>
          <w:trHeight w:val="561"/>
        </w:trPr>
        <w:tc>
          <w:tcPr>
            <w:tcW w:w="2976" w:type="dxa"/>
            <w:tcBorders>
              <w:top w:val="single" w:sz="4" w:space="0" w:color="auto"/>
              <w:left w:val="thinThickSmallGap" w:sz="12" w:space="0" w:color="auto"/>
              <w:bottom w:val="single" w:sz="4" w:space="0" w:color="auto"/>
              <w:right w:val="single" w:sz="4" w:space="0" w:color="auto"/>
            </w:tcBorders>
            <w:vAlign w:val="center"/>
            <w:hideMark/>
          </w:tcPr>
          <w:p w14:paraId="6D6CCD13" w14:textId="77777777" w:rsidR="00555581" w:rsidRPr="00FE4B89" w:rsidRDefault="00555581" w:rsidP="00FE4B89">
            <w:pPr>
              <w:bidi/>
              <w:jc w:val="center"/>
              <w:rPr>
                <w:rFonts w:cs="B Nazanin"/>
                <w:color w:val="000000" w:themeColor="text1"/>
                <w:rtl/>
              </w:rPr>
            </w:pPr>
            <w:r w:rsidRPr="00FE4B89">
              <w:rPr>
                <w:rFonts w:cs="B Nazanin" w:hint="cs"/>
                <w:color w:val="000000" w:themeColor="text1"/>
                <w:rtl/>
              </w:rPr>
              <w:t>تعداد بیماران مبتلا به پرفشاری خون مراقبت شده که خدمات تغذیه دریافت نموده اند</w:t>
            </w:r>
          </w:p>
        </w:tc>
        <w:tc>
          <w:tcPr>
            <w:tcW w:w="810" w:type="dxa"/>
            <w:tcBorders>
              <w:top w:val="single" w:sz="4" w:space="0" w:color="auto"/>
              <w:left w:val="single" w:sz="4" w:space="0" w:color="auto"/>
              <w:bottom w:val="single" w:sz="4" w:space="0" w:color="auto"/>
              <w:right w:val="single" w:sz="4" w:space="0" w:color="auto"/>
            </w:tcBorders>
            <w:vAlign w:val="center"/>
          </w:tcPr>
          <w:p w14:paraId="020445D2" w14:textId="77777777" w:rsidR="00555581" w:rsidRDefault="00555581" w:rsidP="00FE4B89">
            <w:pPr>
              <w:bidi/>
              <w:jc w:val="center"/>
              <w:rPr>
                <w:rFonts w:cs="B Nazanin"/>
                <w:rtl/>
              </w:rPr>
            </w:pPr>
            <w:r>
              <w:rPr>
                <w:rFonts w:cs="B Nazanin" w:hint="cs"/>
                <w:rtl/>
              </w:rPr>
              <w:t>1341</w:t>
            </w:r>
          </w:p>
          <w:p w14:paraId="78F73CC3" w14:textId="77777777" w:rsidR="00555581" w:rsidRPr="00BF3F59" w:rsidRDefault="00555581" w:rsidP="00FE4B89">
            <w:pPr>
              <w:bidi/>
              <w:jc w:val="center"/>
              <w:rPr>
                <w:rFonts w:cs="B Nazanin"/>
                <w:lang w:bidi="fa-IR"/>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3FE2FCE1" w14:textId="77777777" w:rsidR="00555581" w:rsidRDefault="00555581" w:rsidP="00FE4B89">
            <w:pPr>
              <w:bidi/>
              <w:jc w:val="center"/>
              <w:rPr>
                <w:rFonts w:cs="B Nazanin"/>
                <w:rtl/>
              </w:rPr>
            </w:pPr>
            <w:r>
              <w:rPr>
                <w:rFonts w:cs="B Nazanin" w:hint="cs"/>
                <w:rtl/>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020C0DD9" w14:textId="77777777" w:rsidR="00555581" w:rsidRDefault="00555581" w:rsidP="00FE4B89">
            <w:pPr>
              <w:bidi/>
              <w:jc w:val="center"/>
              <w:rPr>
                <w:rFonts w:cs="B Nazanin"/>
                <w:rtl/>
              </w:rPr>
            </w:pPr>
            <w:r>
              <w:rPr>
                <w:rFonts w:cs="B Nazanin" w:hint="cs"/>
                <w:rtl/>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237BE399" w14:textId="77777777" w:rsidR="00555581" w:rsidRDefault="00555581" w:rsidP="00FE4B89">
            <w:pPr>
              <w:bidi/>
              <w:jc w:val="center"/>
              <w:rPr>
                <w:rFonts w:cs="B Nazanin"/>
                <w:rtl/>
              </w:rPr>
            </w:pPr>
            <w:r>
              <w:rPr>
                <w:rFonts w:cs="B Nazanin" w:hint="cs"/>
                <w:rtl/>
              </w:rPr>
              <w:t>1583</w:t>
            </w:r>
          </w:p>
        </w:tc>
        <w:tc>
          <w:tcPr>
            <w:tcW w:w="810" w:type="dxa"/>
            <w:tcBorders>
              <w:top w:val="single" w:sz="4" w:space="0" w:color="auto"/>
              <w:left w:val="single" w:sz="4" w:space="0" w:color="auto"/>
              <w:bottom w:val="single" w:sz="4" w:space="0" w:color="auto"/>
              <w:right w:val="single" w:sz="4" w:space="0" w:color="auto"/>
            </w:tcBorders>
            <w:vAlign w:val="center"/>
            <w:hideMark/>
          </w:tcPr>
          <w:p w14:paraId="62D72D0A" w14:textId="77777777" w:rsidR="00555581" w:rsidRDefault="00555581" w:rsidP="00FE4B89">
            <w:pPr>
              <w:bidi/>
              <w:jc w:val="center"/>
              <w:rPr>
                <w:rFonts w:cs="B Nazanin"/>
                <w:rtl/>
              </w:rPr>
            </w:pPr>
            <w:r>
              <w:rPr>
                <w:rFonts w:cs="B Nazanin" w:hint="cs"/>
                <w:rtl/>
              </w:rPr>
              <w:t>-</w:t>
            </w:r>
          </w:p>
        </w:tc>
        <w:tc>
          <w:tcPr>
            <w:tcW w:w="835" w:type="dxa"/>
            <w:tcBorders>
              <w:top w:val="single" w:sz="4" w:space="0" w:color="auto"/>
              <w:left w:val="single" w:sz="4" w:space="0" w:color="auto"/>
              <w:bottom w:val="single" w:sz="4" w:space="0" w:color="auto"/>
              <w:right w:val="single" w:sz="4" w:space="0" w:color="auto"/>
            </w:tcBorders>
            <w:vAlign w:val="center"/>
            <w:hideMark/>
          </w:tcPr>
          <w:p w14:paraId="73E7BBE9" w14:textId="77777777" w:rsidR="00555581" w:rsidRDefault="00555581" w:rsidP="00FE4B89">
            <w:pPr>
              <w:bidi/>
              <w:jc w:val="center"/>
              <w:rPr>
                <w:rFonts w:cs="B Nazanin"/>
                <w:rtl/>
              </w:rPr>
            </w:pPr>
            <w:r>
              <w:rPr>
                <w:rFonts w:cs="B Nazanin" w:hint="cs"/>
                <w:rtl/>
              </w:rPr>
              <w:t>-</w:t>
            </w:r>
          </w:p>
        </w:tc>
        <w:tc>
          <w:tcPr>
            <w:tcW w:w="1172" w:type="dxa"/>
            <w:tcBorders>
              <w:top w:val="single" w:sz="4" w:space="0" w:color="auto"/>
              <w:left w:val="single" w:sz="4" w:space="0" w:color="auto"/>
              <w:bottom w:val="single" w:sz="4" w:space="0" w:color="auto"/>
              <w:right w:val="single" w:sz="4" w:space="0" w:color="auto"/>
            </w:tcBorders>
            <w:vAlign w:val="center"/>
            <w:hideMark/>
          </w:tcPr>
          <w:p w14:paraId="1C20CD56" w14:textId="77777777" w:rsidR="00555581" w:rsidRDefault="00555581" w:rsidP="00FE4B89">
            <w:pPr>
              <w:bidi/>
              <w:jc w:val="center"/>
              <w:rPr>
                <w:rFonts w:cs="B Nazanin"/>
                <w:rtl/>
              </w:rPr>
            </w:pPr>
            <w:r>
              <w:rPr>
                <w:rFonts w:cs="B Nazanin" w:hint="cs"/>
                <w:rtl/>
              </w:rPr>
              <w:t>1408</w:t>
            </w:r>
          </w:p>
        </w:tc>
        <w:tc>
          <w:tcPr>
            <w:tcW w:w="937" w:type="dxa"/>
            <w:tcBorders>
              <w:top w:val="single" w:sz="4" w:space="0" w:color="auto"/>
              <w:left w:val="single" w:sz="4" w:space="0" w:color="auto"/>
              <w:bottom w:val="single" w:sz="4" w:space="0" w:color="auto"/>
              <w:right w:val="single" w:sz="4" w:space="0" w:color="auto"/>
            </w:tcBorders>
            <w:vAlign w:val="center"/>
            <w:hideMark/>
          </w:tcPr>
          <w:p w14:paraId="3172211A" w14:textId="77777777" w:rsidR="00555581" w:rsidRDefault="00555581" w:rsidP="00FE4B89">
            <w:pPr>
              <w:bidi/>
              <w:jc w:val="center"/>
              <w:rPr>
                <w:rFonts w:cs="B Nazanin"/>
                <w:rtl/>
              </w:rPr>
            </w:pPr>
            <w:r>
              <w:rPr>
                <w:rFonts w:cs="B Nazanin" w:hint="cs"/>
                <w:rtl/>
              </w:rPr>
              <w:t>103</w:t>
            </w:r>
          </w:p>
        </w:tc>
        <w:tc>
          <w:tcPr>
            <w:tcW w:w="1017" w:type="dxa"/>
            <w:tcBorders>
              <w:top w:val="single" w:sz="4" w:space="0" w:color="auto"/>
              <w:left w:val="single" w:sz="4" w:space="0" w:color="auto"/>
              <w:bottom w:val="single" w:sz="4" w:space="0" w:color="auto"/>
              <w:right w:val="single" w:sz="4" w:space="0" w:color="auto"/>
            </w:tcBorders>
            <w:vAlign w:val="center"/>
            <w:hideMark/>
          </w:tcPr>
          <w:p w14:paraId="026CB984" w14:textId="77777777" w:rsidR="00555581" w:rsidRDefault="00555581" w:rsidP="00FE4B89">
            <w:pPr>
              <w:jc w:val="center"/>
              <w:rPr>
                <w:rtl/>
              </w:rPr>
            </w:pPr>
            <w:r>
              <w:rPr>
                <w:rFonts w:cs="B Nazanin" w:hint="cs"/>
                <w:rtl/>
              </w:rPr>
              <w:t>سامانه سیب</w:t>
            </w:r>
          </w:p>
        </w:tc>
        <w:tc>
          <w:tcPr>
            <w:tcW w:w="3233" w:type="dxa"/>
            <w:tcBorders>
              <w:top w:val="single" w:sz="4" w:space="0" w:color="auto"/>
              <w:left w:val="single" w:sz="4" w:space="0" w:color="auto"/>
              <w:bottom w:val="single" w:sz="4" w:space="0" w:color="auto"/>
              <w:right w:val="thinThickSmallGap" w:sz="12" w:space="0" w:color="auto"/>
            </w:tcBorders>
            <w:vAlign w:val="center"/>
          </w:tcPr>
          <w:p w14:paraId="2015B2FB" w14:textId="77777777" w:rsidR="00555581" w:rsidRPr="00BF3F59" w:rsidRDefault="00555581" w:rsidP="00FE4B89">
            <w:pPr>
              <w:bidi/>
              <w:jc w:val="center"/>
              <w:rPr>
                <w:rFonts w:cs="B Nazanin"/>
                <w:lang w:bidi="fa-IR"/>
              </w:rPr>
            </w:pPr>
            <w:r>
              <w:rPr>
                <w:rFonts w:cs="B Nazanin" w:hint="cs"/>
                <w:rtl/>
              </w:rPr>
              <w:t>بالاتر از حد انتظار</w:t>
            </w:r>
          </w:p>
          <w:p w14:paraId="55A48B2E" w14:textId="77777777" w:rsidR="00555581" w:rsidRPr="00BF3F59" w:rsidRDefault="00555581" w:rsidP="00FE4B89">
            <w:pPr>
              <w:bidi/>
              <w:jc w:val="center"/>
              <w:rPr>
                <w:rFonts w:cs="B Nazanin"/>
                <w:lang w:bidi="fa-IR"/>
              </w:rPr>
            </w:pPr>
            <w:r>
              <w:rPr>
                <w:rFonts w:cs="B Nazanin" w:hint="cs"/>
                <w:rtl/>
              </w:rPr>
              <w:t>با توجه پیگیری های منظم کارشناسان تغذیه</w:t>
            </w:r>
          </w:p>
          <w:p w14:paraId="7B7FF93C" w14:textId="77777777" w:rsidR="00555581" w:rsidRDefault="00555581" w:rsidP="00FE4B89">
            <w:pPr>
              <w:bidi/>
              <w:jc w:val="center"/>
              <w:rPr>
                <w:rFonts w:cs="B Nazanin"/>
                <w:rtl/>
              </w:rPr>
            </w:pPr>
          </w:p>
        </w:tc>
      </w:tr>
      <w:tr w:rsidR="00555581" w:rsidRPr="00BF3F59" w14:paraId="52D6F422" w14:textId="77777777" w:rsidTr="00FE4B89">
        <w:trPr>
          <w:trHeight w:val="1015"/>
        </w:trPr>
        <w:tc>
          <w:tcPr>
            <w:tcW w:w="2976" w:type="dxa"/>
            <w:tcBorders>
              <w:top w:val="single" w:sz="4" w:space="0" w:color="auto"/>
              <w:left w:val="thinThickSmallGap" w:sz="12" w:space="0" w:color="auto"/>
              <w:bottom w:val="thinThickSmallGap" w:sz="12" w:space="0" w:color="auto"/>
              <w:right w:val="single" w:sz="4" w:space="0" w:color="auto"/>
            </w:tcBorders>
            <w:vAlign w:val="center"/>
            <w:hideMark/>
          </w:tcPr>
          <w:p w14:paraId="6EAEBD16" w14:textId="77777777" w:rsidR="00555581" w:rsidRPr="00FE4B89" w:rsidRDefault="00555581" w:rsidP="00FE4B89">
            <w:pPr>
              <w:bidi/>
              <w:jc w:val="center"/>
              <w:rPr>
                <w:rFonts w:cs="B Nazanin"/>
                <w:color w:val="000000" w:themeColor="text1"/>
                <w:rtl/>
              </w:rPr>
            </w:pPr>
            <w:r w:rsidRPr="00FE4B89">
              <w:rPr>
                <w:rFonts w:cs="B Nazanin" w:hint="cs"/>
                <w:color w:val="000000" w:themeColor="text1"/>
                <w:rtl/>
              </w:rPr>
              <w:t>درصد غربالگری اولیه تغذیه</w:t>
            </w:r>
          </w:p>
        </w:tc>
        <w:tc>
          <w:tcPr>
            <w:tcW w:w="810" w:type="dxa"/>
            <w:tcBorders>
              <w:top w:val="single" w:sz="4" w:space="0" w:color="auto"/>
              <w:left w:val="single" w:sz="4" w:space="0" w:color="auto"/>
              <w:bottom w:val="thinThickSmallGap" w:sz="12" w:space="0" w:color="auto"/>
              <w:right w:val="single" w:sz="4" w:space="0" w:color="auto"/>
            </w:tcBorders>
            <w:vAlign w:val="center"/>
            <w:hideMark/>
          </w:tcPr>
          <w:p w14:paraId="4098F14C" w14:textId="77777777" w:rsidR="00555581" w:rsidRDefault="00555581" w:rsidP="00FE4B89">
            <w:pPr>
              <w:bidi/>
              <w:jc w:val="center"/>
              <w:rPr>
                <w:rFonts w:cs="B Nazanin"/>
                <w:rtl/>
              </w:rPr>
            </w:pPr>
            <w:r w:rsidRPr="00BF3F59">
              <w:rPr>
                <w:rFonts w:cs="B Nazanin"/>
                <w:rtl/>
                <w:lang w:bidi="fa-IR"/>
              </w:rPr>
              <w:t>45.09</w:t>
            </w:r>
          </w:p>
        </w:tc>
        <w:tc>
          <w:tcPr>
            <w:tcW w:w="900" w:type="dxa"/>
            <w:tcBorders>
              <w:top w:val="single" w:sz="4" w:space="0" w:color="auto"/>
              <w:left w:val="single" w:sz="4" w:space="0" w:color="auto"/>
              <w:bottom w:val="thinThickSmallGap" w:sz="12" w:space="0" w:color="auto"/>
              <w:right w:val="single" w:sz="4" w:space="0" w:color="auto"/>
            </w:tcBorders>
            <w:vAlign w:val="center"/>
            <w:hideMark/>
          </w:tcPr>
          <w:p w14:paraId="466DD7A3" w14:textId="77777777" w:rsidR="00555581" w:rsidRDefault="00555581" w:rsidP="00FE4B89">
            <w:pPr>
              <w:bidi/>
              <w:jc w:val="center"/>
              <w:rPr>
                <w:rFonts w:cs="B Nazanin"/>
                <w:rtl/>
              </w:rPr>
            </w:pPr>
            <w:r w:rsidRPr="00BF3F59">
              <w:rPr>
                <w:rFonts w:cs="B Nazanin"/>
                <w:rtl/>
                <w:lang w:bidi="fa-IR"/>
              </w:rPr>
              <w:t>18374</w:t>
            </w:r>
          </w:p>
        </w:tc>
        <w:tc>
          <w:tcPr>
            <w:tcW w:w="810" w:type="dxa"/>
            <w:tcBorders>
              <w:top w:val="single" w:sz="4" w:space="0" w:color="auto"/>
              <w:left w:val="single" w:sz="4" w:space="0" w:color="auto"/>
              <w:bottom w:val="thinThickSmallGap" w:sz="12" w:space="0" w:color="auto"/>
              <w:right w:val="single" w:sz="4" w:space="0" w:color="auto"/>
            </w:tcBorders>
            <w:vAlign w:val="center"/>
            <w:hideMark/>
          </w:tcPr>
          <w:p w14:paraId="7EF658AF" w14:textId="77777777" w:rsidR="00555581" w:rsidRDefault="00555581" w:rsidP="00FE4B89">
            <w:pPr>
              <w:bidi/>
              <w:jc w:val="center"/>
              <w:rPr>
                <w:rFonts w:cs="B Nazanin"/>
                <w:rtl/>
              </w:rPr>
            </w:pPr>
            <w:r w:rsidRPr="00BF3F59">
              <w:rPr>
                <w:rFonts w:cs="B Nazanin"/>
                <w:rtl/>
                <w:lang w:bidi="fa-IR"/>
              </w:rPr>
              <w:t>40752</w:t>
            </w:r>
          </w:p>
        </w:tc>
        <w:tc>
          <w:tcPr>
            <w:tcW w:w="810" w:type="dxa"/>
            <w:tcBorders>
              <w:top w:val="single" w:sz="4" w:space="0" w:color="auto"/>
              <w:left w:val="single" w:sz="4" w:space="0" w:color="auto"/>
              <w:bottom w:val="thinThickSmallGap" w:sz="12" w:space="0" w:color="auto"/>
              <w:right w:val="single" w:sz="4" w:space="0" w:color="auto"/>
            </w:tcBorders>
            <w:vAlign w:val="center"/>
            <w:hideMark/>
          </w:tcPr>
          <w:p w14:paraId="4BB534EC" w14:textId="77777777" w:rsidR="00555581" w:rsidRDefault="00555581" w:rsidP="00FE4B89">
            <w:pPr>
              <w:bidi/>
              <w:jc w:val="center"/>
              <w:rPr>
                <w:rFonts w:cs="B Nazanin"/>
                <w:rtl/>
                <w:lang w:bidi="fa-IR"/>
              </w:rPr>
            </w:pPr>
            <w:r>
              <w:rPr>
                <w:rFonts w:cs="B Nazanin" w:hint="cs"/>
                <w:rtl/>
              </w:rPr>
              <w:t>64</w:t>
            </w:r>
          </w:p>
        </w:tc>
        <w:tc>
          <w:tcPr>
            <w:tcW w:w="810" w:type="dxa"/>
            <w:tcBorders>
              <w:top w:val="single" w:sz="4" w:space="0" w:color="auto"/>
              <w:left w:val="single" w:sz="4" w:space="0" w:color="auto"/>
              <w:bottom w:val="thinThickSmallGap" w:sz="12" w:space="0" w:color="auto"/>
              <w:right w:val="single" w:sz="4" w:space="0" w:color="auto"/>
            </w:tcBorders>
            <w:vAlign w:val="center"/>
            <w:hideMark/>
          </w:tcPr>
          <w:p w14:paraId="01BC2B9D" w14:textId="77777777" w:rsidR="00555581" w:rsidRDefault="00555581" w:rsidP="00FE4B89">
            <w:pPr>
              <w:bidi/>
              <w:jc w:val="center"/>
              <w:rPr>
                <w:rFonts w:cs="B Nazanin"/>
                <w:rtl/>
              </w:rPr>
            </w:pPr>
            <w:r>
              <w:rPr>
                <w:rFonts w:cs="B Nazanin" w:hint="cs"/>
                <w:rtl/>
              </w:rPr>
              <w:t>48682</w:t>
            </w:r>
          </w:p>
        </w:tc>
        <w:tc>
          <w:tcPr>
            <w:tcW w:w="835" w:type="dxa"/>
            <w:tcBorders>
              <w:top w:val="single" w:sz="4" w:space="0" w:color="auto"/>
              <w:left w:val="single" w:sz="4" w:space="0" w:color="auto"/>
              <w:bottom w:val="thinThickSmallGap" w:sz="12" w:space="0" w:color="auto"/>
              <w:right w:val="single" w:sz="4" w:space="0" w:color="auto"/>
            </w:tcBorders>
            <w:vAlign w:val="center"/>
            <w:hideMark/>
          </w:tcPr>
          <w:p w14:paraId="2AE1CC66" w14:textId="77777777" w:rsidR="00555581" w:rsidRDefault="00555581" w:rsidP="00FE4B89">
            <w:pPr>
              <w:bidi/>
              <w:jc w:val="center"/>
              <w:rPr>
                <w:rFonts w:cs="B Nazanin"/>
                <w:rtl/>
              </w:rPr>
            </w:pPr>
            <w:r>
              <w:rPr>
                <w:rFonts w:cs="B Nazanin" w:hint="cs"/>
                <w:rtl/>
              </w:rPr>
              <w:t>74917</w:t>
            </w:r>
          </w:p>
        </w:tc>
        <w:tc>
          <w:tcPr>
            <w:tcW w:w="1172" w:type="dxa"/>
            <w:tcBorders>
              <w:top w:val="single" w:sz="4" w:space="0" w:color="auto"/>
              <w:left w:val="single" w:sz="4" w:space="0" w:color="auto"/>
              <w:bottom w:val="thinThickSmallGap" w:sz="12" w:space="0" w:color="auto"/>
              <w:right w:val="single" w:sz="4" w:space="0" w:color="auto"/>
            </w:tcBorders>
            <w:vAlign w:val="center"/>
            <w:hideMark/>
          </w:tcPr>
          <w:p w14:paraId="336B3EE6" w14:textId="77777777" w:rsidR="00555581" w:rsidRDefault="00555581" w:rsidP="00FE4B89">
            <w:pPr>
              <w:bidi/>
              <w:jc w:val="center"/>
              <w:rPr>
                <w:rFonts w:cs="B Nazanin"/>
                <w:rtl/>
              </w:rPr>
            </w:pPr>
            <w:r>
              <w:rPr>
                <w:rFonts w:cs="B Nazanin" w:hint="cs"/>
                <w:rtl/>
              </w:rPr>
              <w:t>53</w:t>
            </w:r>
          </w:p>
        </w:tc>
        <w:tc>
          <w:tcPr>
            <w:tcW w:w="937" w:type="dxa"/>
            <w:tcBorders>
              <w:top w:val="single" w:sz="4" w:space="0" w:color="auto"/>
              <w:left w:val="single" w:sz="4" w:space="0" w:color="auto"/>
              <w:bottom w:val="thinThickSmallGap" w:sz="12" w:space="0" w:color="auto"/>
              <w:right w:val="single" w:sz="4" w:space="0" w:color="auto"/>
            </w:tcBorders>
            <w:vAlign w:val="center"/>
            <w:hideMark/>
          </w:tcPr>
          <w:p w14:paraId="3458BFDE" w14:textId="77777777" w:rsidR="00555581" w:rsidRDefault="00555581" w:rsidP="00FE4B89">
            <w:pPr>
              <w:bidi/>
              <w:jc w:val="center"/>
              <w:rPr>
                <w:rFonts w:cs="B Nazanin"/>
                <w:rtl/>
              </w:rPr>
            </w:pPr>
            <w:r>
              <w:rPr>
                <w:rFonts w:cs="B Nazanin" w:hint="cs"/>
                <w:rtl/>
              </w:rPr>
              <w:t>120</w:t>
            </w:r>
          </w:p>
        </w:tc>
        <w:tc>
          <w:tcPr>
            <w:tcW w:w="1017" w:type="dxa"/>
            <w:tcBorders>
              <w:top w:val="single" w:sz="4" w:space="0" w:color="auto"/>
              <w:left w:val="single" w:sz="4" w:space="0" w:color="auto"/>
              <w:bottom w:val="thinThickSmallGap" w:sz="12" w:space="0" w:color="auto"/>
              <w:right w:val="single" w:sz="4" w:space="0" w:color="auto"/>
            </w:tcBorders>
            <w:vAlign w:val="center"/>
            <w:hideMark/>
          </w:tcPr>
          <w:p w14:paraId="4BC577F9" w14:textId="77777777" w:rsidR="00555581" w:rsidRDefault="00555581" w:rsidP="00FE4B89">
            <w:pPr>
              <w:jc w:val="center"/>
              <w:rPr>
                <w:rtl/>
              </w:rPr>
            </w:pPr>
            <w:r>
              <w:rPr>
                <w:rFonts w:cs="B Nazanin" w:hint="cs"/>
                <w:rtl/>
              </w:rPr>
              <w:t>سامانه سیب</w:t>
            </w:r>
          </w:p>
        </w:tc>
        <w:tc>
          <w:tcPr>
            <w:tcW w:w="3233" w:type="dxa"/>
            <w:tcBorders>
              <w:top w:val="single" w:sz="4" w:space="0" w:color="auto"/>
              <w:left w:val="single" w:sz="4" w:space="0" w:color="auto"/>
              <w:bottom w:val="thinThickSmallGap" w:sz="12" w:space="0" w:color="auto"/>
              <w:right w:val="thinThickSmallGap" w:sz="12" w:space="0" w:color="auto"/>
            </w:tcBorders>
            <w:vAlign w:val="center"/>
          </w:tcPr>
          <w:p w14:paraId="71985A81" w14:textId="77777777" w:rsidR="00555581" w:rsidRPr="00BF3F59" w:rsidRDefault="00555581" w:rsidP="00FE4B89">
            <w:pPr>
              <w:bidi/>
              <w:jc w:val="center"/>
              <w:rPr>
                <w:rFonts w:cs="B Nazanin"/>
                <w:lang w:bidi="fa-IR"/>
              </w:rPr>
            </w:pPr>
            <w:r>
              <w:rPr>
                <w:rFonts w:cs="B Nazanin" w:hint="cs"/>
                <w:rtl/>
              </w:rPr>
              <w:t>بالاتر از حد انتظار</w:t>
            </w:r>
          </w:p>
          <w:p w14:paraId="7CD4F8E7" w14:textId="77777777" w:rsidR="00555581" w:rsidRDefault="00555581" w:rsidP="00FE4B89">
            <w:pPr>
              <w:bidi/>
              <w:jc w:val="center"/>
              <w:rPr>
                <w:rFonts w:cs="B Nazanin"/>
                <w:rtl/>
              </w:rPr>
            </w:pPr>
            <w:r>
              <w:rPr>
                <w:rFonts w:cs="B Nazanin" w:hint="cs"/>
                <w:rtl/>
              </w:rPr>
              <w:t>علل دستیابی به شاخص:</w:t>
            </w:r>
          </w:p>
          <w:p w14:paraId="115DA171" w14:textId="77777777" w:rsidR="00555581" w:rsidRDefault="00555581" w:rsidP="00FE4B89">
            <w:pPr>
              <w:bidi/>
              <w:jc w:val="center"/>
              <w:rPr>
                <w:rFonts w:cs="B Nazanin"/>
                <w:rtl/>
              </w:rPr>
            </w:pPr>
            <w:r>
              <w:rPr>
                <w:rFonts w:cs="B Nazanin" w:hint="cs"/>
                <w:rtl/>
              </w:rPr>
              <w:t>1-محاسبه عملکرد تمامی مراقبین سلامت و بهورزان و ارسال به مراکز و پیگیری به جهت ارتقا شاخص</w:t>
            </w:r>
          </w:p>
          <w:p w14:paraId="500738B4" w14:textId="77777777" w:rsidR="00555581" w:rsidRDefault="00555581" w:rsidP="00FE4B89">
            <w:pPr>
              <w:bidi/>
              <w:jc w:val="center"/>
              <w:rPr>
                <w:rFonts w:cs="B Nazanin"/>
                <w:color w:val="000000" w:themeColor="text1"/>
                <w:rtl/>
              </w:rPr>
            </w:pPr>
            <w:r>
              <w:rPr>
                <w:rFonts w:cs="B Nazanin" w:hint="cs"/>
                <w:color w:val="000000" w:themeColor="text1"/>
                <w:rtl/>
              </w:rPr>
              <w:lastRenderedPageBreak/>
              <w:t>2-آموزش های مکرر در جلسات هماهنگی با مسئولین مراکز ومراقبین سلامت ، و حساس سازی در زمینه ثبت فرم های غربالگری تغذیه در سامانه سیب</w:t>
            </w:r>
          </w:p>
          <w:p w14:paraId="40172443" w14:textId="77777777" w:rsidR="00555581" w:rsidRDefault="00555581" w:rsidP="00FE4B89">
            <w:pPr>
              <w:bidi/>
              <w:jc w:val="center"/>
              <w:rPr>
                <w:rFonts w:cs="B Nazanin"/>
                <w:rtl/>
              </w:rPr>
            </w:pPr>
          </w:p>
        </w:tc>
      </w:tr>
    </w:tbl>
    <w:p w14:paraId="3B849CAE" w14:textId="77777777" w:rsidR="00C32949" w:rsidRDefault="00C32949" w:rsidP="00C32949">
      <w:pPr>
        <w:bidi/>
        <w:spacing w:after="0" w:line="240" w:lineRule="auto"/>
        <w:jc w:val="both"/>
        <w:rPr>
          <w:rFonts w:cs="B Nazanin"/>
          <w:sz w:val="24"/>
          <w:szCs w:val="24"/>
          <w:rtl/>
          <w:lang w:bidi="fa-IR"/>
        </w:rPr>
      </w:pPr>
    </w:p>
    <w:p w14:paraId="2A65C8F6" w14:textId="77777777" w:rsidR="002202FE" w:rsidRDefault="002202FE" w:rsidP="002202FE">
      <w:pPr>
        <w:bidi/>
        <w:spacing w:after="0" w:line="240" w:lineRule="auto"/>
        <w:jc w:val="both"/>
        <w:rPr>
          <w:rFonts w:cs="B Nazanin"/>
          <w:sz w:val="24"/>
          <w:szCs w:val="24"/>
          <w:rtl/>
          <w:lang w:bidi="fa-IR"/>
        </w:rPr>
      </w:pPr>
    </w:p>
    <w:p w14:paraId="040B0804" w14:textId="77777777" w:rsidR="002202FE" w:rsidRDefault="002202FE" w:rsidP="002202FE">
      <w:pPr>
        <w:bidi/>
        <w:spacing w:after="0" w:line="240" w:lineRule="auto"/>
        <w:jc w:val="both"/>
        <w:rPr>
          <w:rFonts w:cs="B Nazanin"/>
          <w:sz w:val="24"/>
          <w:szCs w:val="24"/>
          <w:rtl/>
          <w:lang w:bidi="fa-IR"/>
        </w:rPr>
      </w:pPr>
    </w:p>
    <w:p w14:paraId="315E75E4" w14:textId="77777777" w:rsidR="002202FE" w:rsidRDefault="002202FE" w:rsidP="002202FE">
      <w:pPr>
        <w:bidi/>
        <w:spacing w:after="0" w:line="240" w:lineRule="auto"/>
        <w:jc w:val="both"/>
        <w:rPr>
          <w:rFonts w:cs="B Nazanin"/>
          <w:sz w:val="24"/>
          <w:szCs w:val="24"/>
          <w:rtl/>
          <w:lang w:bidi="fa-IR"/>
        </w:rPr>
      </w:pPr>
    </w:p>
    <w:p w14:paraId="3C27D34A" w14:textId="77777777" w:rsidR="002202FE" w:rsidRDefault="002202FE" w:rsidP="002202FE">
      <w:pPr>
        <w:bidi/>
        <w:spacing w:after="0" w:line="240" w:lineRule="auto"/>
        <w:jc w:val="both"/>
        <w:rPr>
          <w:rFonts w:cs="B Nazanin"/>
          <w:sz w:val="24"/>
          <w:szCs w:val="24"/>
          <w:rtl/>
          <w:lang w:bidi="fa-IR"/>
        </w:rPr>
      </w:pPr>
    </w:p>
    <w:p w14:paraId="1115F3E8" w14:textId="77777777" w:rsidR="002202FE" w:rsidRDefault="002202FE" w:rsidP="002202FE">
      <w:pPr>
        <w:bidi/>
        <w:spacing w:after="0" w:line="240" w:lineRule="auto"/>
        <w:jc w:val="both"/>
        <w:rPr>
          <w:rFonts w:cs="B Nazanin"/>
          <w:sz w:val="24"/>
          <w:szCs w:val="24"/>
          <w:rtl/>
          <w:lang w:bidi="fa-IR"/>
        </w:rPr>
      </w:pPr>
    </w:p>
    <w:p w14:paraId="73084665" w14:textId="77777777" w:rsidR="002202FE" w:rsidRDefault="002202FE" w:rsidP="002202FE">
      <w:pPr>
        <w:bidi/>
        <w:spacing w:after="0" w:line="240" w:lineRule="auto"/>
        <w:jc w:val="both"/>
        <w:rPr>
          <w:rFonts w:cs="B Nazanin"/>
          <w:sz w:val="24"/>
          <w:szCs w:val="24"/>
          <w:rtl/>
          <w:lang w:bidi="fa-IR"/>
        </w:rPr>
      </w:pPr>
    </w:p>
    <w:p w14:paraId="47E59B6B" w14:textId="77777777" w:rsidR="002202FE" w:rsidRDefault="002202FE" w:rsidP="002202FE">
      <w:pPr>
        <w:bidi/>
        <w:spacing w:after="0" w:line="240" w:lineRule="auto"/>
        <w:jc w:val="both"/>
        <w:rPr>
          <w:rFonts w:cs="B Nazanin"/>
          <w:sz w:val="24"/>
          <w:szCs w:val="24"/>
          <w:rtl/>
          <w:lang w:bidi="fa-IR"/>
        </w:rPr>
      </w:pPr>
    </w:p>
    <w:p w14:paraId="5BD36EAC" w14:textId="77777777" w:rsidR="002202FE" w:rsidRDefault="002202FE" w:rsidP="002202FE">
      <w:pPr>
        <w:bidi/>
        <w:spacing w:after="0" w:line="240" w:lineRule="auto"/>
        <w:jc w:val="both"/>
        <w:rPr>
          <w:rFonts w:cs="B Nazanin"/>
          <w:sz w:val="24"/>
          <w:szCs w:val="24"/>
          <w:rtl/>
          <w:lang w:bidi="fa-IR"/>
        </w:rPr>
      </w:pPr>
    </w:p>
    <w:p w14:paraId="7AA7F6D3" w14:textId="77777777" w:rsidR="002202FE" w:rsidRDefault="002202FE" w:rsidP="002202FE">
      <w:pPr>
        <w:bidi/>
        <w:spacing w:after="0" w:line="240" w:lineRule="auto"/>
        <w:jc w:val="both"/>
        <w:rPr>
          <w:rFonts w:cs="B Nazanin"/>
          <w:sz w:val="24"/>
          <w:szCs w:val="24"/>
          <w:rtl/>
          <w:lang w:bidi="fa-IR"/>
        </w:rPr>
      </w:pPr>
    </w:p>
    <w:p w14:paraId="71F653A5" w14:textId="77777777" w:rsidR="002202FE" w:rsidRDefault="002202FE" w:rsidP="002202FE">
      <w:pPr>
        <w:bidi/>
        <w:spacing w:after="0" w:line="240" w:lineRule="auto"/>
        <w:jc w:val="both"/>
        <w:rPr>
          <w:rFonts w:cs="B Nazanin"/>
          <w:sz w:val="24"/>
          <w:szCs w:val="24"/>
          <w:rtl/>
          <w:lang w:bidi="fa-IR"/>
        </w:rPr>
      </w:pPr>
    </w:p>
    <w:p w14:paraId="5378C11E" w14:textId="77777777" w:rsidR="002202FE" w:rsidRDefault="002202FE" w:rsidP="002202FE">
      <w:pPr>
        <w:bidi/>
        <w:spacing w:after="0" w:line="240" w:lineRule="auto"/>
        <w:jc w:val="both"/>
        <w:rPr>
          <w:rFonts w:cs="B Nazanin"/>
          <w:sz w:val="24"/>
          <w:szCs w:val="24"/>
          <w:rtl/>
          <w:lang w:bidi="fa-IR"/>
        </w:rPr>
      </w:pPr>
    </w:p>
    <w:p w14:paraId="3314C25C" w14:textId="77777777" w:rsidR="002202FE" w:rsidRDefault="002202FE" w:rsidP="002202FE">
      <w:pPr>
        <w:bidi/>
        <w:spacing w:after="0" w:line="240" w:lineRule="auto"/>
        <w:jc w:val="both"/>
        <w:rPr>
          <w:rFonts w:cs="B Nazanin"/>
          <w:sz w:val="24"/>
          <w:szCs w:val="24"/>
          <w:rtl/>
          <w:lang w:bidi="fa-IR"/>
        </w:rPr>
      </w:pPr>
    </w:p>
    <w:p w14:paraId="54503E1C" w14:textId="77777777" w:rsidR="00224970" w:rsidRDefault="00224970" w:rsidP="002202FE">
      <w:pPr>
        <w:bidi/>
        <w:spacing w:after="0" w:line="240" w:lineRule="auto"/>
        <w:jc w:val="both"/>
        <w:rPr>
          <w:rFonts w:cs="B Nazanin"/>
          <w:sz w:val="24"/>
          <w:szCs w:val="24"/>
          <w:rtl/>
          <w:lang w:bidi="fa-IR"/>
        </w:rPr>
        <w:sectPr w:rsidR="00224970"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248B43FF" w14:textId="77777777" w:rsidR="00224970" w:rsidRPr="00BF3F59" w:rsidRDefault="00224970" w:rsidP="00224970">
      <w:pPr>
        <w:bidi/>
        <w:rPr>
          <w:rFonts w:cs="B Nazanin"/>
          <w:b/>
          <w:bCs/>
          <w:sz w:val="28"/>
          <w:szCs w:val="28"/>
          <w:lang w:bidi="fa-IR"/>
        </w:rPr>
      </w:pPr>
      <w:r>
        <w:rPr>
          <w:rFonts w:cs="B Nazanin" w:hint="cs"/>
          <w:b/>
          <w:bCs/>
          <w:sz w:val="28"/>
          <w:szCs w:val="28"/>
          <w:rtl/>
        </w:rPr>
        <w:lastRenderedPageBreak/>
        <w:t>ج)نمودارها:</w:t>
      </w:r>
    </w:p>
    <w:p w14:paraId="70BD3475" w14:textId="05CFE684" w:rsidR="002F7829" w:rsidRPr="002F7829" w:rsidRDefault="00224970" w:rsidP="002F7829">
      <w:pPr>
        <w:bidi/>
        <w:spacing w:after="0" w:line="240" w:lineRule="auto"/>
        <w:jc w:val="both"/>
        <w:rPr>
          <w:noProof/>
          <w:rtl/>
        </w:rPr>
        <w:sectPr w:rsidR="002F7829" w:rsidRPr="002F7829"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sidRPr="00BF3F59">
        <w:rPr>
          <w:noProof/>
          <w:rtl/>
          <w:lang w:bidi="fa-IR"/>
        </w:rPr>
        <w:drawing>
          <wp:inline distT="0" distB="0" distL="0" distR="0" wp14:anchorId="670E0C22" wp14:editId="3B5FD03D">
            <wp:extent cx="7963535" cy="4784090"/>
            <wp:effectExtent l="0" t="0" r="18415" b="16510"/>
            <wp:docPr id="188342135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617CEF2" w14:textId="77777777" w:rsidR="002F7829" w:rsidRPr="00BF3F59" w:rsidRDefault="002F7829" w:rsidP="002F7829">
      <w:pPr>
        <w:bidi/>
        <w:rPr>
          <w:rFonts w:cs="B Nazanin"/>
          <w:b/>
          <w:bCs/>
          <w:sz w:val="28"/>
          <w:szCs w:val="28"/>
          <w:lang w:bidi="fa-IR"/>
        </w:rPr>
      </w:pPr>
      <w:r>
        <w:rPr>
          <w:rFonts w:cs="B Nazanin" w:hint="cs"/>
          <w:b/>
          <w:bCs/>
          <w:sz w:val="28"/>
          <w:szCs w:val="28"/>
          <w:rtl/>
        </w:rPr>
        <w:lastRenderedPageBreak/>
        <w:t xml:space="preserve">د)عملکرد برنامه‌ها  : </w:t>
      </w:r>
    </w:p>
    <w:p w14:paraId="6A6AF001" w14:textId="45BA2CA2" w:rsidR="002F7829" w:rsidRPr="00155B0D" w:rsidRDefault="002F7829" w:rsidP="008A38AA">
      <w:pPr>
        <w:pStyle w:val="ListParagraph"/>
        <w:numPr>
          <w:ilvl w:val="0"/>
          <w:numId w:val="50"/>
        </w:numPr>
        <w:bidi/>
        <w:spacing w:line="240" w:lineRule="auto"/>
        <w:rPr>
          <w:rFonts w:cs="B Nazanin"/>
          <w:sz w:val="24"/>
          <w:szCs w:val="24"/>
          <w:lang w:bidi="fa-IR"/>
        </w:rPr>
      </w:pPr>
      <w:r w:rsidRPr="00155B0D">
        <w:rPr>
          <w:rFonts w:cs="B Nazanin" w:hint="cs"/>
          <w:sz w:val="24"/>
          <w:szCs w:val="24"/>
          <w:rtl/>
        </w:rPr>
        <w:t xml:space="preserve">شرکت درکمیته های برگزار شده توسط واحدهای ستادی ستاد شبکه </w:t>
      </w:r>
    </w:p>
    <w:p w14:paraId="23864B41" w14:textId="2BEB84CD" w:rsidR="002F7829" w:rsidRPr="00155B0D" w:rsidRDefault="002F7829" w:rsidP="008A38AA">
      <w:pPr>
        <w:pStyle w:val="ListParagraph"/>
        <w:numPr>
          <w:ilvl w:val="0"/>
          <w:numId w:val="50"/>
        </w:numPr>
        <w:bidi/>
        <w:spacing w:line="240" w:lineRule="auto"/>
        <w:rPr>
          <w:rFonts w:cs="B Nazanin"/>
          <w:sz w:val="24"/>
          <w:szCs w:val="24"/>
          <w:rtl/>
        </w:rPr>
      </w:pPr>
      <w:r w:rsidRPr="00155B0D">
        <w:rPr>
          <w:rFonts w:cs="B Nazanin" w:hint="cs"/>
          <w:sz w:val="24"/>
          <w:szCs w:val="24"/>
          <w:rtl/>
        </w:rPr>
        <w:t>برگزاری جلسات هماهنگی و آموزشی  با کارشناسان تغذیه  (31/3/1401 ، 29/6/1401 ، 19/9/1401 ، 23/12/1401 )</w:t>
      </w:r>
    </w:p>
    <w:p w14:paraId="7201BDE0" w14:textId="676455E7" w:rsidR="002F7829" w:rsidRPr="00155B0D" w:rsidRDefault="002F7829" w:rsidP="008A38AA">
      <w:pPr>
        <w:pStyle w:val="ListParagraph"/>
        <w:numPr>
          <w:ilvl w:val="0"/>
          <w:numId w:val="50"/>
        </w:numPr>
        <w:bidi/>
        <w:spacing w:after="160" w:line="240" w:lineRule="auto"/>
        <w:rPr>
          <w:rFonts w:cs="B Nazanin"/>
          <w:sz w:val="24"/>
          <w:szCs w:val="24"/>
          <w:lang w:bidi="fa-IR"/>
        </w:rPr>
      </w:pPr>
      <w:r w:rsidRPr="00155B0D">
        <w:rPr>
          <w:rFonts w:cs="B Nazanin" w:hint="cs"/>
          <w:sz w:val="24"/>
          <w:szCs w:val="24"/>
          <w:rtl/>
        </w:rPr>
        <w:t>هماهنگی در زمینه حضور کارشناسان تغذیه در تمامی مناطق تحت پوششو حضور فعال در تیم سیاری</w:t>
      </w:r>
    </w:p>
    <w:p w14:paraId="47DE1C3B" w14:textId="201EE6E8" w:rsidR="002F7829" w:rsidRPr="00155B0D" w:rsidRDefault="002F7829" w:rsidP="008A38AA">
      <w:pPr>
        <w:pStyle w:val="ListParagraph"/>
        <w:numPr>
          <w:ilvl w:val="0"/>
          <w:numId w:val="50"/>
        </w:numPr>
        <w:bidi/>
        <w:spacing w:line="240" w:lineRule="auto"/>
        <w:rPr>
          <w:rFonts w:cs="B Nazanin"/>
          <w:sz w:val="24"/>
          <w:szCs w:val="24"/>
          <w:rtl/>
        </w:rPr>
      </w:pPr>
      <w:r w:rsidRPr="00155B0D">
        <w:rPr>
          <w:rFonts w:cs="B Nazanin" w:hint="cs"/>
          <w:sz w:val="24"/>
          <w:szCs w:val="24"/>
          <w:rtl/>
        </w:rPr>
        <w:t>استخراج شاخص های مجازی شهرستان و بررسی شاخص های مراکز محیطی و ارسال به مراکز جهت بهبود شاخصها</w:t>
      </w:r>
    </w:p>
    <w:p w14:paraId="2EEDE5F7" w14:textId="3433B80C" w:rsidR="002F7829" w:rsidRPr="00155B0D" w:rsidRDefault="002F7829" w:rsidP="008A38AA">
      <w:pPr>
        <w:pStyle w:val="ListParagraph"/>
        <w:numPr>
          <w:ilvl w:val="0"/>
          <w:numId w:val="50"/>
        </w:numPr>
        <w:bidi/>
        <w:spacing w:after="160" w:line="240" w:lineRule="auto"/>
        <w:rPr>
          <w:rFonts w:cs="B Nazanin"/>
          <w:sz w:val="24"/>
          <w:szCs w:val="24"/>
          <w:lang w:bidi="fa-IR"/>
        </w:rPr>
      </w:pPr>
      <w:r w:rsidRPr="00155B0D">
        <w:rPr>
          <w:rFonts w:cs="B Nazanin" w:hint="cs"/>
          <w:sz w:val="24"/>
          <w:szCs w:val="24"/>
          <w:rtl/>
        </w:rPr>
        <w:t xml:space="preserve">انجام پایش مجازی و بازدیدهای حضوری  و ارسال عملکرد فصلی کارشناسان تغذیه به مراکز  و معاونت بهداشتی دانشگاه جهت بهبود شاخصها </w:t>
      </w:r>
    </w:p>
    <w:p w14:paraId="779C0919" w14:textId="5F17E746" w:rsidR="002F7829" w:rsidRPr="00155B0D" w:rsidRDefault="002F7829" w:rsidP="008A38AA">
      <w:pPr>
        <w:pStyle w:val="ListParagraph"/>
        <w:numPr>
          <w:ilvl w:val="0"/>
          <w:numId w:val="50"/>
        </w:numPr>
        <w:bidi/>
        <w:spacing w:after="160" w:line="240" w:lineRule="auto"/>
        <w:rPr>
          <w:rFonts w:cs="B Nazanin"/>
          <w:sz w:val="24"/>
          <w:szCs w:val="24"/>
          <w:rtl/>
        </w:rPr>
      </w:pPr>
      <w:r w:rsidRPr="00155B0D">
        <w:rPr>
          <w:rFonts w:cs="B Nazanin" w:hint="cs"/>
          <w:sz w:val="24"/>
          <w:szCs w:val="24"/>
          <w:rtl/>
        </w:rPr>
        <w:t>حساس سازی  پزشکان ، مراقبین سلامت و بهورزان در زمینه ارجاع به موقع افراد به کارشناسان تغذیه در کلیه پایش ها محیطی</w:t>
      </w:r>
    </w:p>
    <w:p w14:paraId="3815F227" w14:textId="099C2167" w:rsidR="002F7829" w:rsidRPr="00155B0D" w:rsidRDefault="002F7829" w:rsidP="008A38AA">
      <w:pPr>
        <w:pStyle w:val="ListParagraph"/>
        <w:numPr>
          <w:ilvl w:val="0"/>
          <w:numId w:val="50"/>
        </w:numPr>
        <w:bidi/>
        <w:spacing w:after="160" w:line="240" w:lineRule="auto"/>
        <w:rPr>
          <w:rFonts w:cs="B Nazanin"/>
          <w:sz w:val="24"/>
          <w:szCs w:val="24"/>
          <w:rtl/>
        </w:rPr>
      </w:pPr>
      <w:r w:rsidRPr="00155B0D">
        <w:rPr>
          <w:rFonts w:cs="B Nazanin" w:hint="cs"/>
          <w:sz w:val="24"/>
          <w:szCs w:val="24"/>
          <w:rtl/>
        </w:rPr>
        <w:t>ارسال دستاوردهای کارشناسان تغذیه به صورت فصلی به معاونت</w:t>
      </w:r>
    </w:p>
    <w:p w14:paraId="3CF79590" w14:textId="7120925E" w:rsidR="002F7829" w:rsidRPr="00155B0D" w:rsidRDefault="002F7829" w:rsidP="008A38AA">
      <w:pPr>
        <w:pStyle w:val="ListParagraph"/>
        <w:numPr>
          <w:ilvl w:val="0"/>
          <w:numId w:val="50"/>
        </w:numPr>
        <w:bidi/>
        <w:spacing w:after="160" w:line="240" w:lineRule="auto"/>
        <w:rPr>
          <w:rFonts w:cs="B Nazanin"/>
          <w:sz w:val="24"/>
          <w:szCs w:val="24"/>
          <w:rtl/>
        </w:rPr>
      </w:pPr>
      <w:r w:rsidRPr="00155B0D">
        <w:rPr>
          <w:rFonts w:cs="B Nazanin" w:hint="cs"/>
          <w:sz w:val="24"/>
          <w:szCs w:val="24"/>
          <w:rtl/>
        </w:rPr>
        <w:t xml:space="preserve">ارائه مطالب به خبرگزاریها در مناسبتهای مختلف </w:t>
      </w:r>
    </w:p>
    <w:p w14:paraId="01319586" w14:textId="55248E0A" w:rsidR="002F7829" w:rsidRPr="00155B0D" w:rsidRDefault="002F7829" w:rsidP="008A38AA">
      <w:pPr>
        <w:pStyle w:val="ListParagraph"/>
        <w:numPr>
          <w:ilvl w:val="0"/>
          <w:numId w:val="50"/>
        </w:numPr>
        <w:bidi/>
        <w:spacing w:after="160" w:line="240" w:lineRule="auto"/>
        <w:rPr>
          <w:rFonts w:cs="B Nazanin"/>
          <w:sz w:val="24"/>
          <w:szCs w:val="24"/>
          <w:rtl/>
        </w:rPr>
      </w:pPr>
      <w:r w:rsidRPr="00155B0D">
        <w:rPr>
          <w:rFonts w:cs="B Nazanin" w:hint="cs"/>
          <w:sz w:val="24"/>
          <w:szCs w:val="24"/>
          <w:rtl/>
        </w:rPr>
        <w:t>ارسال عملکرد به فرمانداری</w:t>
      </w:r>
    </w:p>
    <w:p w14:paraId="6641F1D8" w14:textId="682AA3B0" w:rsidR="002F7829" w:rsidRPr="00155B0D" w:rsidRDefault="002F7829" w:rsidP="008A38AA">
      <w:pPr>
        <w:pStyle w:val="ListParagraph"/>
        <w:numPr>
          <w:ilvl w:val="0"/>
          <w:numId w:val="50"/>
        </w:numPr>
        <w:bidi/>
        <w:spacing w:after="160" w:line="240" w:lineRule="auto"/>
        <w:rPr>
          <w:rFonts w:cs="B Nazanin"/>
          <w:sz w:val="24"/>
          <w:szCs w:val="24"/>
          <w:lang w:bidi="fa-IR"/>
        </w:rPr>
      </w:pPr>
      <w:r w:rsidRPr="00155B0D">
        <w:rPr>
          <w:rFonts w:cs="B Nazanin" w:hint="cs"/>
          <w:sz w:val="24"/>
          <w:szCs w:val="24"/>
          <w:rtl/>
        </w:rPr>
        <w:t>انجام 40پایش از برنامه های تغذیه مراقبین سلامت ، بهورزان  و کارشناسان تغذیه ، ونو شتن پس خوراند و ارسال به مراکز در جهت اجرای مداخلات و رفع مشکلات</w:t>
      </w:r>
    </w:p>
    <w:p w14:paraId="0AE7E635" w14:textId="101CE99D" w:rsidR="002F7829" w:rsidRPr="00155B0D" w:rsidRDefault="002F7829" w:rsidP="008A38AA">
      <w:pPr>
        <w:pStyle w:val="ListParagraph"/>
        <w:numPr>
          <w:ilvl w:val="0"/>
          <w:numId w:val="50"/>
        </w:numPr>
        <w:bidi/>
        <w:spacing w:after="160" w:line="240" w:lineRule="auto"/>
        <w:rPr>
          <w:rFonts w:cs="B Nazanin"/>
          <w:sz w:val="24"/>
          <w:szCs w:val="24"/>
          <w:lang w:bidi="fa-IR"/>
        </w:rPr>
      </w:pPr>
      <w:r w:rsidRPr="00155B0D">
        <w:rPr>
          <w:rFonts w:cs="B Nazanin" w:hint="cs"/>
          <w:sz w:val="24"/>
          <w:szCs w:val="24"/>
          <w:rtl/>
        </w:rPr>
        <w:t>اجرای برنامه های هفته سلامت ، بسیج ملی تغذیه ، روز جهانی غذا و تخم مرغ و...</w:t>
      </w:r>
    </w:p>
    <w:p w14:paraId="7D772C0F" w14:textId="70B1D40B" w:rsidR="002F7829" w:rsidRPr="00155B0D" w:rsidRDefault="002F7829" w:rsidP="008A38AA">
      <w:pPr>
        <w:pStyle w:val="ListParagraph"/>
        <w:numPr>
          <w:ilvl w:val="0"/>
          <w:numId w:val="50"/>
        </w:numPr>
        <w:bidi/>
        <w:spacing w:after="160" w:line="240" w:lineRule="auto"/>
        <w:rPr>
          <w:rFonts w:cs="B Nazanin"/>
          <w:sz w:val="24"/>
          <w:szCs w:val="24"/>
          <w:rtl/>
        </w:rPr>
      </w:pPr>
      <w:r w:rsidRPr="00155B0D">
        <w:rPr>
          <w:rFonts w:cs="B Nazanin" w:hint="cs"/>
          <w:sz w:val="24"/>
          <w:szCs w:val="24"/>
          <w:rtl/>
        </w:rPr>
        <w:t>توزیع رسانه های آموزشی بین مراکز</w:t>
      </w:r>
    </w:p>
    <w:p w14:paraId="25927147" w14:textId="77777777" w:rsidR="002F7829" w:rsidRPr="002F7829" w:rsidRDefault="002F7829" w:rsidP="002F7829">
      <w:pPr>
        <w:bidi/>
        <w:rPr>
          <w:rFonts w:cs="B Nazanin"/>
          <w:sz w:val="24"/>
          <w:szCs w:val="24"/>
          <w:rtl/>
          <w:lang w:bidi="fa-IR"/>
        </w:rPr>
        <w:sectPr w:rsidR="002F7829" w:rsidRPr="002F7829"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00929D7" w14:textId="77777777" w:rsidR="009F3262" w:rsidRPr="00BF3F59" w:rsidRDefault="009F3262" w:rsidP="009F3262">
      <w:pPr>
        <w:bidi/>
        <w:rPr>
          <w:rFonts w:cs="B Nazanin"/>
          <w:b/>
          <w:bCs/>
          <w:sz w:val="28"/>
          <w:szCs w:val="28"/>
          <w:lang w:bidi="fa-IR"/>
        </w:rPr>
      </w:pPr>
      <w:r>
        <w:rPr>
          <w:rFonts w:cs="B Nazanin" w:hint="cs"/>
          <w:b/>
          <w:bCs/>
          <w:sz w:val="28"/>
          <w:szCs w:val="28"/>
          <w:rtl/>
        </w:rPr>
        <w:lastRenderedPageBreak/>
        <w:t>ه) دستاوردها:</w:t>
      </w:r>
      <w:r>
        <w:rPr>
          <w:rFonts w:cs="B Nazanin" w:hint="cs"/>
          <w:b/>
          <w:bCs/>
          <w:sz w:val="28"/>
          <w:szCs w:val="28"/>
          <w:rtl/>
          <w:lang w:bidi="fa-IR"/>
        </w:rPr>
        <w:t xml:space="preserve"> </w:t>
      </w:r>
    </w:p>
    <w:p w14:paraId="0A970685" w14:textId="52B6ADD0" w:rsidR="009F3262" w:rsidRPr="007F5DEA" w:rsidRDefault="00856A1C" w:rsidP="008A38AA">
      <w:pPr>
        <w:pStyle w:val="ListParagraph"/>
        <w:numPr>
          <w:ilvl w:val="0"/>
          <w:numId w:val="25"/>
        </w:numPr>
        <w:bidi/>
        <w:spacing w:after="160" w:line="240" w:lineRule="auto"/>
        <w:rPr>
          <w:rFonts w:cs="B Nazanin"/>
          <w:color w:val="000000" w:themeColor="text1"/>
        </w:rPr>
      </w:pPr>
      <w:r w:rsidRPr="007F5DEA">
        <w:rPr>
          <w:rFonts w:cs="B Nazanin" w:hint="cs"/>
          <w:color w:val="000000" w:themeColor="text1"/>
          <w:rtl/>
        </w:rPr>
        <w:t>ارتقای میزان شاخص غربالگری اولیه تغذیه از  45درصد در سال 1400 به 64 درصد در سال 1401</w:t>
      </w:r>
    </w:p>
    <w:p w14:paraId="16AE9D46" w14:textId="1E035FFD" w:rsidR="00856A1C" w:rsidRPr="00BF3F59" w:rsidRDefault="00856A1C" w:rsidP="008A38AA">
      <w:pPr>
        <w:pStyle w:val="ListParagraph"/>
        <w:numPr>
          <w:ilvl w:val="0"/>
          <w:numId w:val="25"/>
        </w:numPr>
        <w:bidi/>
        <w:spacing w:after="160" w:line="240" w:lineRule="auto"/>
        <w:rPr>
          <w:rFonts w:cs="B Nazanin"/>
          <w:sz w:val="24"/>
          <w:szCs w:val="24"/>
          <w:lang w:bidi="fa-IR"/>
        </w:rPr>
      </w:pPr>
      <w:r>
        <w:rPr>
          <w:rFonts w:cs="B Nazanin" w:hint="cs"/>
          <w:color w:val="000000" w:themeColor="text1"/>
          <w:rtl/>
        </w:rPr>
        <w:t>افزایش تعداد بیماران مبتلا به پرفشاری خون مراقبت شده که خدمات تغذیه دریافت نموده اند در سال 1401 نسبت به سال 1400</w:t>
      </w:r>
    </w:p>
    <w:p w14:paraId="590B74CF" w14:textId="49EABFAC" w:rsidR="00856A1C" w:rsidRPr="00856A1C" w:rsidRDefault="00856A1C" w:rsidP="008A38AA">
      <w:pPr>
        <w:pStyle w:val="ListParagraph"/>
        <w:numPr>
          <w:ilvl w:val="0"/>
          <w:numId w:val="25"/>
        </w:numPr>
        <w:bidi/>
        <w:spacing w:after="160" w:line="240" w:lineRule="auto"/>
        <w:rPr>
          <w:rFonts w:cs="B Nazanin"/>
          <w:sz w:val="24"/>
          <w:szCs w:val="24"/>
          <w:rtl/>
        </w:rPr>
      </w:pPr>
      <w:r>
        <w:rPr>
          <w:rFonts w:cs="B Nazanin" w:hint="cs"/>
          <w:color w:val="000000" w:themeColor="text1"/>
          <w:rtl/>
        </w:rPr>
        <w:t>تعداد بیماران مبتلا به پرفشاری خون مراقبت شده که خدمات تغذیه دریافت نموده اند در سال 1401 نسبت به سال 1400</w:t>
      </w:r>
    </w:p>
    <w:p w14:paraId="65B0D9A8" w14:textId="4C9AFBDD" w:rsidR="002F7829" w:rsidRDefault="002F7829" w:rsidP="002F7829">
      <w:pPr>
        <w:tabs>
          <w:tab w:val="left" w:pos="1563"/>
        </w:tabs>
        <w:bidi/>
        <w:rPr>
          <w:rFonts w:cs="B Nazanin"/>
          <w:sz w:val="24"/>
          <w:szCs w:val="24"/>
          <w:rtl/>
          <w:lang w:bidi="fa-IR"/>
        </w:rPr>
      </w:pPr>
    </w:p>
    <w:p w14:paraId="2BF9201E" w14:textId="77777777" w:rsidR="009F3262" w:rsidRPr="00BF3F59" w:rsidRDefault="009F3262" w:rsidP="009F3262">
      <w:pPr>
        <w:bidi/>
        <w:spacing w:after="160" w:line="240" w:lineRule="auto"/>
        <w:rPr>
          <w:rFonts w:cs="B Nazanin"/>
          <w:b/>
          <w:bCs/>
          <w:sz w:val="28"/>
          <w:szCs w:val="28"/>
          <w:lang w:bidi="fa-IR"/>
        </w:rPr>
      </w:pPr>
      <w:r>
        <w:rPr>
          <w:rFonts w:cs="B Nazanin" w:hint="cs"/>
          <w:b/>
          <w:bCs/>
          <w:sz w:val="28"/>
          <w:szCs w:val="28"/>
          <w:rtl/>
        </w:rPr>
        <w:t>و)چالش‌ها:</w:t>
      </w:r>
    </w:p>
    <w:tbl>
      <w:tblPr>
        <w:tblStyle w:val="TableGrid"/>
        <w:bidiVisual/>
        <w:tblW w:w="9656" w:type="dxa"/>
        <w:jc w:val="center"/>
        <w:tblLook w:val="04A0" w:firstRow="1" w:lastRow="0" w:firstColumn="1" w:lastColumn="0" w:noHBand="0" w:noVBand="1"/>
      </w:tblPr>
      <w:tblGrid>
        <w:gridCol w:w="4930"/>
        <w:gridCol w:w="4726"/>
      </w:tblGrid>
      <w:tr w:rsidR="009F3262" w:rsidRPr="00BF3F59" w14:paraId="31F3707C" w14:textId="77777777" w:rsidTr="009F3262">
        <w:trPr>
          <w:trHeight w:val="1343"/>
          <w:jc w:val="center"/>
        </w:trPr>
        <w:tc>
          <w:tcPr>
            <w:tcW w:w="4930"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14:paraId="5C262937" w14:textId="77777777" w:rsidR="009F3262" w:rsidRPr="00BF3F59" w:rsidRDefault="009F3262">
            <w:pPr>
              <w:bidi/>
              <w:jc w:val="center"/>
              <w:rPr>
                <w:rFonts w:cs="B Nazanin"/>
                <w:b/>
                <w:bCs/>
                <w:sz w:val="24"/>
                <w:szCs w:val="24"/>
                <w:lang w:bidi="fa-IR"/>
              </w:rPr>
            </w:pPr>
            <w:r>
              <w:rPr>
                <w:rFonts w:cs="B Nazanin" w:hint="cs"/>
                <w:b/>
                <w:bCs/>
                <w:sz w:val="24"/>
                <w:szCs w:val="24"/>
                <w:rtl/>
                <w:lang w:bidi="fa-IR"/>
              </w:rPr>
              <w:t>مشکلات و چالش‌ها</w:t>
            </w:r>
          </w:p>
        </w:tc>
        <w:tc>
          <w:tcPr>
            <w:tcW w:w="4726"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3F0806A3" w14:textId="77777777" w:rsidR="009F3262" w:rsidRDefault="009F3262">
            <w:pPr>
              <w:bidi/>
              <w:jc w:val="center"/>
              <w:rPr>
                <w:rFonts w:cs="B Nazanin"/>
                <w:b/>
                <w:bCs/>
                <w:sz w:val="24"/>
                <w:szCs w:val="24"/>
                <w:lang w:bidi="fa-IR"/>
              </w:rPr>
            </w:pPr>
            <w:r>
              <w:rPr>
                <w:rFonts w:cs="B Nazanin" w:hint="cs"/>
                <w:b/>
                <w:bCs/>
                <w:sz w:val="24"/>
                <w:szCs w:val="24"/>
                <w:rtl/>
                <w:lang w:bidi="fa-IR"/>
              </w:rPr>
              <w:t>پیشنهادات</w:t>
            </w:r>
          </w:p>
        </w:tc>
      </w:tr>
      <w:tr w:rsidR="009F3262" w:rsidRPr="00BF3F59" w14:paraId="409C2F9E" w14:textId="77777777" w:rsidTr="0000720E">
        <w:trPr>
          <w:trHeight w:val="1343"/>
          <w:jc w:val="center"/>
        </w:trPr>
        <w:tc>
          <w:tcPr>
            <w:tcW w:w="4930" w:type="dxa"/>
            <w:tcBorders>
              <w:top w:val="thinThickSmallGap" w:sz="12" w:space="0" w:color="auto"/>
              <w:left w:val="thinThickSmallGap" w:sz="12" w:space="0" w:color="auto"/>
              <w:bottom w:val="single" w:sz="4" w:space="0" w:color="auto"/>
              <w:right w:val="single" w:sz="4" w:space="0" w:color="auto"/>
            </w:tcBorders>
            <w:vAlign w:val="center"/>
            <w:hideMark/>
          </w:tcPr>
          <w:p w14:paraId="632F13A5" w14:textId="77777777" w:rsidR="009F3262" w:rsidRPr="00BF3F59" w:rsidRDefault="009F3262" w:rsidP="0000720E">
            <w:pPr>
              <w:bidi/>
              <w:jc w:val="center"/>
              <w:rPr>
                <w:rFonts w:cs="B Nazanin"/>
                <w:color w:val="000000" w:themeColor="text1"/>
                <w:lang w:bidi="fa-IR"/>
              </w:rPr>
            </w:pPr>
            <w:r w:rsidRPr="009F3262">
              <w:rPr>
                <w:rFonts w:cs="B Nazanin" w:hint="cs"/>
                <w:color w:val="000000" w:themeColor="text1"/>
                <w:rtl/>
              </w:rPr>
              <w:t>کمبود نیروی کارشناس تغذیه با توجه به پراکندگی جمعیت شهرستان دماوند و عدم مراجعه افراد به کارشناس تغذیه به دلیل دوری راه تعدادی از خانه های بهداشت به مراکز خدمات جامع سلامت</w:t>
            </w:r>
          </w:p>
        </w:tc>
        <w:tc>
          <w:tcPr>
            <w:tcW w:w="4726" w:type="dxa"/>
            <w:tcBorders>
              <w:top w:val="thinThickSmallGap" w:sz="12" w:space="0" w:color="auto"/>
              <w:left w:val="single" w:sz="4" w:space="0" w:color="auto"/>
              <w:bottom w:val="single" w:sz="4" w:space="0" w:color="auto"/>
              <w:right w:val="thinThickSmallGap" w:sz="12" w:space="0" w:color="auto"/>
            </w:tcBorders>
            <w:vAlign w:val="center"/>
            <w:hideMark/>
          </w:tcPr>
          <w:p w14:paraId="20118F8A" w14:textId="60C5442F" w:rsidR="009F3262" w:rsidRPr="009F3262" w:rsidRDefault="009F3262" w:rsidP="0000720E">
            <w:pPr>
              <w:bidi/>
              <w:jc w:val="center"/>
              <w:rPr>
                <w:rFonts w:cs="B Nazanin"/>
                <w:color w:val="000000" w:themeColor="text1"/>
                <w:rtl/>
              </w:rPr>
            </w:pPr>
            <w:r>
              <w:rPr>
                <w:rFonts w:cs="B Nazanin" w:hint="cs"/>
                <w:color w:val="000000" w:themeColor="text1"/>
                <w:rtl/>
              </w:rPr>
              <w:t xml:space="preserve">- </w:t>
            </w:r>
            <w:r w:rsidRPr="009F3262">
              <w:rPr>
                <w:rFonts w:cs="B Nazanin" w:hint="cs"/>
                <w:color w:val="000000" w:themeColor="text1"/>
                <w:rtl/>
              </w:rPr>
              <w:t>تقسیم محل کار کارشناسان تغذیه در مراکز محیطی</w:t>
            </w:r>
          </w:p>
          <w:p w14:paraId="5CBC5881" w14:textId="591AC1AC" w:rsidR="009F3262" w:rsidRPr="009F3262" w:rsidRDefault="009F3262" w:rsidP="0000720E">
            <w:pPr>
              <w:bidi/>
              <w:jc w:val="center"/>
              <w:rPr>
                <w:rFonts w:cs="B Nazanin"/>
                <w:color w:val="000000" w:themeColor="text1"/>
                <w:rtl/>
              </w:rPr>
            </w:pPr>
            <w:r>
              <w:rPr>
                <w:rFonts w:cs="B Nazanin" w:hint="cs"/>
                <w:color w:val="000000" w:themeColor="text1"/>
                <w:rtl/>
              </w:rPr>
              <w:t xml:space="preserve">- </w:t>
            </w:r>
            <w:r w:rsidRPr="009F3262">
              <w:rPr>
                <w:rFonts w:cs="B Nazanin" w:hint="cs"/>
                <w:color w:val="000000" w:themeColor="text1"/>
                <w:rtl/>
              </w:rPr>
              <w:t>شرکت  فعال کارشناسان تغذیه در تیم سیاری</w:t>
            </w:r>
          </w:p>
        </w:tc>
      </w:tr>
    </w:tbl>
    <w:p w14:paraId="7AF8A5F8" w14:textId="77777777" w:rsidR="0056620E" w:rsidRDefault="0056620E" w:rsidP="009F3262">
      <w:pPr>
        <w:tabs>
          <w:tab w:val="left" w:pos="1563"/>
        </w:tabs>
        <w:bidi/>
        <w:rPr>
          <w:rFonts w:cs="B Nazanin"/>
          <w:sz w:val="24"/>
          <w:szCs w:val="24"/>
          <w:rtl/>
          <w:lang w:bidi="fa-IR"/>
        </w:rPr>
        <w:sectPr w:rsidR="0056620E"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13031454" w14:textId="132C1CFC" w:rsidR="0056620E" w:rsidRPr="00BF3F59" w:rsidRDefault="0056620E" w:rsidP="0056620E">
      <w:pPr>
        <w:bidi/>
        <w:spacing w:after="160" w:line="240" w:lineRule="auto"/>
        <w:rPr>
          <w:rFonts w:cs="B Nazanin"/>
          <w:b/>
          <w:bCs/>
          <w:sz w:val="28"/>
          <w:szCs w:val="28"/>
          <w:lang w:bidi="fa-IR"/>
        </w:rPr>
      </w:pPr>
      <w:r>
        <w:rPr>
          <w:rFonts w:cs="B Nazanin" w:hint="cs"/>
          <w:b/>
          <w:bCs/>
          <w:sz w:val="28"/>
          <w:szCs w:val="28"/>
          <w:rtl/>
        </w:rPr>
        <w:lastRenderedPageBreak/>
        <w:t xml:space="preserve">عنوان شاخص </w:t>
      </w:r>
      <w:r>
        <w:rPr>
          <w:rFonts w:eastAsia="Times New Roman" w:cs="B Nazanin" w:hint="cs"/>
          <w:b/>
          <w:bCs/>
          <w:sz w:val="28"/>
          <w:szCs w:val="28"/>
          <w:rtl/>
        </w:rPr>
        <w:t xml:space="preserve">: </w:t>
      </w:r>
      <w:r>
        <w:rPr>
          <w:rFonts w:cs="B Nazanin" w:hint="cs"/>
          <w:b/>
          <w:bCs/>
          <w:sz w:val="28"/>
          <w:szCs w:val="28"/>
          <w:rtl/>
        </w:rPr>
        <w:t>درصد میانسالان چاق مراقبت شده که خدمات تغذیه دریافت نموده اند</w:t>
      </w:r>
    </w:p>
    <w:tbl>
      <w:tblPr>
        <w:bidiVisual/>
        <w:tblW w:w="14460" w:type="dxa"/>
        <w:jc w:val="center"/>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Layout w:type="fixed"/>
        <w:tblLook w:val="04A0" w:firstRow="1" w:lastRow="0" w:firstColumn="1" w:lastColumn="0" w:noHBand="0" w:noVBand="1"/>
      </w:tblPr>
      <w:tblGrid>
        <w:gridCol w:w="852"/>
        <w:gridCol w:w="4252"/>
        <w:gridCol w:w="1559"/>
        <w:gridCol w:w="1276"/>
        <w:gridCol w:w="1134"/>
        <w:gridCol w:w="1134"/>
        <w:gridCol w:w="1276"/>
        <w:gridCol w:w="2977"/>
      </w:tblGrid>
      <w:tr w:rsidR="0056620E" w14:paraId="2F6E26B2" w14:textId="77777777" w:rsidTr="00DD7F1B">
        <w:trPr>
          <w:cantSplit/>
          <w:jc w:val="center"/>
        </w:trPr>
        <w:tc>
          <w:tcPr>
            <w:tcW w:w="852"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68BA6E17" w14:textId="77777777" w:rsidR="0056620E" w:rsidRPr="00BF3F59" w:rsidRDefault="0056620E" w:rsidP="00DD7F1B">
            <w:pPr>
              <w:pStyle w:val="Heading8"/>
              <w:spacing w:line="276" w:lineRule="auto"/>
              <w:jc w:val="center"/>
              <w:rPr>
                <w:rFonts w:cs="B Nazanin"/>
                <w:b/>
                <w:bCs/>
                <w:i w:val="0"/>
                <w:iCs w:val="0"/>
              </w:rPr>
            </w:pPr>
            <w:r>
              <w:rPr>
                <w:rFonts w:cs="B Nazanin" w:hint="cs"/>
                <w:b/>
                <w:bCs/>
                <w:i w:val="0"/>
                <w:iCs w:val="0"/>
                <w:rtl/>
              </w:rPr>
              <w:t>رديف</w:t>
            </w:r>
          </w:p>
        </w:tc>
        <w:tc>
          <w:tcPr>
            <w:tcW w:w="425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31E45CA" w14:textId="77777777" w:rsidR="0056620E" w:rsidRDefault="0056620E" w:rsidP="00DD7F1B">
            <w:pPr>
              <w:bidi/>
              <w:jc w:val="center"/>
              <w:rPr>
                <w:rFonts w:cs="B Nazanin"/>
                <w:b/>
                <w:bCs/>
                <w:sz w:val="24"/>
                <w:szCs w:val="24"/>
                <w:rtl/>
              </w:rPr>
            </w:pPr>
            <w:r>
              <w:rPr>
                <w:rFonts w:cs="B Nazanin" w:hint="cs"/>
                <w:b/>
                <w:bCs/>
                <w:sz w:val="24"/>
                <w:szCs w:val="24"/>
                <w:rtl/>
              </w:rPr>
              <w:t>عنوان فعاليت</w:t>
            </w:r>
          </w:p>
        </w:tc>
        <w:tc>
          <w:tcPr>
            <w:tcW w:w="155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B6843A1" w14:textId="77777777" w:rsidR="0056620E" w:rsidRPr="00BF3F59" w:rsidRDefault="0056620E" w:rsidP="00DD7F1B">
            <w:pPr>
              <w:bidi/>
              <w:jc w:val="center"/>
              <w:rPr>
                <w:rFonts w:cs="B Nazanin"/>
                <w:b/>
                <w:bCs/>
                <w:sz w:val="24"/>
                <w:szCs w:val="24"/>
                <w:lang w:bidi="fa-IR"/>
              </w:rPr>
            </w:pPr>
            <w:r>
              <w:rPr>
                <w:rFonts w:cs="B Nazanin" w:hint="cs"/>
                <w:b/>
                <w:bCs/>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9F74AE1" w14:textId="77777777" w:rsidR="0056620E" w:rsidRPr="00BF3F59" w:rsidRDefault="0056620E" w:rsidP="00DD7F1B">
            <w:pPr>
              <w:bidi/>
              <w:jc w:val="center"/>
              <w:rPr>
                <w:rFonts w:cs="B Nazanin"/>
                <w:b/>
                <w:bCs/>
                <w:sz w:val="24"/>
                <w:szCs w:val="24"/>
                <w:lang w:bidi="fa-IR"/>
              </w:rPr>
            </w:pPr>
            <w:r>
              <w:rPr>
                <w:rFonts w:cs="B Nazanin" w:hint="cs"/>
                <w:b/>
                <w:bCs/>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1F00A050" w14:textId="77777777" w:rsidR="0056620E" w:rsidRPr="00BF3F59" w:rsidRDefault="0056620E" w:rsidP="00DD7F1B">
            <w:pPr>
              <w:pStyle w:val="Heading8"/>
              <w:spacing w:line="276" w:lineRule="auto"/>
              <w:jc w:val="center"/>
              <w:rPr>
                <w:rFonts w:cs="B Nazanin"/>
                <w:b/>
                <w:bCs/>
                <w:i w:val="0"/>
                <w:iCs w:val="0"/>
              </w:rPr>
            </w:pPr>
            <w:r>
              <w:rPr>
                <w:rFonts w:cs="B Nazanin" w:hint="cs"/>
                <w:b/>
                <w:bCs/>
                <w:i w:val="0"/>
                <w:iCs w:val="0"/>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612D93A" w14:textId="77777777" w:rsidR="0056620E" w:rsidRDefault="0056620E" w:rsidP="00DD7F1B">
            <w:pPr>
              <w:pStyle w:val="Heading8"/>
              <w:spacing w:line="276" w:lineRule="auto"/>
              <w:jc w:val="center"/>
              <w:rPr>
                <w:rFonts w:cs="B Nazanin"/>
                <w:b/>
                <w:bCs/>
                <w:i w:val="0"/>
                <w:iCs w:val="0"/>
                <w:rtl/>
              </w:rPr>
            </w:pPr>
            <w:r>
              <w:rPr>
                <w:rFonts w:cs="B Nazanin" w:hint="cs"/>
                <w:b/>
                <w:bCs/>
                <w:i w:val="0"/>
                <w:iCs w:val="0"/>
                <w:rtl/>
              </w:rPr>
              <w:t>مکان اجرا</w:t>
            </w:r>
          </w:p>
        </w:tc>
        <w:tc>
          <w:tcPr>
            <w:tcW w:w="2977"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4C2480CD" w14:textId="77777777" w:rsidR="0056620E" w:rsidRDefault="0056620E" w:rsidP="00DD7F1B">
            <w:pPr>
              <w:bidi/>
              <w:jc w:val="center"/>
              <w:rPr>
                <w:rFonts w:cs="B Nazanin"/>
                <w:b/>
                <w:bCs/>
                <w:sz w:val="24"/>
                <w:szCs w:val="24"/>
              </w:rPr>
            </w:pPr>
            <w:r>
              <w:rPr>
                <w:rFonts w:cs="B Nazanin" w:hint="cs"/>
                <w:b/>
                <w:bCs/>
                <w:sz w:val="24"/>
                <w:szCs w:val="24"/>
                <w:rtl/>
              </w:rPr>
              <w:t>نتایج</w:t>
            </w:r>
          </w:p>
        </w:tc>
      </w:tr>
      <w:tr w:rsidR="0056620E" w:rsidRPr="00BF3F59" w14:paraId="20B60721" w14:textId="77777777" w:rsidTr="00DD7F1B">
        <w:trPr>
          <w:cantSplit/>
          <w:trHeight w:val="213"/>
          <w:jc w:val="center"/>
        </w:trPr>
        <w:tc>
          <w:tcPr>
            <w:tcW w:w="852"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2FCF358F" w14:textId="77777777" w:rsidR="0056620E" w:rsidRDefault="0056620E" w:rsidP="00DD7F1B">
            <w:pPr>
              <w:bidi/>
              <w:spacing w:after="0"/>
              <w:jc w:val="center"/>
              <w:rPr>
                <w:rFonts w:ascii="Times New Roman" w:eastAsia="Times New Roman" w:hAnsi="Times New Roman" w:cs="B Nazanin"/>
                <w:b/>
                <w:bCs/>
                <w:sz w:val="24"/>
                <w:szCs w:val="24"/>
                <w:lang w:bidi="fa-IR"/>
              </w:rPr>
            </w:pPr>
          </w:p>
        </w:tc>
        <w:tc>
          <w:tcPr>
            <w:tcW w:w="4252" w:type="dxa"/>
            <w:vMerge/>
            <w:tcBorders>
              <w:top w:val="thinThickSmallGap" w:sz="12" w:space="0" w:color="auto"/>
              <w:left w:val="single" w:sz="6" w:space="0" w:color="auto"/>
              <w:bottom w:val="thinThickSmallGap" w:sz="12" w:space="0" w:color="auto"/>
              <w:right w:val="single" w:sz="6" w:space="0" w:color="auto"/>
            </w:tcBorders>
            <w:vAlign w:val="center"/>
            <w:hideMark/>
          </w:tcPr>
          <w:p w14:paraId="3B467FF3" w14:textId="77777777" w:rsidR="0056620E" w:rsidRDefault="0056620E" w:rsidP="00DD7F1B">
            <w:pPr>
              <w:bidi/>
              <w:spacing w:after="0"/>
              <w:jc w:val="center"/>
              <w:rPr>
                <w:rFonts w:cs="B Nazanin"/>
                <w:b/>
                <w:bCs/>
                <w:sz w:val="24"/>
                <w:szCs w:val="24"/>
              </w:rPr>
            </w:pPr>
          </w:p>
        </w:tc>
        <w:tc>
          <w:tcPr>
            <w:tcW w:w="1559" w:type="dxa"/>
            <w:vMerge/>
            <w:tcBorders>
              <w:top w:val="thinThickSmallGap" w:sz="12" w:space="0" w:color="auto"/>
              <w:left w:val="single" w:sz="6" w:space="0" w:color="auto"/>
              <w:bottom w:val="thinThickSmallGap" w:sz="12" w:space="0" w:color="auto"/>
              <w:right w:val="single" w:sz="6" w:space="0" w:color="auto"/>
            </w:tcBorders>
            <w:vAlign w:val="center"/>
            <w:hideMark/>
          </w:tcPr>
          <w:p w14:paraId="1AA74E51" w14:textId="77777777" w:rsidR="0056620E" w:rsidRDefault="0056620E" w:rsidP="00DD7F1B">
            <w:pPr>
              <w:bidi/>
              <w:spacing w:after="0"/>
              <w:jc w:val="center"/>
              <w:rPr>
                <w:rFonts w:cs="B Nazanin"/>
                <w:b/>
                <w:bCs/>
                <w:sz w:val="24"/>
                <w:szCs w:val="24"/>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1F744661" w14:textId="77777777" w:rsidR="0056620E" w:rsidRPr="00BF3F59" w:rsidRDefault="0056620E" w:rsidP="00DD7F1B">
            <w:pPr>
              <w:bidi/>
              <w:spacing w:after="0"/>
              <w:jc w:val="center"/>
              <w:rPr>
                <w:rFonts w:cs="B Nazanin"/>
                <w:b/>
                <w:bCs/>
                <w:sz w:val="24"/>
                <w:szCs w:val="24"/>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ABCBF9E" w14:textId="77777777" w:rsidR="0056620E" w:rsidRDefault="0056620E" w:rsidP="00DD7F1B">
            <w:pPr>
              <w:pStyle w:val="Heading8"/>
              <w:spacing w:line="276" w:lineRule="auto"/>
              <w:jc w:val="center"/>
              <w:rPr>
                <w:rFonts w:cs="B Nazanin"/>
                <w:b/>
                <w:bCs/>
                <w:i w:val="0"/>
                <w:iCs w:val="0"/>
                <w:rtl/>
              </w:rPr>
            </w:pPr>
            <w:r>
              <w:rPr>
                <w:rFonts w:cs="B Nazanin" w:hint="cs"/>
                <w:b/>
                <w:bCs/>
                <w:i w:val="0"/>
                <w:iCs w:val="0"/>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60FFC12" w14:textId="77777777" w:rsidR="0056620E" w:rsidRDefault="0056620E" w:rsidP="00DD7F1B">
            <w:pPr>
              <w:pStyle w:val="Heading8"/>
              <w:spacing w:line="276" w:lineRule="auto"/>
              <w:jc w:val="center"/>
              <w:rPr>
                <w:rFonts w:cs="B Nazanin"/>
                <w:b/>
                <w:bCs/>
                <w:i w:val="0"/>
                <w:iCs w:val="0"/>
              </w:rPr>
            </w:pPr>
            <w:r>
              <w:rPr>
                <w:rFonts w:cs="B Nazanin" w:hint="cs"/>
                <w:b/>
                <w:bCs/>
                <w:i w:val="0"/>
                <w:iCs w:val="0"/>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6E46190D" w14:textId="77777777" w:rsidR="0056620E" w:rsidRDefault="0056620E" w:rsidP="00DD7F1B">
            <w:pPr>
              <w:bidi/>
              <w:spacing w:after="0"/>
              <w:jc w:val="center"/>
              <w:rPr>
                <w:rFonts w:ascii="Times New Roman" w:eastAsia="Times New Roman" w:hAnsi="Times New Roman" w:cs="B Nazanin"/>
                <w:b/>
                <w:bCs/>
                <w:sz w:val="24"/>
                <w:szCs w:val="24"/>
                <w:lang w:bidi="fa-IR"/>
              </w:rPr>
            </w:pPr>
          </w:p>
        </w:tc>
        <w:tc>
          <w:tcPr>
            <w:tcW w:w="2977"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123BF1C0" w14:textId="77777777" w:rsidR="0056620E" w:rsidRDefault="0056620E" w:rsidP="00DD7F1B">
            <w:pPr>
              <w:bidi/>
              <w:spacing w:after="0"/>
              <w:jc w:val="center"/>
              <w:rPr>
                <w:rFonts w:cs="B Nazanin"/>
                <w:b/>
                <w:bCs/>
                <w:sz w:val="24"/>
                <w:szCs w:val="24"/>
              </w:rPr>
            </w:pPr>
          </w:p>
        </w:tc>
      </w:tr>
      <w:tr w:rsidR="0056620E" w:rsidRPr="00BF3F59" w14:paraId="159FA0FB" w14:textId="77777777" w:rsidTr="00DD7F1B">
        <w:trPr>
          <w:cantSplit/>
          <w:trHeight w:val="498"/>
          <w:jc w:val="center"/>
        </w:trPr>
        <w:tc>
          <w:tcPr>
            <w:tcW w:w="852" w:type="dxa"/>
            <w:tcBorders>
              <w:top w:val="thickThinLargeGap" w:sz="4" w:space="0" w:color="auto"/>
              <w:left w:val="thickThinLargeGap" w:sz="4" w:space="0" w:color="auto"/>
              <w:bottom w:val="single" w:sz="6" w:space="0" w:color="auto"/>
              <w:right w:val="single" w:sz="6" w:space="0" w:color="auto"/>
            </w:tcBorders>
            <w:vAlign w:val="center"/>
            <w:hideMark/>
          </w:tcPr>
          <w:p w14:paraId="023C2F32" w14:textId="77777777" w:rsidR="0056620E" w:rsidRPr="00BF3F59" w:rsidRDefault="0056620E" w:rsidP="00DD7F1B">
            <w:pPr>
              <w:bidi/>
              <w:jc w:val="center"/>
              <w:rPr>
                <w:rFonts w:eastAsia="Times New Roman" w:cs="B Nazanin"/>
                <w:lang w:bidi="fa-IR"/>
              </w:rPr>
            </w:pPr>
            <w:r>
              <w:rPr>
                <w:rFonts w:eastAsia="Times New Roman" w:cs="B Nazanin" w:hint="cs"/>
                <w:rtl/>
              </w:rPr>
              <w:t>1</w:t>
            </w:r>
          </w:p>
        </w:tc>
        <w:tc>
          <w:tcPr>
            <w:tcW w:w="4252" w:type="dxa"/>
            <w:tcBorders>
              <w:top w:val="thickThinLargeGap" w:sz="4" w:space="0" w:color="auto"/>
              <w:left w:val="single" w:sz="6" w:space="0" w:color="auto"/>
              <w:bottom w:val="single" w:sz="6" w:space="0" w:color="auto"/>
              <w:right w:val="single" w:sz="6" w:space="0" w:color="auto"/>
            </w:tcBorders>
            <w:vAlign w:val="center"/>
            <w:hideMark/>
          </w:tcPr>
          <w:p w14:paraId="59EB3919" w14:textId="77777777" w:rsidR="0056620E" w:rsidRPr="00BF3F59" w:rsidRDefault="0056620E" w:rsidP="00DD7F1B">
            <w:pPr>
              <w:bidi/>
              <w:jc w:val="center"/>
              <w:rPr>
                <w:rFonts w:eastAsia="Times New Roman" w:cs="B Nazanin"/>
                <w:lang w:bidi="fa-IR"/>
              </w:rPr>
            </w:pPr>
            <w:r>
              <w:rPr>
                <w:rFonts w:eastAsia="Times New Roman" w:cs="B Nazanin" w:hint="cs"/>
                <w:rtl/>
              </w:rPr>
              <w:t>محاسبه شاخص مراکز و ارسال به سطوح محیطی</w:t>
            </w:r>
          </w:p>
        </w:tc>
        <w:tc>
          <w:tcPr>
            <w:tcW w:w="1559" w:type="dxa"/>
            <w:tcBorders>
              <w:top w:val="thickThinLargeGap" w:sz="4" w:space="0" w:color="auto"/>
              <w:left w:val="single" w:sz="6" w:space="0" w:color="auto"/>
              <w:bottom w:val="single" w:sz="6" w:space="0" w:color="auto"/>
              <w:right w:val="single" w:sz="6" w:space="0" w:color="auto"/>
            </w:tcBorders>
            <w:vAlign w:val="center"/>
            <w:hideMark/>
          </w:tcPr>
          <w:p w14:paraId="2FFA6D2B" w14:textId="77777777" w:rsidR="0056620E" w:rsidRDefault="0056620E" w:rsidP="00DD7F1B">
            <w:pPr>
              <w:bidi/>
              <w:jc w:val="center"/>
              <w:rPr>
                <w:rFonts w:eastAsia="Times New Roman" w:cs="B Nazanin"/>
                <w:rtl/>
              </w:rPr>
            </w:pPr>
            <w:r>
              <w:rPr>
                <w:rFonts w:eastAsia="Times New Roman" w:cs="B Nazanin" w:hint="cs"/>
                <w:rtl/>
              </w:rPr>
              <w:t>کارشناس مسئول تغذیه</w:t>
            </w:r>
          </w:p>
        </w:tc>
        <w:tc>
          <w:tcPr>
            <w:tcW w:w="1276" w:type="dxa"/>
            <w:tcBorders>
              <w:top w:val="thickThinLargeGap" w:sz="4" w:space="0" w:color="auto"/>
              <w:left w:val="single" w:sz="6" w:space="0" w:color="auto"/>
              <w:bottom w:val="single" w:sz="6" w:space="0" w:color="auto"/>
              <w:right w:val="single" w:sz="6" w:space="0" w:color="auto"/>
            </w:tcBorders>
            <w:vAlign w:val="center"/>
            <w:hideMark/>
          </w:tcPr>
          <w:p w14:paraId="353AE97B" w14:textId="77777777" w:rsidR="0056620E" w:rsidRDefault="0056620E" w:rsidP="00DD7F1B">
            <w:pPr>
              <w:bidi/>
              <w:jc w:val="center"/>
              <w:rPr>
                <w:rFonts w:eastAsia="Times New Roman" w:cs="B Nazanin"/>
                <w:rtl/>
              </w:rPr>
            </w:pPr>
            <w:r>
              <w:rPr>
                <w:rFonts w:eastAsia="Times New Roman" w:cs="B Nazanin" w:hint="cs"/>
                <w:rtl/>
              </w:rPr>
              <w:t>مراقبین سلامت و کارشناسان تغذیه</w:t>
            </w:r>
          </w:p>
        </w:tc>
        <w:tc>
          <w:tcPr>
            <w:tcW w:w="1134" w:type="dxa"/>
            <w:tcBorders>
              <w:top w:val="thickThinLargeGap" w:sz="4" w:space="0" w:color="auto"/>
              <w:left w:val="single" w:sz="6" w:space="0" w:color="auto"/>
              <w:bottom w:val="single" w:sz="6" w:space="0" w:color="auto"/>
              <w:right w:val="single" w:sz="6" w:space="0" w:color="auto"/>
            </w:tcBorders>
            <w:vAlign w:val="center"/>
            <w:hideMark/>
          </w:tcPr>
          <w:p w14:paraId="301BEBE0" w14:textId="77777777" w:rsidR="0056620E" w:rsidRPr="00BF3F59" w:rsidRDefault="0056620E" w:rsidP="00DD7F1B">
            <w:pPr>
              <w:bidi/>
              <w:jc w:val="center"/>
              <w:rPr>
                <w:rFonts w:eastAsia="Times New Roman" w:cs="B Nazanin"/>
                <w:lang w:bidi="fa-IR"/>
              </w:rPr>
            </w:pPr>
            <w:r>
              <w:rPr>
                <w:rFonts w:eastAsia="Times New Roman" w:cs="B Nazanin" w:hint="cs"/>
                <w:rtl/>
              </w:rPr>
              <w:t>1/2/1402</w:t>
            </w:r>
          </w:p>
        </w:tc>
        <w:tc>
          <w:tcPr>
            <w:tcW w:w="1134" w:type="dxa"/>
            <w:tcBorders>
              <w:top w:val="thickThinLargeGap" w:sz="4" w:space="0" w:color="auto"/>
              <w:left w:val="single" w:sz="6" w:space="0" w:color="auto"/>
              <w:bottom w:val="single" w:sz="6" w:space="0" w:color="auto"/>
              <w:right w:val="single" w:sz="6" w:space="0" w:color="auto"/>
            </w:tcBorders>
            <w:vAlign w:val="center"/>
            <w:hideMark/>
          </w:tcPr>
          <w:p w14:paraId="3A34C233" w14:textId="77777777" w:rsidR="0056620E" w:rsidRPr="00BF3F59" w:rsidRDefault="0056620E" w:rsidP="00DD7F1B">
            <w:pPr>
              <w:bidi/>
              <w:jc w:val="center"/>
              <w:rPr>
                <w:rFonts w:eastAsia="Times New Roman" w:cs="B Nazanin"/>
                <w:lang w:bidi="fa-IR"/>
              </w:rPr>
            </w:pPr>
            <w:r>
              <w:rPr>
                <w:rFonts w:eastAsia="Times New Roman" w:cs="B Nazanin" w:hint="cs"/>
                <w:rtl/>
              </w:rPr>
              <w:t>29/12/1402</w:t>
            </w:r>
          </w:p>
        </w:tc>
        <w:tc>
          <w:tcPr>
            <w:tcW w:w="1276" w:type="dxa"/>
            <w:tcBorders>
              <w:top w:val="thickThinLargeGap" w:sz="4" w:space="0" w:color="auto"/>
              <w:left w:val="single" w:sz="6" w:space="0" w:color="auto"/>
              <w:bottom w:val="single" w:sz="6" w:space="0" w:color="auto"/>
              <w:right w:val="single" w:sz="6" w:space="0" w:color="auto"/>
            </w:tcBorders>
            <w:vAlign w:val="center"/>
            <w:hideMark/>
          </w:tcPr>
          <w:p w14:paraId="150ADF7E" w14:textId="77777777" w:rsidR="0056620E" w:rsidRDefault="0056620E" w:rsidP="00DD7F1B">
            <w:pPr>
              <w:bidi/>
              <w:jc w:val="center"/>
              <w:rPr>
                <w:rFonts w:eastAsia="Times New Roman" w:cs="B Nazanin"/>
              </w:rPr>
            </w:pPr>
            <w:r>
              <w:rPr>
                <w:rFonts w:eastAsia="Times New Roman" w:cs="B Nazanin" w:hint="cs"/>
                <w:rtl/>
              </w:rPr>
              <w:t>ستاد</w:t>
            </w:r>
          </w:p>
        </w:tc>
        <w:tc>
          <w:tcPr>
            <w:tcW w:w="2977" w:type="dxa"/>
            <w:tcBorders>
              <w:top w:val="thickThinLargeGap" w:sz="4" w:space="0" w:color="auto"/>
              <w:left w:val="single" w:sz="6" w:space="0" w:color="auto"/>
              <w:bottom w:val="single" w:sz="6" w:space="0" w:color="auto"/>
              <w:right w:val="thinThickSmallGap" w:sz="12" w:space="0" w:color="auto"/>
            </w:tcBorders>
            <w:vAlign w:val="center"/>
          </w:tcPr>
          <w:p w14:paraId="5D2CAAC1" w14:textId="77777777" w:rsidR="0056620E" w:rsidRDefault="0056620E" w:rsidP="00DD7F1B">
            <w:pPr>
              <w:bidi/>
              <w:jc w:val="center"/>
              <w:rPr>
                <w:rFonts w:eastAsia="Times New Roman" w:cs="B Nazanin"/>
              </w:rPr>
            </w:pPr>
          </w:p>
        </w:tc>
      </w:tr>
      <w:tr w:rsidR="0056620E" w:rsidRPr="00BF3F59" w14:paraId="60FD5D9A" w14:textId="77777777" w:rsidTr="00DD7F1B">
        <w:trPr>
          <w:cantSplit/>
          <w:jc w:val="center"/>
        </w:trPr>
        <w:tc>
          <w:tcPr>
            <w:tcW w:w="852" w:type="dxa"/>
            <w:tcBorders>
              <w:top w:val="single" w:sz="6" w:space="0" w:color="auto"/>
              <w:left w:val="thickThinLargeGap" w:sz="4" w:space="0" w:color="auto"/>
              <w:bottom w:val="single" w:sz="6" w:space="0" w:color="auto"/>
              <w:right w:val="single" w:sz="6" w:space="0" w:color="auto"/>
            </w:tcBorders>
            <w:vAlign w:val="center"/>
            <w:hideMark/>
          </w:tcPr>
          <w:p w14:paraId="27EF821F" w14:textId="77777777" w:rsidR="0056620E" w:rsidRPr="00BF3F59" w:rsidRDefault="0056620E" w:rsidP="00DD7F1B">
            <w:pPr>
              <w:bidi/>
              <w:jc w:val="center"/>
              <w:rPr>
                <w:rFonts w:eastAsia="Times New Roman" w:cs="B Nazanin"/>
                <w:lang w:bidi="fa-IR"/>
              </w:rPr>
            </w:pPr>
            <w:r>
              <w:rPr>
                <w:rFonts w:eastAsia="Times New Roman" w:cs="B Nazanin" w:hint="cs"/>
                <w:rtl/>
              </w:rPr>
              <w:t>2</w:t>
            </w:r>
          </w:p>
        </w:tc>
        <w:tc>
          <w:tcPr>
            <w:tcW w:w="4252" w:type="dxa"/>
            <w:tcBorders>
              <w:top w:val="single" w:sz="6" w:space="0" w:color="auto"/>
              <w:left w:val="single" w:sz="6" w:space="0" w:color="auto"/>
              <w:bottom w:val="single" w:sz="6" w:space="0" w:color="auto"/>
              <w:right w:val="single" w:sz="6" w:space="0" w:color="auto"/>
            </w:tcBorders>
            <w:vAlign w:val="center"/>
            <w:hideMark/>
          </w:tcPr>
          <w:p w14:paraId="2A5F96EF" w14:textId="77777777" w:rsidR="0056620E" w:rsidRPr="00BF3F59" w:rsidRDefault="0056620E" w:rsidP="00DD7F1B">
            <w:pPr>
              <w:bidi/>
              <w:jc w:val="center"/>
              <w:rPr>
                <w:rFonts w:eastAsia="Times New Roman" w:cs="B Nazanin"/>
                <w:lang w:bidi="fa-IR"/>
              </w:rPr>
            </w:pPr>
            <w:r>
              <w:rPr>
                <w:rFonts w:eastAsia="Times New Roman" w:cs="B Nazanin" w:hint="cs"/>
                <w:rtl/>
              </w:rPr>
              <w:t>پایش مستمر  و نظارت برعملکرد همکاران</w:t>
            </w:r>
          </w:p>
        </w:tc>
        <w:tc>
          <w:tcPr>
            <w:tcW w:w="1559" w:type="dxa"/>
            <w:tcBorders>
              <w:top w:val="single" w:sz="6" w:space="0" w:color="auto"/>
              <w:left w:val="single" w:sz="6" w:space="0" w:color="auto"/>
              <w:bottom w:val="single" w:sz="6" w:space="0" w:color="auto"/>
              <w:right w:val="single" w:sz="6" w:space="0" w:color="auto"/>
            </w:tcBorders>
            <w:vAlign w:val="center"/>
            <w:hideMark/>
          </w:tcPr>
          <w:p w14:paraId="302E2717" w14:textId="77777777" w:rsidR="0056620E" w:rsidRDefault="0056620E" w:rsidP="00DD7F1B">
            <w:pPr>
              <w:bidi/>
              <w:jc w:val="center"/>
              <w:rPr>
                <w:rFonts w:eastAsia="Times New Roman" w:cs="B Nazanin"/>
                <w:rtl/>
              </w:rPr>
            </w:pPr>
            <w:r>
              <w:rPr>
                <w:rFonts w:eastAsia="Times New Roman" w:cs="B Nazanin" w:hint="cs"/>
                <w:rtl/>
              </w:rPr>
              <w:t>کارشناس مسئول تغذیه</w:t>
            </w:r>
          </w:p>
        </w:tc>
        <w:tc>
          <w:tcPr>
            <w:tcW w:w="1276" w:type="dxa"/>
            <w:tcBorders>
              <w:top w:val="single" w:sz="6" w:space="0" w:color="auto"/>
              <w:left w:val="single" w:sz="6" w:space="0" w:color="auto"/>
              <w:bottom w:val="single" w:sz="6" w:space="0" w:color="auto"/>
              <w:right w:val="single" w:sz="6" w:space="0" w:color="auto"/>
            </w:tcBorders>
            <w:vAlign w:val="center"/>
            <w:hideMark/>
          </w:tcPr>
          <w:p w14:paraId="759E7624" w14:textId="77777777" w:rsidR="0056620E" w:rsidRDefault="0056620E" w:rsidP="00DD7F1B">
            <w:pPr>
              <w:bidi/>
              <w:jc w:val="center"/>
              <w:rPr>
                <w:rFonts w:eastAsia="Times New Roman" w:cs="B Nazanin"/>
                <w:rtl/>
              </w:rPr>
            </w:pPr>
            <w:r>
              <w:rPr>
                <w:rFonts w:eastAsia="Times New Roman" w:cs="B Nazanin" w:hint="cs"/>
                <w:rtl/>
              </w:rPr>
              <w:t>مراقبین سلامت و کارشناسان تغذیه</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B274CA5" w14:textId="77777777" w:rsidR="0056620E" w:rsidRPr="00BF3F59" w:rsidRDefault="0056620E" w:rsidP="00DD7F1B">
            <w:pPr>
              <w:bidi/>
              <w:jc w:val="center"/>
              <w:rPr>
                <w:rFonts w:eastAsia="Times New Roman" w:cs="B Nazanin"/>
                <w:lang w:bidi="fa-IR"/>
              </w:rPr>
            </w:pPr>
            <w:r>
              <w:rPr>
                <w:rFonts w:eastAsia="Times New Roman" w:cs="B Nazanin" w:hint="cs"/>
                <w:rtl/>
              </w:rPr>
              <w:t>1/2/1402</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DB442AA" w14:textId="77777777" w:rsidR="0056620E" w:rsidRPr="00BF3F59" w:rsidRDefault="0056620E" w:rsidP="00DD7F1B">
            <w:pPr>
              <w:bidi/>
              <w:jc w:val="center"/>
              <w:rPr>
                <w:rFonts w:eastAsia="Times New Roman" w:cs="B Nazanin"/>
                <w:lang w:bidi="fa-IR"/>
              </w:rPr>
            </w:pPr>
            <w:r>
              <w:rPr>
                <w:rFonts w:eastAsia="Times New Roman" w:cs="B Nazanin" w:hint="cs"/>
                <w:rtl/>
              </w:rPr>
              <w:t>29/12/1402</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76E3CBD" w14:textId="77777777" w:rsidR="0056620E" w:rsidRDefault="0056620E" w:rsidP="00DD7F1B">
            <w:pPr>
              <w:bidi/>
              <w:jc w:val="center"/>
              <w:rPr>
                <w:rFonts w:eastAsia="Times New Roman" w:cs="B Nazanin"/>
              </w:rPr>
            </w:pPr>
            <w:r>
              <w:rPr>
                <w:rFonts w:eastAsia="Times New Roman" w:cs="B Nazanin" w:hint="cs"/>
                <w:rtl/>
              </w:rPr>
              <w:t>مراکز محیطی</w:t>
            </w:r>
          </w:p>
        </w:tc>
        <w:tc>
          <w:tcPr>
            <w:tcW w:w="2977" w:type="dxa"/>
            <w:tcBorders>
              <w:top w:val="single" w:sz="6" w:space="0" w:color="auto"/>
              <w:left w:val="single" w:sz="6" w:space="0" w:color="auto"/>
              <w:bottom w:val="single" w:sz="6" w:space="0" w:color="auto"/>
              <w:right w:val="thinThickSmallGap" w:sz="12" w:space="0" w:color="auto"/>
            </w:tcBorders>
            <w:vAlign w:val="center"/>
          </w:tcPr>
          <w:p w14:paraId="3B1CF55A" w14:textId="77777777" w:rsidR="0056620E" w:rsidRDefault="0056620E" w:rsidP="00DD7F1B">
            <w:pPr>
              <w:bidi/>
              <w:jc w:val="center"/>
              <w:rPr>
                <w:rFonts w:eastAsia="Times New Roman" w:cs="B Nazanin"/>
              </w:rPr>
            </w:pPr>
          </w:p>
        </w:tc>
      </w:tr>
      <w:tr w:rsidR="0056620E" w:rsidRPr="00BF3F59" w14:paraId="2F239D8A" w14:textId="77777777" w:rsidTr="00DD7F1B">
        <w:trPr>
          <w:cantSplit/>
          <w:trHeight w:val="435"/>
          <w:jc w:val="center"/>
        </w:trPr>
        <w:tc>
          <w:tcPr>
            <w:tcW w:w="852" w:type="dxa"/>
            <w:tcBorders>
              <w:top w:val="single" w:sz="6" w:space="0" w:color="auto"/>
              <w:left w:val="thickThinLargeGap" w:sz="4" w:space="0" w:color="auto"/>
              <w:bottom w:val="single" w:sz="6" w:space="0" w:color="auto"/>
              <w:right w:val="single" w:sz="6" w:space="0" w:color="auto"/>
            </w:tcBorders>
            <w:vAlign w:val="center"/>
            <w:hideMark/>
          </w:tcPr>
          <w:p w14:paraId="72FCC9F7" w14:textId="77777777" w:rsidR="0056620E" w:rsidRPr="00BF3F59" w:rsidRDefault="0056620E" w:rsidP="00DD7F1B">
            <w:pPr>
              <w:bidi/>
              <w:jc w:val="center"/>
              <w:rPr>
                <w:rFonts w:eastAsia="Times New Roman" w:cs="B Nazanin"/>
                <w:lang w:bidi="fa-IR"/>
              </w:rPr>
            </w:pPr>
            <w:r>
              <w:rPr>
                <w:rFonts w:eastAsia="Times New Roman" w:cs="B Nazanin" w:hint="cs"/>
                <w:rtl/>
              </w:rPr>
              <w:t>3</w:t>
            </w:r>
          </w:p>
        </w:tc>
        <w:tc>
          <w:tcPr>
            <w:tcW w:w="4252" w:type="dxa"/>
            <w:tcBorders>
              <w:top w:val="single" w:sz="6" w:space="0" w:color="auto"/>
              <w:left w:val="single" w:sz="6" w:space="0" w:color="auto"/>
              <w:bottom w:val="single" w:sz="6" w:space="0" w:color="auto"/>
              <w:right w:val="single" w:sz="6" w:space="0" w:color="auto"/>
            </w:tcBorders>
            <w:vAlign w:val="center"/>
            <w:hideMark/>
          </w:tcPr>
          <w:p w14:paraId="66DCED95" w14:textId="77777777" w:rsidR="0056620E" w:rsidRPr="00BF3F59" w:rsidRDefault="0056620E" w:rsidP="00DD7F1B">
            <w:pPr>
              <w:bidi/>
              <w:jc w:val="center"/>
              <w:rPr>
                <w:rFonts w:eastAsia="Times New Roman" w:cs="B Nazanin"/>
                <w:lang w:bidi="fa-IR"/>
              </w:rPr>
            </w:pPr>
            <w:r>
              <w:rPr>
                <w:rFonts w:eastAsia="Times New Roman" w:cs="B Nazanin" w:hint="cs"/>
                <w:rtl/>
              </w:rPr>
              <w:t>برگزاری جلسات هماهنگی و حساس سازی در راستای ارتقا شاخص</w:t>
            </w:r>
          </w:p>
        </w:tc>
        <w:tc>
          <w:tcPr>
            <w:tcW w:w="1559" w:type="dxa"/>
            <w:tcBorders>
              <w:top w:val="single" w:sz="6" w:space="0" w:color="auto"/>
              <w:left w:val="single" w:sz="6" w:space="0" w:color="auto"/>
              <w:bottom w:val="single" w:sz="6" w:space="0" w:color="auto"/>
              <w:right w:val="single" w:sz="6" w:space="0" w:color="auto"/>
            </w:tcBorders>
            <w:vAlign w:val="center"/>
            <w:hideMark/>
          </w:tcPr>
          <w:p w14:paraId="449359DA" w14:textId="77777777" w:rsidR="0056620E" w:rsidRPr="00BF3F59" w:rsidRDefault="0056620E" w:rsidP="00DD7F1B">
            <w:pPr>
              <w:bidi/>
              <w:jc w:val="center"/>
              <w:rPr>
                <w:rFonts w:eastAsia="Times New Roman" w:cs="B Nazanin"/>
                <w:lang w:bidi="fa-IR"/>
              </w:rPr>
            </w:pPr>
            <w:r>
              <w:rPr>
                <w:rFonts w:eastAsia="Times New Roman" w:cs="B Nazanin" w:hint="cs"/>
                <w:rtl/>
              </w:rPr>
              <w:t>کارشناس مسئول تغذیه</w:t>
            </w:r>
          </w:p>
        </w:tc>
        <w:tc>
          <w:tcPr>
            <w:tcW w:w="1276" w:type="dxa"/>
            <w:tcBorders>
              <w:top w:val="single" w:sz="6" w:space="0" w:color="auto"/>
              <w:left w:val="single" w:sz="6" w:space="0" w:color="auto"/>
              <w:bottom w:val="single" w:sz="6" w:space="0" w:color="auto"/>
              <w:right w:val="single" w:sz="6" w:space="0" w:color="auto"/>
            </w:tcBorders>
            <w:vAlign w:val="center"/>
            <w:hideMark/>
          </w:tcPr>
          <w:p w14:paraId="63EAC92C" w14:textId="77777777" w:rsidR="0056620E" w:rsidRDefault="0056620E" w:rsidP="00DD7F1B">
            <w:pPr>
              <w:bidi/>
              <w:jc w:val="center"/>
              <w:rPr>
                <w:rFonts w:eastAsia="Times New Roman" w:cs="B Nazanin"/>
                <w:rtl/>
              </w:rPr>
            </w:pPr>
            <w:r>
              <w:rPr>
                <w:rFonts w:eastAsia="Times New Roman" w:cs="B Nazanin" w:hint="cs"/>
                <w:rtl/>
              </w:rPr>
              <w:t>مسئولین مراکز ، مراقبین سلامت و کارشناسان تغذیه</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1349A0A" w14:textId="77777777" w:rsidR="0056620E" w:rsidRPr="00BF3F59" w:rsidRDefault="0056620E" w:rsidP="00DD7F1B">
            <w:pPr>
              <w:bidi/>
              <w:jc w:val="center"/>
              <w:rPr>
                <w:rFonts w:eastAsia="Times New Roman" w:cs="B Nazanin"/>
                <w:lang w:bidi="fa-IR"/>
              </w:rPr>
            </w:pPr>
            <w:r>
              <w:rPr>
                <w:rFonts w:eastAsia="Times New Roman" w:cs="B Nazanin" w:hint="cs"/>
                <w:rtl/>
              </w:rPr>
              <w:t>1/2/1402</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A06518B" w14:textId="77777777" w:rsidR="0056620E" w:rsidRPr="00BF3F59" w:rsidRDefault="0056620E" w:rsidP="00DD7F1B">
            <w:pPr>
              <w:bidi/>
              <w:jc w:val="center"/>
              <w:rPr>
                <w:rFonts w:eastAsia="Times New Roman" w:cs="B Nazanin"/>
                <w:lang w:bidi="fa-IR"/>
              </w:rPr>
            </w:pPr>
            <w:r>
              <w:rPr>
                <w:rFonts w:eastAsia="Times New Roman" w:cs="B Nazanin" w:hint="cs"/>
                <w:rtl/>
              </w:rPr>
              <w:t>29/12/1402</w:t>
            </w:r>
          </w:p>
        </w:tc>
        <w:tc>
          <w:tcPr>
            <w:tcW w:w="1276" w:type="dxa"/>
            <w:tcBorders>
              <w:top w:val="single" w:sz="6" w:space="0" w:color="auto"/>
              <w:left w:val="single" w:sz="6" w:space="0" w:color="auto"/>
              <w:bottom w:val="single" w:sz="6" w:space="0" w:color="auto"/>
              <w:right w:val="single" w:sz="6" w:space="0" w:color="auto"/>
            </w:tcBorders>
            <w:vAlign w:val="center"/>
            <w:hideMark/>
          </w:tcPr>
          <w:p w14:paraId="7F730826" w14:textId="77777777" w:rsidR="0056620E" w:rsidRDefault="0056620E" w:rsidP="00DD7F1B">
            <w:pPr>
              <w:bidi/>
              <w:jc w:val="center"/>
              <w:rPr>
                <w:rFonts w:eastAsia="Times New Roman" w:cs="B Nazanin"/>
              </w:rPr>
            </w:pPr>
            <w:r>
              <w:rPr>
                <w:rFonts w:eastAsia="Times New Roman" w:cs="B Nazanin" w:hint="cs"/>
                <w:rtl/>
              </w:rPr>
              <w:t>مراکز محیطی</w:t>
            </w:r>
          </w:p>
        </w:tc>
        <w:tc>
          <w:tcPr>
            <w:tcW w:w="2977" w:type="dxa"/>
            <w:tcBorders>
              <w:top w:val="single" w:sz="6" w:space="0" w:color="auto"/>
              <w:left w:val="single" w:sz="6" w:space="0" w:color="auto"/>
              <w:bottom w:val="single" w:sz="6" w:space="0" w:color="auto"/>
              <w:right w:val="thinThickSmallGap" w:sz="12" w:space="0" w:color="auto"/>
            </w:tcBorders>
            <w:vAlign w:val="center"/>
          </w:tcPr>
          <w:p w14:paraId="7B0CA505" w14:textId="77777777" w:rsidR="0056620E" w:rsidRDefault="0056620E" w:rsidP="00DD7F1B">
            <w:pPr>
              <w:bidi/>
              <w:jc w:val="center"/>
              <w:rPr>
                <w:rFonts w:eastAsia="Times New Roman" w:cs="B Nazanin"/>
              </w:rPr>
            </w:pPr>
          </w:p>
        </w:tc>
      </w:tr>
      <w:tr w:rsidR="0056620E" w:rsidRPr="00BF3F59" w14:paraId="0CBF01C7" w14:textId="77777777" w:rsidTr="00DD7F1B">
        <w:trPr>
          <w:cantSplit/>
          <w:trHeight w:val="435"/>
          <w:jc w:val="center"/>
        </w:trPr>
        <w:tc>
          <w:tcPr>
            <w:tcW w:w="852" w:type="dxa"/>
            <w:tcBorders>
              <w:top w:val="single" w:sz="6" w:space="0" w:color="auto"/>
              <w:left w:val="thickThinLargeGap" w:sz="4" w:space="0" w:color="auto"/>
              <w:bottom w:val="single" w:sz="6" w:space="0" w:color="auto"/>
              <w:right w:val="single" w:sz="6" w:space="0" w:color="auto"/>
            </w:tcBorders>
            <w:vAlign w:val="center"/>
            <w:hideMark/>
          </w:tcPr>
          <w:p w14:paraId="045F8031" w14:textId="77777777" w:rsidR="0056620E" w:rsidRPr="00BF3F59" w:rsidRDefault="0056620E" w:rsidP="00DD7F1B">
            <w:pPr>
              <w:bidi/>
              <w:jc w:val="center"/>
              <w:rPr>
                <w:rFonts w:eastAsia="Times New Roman" w:cs="B Nazanin"/>
                <w:lang w:bidi="fa-IR"/>
              </w:rPr>
            </w:pPr>
            <w:r>
              <w:rPr>
                <w:rFonts w:eastAsia="Times New Roman" w:cs="B Nazanin" w:hint="cs"/>
                <w:rtl/>
              </w:rPr>
              <w:t>4</w:t>
            </w:r>
          </w:p>
        </w:tc>
        <w:tc>
          <w:tcPr>
            <w:tcW w:w="4252" w:type="dxa"/>
            <w:tcBorders>
              <w:top w:val="single" w:sz="6" w:space="0" w:color="auto"/>
              <w:left w:val="single" w:sz="6" w:space="0" w:color="auto"/>
              <w:bottom w:val="single" w:sz="6" w:space="0" w:color="auto"/>
              <w:right w:val="single" w:sz="6" w:space="0" w:color="auto"/>
            </w:tcBorders>
            <w:vAlign w:val="center"/>
            <w:hideMark/>
          </w:tcPr>
          <w:p w14:paraId="5EC58F19" w14:textId="05CF129A" w:rsidR="0056620E" w:rsidRPr="00BF3F59" w:rsidRDefault="0056620E" w:rsidP="00DD7F1B">
            <w:pPr>
              <w:bidi/>
              <w:jc w:val="center"/>
              <w:rPr>
                <w:rFonts w:eastAsia="Calibri" w:cs="B Nazanin"/>
                <w:lang w:bidi="fa-IR"/>
              </w:rPr>
            </w:pPr>
            <w:r>
              <w:rPr>
                <w:rFonts w:eastAsia="Calibri" w:cs="B Nazanin" w:hint="cs"/>
                <w:rtl/>
                <w:lang w:bidi="fa-IR"/>
              </w:rPr>
              <w:t>برگزاری جلسه هماهنگی در تمامی مراکز و برنامه ریزی برای ارتقا شاخص</w:t>
            </w:r>
          </w:p>
        </w:tc>
        <w:tc>
          <w:tcPr>
            <w:tcW w:w="1559" w:type="dxa"/>
            <w:tcBorders>
              <w:top w:val="single" w:sz="6" w:space="0" w:color="auto"/>
              <w:left w:val="single" w:sz="6" w:space="0" w:color="auto"/>
              <w:bottom w:val="single" w:sz="6" w:space="0" w:color="auto"/>
              <w:right w:val="single" w:sz="6" w:space="0" w:color="auto"/>
            </w:tcBorders>
            <w:vAlign w:val="center"/>
            <w:hideMark/>
          </w:tcPr>
          <w:p w14:paraId="5C0F8DDE" w14:textId="77777777" w:rsidR="0056620E" w:rsidRDefault="0056620E" w:rsidP="00DD7F1B">
            <w:pPr>
              <w:bidi/>
              <w:jc w:val="center"/>
              <w:rPr>
                <w:rFonts w:cs="B Nazanin"/>
                <w:rtl/>
              </w:rPr>
            </w:pPr>
            <w:r>
              <w:rPr>
                <w:rFonts w:eastAsia="Times New Roman" w:cs="B Nazanin" w:hint="cs"/>
                <w:rtl/>
              </w:rPr>
              <w:t>کارشناسان تغذیه</w:t>
            </w:r>
            <w:r>
              <w:rPr>
                <w:rFonts w:cs="B Nazanin" w:hint="cs"/>
                <w:rtl/>
              </w:rPr>
              <w:t xml:space="preserve"> محیطی</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BC26B0B" w14:textId="77777777" w:rsidR="0056620E" w:rsidRPr="00BF3F59" w:rsidRDefault="0056620E" w:rsidP="00DD7F1B">
            <w:pPr>
              <w:bidi/>
              <w:jc w:val="center"/>
              <w:rPr>
                <w:rFonts w:eastAsia="Times New Roman" w:cs="B Nazanin"/>
                <w:lang w:bidi="fa-IR"/>
              </w:rPr>
            </w:pPr>
            <w:r>
              <w:rPr>
                <w:rFonts w:eastAsia="Times New Roman" w:cs="B Nazanin" w:hint="cs"/>
                <w:rtl/>
              </w:rPr>
              <w:t>مسئولین مراکز و مراقبین سلامت</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C916654" w14:textId="77777777" w:rsidR="0056620E" w:rsidRPr="00BF3F59" w:rsidRDefault="0056620E" w:rsidP="00DD7F1B">
            <w:pPr>
              <w:bidi/>
              <w:jc w:val="center"/>
              <w:rPr>
                <w:rFonts w:eastAsia="Times New Roman" w:cs="B Nazanin"/>
                <w:lang w:bidi="fa-IR"/>
              </w:rPr>
            </w:pPr>
            <w:r>
              <w:rPr>
                <w:rFonts w:eastAsia="Times New Roman" w:cs="B Nazanin" w:hint="cs"/>
                <w:rtl/>
              </w:rPr>
              <w:t>1/2/1402</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10F7C7C" w14:textId="77777777" w:rsidR="0056620E" w:rsidRPr="00BF3F59" w:rsidRDefault="0056620E" w:rsidP="00DD7F1B">
            <w:pPr>
              <w:bidi/>
              <w:jc w:val="center"/>
              <w:rPr>
                <w:rFonts w:eastAsia="Times New Roman" w:cs="B Nazanin"/>
                <w:lang w:bidi="fa-IR"/>
              </w:rPr>
            </w:pPr>
            <w:r>
              <w:rPr>
                <w:rFonts w:eastAsia="Times New Roman" w:cs="B Nazanin" w:hint="cs"/>
                <w:rtl/>
              </w:rPr>
              <w:t>29/12/1402</w:t>
            </w:r>
          </w:p>
        </w:tc>
        <w:tc>
          <w:tcPr>
            <w:tcW w:w="1276" w:type="dxa"/>
            <w:tcBorders>
              <w:top w:val="single" w:sz="6" w:space="0" w:color="auto"/>
              <w:left w:val="single" w:sz="6" w:space="0" w:color="auto"/>
              <w:bottom w:val="single" w:sz="6" w:space="0" w:color="auto"/>
              <w:right w:val="single" w:sz="6" w:space="0" w:color="auto"/>
            </w:tcBorders>
            <w:vAlign w:val="center"/>
            <w:hideMark/>
          </w:tcPr>
          <w:p w14:paraId="4A275DF7" w14:textId="77777777" w:rsidR="0056620E" w:rsidRDefault="0056620E" w:rsidP="00DD7F1B">
            <w:pPr>
              <w:bidi/>
              <w:jc w:val="center"/>
              <w:rPr>
                <w:rFonts w:eastAsia="Times New Roman" w:cs="B Nazanin"/>
              </w:rPr>
            </w:pPr>
            <w:r>
              <w:rPr>
                <w:rFonts w:eastAsia="Times New Roman" w:cs="B Nazanin" w:hint="cs"/>
                <w:rtl/>
              </w:rPr>
              <w:t>مراکز محیطی</w:t>
            </w:r>
          </w:p>
        </w:tc>
        <w:tc>
          <w:tcPr>
            <w:tcW w:w="2977" w:type="dxa"/>
            <w:tcBorders>
              <w:top w:val="single" w:sz="6" w:space="0" w:color="auto"/>
              <w:left w:val="single" w:sz="6" w:space="0" w:color="auto"/>
              <w:bottom w:val="single" w:sz="6" w:space="0" w:color="auto"/>
              <w:right w:val="thinThickSmallGap" w:sz="12" w:space="0" w:color="auto"/>
            </w:tcBorders>
            <w:vAlign w:val="center"/>
          </w:tcPr>
          <w:p w14:paraId="634C9A0E" w14:textId="77777777" w:rsidR="0056620E" w:rsidRDefault="0056620E" w:rsidP="00DD7F1B">
            <w:pPr>
              <w:bidi/>
              <w:jc w:val="center"/>
              <w:rPr>
                <w:rFonts w:cs="B Nazanin"/>
              </w:rPr>
            </w:pPr>
          </w:p>
        </w:tc>
      </w:tr>
      <w:tr w:rsidR="0056620E" w:rsidRPr="00BF3F59" w14:paraId="7D30CFBA" w14:textId="77777777" w:rsidTr="00DD7F1B">
        <w:trPr>
          <w:cantSplit/>
          <w:jc w:val="center"/>
        </w:trPr>
        <w:tc>
          <w:tcPr>
            <w:tcW w:w="852" w:type="dxa"/>
            <w:tcBorders>
              <w:top w:val="single" w:sz="6" w:space="0" w:color="auto"/>
              <w:left w:val="thickThinLargeGap" w:sz="4" w:space="0" w:color="auto"/>
              <w:bottom w:val="single" w:sz="6" w:space="0" w:color="auto"/>
              <w:right w:val="single" w:sz="6" w:space="0" w:color="auto"/>
            </w:tcBorders>
            <w:vAlign w:val="center"/>
            <w:hideMark/>
          </w:tcPr>
          <w:p w14:paraId="16B3D7FB" w14:textId="77777777" w:rsidR="0056620E" w:rsidRPr="00BF3F59" w:rsidRDefault="0056620E" w:rsidP="00DD7F1B">
            <w:pPr>
              <w:bidi/>
              <w:jc w:val="center"/>
              <w:rPr>
                <w:rFonts w:eastAsia="Times New Roman" w:cs="B Nazanin"/>
                <w:lang w:bidi="fa-IR"/>
              </w:rPr>
            </w:pPr>
            <w:r>
              <w:rPr>
                <w:rFonts w:eastAsia="Times New Roman" w:cs="B Nazanin" w:hint="cs"/>
                <w:rtl/>
              </w:rPr>
              <w:t>5</w:t>
            </w:r>
          </w:p>
        </w:tc>
        <w:tc>
          <w:tcPr>
            <w:tcW w:w="4252" w:type="dxa"/>
            <w:tcBorders>
              <w:top w:val="single" w:sz="6" w:space="0" w:color="auto"/>
              <w:left w:val="single" w:sz="6" w:space="0" w:color="auto"/>
              <w:bottom w:val="single" w:sz="6" w:space="0" w:color="auto"/>
              <w:right w:val="single" w:sz="6" w:space="0" w:color="auto"/>
            </w:tcBorders>
            <w:vAlign w:val="center"/>
            <w:hideMark/>
          </w:tcPr>
          <w:p w14:paraId="0C7183DD" w14:textId="77777777" w:rsidR="0056620E" w:rsidRPr="00BF3F59" w:rsidRDefault="0056620E" w:rsidP="00DD7F1B">
            <w:pPr>
              <w:bidi/>
              <w:jc w:val="center"/>
              <w:rPr>
                <w:rFonts w:eastAsia="Calibri" w:cs="B Nazanin"/>
                <w:lang w:bidi="fa-IR"/>
              </w:rPr>
            </w:pPr>
            <w:r>
              <w:rPr>
                <w:rFonts w:eastAsia="Calibri" w:cs="B Nazanin" w:hint="cs"/>
                <w:rtl/>
                <w:lang w:bidi="fa-IR"/>
              </w:rPr>
              <w:t>تدوین برنامه مداخله ای برای ارتقا شاخص</w:t>
            </w:r>
          </w:p>
        </w:tc>
        <w:tc>
          <w:tcPr>
            <w:tcW w:w="1559" w:type="dxa"/>
            <w:tcBorders>
              <w:top w:val="single" w:sz="6" w:space="0" w:color="auto"/>
              <w:left w:val="single" w:sz="6" w:space="0" w:color="auto"/>
              <w:bottom w:val="single" w:sz="6" w:space="0" w:color="auto"/>
              <w:right w:val="single" w:sz="6" w:space="0" w:color="auto"/>
            </w:tcBorders>
            <w:vAlign w:val="center"/>
            <w:hideMark/>
          </w:tcPr>
          <w:p w14:paraId="79DC7A4A" w14:textId="77777777" w:rsidR="0056620E" w:rsidRPr="00BF3F59" w:rsidRDefault="0056620E" w:rsidP="00DD7F1B">
            <w:pPr>
              <w:bidi/>
              <w:jc w:val="center"/>
              <w:rPr>
                <w:rFonts w:cs="B Nazanin"/>
                <w:lang w:bidi="fa-IR"/>
              </w:rPr>
            </w:pPr>
            <w:r>
              <w:rPr>
                <w:rFonts w:eastAsia="Times New Roman" w:cs="B Nazanin" w:hint="cs"/>
                <w:rtl/>
              </w:rPr>
              <w:t>کارشناسان تغذیه</w:t>
            </w:r>
            <w:r>
              <w:rPr>
                <w:rFonts w:cs="B Nazanin" w:hint="cs"/>
                <w:rtl/>
              </w:rPr>
              <w:t xml:space="preserve"> محیطی</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A4C7441" w14:textId="77777777" w:rsidR="0056620E" w:rsidRPr="00BF3F59" w:rsidRDefault="0056620E" w:rsidP="00DD7F1B">
            <w:pPr>
              <w:bidi/>
              <w:jc w:val="center"/>
              <w:rPr>
                <w:rFonts w:eastAsia="Times New Roman" w:cs="B Nazanin"/>
                <w:lang w:bidi="fa-IR"/>
              </w:rPr>
            </w:pPr>
            <w:r>
              <w:rPr>
                <w:rFonts w:eastAsia="Times New Roman" w:cs="B Nazanin" w:hint="cs"/>
                <w:rtl/>
              </w:rPr>
              <w:t>مراقبین سلامت و مراجعه کنندگان</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2148F66" w14:textId="77777777" w:rsidR="0056620E" w:rsidRPr="00BF3F59" w:rsidRDefault="0056620E" w:rsidP="00DD7F1B">
            <w:pPr>
              <w:bidi/>
              <w:jc w:val="center"/>
              <w:rPr>
                <w:rFonts w:eastAsia="Times New Roman" w:cs="B Nazanin"/>
                <w:lang w:bidi="fa-IR"/>
              </w:rPr>
            </w:pPr>
            <w:r>
              <w:rPr>
                <w:rFonts w:eastAsia="Times New Roman" w:cs="B Nazanin" w:hint="cs"/>
                <w:rtl/>
              </w:rPr>
              <w:t>1/2/1402</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9CDEEDB" w14:textId="77777777" w:rsidR="0056620E" w:rsidRPr="00BF3F59" w:rsidRDefault="0056620E" w:rsidP="00DD7F1B">
            <w:pPr>
              <w:bidi/>
              <w:jc w:val="center"/>
              <w:rPr>
                <w:rFonts w:eastAsia="Times New Roman" w:cs="B Nazanin"/>
                <w:lang w:bidi="fa-IR"/>
              </w:rPr>
            </w:pPr>
            <w:r>
              <w:rPr>
                <w:rFonts w:eastAsia="Times New Roman" w:cs="B Nazanin" w:hint="cs"/>
                <w:rtl/>
              </w:rPr>
              <w:t>29/12/1402</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C51273F" w14:textId="77777777" w:rsidR="0056620E" w:rsidRDefault="0056620E" w:rsidP="00DD7F1B">
            <w:pPr>
              <w:bidi/>
              <w:jc w:val="center"/>
              <w:rPr>
                <w:rFonts w:eastAsia="Times New Roman" w:cs="B Nazanin"/>
              </w:rPr>
            </w:pPr>
            <w:r>
              <w:rPr>
                <w:rFonts w:eastAsia="Times New Roman" w:cs="B Nazanin" w:hint="cs"/>
                <w:rtl/>
              </w:rPr>
              <w:t>مراکز محیطی</w:t>
            </w:r>
          </w:p>
        </w:tc>
        <w:tc>
          <w:tcPr>
            <w:tcW w:w="2977" w:type="dxa"/>
            <w:tcBorders>
              <w:top w:val="single" w:sz="6" w:space="0" w:color="auto"/>
              <w:left w:val="single" w:sz="6" w:space="0" w:color="auto"/>
              <w:bottom w:val="single" w:sz="6" w:space="0" w:color="auto"/>
              <w:right w:val="thinThickSmallGap" w:sz="12" w:space="0" w:color="auto"/>
            </w:tcBorders>
            <w:vAlign w:val="center"/>
          </w:tcPr>
          <w:p w14:paraId="705B64A4" w14:textId="77777777" w:rsidR="0056620E" w:rsidRPr="00BF3F59" w:rsidRDefault="0056620E" w:rsidP="00DD7F1B">
            <w:pPr>
              <w:bidi/>
              <w:jc w:val="center"/>
              <w:rPr>
                <w:rFonts w:cs="B Nazanin"/>
                <w:lang w:bidi="fa-IR"/>
              </w:rPr>
            </w:pPr>
          </w:p>
        </w:tc>
      </w:tr>
    </w:tbl>
    <w:p w14:paraId="7D19CAFE" w14:textId="782F9867" w:rsidR="0056620E" w:rsidRPr="00BF3F59" w:rsidRDefault="0056620E" w:rsidP="0056620E">
      <w:pPr>
        <w:bidi/>
        <w:ind w:left="360"/>
        <w:jc w:val="both"/>
        <w:rPr>
          <w:rFonts w:eastAsia="Times New Roman" w:cs="B Nazanin"/>
          <w:b/>
          <w:bCs/>
          <w:sz w:val="28"/>
          <w:szCs w:val="28"/>
          <w:lang w:bidi="fa-IR"/>
        </w:rPr>
      </w:pPr>
    </w:p>
    <w:p w14:paraId="1A17C985" w14:textId="77777777" w:rsidR="0056620E" w:rsidRPr="00BF3F59" w:rsidRDefault="0056620E" w:rsidP="0056620E">
      <w:pPr>
        <w:bidi/>
        <w:spacing w:after="160" w:line="240" w:lineRule="auto"/>
        <w:rPr>
          <w:rFonts w:cs="B Nazanin"/>
          <w:b/>
          <w:bCs/>
          <w:sz w:val="28"/>
          <w:szCs w:val="28"/>
          <w:lang w:bidi="fa-IR"/>
        </w:rPr>
      </w:pPr>
      <w:r>
        <w:rPr>
          <w:rFonts w:cs="B Nazanin" w:hint="cs"/>
          <w:b/>
          <w:bCs/>
          <w:sz w:val="28"/>
          <w:szCs w:val="28"/>
          <w:rtl/>
        </w:rPr>
        <w:lastRenderedPageBreak/>
        <w:t xml:space="preserve">عنوان شاخص </w:t>
      </w:r>
      <w:r>
        <w:rPr>
          <w:rFonts w:eastAsia="Times New Roman" w:cs="B Nazanin" w:hint="cs"/>
          <w:b/>
          <w:bCs/>
          <w:sz w:val="28"/>
          <w:szCs w:val="28"/>
          <w:rtl/>
        </w:rPr>
        <w:t xml:space="preserve">: </w:t>
      </w:r>
      <w:r>
        <w:rPr>
          <w:rFonts w:cs="B Nazanin" w:hint="cs"/>
          <w:b/>
          <w:bCs/>
          <w:sz w:val="28"/>
          <w:szCs w:val="28"/>
          <w:rtl/>
        </w:rPr>
        <w:t>درصد نوجوانان چاق مراقبت شده که خدمات تغذیه دریافت نموده اند</w:t>
      </w:r>
    </w:p>
    <w:tbl>
      <w:tblPr>
        <w:bidiVisual/>
        <w:tblW w:w="14460" w:type="dxa"/>
        <w:jc w:val="center"/>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Layout w:type="fixed"/>
        <w:tblLook w:val="04A0" w:firstRow="1" w:lastRow="0" w:firstColumn="1" w:lastColumn="0" w:noHBand="0" w:noVBand="1"/>
      </w:tblPr>
      <w:tblGrid>
        <w:gridCol w:w="852"/>
        <w:gridCol w:w="4252"/>
        <w:gridCol w:w="1559"/>
        <w:gridCol w:w="1276"/>
        <w:gridCol w:w="1134"/>
        <w:gridCol w:w="1134"/>
        <w:gridCol w:w="1276"/>
        <w:gridCol w:w="2977"/>
      </w:tblGrid>
      <w:tr w:rsidR="0056620E" w14:paraId="1844ECAD" w14:textId="77777777" w:rsidTr="0056620E">
        <w:trPr>
          <w:cantSplit/>
          <w:jc w:val="center"/>
        </w:trPr>
        <w:tc>
          <w:tcPr>
            <w:tcW w:w="852"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0CB52B5C" w14:textId="77777777" w:rsidR="0056620E" w:rsidRPr="00BF3F59" w:rsidRDefault="0056620E" w:rsidP="0056620E">
            <w:pPr>
              <w:pStyle w:val="Heading8"/>
              <w:spacing w:line="276" w:lineRule="auto"/>
              <w:jc w:val="center"/>
              <w:rPr>
                <w:rFonts w:cs="B Nazanin"/>
                <w:b/>
                <w:bCs/>
                <w:i w:val="0"/>
                <w:iCs w:val="0"/>
              </w:rPr>
            </w:pPr>
            <w:r>
              <w:rPr>
                <w:rFonts w:cs="B Nazanin" w:hint="cs"/>
                <w:b/>
                <w:bCs/>
                <w:i w:val="0"/>
                <w:iCs w:val="0"/>
                <w:rtl/>
              </w:rPr>
              <w:t>رديف</w:t>
            </w:r>
          </w:p>
        </w:tc>
        <w:tc>
          <w:tcPr>
            <w:tcW w:w="425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D4D2138" w14:textId="77777777" w:rsidR="0056620E" w:rsidRDefault="0056620E" w:rsidP="0056620E">
            <w:pPr>
              <w:bidi/>
              <w:jc w:val="center"/>
              <w:rPr>
                <w:rFonts w:cs="B Nazanin"/>
                <w:b/>
                <w:bCs/>
                <w:sz w:val="24"/>
                <w:szCs w:val="24"/>
                <w:rtl/>
              </w:rPr>
            </w:pPr>
            <w:r>
              <w:rPr>
                <w:rFonts w:cs="B Nazanin" w:hint="cs"/>
                <w:b/>
                <w:bCs/>
                <w:sz w:val="24"/>
                <w:szCs w:val="24"/>
                <w:rtl/>
              </w:rPr>
              <w:t>عنوان فعاليت</w:t>
            </w:r>
          </w:p>
        </w:tc>
        <w:tc>
          <w:tcPr>
            <w:tcW w:w="155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3002F0C" w14:textId="77777777" w:rsidR="0056620E" w:rsidRPr="00BF3F59" w:rsidRDefault="0056620E" w:rsidP="0056620E">
            <w:pPr>
              <w:bidi/>
              <w:jc w:val="center"/>
              <w:rPr>
                <w:rFonts w:cs="B Nazanin"/>
                <w:b/>
                <w:bCs/>
                <w:sz w:val="24"/>
                <w:szCs w:val="24"/>
                <w:lang w:bidi="fa-IR"/>
              </w:rPr>
            </w:pPr>
            <w:r>
              <w:rPr>
                <w:rFonts w:cs="B Nazanin" w:hint="cs"/>
                <w:b/>
                <w:bCs/>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919A0B3" w14:textId="77777777" w:rsidR="0056620E" w:rsidRPr="00BF3F59" w:rsidRDefault="0056620E" w:rsidP="0056620E">
            <w:pPr>
              <w:bidi/>
              <w:jc w:val="center"/>
              <w:rPr>
                <w:rFonts w:cs="B Nazanin"/>
                <w:b/>
                <w:bCs/>
                <w:sz w:val="24"/>
                <w:szCs w:val="24"/>
                <w:lang w:bidi="fa-IR"/>
              </w:rPr>
            </w:pPr>
            <w:r>
              <w:rPr>
                <w:rFonts w:cs="B Nazanin" w:hint="cs"/>
                <w:b/>
                <w:bCs/>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5736B57D" w14:textId="77777777" w:rsidR="0056620E" w:rsidRPr="00BF3F59" w:rsidRDefault="0056620E" w:rsidP="0056620E">
            <w:pPr>
              <w:pStyle w:val="Heading8"/>
              <w:spacing w:line="276" w:lineRule="auto"/>
              <w:jc w:val="center"/>
              <w:rPr>
                <w:rFonts w:cs="B Nazanin"/>
                <w:b/>
                <w:bCs/>
                <w:i w:val="0"/>
                <w:iCs w:val="0"/>
              </w:rPr>
            </w:pPr>
            <w:r>
              <w:rPr>
                <w:rFonts w:cs="B Nazanin" w:hint="cs"/>
                <w:b/>
                <w:bCs/>
                <w:i w:val="0"/>
                <w:iCs w:val="0"/>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8DD5AAB" w14:textId="77777777" w:rsidR="0056620E" w:rsidRDefault="0056620E" w:rsidP="0056620E">
            <w:pPr>
              <w:pStyle w:val="Heading8"/>
              <w:spacing w:line="276" w:lineRule="auto"/>
              <w:jc w:val="center"/>
              <w:rPr>
                <w:rFonts w:cs="B Nazanin"/>
                <w:b/>
                <w:bCs/>
                <w:i w:val="0"/>
                <w:iCs w:val="0"/>
                <w:rtl/>
              </w:rPr>
            </w:pPr>
            <w:r>
              <w:rPr>
                <w:rFonts w:cs="B Nazanin" w:hint="cs"/>
                <w:b/>
                <w:bCs/>
                <w:i w:val="0"/>
                <w:iCs w:val="0"/>
                <w:rtl/>
              </w:rPr>
              <w:t>مکان اجرا</w:t>
            </w:r>
          </w:p>
        </w:tc>
        <w:tc>
          <w:tcPr>
            <w:tcW w:w="2977"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0EEC3F4C" w14:textId="77777777" w:rsidR="0056620E" w:rsidRDefault="0056620E" w:rsidP="0056620E">
            <w:pPr>
              <w:bidi/>
              <w:jc w:val="center"/>
              <w:rPr>
                <w:rFonts w:cs="B Nazanin"/>
                <w:b/>
                <w:bCs/>
                <w:sz w:val="24"/>
                <w:szCs w:val="24"/>
              </w:rPr>
            </w:pPr>
            <w:r>
              <w:rPr>
                <w:rFonts w:cs="B Nazanin" w:hint="cs"/>
                <w:b/>
                <w:bCs/>
                <w:sz w:val="24"/>
                <w:szCs w:val="24"/>
                <w:rtl/>
              </w:rPr>
              <w:t>نتایج</w:t>
            </w:r>
          </w:p>
        </w:tc>
      </w:tr>
      <w:tr w:rsidR="0056620E" w:rsidRPr="00BF3F59" w14:paraId="10A12249" w14:textId="77777777" w:rsidTr="0056620E">
        <w:trPr>
          <w:cantSplit/>
          <w:trHeight w:val="213"/>
          <w:jc w:val="center"/>
        </w:trPr>
        <w:tc>
          <w:tcPr>
            <w:tcW w:w="852"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273866D1" w14:textId="77777777" w:rsidR="0056620E" w:rsidRDefault="0056620E" w:rsidP="0056620E">
            <w:pPr>
              <w:bidi/>
              <w:spacing w:after="0"/>
              <w:jc w:val="center"/>
              <w:rPr>
                <w:rFonts w:ascii="Times New Roman" w:eastAsia="Times New Roman" w:hAnsi="Times New Roman" w:cs="B Nazanin"/>
                <w:b/>
                <w:bCs/>
                <w:sz w:val="24"/>
                <w:szCs w:val="24"/>
                <w:lang w:bidi="fa-IR"/>
              </w:rPr>
            </w:pPr>
          </w:p>
        </w:tc>
        <w:tc>
          <w:tcPr>
            <w:tcW w:w="4252" w:type="dxa"/>
            <w:vMerge/>
            <w:tcBorders>
              <w:top w:val="thinThickSmallGap" w:sz="12" w:space="0" w:color="auto"/>
              <w:left w:val="single" w:sz="6" w:space="0" w:color="auto"/>
              <w:bottom w:val="thinThickSmallGap" w:sz="12" w:space="0" w:color="auto"/>
              <w:right w:val="single" w:sz="6" w:space="0" w:color="auto"/>
            </w:tcBorders>
            <w:vAlign w:val="center"/>
            <w:hideMark/>
          </w:tcPr>
          <w:p w14:paraId="39CD1BB8" w14:textId="77777777" w:rsidR="0056620E" w:rsidRDefault="0056620E" w:rsidP="0056620E">
            <w:pPr>
              <w:bidi/>
              <w:spacing w:after="0"/>
              <w:jc w:val="center"/>
              <w:rPr>
                <w:rFonts w:cs="B Nazanin"/>
                <w:b/>
                <w:bCs/>
                <w:sz w:val="24"/>
                <w:szCs w:val="24"/>
              </w:rPr>
            </w:pPr>
          </w:p>
        </w:tc>
        <w:tc>
          <w:tcPr>
            <w:tcW w:w="1559" w:type="dxa"/>
            <w:vMerge/>
            <w:tcBorders>
              <w:top w:val="thinThickSmallGap" w:sz="12" w:space="0" w:color="auto"/>
              <w:left w:val="single" w:sz="6" w:space="0" w:color="auto"/>
              <w:bottom w:val="thinThickSmallGap" w:sz="12" w:space="0" w:color="auto"/>
              <w:right w:val="single" w:sz="6" w:space="0" w:color="auto"/>
            </w:tcBorders>
            <w:vAlign w:val="center"/>
            <w:hideMark/>
          </w:tcPr>
          <w:p w14:paraId="0CAD39BD" w14:textId="77777777" w:rsidR="0056620E" w:rsidRDefault="0056620E" w:rsidP="0056620E">
            <w:pPr>
              <w:bidi/>
              <w:spacing w:after="0"/>
              <w:jc w:val="center"/>
              <w:rPr>
                <w:rFonts w:cs="B Nazanin"/>
                <w:b/>
                <w:bCs/>
                <w:sz w:val="24"/>
                <w:szCs w:val="24"/>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6C8CBD9B" w14:textId="77777777" w:rsidR="0056620E" w:rsidRPr="00BF3F59" w:rsidRDefault="0056620E" w:rsidP="0056620E">
            <w:pPr>
              <w:bidi/>
              <w:spacing w:after="0"/>
              <w:jc w:val="center"/>
              <w:rPr>
                <w:rFonts w:cs="B Nazanin"/>
                <w:b/>
                <w:bCs/>
                <w:sz w:val="24"/>
                <w:szCs w:val="24"/>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E52DB1E" w14:textId="77777777" w:rsidR="0056620E" w:rsidRDefault="0056620E" w:rsidP="0056620E">
            <w:pPr>
              <w:pStyle w:val="Heading8"/>
              <w:spacing w:line="276" w:lineRule="auto"/>
              <w:jc w:val="center"/>
              <w:rPr>
                <w:rFonts w:cs="B Nazanin"/>
                <w:b/>
                <w:bCs/>
                <w:i w:val="0"/>
                <w:iCs w:val="0"/>
                <w:rtl/>
              </w:rPr>
            </w:pPr>
            <w:r>
              <w:rPr>
                <w:rFonts w:cs="B Nazanin" w:hint="cs"/>
                <w:b/>
                <w:bCs/>
                <w:i w:val="0"/>
                <w:iCs w:val="0"/>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BACF8D1" w14:textId="77777777" w:rsidR="0056620E" w:rsidRDefault="0056620E" w:rsidP="0056620E">
            <w:pPr>
              <w:pStyle w:val="Heading8"/>
              <w:spacing w:line="276" w:lineRule="auto"/>
              <w:jc w:val="center"/>
              <w:rPr>
                <w:rFonts w:cs="B Nazanin"/>
                <w:b/>
                <w:bCs/>
                <w:i w:val="0"/>
                <w:iCs w:val="0"/>
              </w:rPr>
            </w:pPr>
            <w:r>
              <w:rPr>
                <w:rFonts w:cs="B Nazanin" w:hint="cs"/>
                <w:b/>
                <w:bCs/>
                <w:i w:val="0"/>
                <w:iCs w:val="0"/>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35D271EC" w14:textId="77777777" w:rsidR="0056620E" w:rsidRDefault="0056620E" w:rsidP="0056620E">
            <w:pPr>
              <w:bidi/>
              <w:spacing w:after="0"/>
              <w:jc w:val="center"/>
              <w:rPr>
                <w:rFonts w:ascii="Times New Roman" w:eastAsia="Times New Roman" w:hAnsi="Times New Roman" w:cs="B Nazanin"/>
                <w:b/>
                <w:bCs/>
                <w:sz w:val="24"/>
                <w:szCs w:val="24"/>
                <w:lang w:bidi="fa-IR"/>
              </w:rPr>
            </w:pPr>
          </w:p>
        </w:tc>
        <w:tc>
          <w:tcPr>
            <w:tcW w:w="2977"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65693848" w14:textId="77777777" w:rsidR="0056620E" w:rsidRDefault="0056620E" w:rsidP="0056620E">
            <w:pPr>
              <w:bidi/>
              <w:spacing w:after="0"/>
              <w:jc w:val="center"/>
              <w:rPr>
                <w:rFonts w:cs="B Nazanin"/>
                <w:b/>
                <w:bCs/>
                <w:sz w:val="24"/>
                <w:szCs w:val="24"/>
              </w:rPr>
            </w:pPr>
          </w:p>
        </w:tc>
      </w:tr>
      <w:tr w:rsidR="0056620E" w:rsidRPr="00BF3F59" w14:paraId="104AEF20" w14:textId="77777777" w:rsidTr="0056620E">
        <w:trPr>
          <w:cantSplit/>
          <w:trHeight w:val="498"/>
          <w:jc w:val="center"/>
        </w:trPr>
        <w:tc>
          <w:tcPr>
            <w:tcW w:w="852" w:type="dxa"/>
            <w:tcBorders>
              <w:top w:val="thickThinLargeGap" w:sz="4" w:space="0" w:color="auto"/>
              <w:left w:val="thickThinLargeGap" w:sz="4" w:space="0" w:color="auto"/>
              <w:bottom w:val="single" w:sz="6" w:space="0" w:color="auto"/>
              <w:right w:val="single" w:sz="6" w:space="0" w:color="auto"/>
            </w:tcBorders>
            <w:vAlign w:val="center"/>
            <w:hideMark/>
          </w:tcPr>
          <w:p w14:paraId="10AD153A" w14:textId="77777777" w:rsidR="0056620E" w:rsidRPr="00BF3F59" w:rsidRDefault="0056620E" w:rsidP="0056620E">
            <w:pPr>
              <w:bidi/>
              <w:jc w:val="center"/>
              <w:rPr>
                <w:rFonts w:eastAsia="Times New Roman" w:cs="B Nazanin"/>
                <w:lang w:bidi="fa-IR"/>
              </w:rPr>
            </w:pPr>
            <w:r>
              <w:rPr>
                <w:rFonts w:eastAsia="Times New Roman" w:cs="B Nazanin" w:hint="cs"/>
                <w:rtl/>
              </w:rPr>
              <w:t>1</w:t>
            </w:r>
          </w:p>
        </w:tc>
        <w:tc>
          <w:tcPr>
            <w:tcW w:w="4252" w:type="dxa"/>
            <w:tcBorders>
              <w:top w:val="thickThinLargeGap" w:sz="4" w:space="0" w:color="auto"/>
              <w:left w:val="single" w:sz="6" w:space="0" w:color="auto"/>
              <w:bottom w:val="single" w:sz="6" w:space="0" w:color="auto"/>
              <w:right w:val="single" w:sz="6" w:space="0" w:color="auto"/>
            </w:tcBorders>
            <w:vAlign w:val="center"/>
            <w:hideMark/>
          </w:tcPr>
          <w:p w14:paraId="5B140937" w14:textId="77777777" w:rsidR="0056620E" w:rsidRPr="00BF3F59" w:rsidRDefault="0056620E" w:rsidP="0056620E">
            <w:pPr>
              <w:bidi/>
              <w:jc w:val="center"/>
              <w:rPr>
                <w:rFonts w:eastAsia="Times New Roman" w:cs="B Nazanin"/>
                <w:lang w:bidi="fa-IR"/>
              </w:rPr>
            </w:pPr>
            <w:r>
              <w:rPr>
                <w:rFonts w:eastAsia="Times New Roman" w:cs="B Nazanin" w:hint="cs"/>
                <w:rtl/>
              </w:rPr>
              <w:t>محاسبه شاخص مراکز و ارسال به سطوح محیطی</w:t>
            </w:r>
          </w:p>
        </w:tc>
        <w:tc>
          <w:tcPr>
            <w:tcW w:w="1559" w:type="dxa"/>
            <w:tcBorders>
              <w:top w:val="thickThinLargeGap" w:sz="4" w:space="0" w:color="auto"/>
              <w:left w:val="single" w:sz="6" w:space="0" w:color="auto"/>
              <w:bottom w:val="single" w:sz="6" w:space="0" w:color="auto"/>
              <w:right w:val="single" w:sz="6" w:space="0" w:color="auto"/>
            </w:tcBorders>
            <w:vAlign w:val="center"/>
            <w:hideMark/>
          </w:tcPr>
          <w:p w14:paraId="2AB27732" w14:textId="77777777" w:rsidR="0056620E" w:rsidRDefault="0056620E" w:rsidP="0056620E">
            <w:pPr>
              <w:bidi/>
              <w:jc w:val="center"/>
              <w:rPr>
                <w:rFonts w:eastAsia="Times New Roman" w:cs="B Nazanin"/>
                <w:rtl/>
              </w:rPr>
            </w:pPr>
            <w:r>
              <w:rPr>
                <w:rFonts w:eastAsia="Times New Roman" w:cs="B Nazanin" w:hint="cs"/>
                <w:rtl/>
              </w:rPr>
              <w:t>کارشناس مسئول تغذیه</w:t>
            </w:r>
          </w:p>
        </w:tc>
        <w:tc>
          <w:tcPr>
            <w:tcW w:w="1276" w:type="dxa"/>
            <w:tcBorders>
              <w:top w:val="thickThinLargeGap" w:sz="4" w:space="0" w:color="auto"/>
              <w:left w:val="single" w:sz="6" w:space="0" w:color="auto"/>
              <w:bottom w:val="single" w:sz="6" w:space="0" w:color="auto"/>
              <w:right w:val="single" w:sz="6" w:space="0" w:color="auto"/>
            </w:tcBorders>
            <w:vAlign w:val="center"/>
            <w:hideMark/>
          </w:tcPr>
          <w:p w14:paraId="1B938871" w14:textId="77777777" w:rsidR="0056620E" w:rsidRDefault="0056620E" w:rsidP="0056620E">
            <w:pPr>
              <w:bidi/>
              <w:jc w:val="center"/>
              <w:rPr>
                <w:rFonts w:eastAsia="Times New Roman" w:cs="B Nazanin"/>
                <w:rtl/>
              </w:rPr>
            </w:pPr>
            <w:r>
              <w:rPr>
                <w:rFonts w:eastAsia="Times New Roman" w:cs="B Nazanin" w:hint="cs"/>
                <w:rtl/>
              </w:rPr>
              <w:t>مراقبین سلامت و کارشناسان تغذیه</w:t>
            </w:r>
          </w:p>
        </w:tc>
        <w:tc>
          <w:tcPr>
            <w:tcW w:w="1134" w:type="dxa"/>
            <w:tcBorders>
              <w:top w:val="thickThinLargeGap" w:sz="4" w:space="0" w:color="auto"/>
              <w:left w:val="single" w:sz="6" w:space="0" w:color="auto"/>
              <w:bottom w:val="single" w:sz="6" w:space="0" w:color="auto"/>
              <w:right w:val="single" w:sz="6" w:space="0" w:color="auto"/>
            </w:tcBorders>
            <w:vAlign w:val="center"/>
            <w:hideMark/>
          </w:tcPr>
          <w:p w14:paraId="05E61146" w14:textId="77777777" w:rsidR="0056620E" w:rsidRPr="00BF3F59" w:rsidRDefault="0056620E" w:rsidP="0056620E">
            <w:pPr>
              <w:bidi/>
              <w:jc w:val="center"/>
              <w:rPr>
                <w:rFonts w:eastAsia="Times New Roman" w:cs="B Nazanin"/>
                <w:lang w:bidi="fa-IR"/>
              </w:rPr>
            </w:pPr>
            <w:r>
              <w:rPr>
                <w:rFonts w:eastAsia="Times New Roman" w:cs="B Nazanin" w:hint="cs"/>
                <w:rtl/>
              </w:rPr>
              <w:t>1/2/1402</w:t>
            </w:r>
          </w:p>
        </w:tc>
        <w:tc>
          <w:tcPr>
            <w:tcW w:w="1134" w:type="dxa"/>
            <w:tcBorders>
              <w:top w:val="thickThinLargeGap" w:sz="4" w:space="0" w:color="auto"/>
              <w:left w:val="single" w:sz="6" w:space="0" w:color="auto"/>
              <w:bottom w:val="single" w:sz="6" w:space="0" w:color="auto"/>
              <w:right w:val="single" w:sz="6" w:space="0" w:color="auto"/>
            </w:tcBorders>
            <w:vAlign w:val="center"/>
            <w:hideMark/>
          </w:tcPr>
          <w:p w14:paraId="66316313" w14:textId="77777777" w:rsidR="0056620E" w:rsidRPr="00BF3F59" w:rsidRDefault="0056620E" w:rsidP="0056620E">
            <w:pPr>
              <w:bidi/>
              <w:jc w:val="center"/>
              <w:rPr>
                <w:rFonts w:eastAsia="Times New Roman" w:cs="B Nazanin"/>
                <w:lang w:bidi="fa-IR"/>
              </w:rPr>
            </w:pPr>
            <w:r>
              <w:rPr>
                <w:rFonts w:eastAsia="Times New Roman" w:cs="B Nazanin" w:hint="cs"/>
                <w:rtl/>
              </w:rPr>
              <w:t>29/12/1402</w:t>
            </w:r>
          </w:p>
        </w:tc>
        <w:tc>
          <w:tcPr>
            <w:tcW w:w="1276" w:type="dxa"/>
            <w:tcBorders>
              <w:top w:val="thickThinLargeGap" w:sz="4" w:space="0" w:color="auto"/>
              <w:left w:val="single" w:sz="6" w:space="0" w:color="auto"/>
              <w:bottom w:val="single" w:sz="6" w:space="0" w:color="auto"/>
              <w:right w:val="single" w:sz="6" w:space="0" w:color="auto"/>
            </w:tcBorders>
            <w:vAlign w:val="center"/>
            <w:hideMark/>
          </w:tcPr>
          <w:p w14:paraId="0FB2B608" w14:textId="77777777" w:rsidR="0056620E" w:rsidRDefault="0056620E" w:rsidP="0056620E">
            <w:pPr>
              <w:bidi/>
              <w:jc w:val="center"/>
              <w:rPr>
                <w:rFonts w:eastAsia="Times New Roman" w:cs="B Nazanin"/>
              </w:rPr>
            </w:pPr>
            <w:r>
              <w:rPr>
                <w:rFonts w:eastAsia="Times New Roman" w:cs="B Nazanin" w:hint="cs"/>
                <w:rtl/>
              </w:rPr>
              <w:t>ستاد</w:t>
            </w:r>
          </w:p>
        </w:tc>
        <w:tc>
          <w:tcPr>
            <w:tcW w:w="2977" w:type="dxa"/>
            <w:tcBorders>
              <w:top w:val="thickThinLargeGap" w:sz="4" w:space="0" w:color="auto"/>
              <w:left w:val="single" w:sz="6" w:space="0" w:color="auto"/>
              <w:bottom w:val="single" w:sz="6" w:space="0" w:color="auto"/>
              <w:right w:val="thinThickSmallGap" w:sz="12" w:space="0" w:color="auto"/>
            </w:tcBorders>
            <w:vAlign w:val="center"/>
          </w:tcPr>
          <w:p w14:paraId="55FE1A7C" w14:textId="77777777" w:rsidR="0056620E" w:rsidRDefault="0056620E" w:rsidP="0056620E">
            <w:pPr>
              <w:bidi/>
              <w:jc w:val="center"/>
              <w:rPr>
                <w:rFonts w:eastAsia="Times New Roman" w:cs="B Nazanin"/>
              </w:rPr>
            </w:pPr>
          </w:p>
        </w:tc>
      </w:tr>
      <w:tr w:rsidR="0056620E" w:rsidRPr="00BF3F59" w14:paraId="252433A9" w14:textId="77777777" w:rsidTr="0056620E">
        <w:trPr>
          <w:cantSplit/>
          <w:jc w:val="center"/>
        </w:trPr>
        <w:tc>
          <w:tcPr>
            <w:tcW w:w="852" w:type="dxa"/>
            <w:tcBorders>
              <w:top w:val="single" w:sz="6" w:space="0" w:color="auto"/>
              <w:left w:val="thickThinLargeGap" w:sz="4" w:space="0" w:color="auto"/>
              <w:bottom w:val="single" w:sz="6" w:space="0" w:color="auto"/>
              <w:right w:val="single" w:sz="6" w:space="0" w:color="auto"/>
            </w:tcBorders>
            <w:vAlign w:val="center"/>
            <w:hideMark/>
          </w:tcPr>
          <w:p w14:paraId="25C45D91" w14:textId="77777777" w:rsidR="0056620E" w:rsidRPr="00BF3F59" w:rsidRDefault="0056620E" w:rsidP="0056620E">
            <w:pPr>
              <w:bidi/>
              <w:jc w:val="center"/>
              <w:rPr>
                <w:rFonts w:eastAsia="Times New Roman" w:cs="B Nazanin"/>
                <w:lang w:bidi="fa-IR"/>
              </w:rPr>
            </w:pPr>
            <w:r>
              <w:rPr>
                <w:rFonts w:eastAsia="Times New Roman" w:cs="B Nazanin" w:hint="cs"/>
                <w:rtl/>
              </w:rPr>
              <w:t>2</w:t>
            </w:r>
          </w:p>
        </w:tc>
        <w:tc>
          <w:tcPr>
            <w:tcW w:w="4252" w:type="dxa"/>
            <w:tcBorders>
              <w:top w:val="single" w:sz="6" w:space="0" w:color="auto"/>
              <w:left w:val="single" w:sz="6" w:space="0" w:color="auto"/>
              <w:bottom w:val="single" w:sz="6" w:space="0" w:color="auto"/>
              <w:right w:val="single" w:sz="6" w:space="0" w:color="auto"/>
            </w:tcBorders>
            <w:vAlign w:val="center"/>
            <w:hideMark/>
          </w:tcPr>
          <w:p w14:paraId="79464D54" w14:textId="77777777" w:rsidR="0056620E" w:rsidRPr="00BF3F59" w:rsidRDefault="0056620E" w:rsidP="0056620E">
            <w:pPr>
              <w:bidi/>
              <w:jc w:val="center"/>
              <w:rPr>
                <w:rFonts w:eastAsia="Times New Roman" w:cs="B Nazanin"/>
                <w:lang w:bidi="fa-IR"/>
              </w:rPr>
            </w:pPr>
            <w:r>
              <w:rPr>
                <w:rFonts w:eastAsia="Times New Roman" w:cs="B Nazanin" w:hint="cs"/>
                <w:rtl/>
              </w:rPr>
              <w:t>پایش مستمر  و نظارت برعملکرد همکاران</w:t>
            </w:r>
          </w:p>
        </w:tc>
        <w:tc>
          <w:tcPr>
            <w:tcW w:w="1559" w:type="dxa"/>
            <w:tcBorders>
              <w:top w:val="single" w:sz="6" w:space="0" w:color="auto"/>
              <w:left w:val="single" w:sz="6" w:space="0" w:color="auto"/>
              <w:bottom w:val="single" w:sz="6" w:space="0" w:color="auto"/>
              <w:right w:val="single" w:sz="6" w:space="0" w:color="auto"/>
            </w:tcBorders>
            <w:vAlign w:val="center"/>
            <w:hideMark/>
          </w:tcPr>
          <w:p w14:paraId="19117E90" w14:textId="77777777" w:rsidR="0056620E" w:rsidRDefault="0056620E" w:rsidP="0056620E">
            <w:pPr>
              <w:bidi/>
              <w:jc w:val="center"/>
              <w:rPr>
                <w:rFonts w:eastAsia="Times New Roman" w:cs="B Nazanin"/>
                <w:rtl/>
              </w:rPr>
            </w:pPr>
            <w:r>
              <w:rPr>
                <w:rFonts w:eastAsia="Times New Roman" w:cs="B Nazanin" w:hint="cs"/>
                <w:rtl/>
              </w:rPr>
              <w:t>کارشناس مسئول تغذیه</w:t>
            </w:r>
          </w:p>
        </w:tc>
        <w:tc>
          <w:tcPr>
            <w:tcW w:w="1276" w:type="dxa"/>
            <w:tcBorders>
              <w:top w:val="single" w:sz="6" w:space="0" w:color="auto"/>
              <w:left w:val="single" w:sz="6" w:space="0" w:color="auto"/>
              <w:bottom w:val="single" w:sz="6" w:space="0" w:color="auto"/>
              <w:right w:val="single" w:sz="6" w:space="0" w:color="auto"/>
            </w:tcBorders>
            <w:vAlign w:val="center"/>
            <w:hideMark/>
          </w:tcPr>
          <w:p w14:paraId="4F311548" w14:textId="77777777" w:rsidR="0056620E" w:rsidRDefault="0056620E" w:rsidP="0056620E">
            <w:pPr>
              <w:bidi/>
              <w:jc w:val="center"/>
              <w:rPr>
                <w:rFonts w:eastAsia="Times New Roman" w:cs="B Nazanin"/>
                <w:rtl/>
              </w:rPr>
            </w:pPr>
            <w:r>
              <w:rPr>
                <w:rFonts w:eastAsia="Times New Roman" w:cs="B Nazanin" w:hint="cs"/>
                <w:rtl/>
              </w:rPr>
              <w:t>مراقبین سلامت و کارشناسان تغذیه</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90A4320" w14:textId="77777777" w:rsidR="0056620E" w:rsidRPr="00BF3F59" w:rsidRDefault="0056620E" w:rsidP="0056620E">
            <w:pPr>
              <w:bidi/>
              <w:jc w:val="center"/>
              <w:rPr>
                <w:rFonts w:eastAsia="Times New Roman" w:cs="B Nazanin"/>
                <w:lang w:bidi="fa-IR"/>
              </w:rPr>
            </w:pPr>
            <w:r>
              <w:rPr>
                <w:rFonts w:eastAsia="Times New Roman" w:cs="B Nazanin" w:hint="cs"/>
                <w:rtl/>
              </w:rPr>
              <w:t>1/2/1402</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9BDDF8C" w14:textId="77777777" w:rsidR="0056620E" w:rsidRPr="00BF3F59" w:rsidRDefault="0056620E" w:rsidP="0056620E">
            <w:pPr>
              <w:bidi/>
              <w:jc w:val="center"/>
              <w:rPr>
                <w:rFonts w:eastAsia="Times New Roman" w:cs="B Nazanin"/>
                <w:lang w:bidi="fa-IR"/>
              </w:rPr>
            </w:pPr>
            <w:r>
              <w:rPr>
                <w:rFonts w:eastAsia="Times New Roman" w:cs="B Nazanin" w:hint="cs"/>
                <w:rtl/>
              </w:rPr>
              <w:t>29/12/1402</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435A4D2" w14:textId="77777777" w:rsidR="0056620E" w:rsidRDefault="0056620E" w:rsidP="0056620E">
            <w:pPr>
              <w:bidi/>
              <w:jc w:val="center"/>
              <w:rPr>
                <w:rFonts w:eastAsia="Times New Roman" w:cs="B Nazanin"/>
              </w:rPr>
            </w:pPr>
            <w:r>
              <w:rPr>
                <w:rFonts w:eastAsia="Times New Roman" w:cs="B Nazanin" w:hint="cs"/>
                <w:rtl/>
              </w:rPr>
              <w:t>مراکز محیطی</w:t>
            </w:r>
          </w:p>
        </w:tc>
        <w:tc>
          <w:tcPr>
            <w:tcW w:w="2977" w:type="dxa"/>
            <w:tcBorders>
              <w:top w:val="single" w:sz="6" w:space="0" w:color="auto"/>
              <w:left w:val="single" w:sz="6" w:space="0" w:color="auto"/>
              <w:bottom w:val="single" w:sz="6" w:space="0" w:color="auto"/>
              <w:right w:val="thinThickSmallGap" w:sz="12" w:space="0" w:color="auto"/>
            </w:tcBorders>
            <w:vAlign w:val="center"/>
          </w:tcPr>
          <w:p w14:paraId="2900F783" w14:textId="77777777" w:rsidR="0056620E" w:rsidRDefault="0056620E" w:rsidP="0056620E">
            <w:pPr>
              <w:bidi/>
              <w:jc w:val="center"/>
              <w:rPr>
                <w:rFonts w:eastAsia="Times New Roman" w:cs="B Nazanin"/>
              </w:rPr>
            </w:pPr>
          </w:p>
        </w:tc>
      </w:tr>
      <w:tr w:rsidR="0056620E" w:rsidRPr="00BF3F59" w14:paraId="4993AACC" w14:textId="77777777" w:rsidTr="0056620E">
        <w:trPr>
          <w:cantSplit/>
          <w:trHeight w:val="435"/>
          <w:jc w:val="center"/>
        </w:trPr>
        <w:tc>
          <w:tcPr>
            <w:tcW w:w="852" w:type="dxa"/>
            <w:tcBorders>
              <w:top w:val="single" w:sz="6" w:space="0" w:color="auto"/>
              <w:left w:val="thickThinLargeGap" w:sz="4" w:space="0" w:color="auto"/>
              <w:bottom w:val="single" w:sz="6" w:space="0" w:color="auto"/>
              <w:right w:val="single" w:sz="6" w:space="0" w:color="auto"/>
            </w:tcBorders>
            <w:vAlign w:val="center"/>
            <w:hideMark/>
          </w:tcPr>
          <w:p w14:paraId="78DE906A" w14:textId="77777777" w:rsidR="0056620E" w:rsidRPr="00BF3F59" w:rsidRDefault="0056620E" w:rsidP="0056620E">
            <w:pPr>
              <w:bidi/>
              <w:jc w:val="center"/>
              <w:rPr>
                <w:rFonts w:eastAsia="Times New Roman" w:cs="B Nazanin"/>
                <w:lang w:bidi="fa-IR"/>
              </w:rPr>
            </w:pPr>
            <w:r>
              <w:rPr>
                <w:rFonts w:eastAsia="Times New Roman" w:cs="B Nazanin" w:hint="cs"/>
                <w:rtl/>
              </w:rPr>
              <w:t>3</w:t>
            </w:r>
          </w:p>
        </w:tc>
        <w:tc>
          <w:tcPr>
            <w:tcW w:w="4252" w:type="dxa"/>
            <w:tcBorders>
              <w:top w:val="single" w:sz="6" w:space="0" w:color="auto"/>
              <w:left w:val="single" w:sz="6" w:space="0" w:color="auto"/>
              <w:bottom w:val="single" w:sz="6" w:space="0" w:color="auto"/>
              <w:right w:val="single" w:sz="6" w:space="0" w:color="auto"/>
            </w:tcBorders>
            <w:vAlign w:val="center"/>
            <w:hideMark/>
          </w:tcPr>
          <w:p w14:paraId="0D57314A" w14:textId="77777777" w:rsidR="0056620E" w:rsidRPr="00BF3F59" w:rsidRDefault="0056620E" w:rsidP="0056620E">
            <w:pPr>
              <w:bidi/>
              <w:jc w:val="center"/>
              <w:rPr>
                <w:rFonts w:eastAsia="Times New Roman" w:cs="B Nazanin"/>
                <w:lang w:bidi="fa-IR"/>
              </w:rPr>
            </w:pPr>
            <w:r>
              <w:rPr>
                <w:rFonts w:eastAsia="Times New Roman" w:cs="B Nazanin" w:hint="cs"/>
                <w:rtl/>
              </w:rPr>
              <w:t>برگزاری جلسات هماهنگی و حساس سازی در راستای ارتقا شاخص</w:t>
            </w:r>
          </w:p>
        </w:tc>
        <w:tc>
          <w:tcPr>
            <w:tcW w:w="1559" w:type="dxa"/>
            <w:tcBorders>
              <w:top w:val="single" w:sz="6" w:space="0" w:color="auto"/>
              <w:left w:val="single" w:sz="6" w:space="0" w:color="auto"/>
              <w:bottom w:val="single" w:sz="6" w:space="0" w:color="auto"/>
              <w:right w:val="single" w:sz="6" w:space="0" w:color="auto"/>
            </w:tcBorders>
            <w:vAlign w:val="center"/>
            <w:hideMark/>
          </w:tcPr>
          <w:p w14:paraId="650AA43F" w14:textId="77777777" w:rsidR="0056620E" w:rsidRPr="00BF3F59" w:rsidRDefault="0056620E" w:rsidP="0056620E">
            <w:pPr>
              <w:bidi/>
              <w:jc w:val="center"/>
              <w:rPr>
                <w:rFonts w:eastAsia="Times New Roman" w:cs="B Nazanin"/>
                <w:lang w:bidi="fa-IR"/>
              </w:rPr>
            </w:pPr>
            <w:r>
              <w:rPr>
                <w:rFonts w:eastAsia="Times New Roman" w:cs="B Nazanin" w:hint="cs"/>
                <w:rtl/>
              </w:rPr>
              <w:t>کارشناس مسئول تغذیه</w:t>
            </w:r>
          </w:p>
        </w:tc>
        <w:tc>
          <w:tcPr>
            <w:tcW w:w="1276" w:type="dxa"/>
            <w:tcBorders>
              <w:top w:val="single" w:sz="6" w:space="0" w:color="auto"/>
              <w:left w:val="single" w:sz="6" w:space="0" w:color="auto"/>
              <w:bottom w:val="single" w:sz="6" w:space="0" w:color="auto"/>
              <w:right w:val="single" w:sz="6" w:space="0" w:color="auto"/>
            </w:tcBorders>
            <w:vAlign w:val="center"/>
            <w:hideMark/>
          </w:tcPr>
          <w:p w14:paraId="644BDFD9" w14:textId="77777777" w:rsidR="0056620E" w:rsidRDefault="0056620E" w:rsidP="0056620E">
            <w:pPr>
              <w:bidi/>
              <w:jc w:val="center"/>
              <w:rPr>
                <w:rFonts w:eastAsia="Times New Roman" w:cs="B Nazanin"/>
                <w:rtl/>
              </w:rPr>
            </w:pPr>
            <w:r>
              <w:rPr>
                <w:rFonts w:eastAsia="Times New Roman" w:cs="B Nazanin" w:hint="cs"/>
                <w:rtl/>
              </w:rPr>
              <w:t>مسئولین مراکز ، مراقبین سلامت و کارشناسان تغذیه</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DD7754D" w14:textId="77777777" w:rsidR="0056620E" w:rsidRPr="00BF3F59" w:rsidRDefault="0056620E" w:rsidP="0056620E">
            <w:pPr>
              <w:bidi/>
              <w:jc w:val="center"/>
              <w:rPr>
                <w:rFonts w:eastAsia="Times New Roman" w:cs="B Nazanin"/>
                <w:lang w:bidi="fa-IR"/>
              </w:rPr>
            </w:pPr>
            <w:r>
              <w:rPr>
                <w:rFonts w:eastAsia="Times New Roman" w:cs="B Nazanin" w:hint="cs"/>
                <w:rtl/>
              </w:rPr>
              <w:t>1/2/1402</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DBBF345" w14:textId="77777777" w:rsidR="0056620E" w:rsidRPr="00BF3F59" w:rsidRDefault="0056620E" w:rsidP="0056620E">
            <w:pPr>
              <w:bidi/>
              <w:jc w:val="center"/>
              <w:rPr>
                <w:rFonts w:eastAsia="Times New Roman" w:cs="B Nazanin"/>
                <w:lang w:bidi="fa-IR"/>
              </w:rPr>
            </w:pPr>
            <w:r>
              <w:rPr>
                <w:rFonts w:eastAsia="Times New Roman" w:cs="B Nazanin" w:hint="cs"/>
                <w:rtl/>
              </w:rPr>
              <w:t>29/12/1402</w:t>
            </w:r>
          </w:p>
        </w:tc>
        <w:tc>
          <w:tcPr>
            <w:tcW w:w="1276" w:type="dxa"/>
            <w:tcBorders>
              <w:top w:val="single" w:sz="6" w:space="0" w:color="auto"/>
              <w:left w:val="single" w:sz="6" w:space="0" w:color="auto"/>
              <w:bottom w:val="single" w:sz="6" w:space="0" w:color="auto"/>
              <w:right w:val="single" w:sz="6" w:space="0" w:color="auto"/>
            </w:tcBorders>
            <w:vAlign w:val="center"/>
            <w:hideMark/>
          </w:tcPr>
          <w:p w14:paraId="0E709847" w14:textId="77777777" w:rsidR="0056620E" w:rsidRDefault="0056620E" w:rsidP="0056620E">
            <w:pPr>
              <w:bidi/>
              <w:jc w:val="center"/>
              <w:rPr>
                <w:rFonts w:eastAsia="Times New Roman" w:cs="B Nazanin"/>
              </w:rPr>
            </w:pPr>
            <w:r>
              <w:rPr>
                <w:rFonts w:eastAsia="Times New Roman" w:cs="B Nazanin" w:hint="cs"/>
                <w:rtl/>
              </w:rPr>
              <w:t>مراکز محیطی</w:t>
            </w:r>
          </w:p>
        </w:tc>
        <w:tc>
          <w:tcPr>
            <w:tcW w:w="2977" w:type="dxa"/>
            <w:tcBorders>
              <w:top w:val="single" w:sz="6" w:space="0" w:color="auto"/>
              <w:left w:val="single" w:sz="6" w:space="0" w:color="auto"/>
              <w:bottom w:val="single" w:sz="6" w:space="0" w:color="auto"/>
              <w:right w:val="thinThickSmallGap" w:sz="12" w:space="0" w:color="auto"/>
            </w:tcBorders>
            <w:vAlign w:val="center"/>
          </w:tcPr>
          <w:p w14:paraId="108E9916" w14:textId="77777777" w:rsidR="0056620E" w:rsidRDefault="0056620E" w:rsidP="0056620E">
            <w:pPr>
              <w:bidi/>
              <w:jc w:val="center"/>
              <w:rPr>
                <w:rFonts w:eastAsia="Times New Roman" w:cs="B Nazanin"/>
              </w:rPr>
            </w:pPr>
          </w:p>
        </w:tc>
      </w:tr>
      <w:tr w:rsidR="0056620E" w:rsidRPr="00BF3F59" w14:paraId="6C5918F1" w14:textId="77777777" w:rsidTr="0056620E">
        <w:trPr>
          <w:cantSplit/>
          <w:trHeight w:val="435"/>
          <w:jc w:val="center"/>
        </w:trPr>
        <w:tc>
          <w:tcPr>
            <w:tcW w:w="852" w:type="dxa"/>
            <w:tcBorders>
              <w:top w:val="single" w:sz="6" w:space="0" w:color="auto"/>
              <w:left w:val="thickThinLargeGap" w:sz="4" w:space="0" w:color="auto"/>
              <w:bottom w:val="single" w:sz="6" w:space="0" w:color="auto"/>
              <w:right w:val="single" w:sz="6" w:space="0" w:color="auto"/>
            </w:tcBorders>
            <w:vAlign w:val="center"/>
            <w:hideMark/>
          </w:tcPr>
          <w:p w14:paraId="410C2ABA" w14:textId="77777777" w:rsidR="0056620E" w:rsidRPr="00BF3F59" w:rsidRDefault="0056620E" w:rsidP="0056620E">
            <w:pPr>
              <w:bidi/>
              <w:jc w:val="center"/>
              <w:rPr>
                <w:rFonts w:eastAsia="Times New Roman" w:cs="B Nazanin"/>
                <w:lang w:bidi="fa-IR"/>
              </w:rPr>
            </w:pPr>
            <w:r>
              <w:rPr>
                <w:rFonts w:eastAsia="Times New Roman" w:cs="B Nazanin" w:hint="cs"/>
                <w:rtl/>
              </w:rPr>
              <w:t>4</w:t>
            </w:r>
          </w:p>
        </w:tc>
        <w:tc>
          <w:tcPr>
            <w:tcW w:w="4252" w:type="dxa"/>
            <w:tcBorders>
              <w:top w:val="single" w:sz="6" w:space="0" w:color="auto"/>
              <w:left w:val="single" w:sz="6" w:space="0" w:color="auto"/>
              <w:bottom w:val="single" w:sz="6" w:space="0" w:color="auto"/>
              <w:right w:val="single" w:sz="6" w:space="0" w:color="auto"/>
            </w:tcBorders>
            <w:vAlign w:val="center"/>
            <w:hideMark/>
          </w:tcPr>
          <w:p w14:paraId="0ACFFA84" w14:textId="292A5279" w:rsidR="0056620E" w:rsidRPr="00BF3F59" w:rsidRDefault="0056620E" w:rsidP="0056620E">
            <w:pPr>
              <w:bidi/>
              <w:jc w:val="center"/>
              <w:rPr>
                <w:rFonts w:eastAsia="Calibri" w:cs="B Nazanin"/>
                <w:lang w:bidi="fa-IR"/>
              </w:rPr>
            </w:pPr>
            <w:r>
              <w:rPr>
                <w:rFonts w:eastAsia="Calibri" w:cs="B Nazanin" w:hint="cs"/>
                <w:rtl/>
                <w:lang w:bidi="fa-IR"/>
              </w:rPr>
              <w:t>برگزاری جلسه هماهنگی در تمامی مراکز و برنامه ریزی برای ارتقا شاخص</w:t>
            </w:r>
          </w:p>
        </w:tc>
        <w:tc>
          <w:tcPr>
            <w:tcW w:w="1559" w:type="dxa"/>
            <w:tcBorders>
              <w:top w:val="single" w:sz="6" w:space="0" w:color="auto"/>
              <w:left w:val="single" w:sz="6" w:space="0" w:color="auto"/>
              <w:bottom w:val="single" w:sz="6" w:space="0" w:color="auto"/>
              <w:right w:val="single" w:sz="6" w:space="0" w:color="auto"/>
            </w:tcBorders>
            <w:vAlign w:val="center"/>
            <w:hideMark/>
          </w:tcPr>
          <w:p w14:paraId="67CA3E5E" w14:textId="77777777" w:rsidR="0056620E" w:rsidRDefault="0056620E" w:rsidP="0056620E">
            <w:pPr>
              <w:bidi/>
              <w:jc w:val="center"/>
              <w:rPr>
                <w:rFonts w:cs="B Nazanin"/>
                <w:rtl/>
              </w:rPr>
            </w:pPr>
            <w:r>
              <w:rPr>
                <w:rFonts w:eastAsia="Times New Roman" w:cs="B Nazanin" w:hint="cs"/>
                <w:rtl/>
              </w:rPr>
              <w:t>کارشناسان تغذیه</w:t>
            </w:r>
            <w:r>
              <w:rPr>
                <w:rFonts w:cs="B Nazanin" w:hint="cs"/>
                <w:rtl/>
              </w:rPr>
              <w:t xml:space="preserve"> محیطی</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4C780A0" w14:textId="77777777" w:rsidR="0056620E" w:rsidRPr="00BF3F59" w:rsidRDefault="0056620E" w:rsidP="0056620E">
            <w:pPr>
              <w:bidi/>
              <w:jc w:val="center"/>
              <w:rPr>
                <w:rFonts w:eastAsia="Times New Roman" w:cs="B Nazanin"/>
                <w:lang w:bidi="fa-IR"/>
              </w:rPr>
            </w:pPr>
            <w:r>
              <w:rPr>
                <w:rFonts w:eastAsia="Times New Roman" w:cs="B Nazanin" w:hint="cs"/>
                <w:rtl/>
              </w:rPr>
              <w:t>مسئولین مراکز و مراقبین سلامت</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49E6A39" w14:textId="77777777" w:rsidR="0056620E" w:rsidRPr="00BF3F59" w:rsidRDefault="0056620E" w:rsidP="0056620E">
            <w:pPr>
              <w:bidi/>
              <w:jc w:val="center"/>
              <w:rPr>
                <w:rFonts w:eastAsia="Times New Roman" w:cs="B Nazanin"/>
                <w:lang w:bidi="fa-IR"/>
              </w:rPr>
            </w:pPr>
            <w:r>
              <w:rPr>
                <w:rFonts w:eastAsia="Times New Roman" w:cs="B Nazanin" w:hint="cs"/>
                <w:rtl/>
              </w:rPr>
              <w:t>1/2/1402</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C5DB5FE" w14:textId="77777777" w:rsidR="0056620E" w:rsidRPr="00BF3F59" w:rsidRDefault="0056620E" w:rsidP="0056620E">
            <w:pPr>
              <w:bidi/>
              <w:jc w:val="center"/>
              <w:rPr>
                <w:rFonts w:eastAsia="Times New Roman" w:cs="B Nazanin"/>
                <w:lang w:bidi="fa-IR"/>
              </w:rPr>
            </w:pPr>
            <w:r>
              <w:rPr>
                <w:rFonts w:eastAsia="Times New Roman" w:cs="B Nazanin" w:hint="cs"/>
                <w:rtl/>
              </w:rPr>
              <w:t>29/12/1402</w:t>
            </w:r>
          </w:p>
        </w:tc>
        <w:tc>
          <w:tcPr>
            <w:tcW w:w="1276" w:type="dxa"/>
            <w:tcBorders>
              <w:top w:val="single" w:sz="6" w:space="0" w:color="auto"/>
              <w:left w:val="single" w:sz="6" w:space="0" w:color="auto"/>
              <w:bottom w:val="single" w:sz="6" w:space="0" w:color="auto"/>
              <w:right w:val="single" w:sz="6" w:space="0" w:color="auto"/>
            </w:tcBorders>
            <w:vAlign w:val="center"/>
            <w:hideMark/>
          </w:tcPr>
          <w:p w14:paraId="421BAE56" w14:textId="77777777" w:rsidR="0056620E" w:rsidRDefault="0056620E" w:rsidP="0056620E">
            <w:pPr>
              <w:bidi/>
              <w:jc w:val="center"/>
              <w:rPr>
                <w:rFonts w:eastAsia="Times New Roman" w:cs="B Nazanin"/>
              </w:rPr>
            </w:pPr>
            <w:r>
              <w:rPr>
                <w:rFonts w:eastAsia="Times New Roman" w:cs="B Nazanin" w:hint="cs"/>
                <w:rtl/>
              </w:rPr>
              <w:t>مراکز محیطی</w:t>
            </w:r>
          </w:p>
        </w:tc>
        <w:tc>
          <w:tcPr>
            <w:tcW w:w="2977" w:type="dxa"/>
            <w:tcBorders>
              <w:top w:val="single" w:sz="6" w:space="0" w:color="auto"/>
              <w:left w:val="single" w:sz="6" w:space="0" w:color="auto"/>
              <w:bottom w:val="single" w:sz="6" w:space="0" w:color="auto"/>
              <w:right w:val="thinThickSmallGap" w:sz="12" w:space="0" w:color="auto"/>
            </w:tcBorders>
            <w:vAlign w:val="center"/>
          </w:tcPr>
          <w:p w14:paraId="3AFBE3A6" w14:textId="77777777" w:rsidR="0056620E" w:rsidRDefault="0056620E" w:rsidP="0056620E">
            <w:pPr>
              <w:bidi/>
              <w:jc w:val="center"/>
              <w:rPr>
                <w:rFonts w:cs="B Nazanin"/>
              </w:rPr>
            </w:pPr>
          </w:p>
        </w:tc>
      </w:tr>
      <w:tr w:rsidR="0056620E" w:rsidRPr="00BF3F59" w14:paraId="3FD22143" w14:textId="77777777" w:rsidTr="0056620E">
        <w:trPr>
          <w:cantSplit/>
          <w:jc w:val="center"/>
        </w:trPr>
        <w:tc>
          <w:tcPr>
            <w:tcW w:w="852" w:type="dxa"/>
            <w:tcBorders>
              <w:top w:val="single" w:sz="6" w:space="0" w:color="auto"/>
              <w:left w:val="thickThinLargeGap" w:sz="4" w:space="0" w:color="auto"/>
              <w:bottom w:val="single" w:sz="6" w:space="0" w:color="auto"/>
              <w:right w:val="single" w:sz="6" w:space="0" w:color="auto"/>
            </w:tcBorders>
            <w:vAlign w:val="center"/>
            <w:hideMark/>
          </w:tcPr>
          <w:p w14:paraId="311EB3E3" w14:textId="77777777" w:rsidR="0056620E" w:rsidRPr="00BF3F59" w:rsidRDefault="0056620E" w:rsidP="0056620E">
            <w:pPr>
              <w:bidi/>
              <w:jc w:val="center"/>
              <w:rPr>
                <w:rFonts w:eastAsia="Times New Roman" w:cs="B Nazanin"/>
                <w:lang w:bidi="fa-IR"/>
              </w:rPr>
            </w:pPr>
            <w:r>
              <w:rPr>
                <w:rFonts w:eastAsia="Times New Roman" w:cs="B Nazanin" w:hint="cs"/>
                <w:rtl/>
              </w:rPr>
              <w:t>5</w:t>
            </w:r>
          </w:p>
        </w:tc>
        <w:tc>
          <w:tcPr>
            <w:tcW w:w="4252" w:type="dxa"/>
            <w:tcBorders>
              <w:top w:val="single" w:sz="6" w:space="0" w:color="auto"/>
              <w:left w:val="single" w:sz="6" w:space="0" w:color="auto"/>
              <w:bottom w:val="single" w:sz="6" w:space="0" w:color="auto"/>
              <w:right w:val="single" w:sz="6" w:space="0" w:color="auto"/>
            </w:tcBorders>
            <w:vAlign w:val="center"/>
            <w:hideMark/>
          </w:tcPr>
          <w:p w14:paraId="01E7D952" w14:textId="77777777" w:rsidR="0056620E" w:rsidRPr="00BF3F59" w:rsidRDefault="0056620E" w:rsidP="0056620E">
            <w:pPr>
              <w:bidi/>
              <w:jc w:val="center"/>
              <w:rPr>
                <w:rFonts w:eastAsia="Calibri" w:cs="B Nazanin"/>
                <w:lang w:bidi="fa-IR"/>
              </w:rPr>
            </w:pPr>
            <w:r>
              <w:rPr>
                <w:rFonts w:eastAsia="Calibri" w:cs="B Nazanin" w:hint="cs"/>
                <w:rtl/>
                <w:lang w:bidi="fa-IR"/>
              </w:rPr>
              <w:t>تدوین برنامه مداخله ای برای ارتقا شاخص</w:t>
            </w:r>
          </w:p>
        </w:tc>
        <w:tc>
          <w:tcPr>
            <w:tcW w:w="1559" w:type="dxa"/>
            <w:tcBorders>
              <w:top w:val="single" w:sz="6" w:space="0" w:color="auto"/>
              <w:left w:val="single" w:sz="6" w:space="0" w:color="auto"/>
              <w:bottom w:val="single" w:sz="6" w:space="0" w:color="auto"/>
              <w:right w:val="single" w:sz="6" w:space="0" w:color="auto"/>
            </w:tcBorders>
            <w:vAlign w:val="center"/>
            <w:hideMark/>
          </w:tcPr>
          <w:p w14:paraId="3688C7B3" w14:textId="77777777" w:rsidR="0056620E" w:rsidRPr="00BF3F59" w:rsidRDefault="0056620E" w:rsidP="0056620E">
            <w:pPr>
              <w:bidi/>
              <w:jc w:val="center"/>
              <w:rPr>
                <w:rFonts w:cs="B Nazanin"/>
                <w:lang w:bidi="fa-IR"/>
              </w:rPr>
            </w:pPr>
            <w:r>
              <w:rPr>
                <w:rFonts w:eastAsia="Times New Roman" w:cs="B Nazanin" w:hint="cs"/>
                <w:rtl/>
              </w:rPr>
              <w:t>کارشناسان تغذیه</w:t>
            </w:r>
            <w:r>
              <w:rPr>
                <w:rFonts w:cs="B Nazanin" w:hint="cs"/>
                <w:rtl/>
              </w:rPr>
              <w:t xml:space="preserve"> محیطی</w:t>
            </w:r>
          </w:p>
        </w:tc>
        <w:tc>
          <w:tcPr>
            <w:tcW w:w="1276" w:type="dxa"/>
            <w:tcBorders>
              <w:top w:val="single" w:sz="6" w:space="0" w:color="auto"/>
              <w:left w:val="single" w:sz="6" w:space="0" w:color="auto"/>
              <w:bottom w:val="single" w:sz="6" w:space="0" w:color="auto"/>
              <w:right w:val="single" w:sz="6" w:space="0" w:color="auto"/>
            </w:tcBorders>
            <w:vAlign w:val="center"/>
            <w:hideMark/>
          </w:tcPr>
          <w:p w14:paraId="3861FE9D" w14:textId="77777777" w:rsidR="0056620E" w:rsidRPr="00BF3F59" w:rsidRDefault="0056620E" w:rsidP="0056620E">
            <w:pPr>
              <w:bidi/>
              <w:jc w:val="center"/>
              <w:rPr>
                <w:rFonts w:eastAsia="Times New Roman" w:cs="B Nazanin"/>
                <w:lang w:bidi="fa-IR"/>
              </w:rPr>
            </w:pPr>
            <w:r>
              <w:rPr>
                <w:rFonts w:eastAsia="Times New Roman" w:cs="B Nazanin" w:hint="cs"/>
                <w:rtl/>
              </w:rPr>
              <w:t>مراقبین سلامت و مراجعه کنندگان</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2719CB0" w14:textId="77777777" w:rsidR="0056620E" w:rsidRPr="00BF3F59" w:rsidRDefault="0056620E" w:rsidP="0056620E">
            <w:pPr>
              <w:bidi/>
              <w:jc w:val="center"/>
              <w:rPr>
                <w:rFonts w:eastAsia="Times New Roman" w:cs="B Nazanin"/>
                <w:lang w:bidi="fa-IR"/>
              </w:rPr>
            </w:pPr>
            <w:r>
              <w:rPr>
                <w:rFonts w:eastAsia="Times New Roman" w:cs="B Nazanin" w:hint="cs"/>
                <w:rtl/>
              </w:rPr>
              <w:t>1/2/1402</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B94C2A2" w14:textId="77777777" w:rsidR="0056620E" w:rsidRPr="00BF3F59" w:rsidRDefault="0056620E" w:rsidP="0056620E">
            <w:pPr>
              <w:bidi/>
              <w:jc w:val="center"/>
              <w:rPr>
                <w:rFonts w:eastAsia="Times New Roman" w:cs="B Nazanin"/>
                <w:lang w:bidi="fa-IR"/>
              </w:rPr>
            </w:pPr>
            <w:r>
              <w:rPr>
                <w:rFonts w:eastAsia="Times New Roman" w:cs="B Nazanin" w:hint="cs"/>
                <w:rtl/>
              </w:rPr>
              <w:t>29/12/1402</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4FBB19F" w14:textId="77777777" w:rsidR="0056620E" w:rsidRDefault="0056620E" w:rsidP="0056620E">
            <w:pPr>
              <w:bidi/>
              <w:jc w:val="center"/>
              <w:rPr>
                <w:rFonts w:eastAsia="Times New Roman" w:cs="B Nazanin"/>
              </w:rPr>
            </w:pPr>
            <w:r>
              <w:rPr>
                <w:rFonts w:eastAsia="Times New Roman" w:cs="B Nazanin" w:hint="cs"/>
                <w:rtl/>
              </w:rPr>
              <w:t>مراکز محیطی</w:t>
            </w:r>
          </w:p>
        </w:tc>
        <w:tc>
          <w:tcPr>
            <w:tcW w:w="2977" w:type="dxa"/>
            <w:tcBorders>
              <w:top w:val="single" w:sz="6" w:space="0" w:color="auto"/>
              <w:left w:val="single" w:sz="6" w:space="0" w:color="auto"/>
              <w:bottom w:val="single" w:sz="6" w:space="0" w:color="auto"/>
              <w:right w:val="thinThickSmallGap" w:sz="12" w:space="0" w:color="auto"/>
            </w:tcBorders>
            <w:vAlign w:val="center"/>
          </w:tcPr>
          <w:p w14:paraId="16D9E27A" w14:textId="77777777" w:rsidR="0056620E" w:rsidRPr="00BF3F59" w:rsidRDefault="0056620E" w:rsidP="0056620E">
            <w:pPr>
              <w:bidi/>
              <w:jc w:val="center"/>
              <w:rPr>
                <w:rFonts w:cs="B Nazanin"/>
                <w:lang w:bidi="fa-IR"/>
              </w:rPr>
            </w:pPr>
          </w:p>
        </w:tc>
      </w:tr>
    </w:tbl>
    <w:p w14:paraId="1AE0BD44" w14:textId="77777777" w:rsidR="0004321D" w:rsidRDefault="0004321D" w:rsidP="0056620E">
      <w:pPr>
        <w:bidi/>
        <w:spacing w:after="160" w:line="240" w:lineRule="auto"/>
        <w:rPr>
          <w:rFonts w:cs="B Nazanin"/>
          <w:b/>
          <w:bCs/>
          <w:sz w:val="28"/>
          <w:szCs w:val="28"/>
          <w:rtl/>
        </w:rPr>
        <w:sectPr w:rsidR="0004321D"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27C95A8A" w14:textId="77777777" w:rsidR="00FF06D9" w:rsidRPr="00BF3F59" w:rsidRDefault="00FF06D9" w:rsidP="00FF06D9">
      <w:pPr>
        <w:bidi/>
        <w:rPr>
          <w:rFonts w:cs="B Nazanin"/>
          <w:b/>
          <w:bCs/>
          <w:sz w:val="28"/>
          <w:szCs w:val="28"/>
          <w:lang w:bidi="fa-IR"/>
        </w:rPr>
      </w:pPr>
      <w:r w:rsidRPr="0000720E">
        <w:rPr>
          <w:rFonts w:cs="B Nazanin" w:hint="cs"/>
          <w:b/>
          <w:bCs/>
          <w:sz w:val="28"/>
          <w:szCs w:val="28"/>
          <w:rtl/>
          <w:lang w:bidi="fa-IR"/>
        </w:rPr>
        <w:lastRenderedPageBreak/>
        <w:t>نام واحد: تغذیه و امور داروئی</w:t>
      </w:r>
    </w:p>
    <w:p w14:paraId="72A33014" w14:textId="552471AA" w:rsidR="00FF06D9" w:rsidRPr="00BF3F59" w:rsidRDefault="00FF06D9" w:rsidP="00FF06D9">
      <w:pPr>
        <w:bidi/>
        <w:rPr>
          <w:rFonts w:cs="B Nazanin"/>
          <w:b/>
          <w:bCs/>
          <w:sz w:val="28"/>
          <w:szCs w:val="28"/>
          <w:lang w:bidi="fa-IR"/>
        </w:rPr>
      </w:pPr>
      <w:r w:rsidRPr="0000720E">
        <w:rPr>
          <w:rFonts w:cs="B Nazanin" w:hint="cs"/>
          <w:b/>
          <w:bCs/>
          <w:sz w:val="28"/>
          <w:szCs w:val="28"/>
          <w:rtl/>
          <w:lang w:bidi="fa-IR"/>
        </w:rPr>
        <w:t>نام برنامه : امور داروئی</w:t>
      </w:r>
    </w:p>
    <w:p w14:paraId="27982EAD" w14:textId="03CD73B0" w:rsidR="00803F3C" w:rsidRDefault="00FF06D9" w:rsidP="0000720E">
      <w:pPr>
        <w:bidi/>
        <w:rPr>
          <w:rFonts w:cs="B Nazanin"/>
          <w:b/>
          <w:bCs/>
          <w:sz w:val="28"/>
          <w:szCs w:val="28"/>
          <w:rtl/>
          <w:lang w:bidi="fa-IR"/>
        </w:rPr>
      </w:pPr>
      <w:r w:rsidRPr="0000720E">
        <w:rPr>
          <w:rFonts w:cs="B Nazanin" w:hint="cs"/>
          <w:b/>
          <w:bCs/>
          <w:sz w:val="28"/>
          <w:szCs w:val="28"/>
          <w:rtl/>
          <w:lang w:bidi="fa-IR"/>
        </w:rPr>
        <w:t>الف )جامعه آماری</w:t>
      </w:r>
    </w:p>
    <w:p w14:paraId="5779E79A" w14:textId="77777777" w:rsidR="0000720E" w:rsidRPr="00663BC2" w:rsidRDefault="0000720E" w:rsidP="0000720E">
      <w:pPr>
        <w:bidi/>
        <w:rPr>
          <w:rFonts w:cs="B Nazanin"/>
          <w:sz w:val="24"/>
          <w:szCs w:val="24"/>
          <w:rtl/>
        </w:rPr>
      </w:pPr>
      <w:r>
        <w:rPr>
          <w:rFonts w:cs="B Nazanin" w:hint="cs"/>
          <w:sz w:val="24"/>
          <w:szCs w:val="24"/>
          <w:rtl/>
        </w:rPr>
        <w:t xml:space="preserve">5 </w:t>
      </w:r>
      <w:r w:rsidRPr="00663BC2">
        <w:rPr>
          <w:rFonts w:cs="B Nazanin" w:hint="cs"/>
          <w:sz w:val="24"/>
          <w:szCs w:val="24"/>
          <w:rtl/>
        </w:rPr>
        <w:t>مرکز خدمات جامع سلامت</w:t>
      </w:r>
      <w:r>
        <w:rPr>
          <w:rFonts w:cs="B Nazanin" w:hint="cs"/>
          <w:sz w:val="24"/>
          <w:szCs w:val="24"/>
          <w:rtl/>
        </w:rPr>
        <w:t xml:space="preserve"> (تا پایان سال 1401)</w:t>
      </w:r>
    </w:p>
    <w:p w14:paraId="7AB6D5C9" w14:textId="77777777" w:rsidR="0000720E" w:rsidRPr="00663BC2" w:rsidRDefault="0000720E" w:rsidP="0000720E">
      <w:pPr>
        <w:bidi/>
        <w:rPr>
          <w:rFonts w:cs="B Nazanin"/>
          <w:sz w:val="24"/>
          <w:szCs w:val="24"/>
          <w:rtl/>
        </w:rPr>
      </w:pPr>
      <w:r>
        <w:rPr>
          <w:rFonts w:cs="B Nazanin" w:hint="cs"/>
          <w:sz w:val="24"/>
          <w:szCs w:val="24"/>
          <w:rtl/>
        </w:rPr>
        <w:t xml:space="preserve">   24  </w:t>
      </w:r>
      <w:r w:rsidRPr="00663BC2">
        <w:rPr>
          <w:rFonts w:cs="B Nazanin" w:hint="cs"/>
          <w:sz w:val="24"/>
          <w:szCs w:val="24"/>
          <w:rtl/>
        </w:rPr>
        <w:t>خانه بهداشت</w:t>
      </w:r>
    </w:p>
    <w:p w14:paraId="53346DDD" w14:textId="77777777" w:rsidR="0000720E" w:rsidRPr="00663BC2" w:rsidRDefault="0000720E" w:rsidP="0000720E">
      <w:pPr>
        <w:bidi/>
        <w:rPr>
          <w:rFonts w:cs="B Nazanin"/>
          <w:sz w:val="24"/>
          <w:szCs w:val="24"/>
          <w:rtl/>
        </w:rPr>
      </w:pPr>
      <w:r>
        <w:rPr>
          <w:rFonts w:cs="B Nazanin" w:hint="cs"/>
          <w:sz w:val="24"/>
          <w:szCs w:val="24"/>
          <w:rtl/>
        </w:rPr>
        <w:t xml:space="preserve">    6  </w:t>
      </w:r>
      <w:r w:rsidRPr="00663BC2">
        <w:rPr>
          <w:rFonts w:cs="B Nazanin" w:hint="cs"/>
          <w:sz w:val="24"/>
          <w:szCs w:val="24"/>
          <w:rtl/>
        </w:rPr>
        <w:t>پایگاه بهداشتی</w:t>
      </w:r>
    </w:p>
    <w:p w14:paraId="1D679C37" w14:textId="77777777" w:rsidR="0000720E" w:rsidRPr="00663BC2" w:rsidRDefault="0000720E" w:rsidP="0000720E">
      <w:pPr>
        <w:bidi/>
        <w:rPr>
          <w:rFonts w:cs="B Nazanin"/>
          <w:sz w:val="24"/>
          <w:szCs w:val="24"/>
          <w:rtl/>
        </w:rPr>
      </w:pPr>
      <w:r>
        <w:rPr>
          <w:rFonts w:cs="B Nazanin" w:hint="cs"/>
          <w:sz w:val="24"/>
          <w:szCs w:val="24"/>
          <w:rtl/>
        </w:rPr>
        <w:t xml:space="preserve">    34  </w:t>
      </w:r>
      <w:r w:rsidRPr="00663BC2">
        <w:rPr>
          <w:rFonts w:cs="B Nazanin" w:hint="cs"/>
          <w:sz w:val="24"/>
          <w:szCs w:val="24"/>
          <w:rtl/>
        </w:rPr>
        <w:t>بهورز خانه بهداشت</w:t>
      </w:r>
    </w:p>
    <w:p w14:paraId="2AE0B729" w14:textId="77777777" w:rsidR="0000720E" w:rsidRPr="00BF3F59" w:rsidRDefault="0000720E" w:rsidP="0000720E">
      <w:pPr>
        <w:bidi/>
        <w:rPr>
          <w:rFonts w:cs="B Nazanin"/>
          <w:sz w:val="24"/>
          <w:szCs w:val="24"/>
          <w:lang w:bidi="fa-IR"/>
        </w:rPr>
      </w:pPr>
      <w:r>
        <w:rPr>
          <w:rFonts w:cs="B Nazanin" w:hint="cs"/>
          <w:sz w:val="24"/>
          <w:szCs w:val="24"/>
          <w:rtl/>
        </w:rPr>
        <w:t xml:space="preserve">   33  </w:t>
      </w:r>
      <w:r w:rsidRPr="00663BC2">
        <w:rPr>
          <w:rFonts w:cs="B Nazanin" w:hint="cs"/>
          <w:sz w:val="24"/>
          <w:szCs w:val="24"/>
          <w:rtl/>
        </w:rPr>
        <w:t xml:space="preserve">مراقب سلامت در مراکز خدمات جامع سلامت </w:t>
      </w:r>
    </w:p>
    <w:p w14:paraId="3BC16CE8" w14:textId="77777777" w:rsidR="0000720E" w:rsidRDefault="0000720E" w:rsidP="0000720E">
      <w:pPr>
        <w:bidi/>
        <w:spacing w:after="160" w:line="240" w:lineRule="auto"/>
        <w:rPr>
          <w:rFonts w:cs="B Nazanin"/>
          <w:b/>
          <w:bCs/>
          <w:sz w:val="28"/>
          <w:szCs w:val="28"/>
          <w:rtl/>
        </w:rPr>
      </w:pPr>
    </w:p>
    <w:p w14:paraId="067BC9F1" w14:textId="77777777" w:rsidR="0000720E" w:rsidRDefault="0000720E" w:rsidP="0000720E">
      <w:pPr>
        <w:bidi/>
        <w:spacing w:after="160" w:line="240" w:lineRule="auto"/>
        <w:rPr>
          <w:rFonts w:cs="B Nazanin"/>
          <w:b/>
          <w:bCs/>
          <w:sz w:val="28"/>
          <w:szCs w:val="28"/>
          <w:rtl/>
        </w:rPr>
        <w:sectPr w:rsidR="0000720E"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2133925" w14:textId="77777777" w:rsidR="0000720E" w:rsidRPr="00BF3F59" w:rsidRDefault="0000720E" w:rsidP="0000720E">
      <w:pPr>
        <w:bidi/>
        <w:rPr>
          <w:rFonts w:cs="B Nazanin"/>
          <w:b/>
          <w:bCs/>
          <w:sz w:val="28"/>
          <w:szCs w:val="28"/>
          <w:lang w:bidi="fa-IR"/>
        </w:rPr>
      </w:pPr>
      <w:r>
        <w:rPr>
          <w:rFonts w:cs="B Nazanin" w:hint="cs"/>
          <w:b/>
          <w:bCs/>
          <w:sz w:val="28"/>
          <w:szCs w:val="28"/>
          <w:rtl/>
          <w:lang w:bidi="fa-IR"/>
        </w:rPr>
        <w:lastRenderedPageBreak/>
        <w:t xml:space="preserve">ب)شاخص‌ها </w:t>
      </w:r>
    </w:p>
    <w:tbl>
      <w:tblPr>
        <w:tblStyle w:val="TableGrid"/>
        <w:bidiVisual/>
        <w:tblW w:w="14325" w:type="dxa"/>
        <w:tblInd w:w="-557" w:type="dxa"/>
        <w:tblLayout w:type="fixed"/>
        <w:tblLook w:val="04A0" w:firstRow="1" w:lastRow="0" w:firstColumn="1" w:lastColumn="0" w:noHBand="0" w:noVBand="1"/>
      </w:tblPr>
      <w:tblGrid>
        <w:gridCol w:w="3127"/>
        <w:gridCol w:w="850"/>
        <w:gridCol w:w="709"/>
        <w:gridCol w:w="709"/>
        <w:gridCol w:w="850"/>
        <w:gridCol w:w="851"/>
        <w:gridCol w:w="709"/>
        <w:gridCol w:w="1134"/>
        <w:gridCol w:w="992"/>
        <w:gridCol w:w="1276"/>
        <w:gridCol w:w="3118"/>
      </w:tblGrid>
      <w:tr w:rsidR="0000720E" w14:paraId="6A2973E7" w14:textId="77777777" w:rsidTr="0000720E">
        <w:trPr>
          <w:trHeight w:val="290"/>
        </w:trPr>
        <w:tc>
          <w:tcPr>
            <w:tcW w:w="3128" w:type="dxa"/>
            <w:vMerge w:val="restart"/>
            <w:tcBorders>
              <w:top w:val="thinThickSmallGap" w:sz="12" w:space="0" w:color="auto"/>
              <w:left w:val="thinThickSmallGap" w:sz="12" w:space="0" w:color="auto"/>
              <w:bottom w:val="thinThickSmallGap" w:sz="12" w:space="0" w:color="auto"/>
              <w:right w:val="single" w:sz="4" w:space="0" w:color="auto"/>
            </w:tcBorders>
            <w:shd w:val="clear" w:color="auto" w:fill="BFBFBF" w:themeFill="background1" w:themeFillShade="BF"/>
            <w:vAlign w:val="center"/>
            <w:hideMark/>
          </w:tcPr>
          <w:p w14:paraId="062A3F7F" w14:textId="77777777" w:rsidR="0000720E" w:rsidRPr="00BF3F59" w:rsidRDefault="0000720E">
            <w:pPr>
              <w:bidi/>
              <w:jc w:val="center"/>
              <w:rPr>
                <w:rFonts w:cs="B Nazanin"/>
                <w:b/>
                <w:bCs/>
                <w:sz w:val="24"/>
                <w:szCs w:val="24"/>
                <w:lang w:bidi="fa-IR"/>
              </w:rPr>
            </w:pPr>
            <w:r>
              <w:rPr>
                <w:rFonts w:cs="B Nazanin" w:hint="cs"/>
                <w:b/>
                <w:bCs/>
                <w:sz w:val="24"/>
                <w:szCs w:val="24"/>
                <w:rtl/>
              </w:rPr>
              <w:t>عنوان شاخص</w:t>
            </w:r>
          </w:p>
        </w:tc>
        <w:tc>
          <w:tcPr>
            <w:tcW w:w="2268"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D28E48" w14:textId="77777777" w:rsidR="0000720E" w:rsidRDefault="0000720E">
            <w:pPr>
              <w:bidi/>
              <w:jc w:val="center"/>
              <w:rPr>
                <w:rFonts w:cs="B Nazanin"/>
                <w:b/>
                <w:bCs/>
                <w:sz w:val="24"/>
                <w:szCs w:val="24"/>
                <w:rtl/>
              </w:rPr>
            </w:pPr>
            <w:r>
              <w:rPr>
                <w:rFonts w:cs="B Nazanin" w:hint="cs"/>
                <w:b/>
                <w:bCs/>
                <w:sz w:val="24"/>
                <w:szCs w:val="24"/>
                <w:rtl/>
              </w:rPr>
              <w:t>سال 1400</w:t>
            </w:r>
          </w:p>
        </w:tc>
        <w:tc>
          <w:tcPr>
            <w:tcW w:w="2410"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hideMark/>
          </w:tcPr>
          <w:p w14:paraId="31A91AE7" w14:textId="77777777" w:rsidR="0000720E" w:rsidRDefault="0000720E">
            <w:pPr>
              <w:bidi/>
              <w:jc w:val="center"/>
              <w:rPr>
                <w:rFonts w:cs="B Nazanin"/>
                <w:b/>
                <w:bCs/>
                <w:sz w:val="24"/>
                <w:szCs w:val="24"/>
                <w:rtl/>
              </w:rPr>
            </w:pPr>
            <w:r>
              <w:rPr>
                <w:rFonts w:cs="B Nazanin" w:hint="cs"/>
                <w:b/>
                <w:bCs/>
                <w:sz w:val="24"/>
                <w:szCs w:val="24"/>
                <w:rtl/>
              </w:rPr>
              <w:t>سال 1401</w:t>
            </w:r>
          </w:p>
        </w:tc>
        <w:tc>
          <w:tcPr>
            <w:tcW w:w="1134"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3F79D2FB" w14:textId="77777777" w:rsidR="0000720E" w:rsidRDefault="0000720E">
            <w:pPr>
              <w:bidi/>
              <w:jc w:val="center"/>
              <w:rPr>
                <w:rFonts w:cs="B Nazanin"/>
                <w:b/>
                <w:bCs/>
                <w:sz w:val="24"/>
                <w:szCs w:val="24"/>
                <w:rtl/>
              </w:rPr>
            </w:pPr>
            <w:r>
              <w:rPr>
                <w:rFonts w:cs="B Nazanin" w:hint="cs"/>
                <w:b/>
                <w:bCs/>
                <w:sz w:val="24"/>
                <w:szCs w:val="24"/>
                <w:rtl/>
              </w:rPr>
              <w:t>پیش بینی سال 1401</w:t>
            </w:r>
          </w:p>
        </w:tc>
        <w:tc>
          <w:tcPr>
            <w:tcW w:w="992"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3F9FB077" w14:textId="77777777" w:rsidR="0000720E" w:rsidRDefault="0000720E">
            <w:pPr>
              <w:bidi/>
              <w:jc w:val="center"/>
              <w:rPr>
                <w:rFonts w:cs="B Nazanin"/>
                <w:b/>
                <w:bCs/>
                <w:sz w:val="24"/>
                <w:szCs w:val="24"/>
                <w:rtl/>
              </w:rPr>
            </w:pPr>
            <w:r>
              <w:rPr>
                <w:rFonts w:cs="B Nazanin" w:hint="cs"/>
                <w:b/>
                <w:bCs/>
                <w:sz w:val="24"/>
                <w:szCs w:val="24"/>
                <w:rtl/>
              </w:rPr>
              <w:t xml:space="preserve">در صد پیشرفت </w:t>
            </w:r>
          </w:p>
        </w:tc>
        <w:tc>
          <w:tcPr>
            <w:tcW w:w="1276"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6C41916E" w14:textId="77777777" w:rsidR="0000720E" w:rsidRDefault="0000720E">
            <w:pPr>
              <w:bidi/>
              <w:jc w:val="center"/>
              <w:rPr>
                <w:rFonts w:cs="B Nazanin"/>
                <w:b/>
                <w:bCs/>
                <w:sz w:val="24"/>
                <w:szCs w:val="24"/>
                <w:rtl/>
                <w:lang w:bidi="fa-IR"/>
              </w:rPr>
            </w:pPr>
            <w:r>
              <w:rPr>
                <w:rFonts w:cs="B Nazanin" w:hint="cs"/>
                <w:b/>
                <w:bCs/>
                <w:sz w:val="24"/>
                <w:szCs w:val="24"/>
                <w:rtl/>
                <w:lang w:bidi="fa-IR"/>
              </w:rPr>
              <w:t>منبع اطلاعاتی</w:t>
            </w:r>
          </w:p>
        </w:tc>
        <w:tc>
          <w:tcPr>
            <w:tcW w:w="3118" w:type="dxa"/>
            <w:vMerge w:val="restart"/>
            <w:tcBorders>
              <w:top w:val="thinThickSmallGap" w:sz="12" w:space="0" w:color="auto"/>
              <w:left w:val="single" w:sz="4" w:space="0" w:color="auto"/>
              <w:bottom w:val="thinThickSmallGap" w:sz="12" w:space="0" w:color="auto"/>
              <w:right w:val="thinThickSmallGap" w:sz="12" w:space="0" w:color="auto"/>
            </w:tcBorders>
            <w:shd w:val="clear" w:color="auto" w:fill="BFBFBF" w:themeFill="background1" w:themeFillShade="BF"/>
            <w:vAlign w:val="center"/>
            <w:hideMark/>
          </w:tcPr>
          <w:p w14:paraId="2A751EC0" w14:textId="77777777" w:rsidR="0000720E" w:rsidRDefault="0000720E">
            <w:pPr>
              <w:bidi/>
              <w:jc w:val="center"/>
              <w:rPr>
                <w:rFonts w:cs="B Nazanin"/>
                <w:b/>
                <w:bCs/>
                <w:sz w:val="24"/>
                <w:szCs w:val="24"/>
                <w:rtl/>
              </w:rPr>
            </w:pPr>
            <w:r>
              <w:rPr>
                <w:rFonts w:cs="B Nazanin" w:hint="cs"/>
                <w:b/>
                <w:bCs/>
                <w:sz w:val="24"/>
                <w:szCs w:val="24"/>
                <w:rtl/>
              </w:rPr>
              <w:t>تحلیل</w:t>
            </w:r>
          </w:p>
        </w:tc>
      </w:tr>
      <w:tr w:rsidR="0000720E" w:rsidRPr="00BF3F59" w14:paraId="13DCAD0C" w14:textId="77777777" w:rsidTr="0000720E">
        <w:trPr>
          <w:trHeight w:val="564"/>
        </w:trPr>
        <w:tc>
          <w:tcPr>
            <w:tcW w:w="3128" w:type="dxa"/>
            <w:vMerge/>
            <w:tcBorders>
              <w:top w:val="thinThickSmallGap" w:sz="12" w:space="0" w:color="auto"/>
              <w:left w:val="thinThickSmallGap" w:sz="12" w:space="0" w:color="auto"/>
              <w:bottom w:val="thinThickSmallGap" w:sz="12" w:space="0" w:color="auto"/>
              <w:right w:val="single" w:sz="4" w:space="0" w:color="auto"/>
            </w:tcBorders>
            <w:vAlign w:val="center"/>
            <w:hideMark/>
          </w:tcPr>
          <w:p w14:paraId="5350620C" w14:textId="77777777" w:rsidR="0000720E" w:rsidRPr="00BF3F59" w:rsidRDefault="0000720E">
            <w:pPr>
              <w:bidi/>
              <w:rPr>
                <w:rFonts w:cs="B Nazanin"/>
                <w:b/>
                <w:bCs/>
                <w:sz w:val="24"/>
                <w:szCs w:val="24"/>
                <w:lang w:bidi="fa-IR"/>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CE4D3C" w14:textId="77777777" w:rsidR="0000720E" w:rsidRDefault="0000720E">
            <w:pPr>
              <w:bidi/>
              <w:jc w:val="center"/>
              <w:rPr>
                <w:rFonts w:cs="B Nazanin"/>
                <w:b/>
                <w:bCs/>
                <w:rtl/>
              </w:rPr>
            </w:pPr>
            <w:r>
              <w:rPr>
                <w:rFonts w:cs="B Nazanin" w:hint="cs"/>
                <w:b/>
                <w:bCs/>
                <w:rtl/>
              </w:rPr>
              <w:t>میزان شاخص</w:t>
            </w:r>
          </w:p>
        </w:tc>
        <w:tc>
          <w:tcPr>
            <w:tcW w:w="709"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7E75DFB1" w14:textId="77777777" w:rsidR="0000720E" w:rsidRDefault="0000720E">
            <w:pPr>
              <w:bidi/>
              <w:jc w:val="center"/>
              <w:rPr>
                <w:rFonts w:cs="B Nazanin"/>
                <w:b/>
                <w:bCs/>
                <w:rtl/>
              </w:rPr>
            </w:pPr>
            <w:r>
              <w:rPr>
                <w:rFonts w:cs="B Nazanin" w:hint="cs"/>
                <w:b/>
                <w:bCs/>
                <w:rtl/>
              </w:rPr>
              <w:t>صورت</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1394E5" w14:textId="77777777" w:rsidR="0000720E" w:rsidRDefault="0000720E">
            <w:pPr>
              <w:bidi/>
              <w:jc w:val="center"/>
              <w:rPr>
                <w:rFonts w:cs="B Nazanin"/>
                <w:b/>
                <w:bCs/>
                <w:rtl/>
              </w:rPr>
            </w:pPr>
            <w:r>
              <w:rPr>
                <w:rFonts w:cs="B Nazanin" w:hint="cs"/>
                <w:b/>
                <w:bCs/>
                <w:rtl/>
              </w:rPr>
              <w:t>مخرج</w:t>
            </w:r>
          </w:p>
        </w:tc>
        <w:tc>
          <w:tcPr>
            <w:tcW w:w="850"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0943D7F5" w14:textId="77777777" w:rsidR="0000720E" w:rsidRDefault="0000720E">
            <w:pPr>
              <w:bidi/>
              <w:jc w:val="center"/>
              <w:rPr>
                <w:rFonts w:cs="B Nazanin"/>
                <w:b/>
                <w:bCs/>
                <w:rtl/>
              </w:rPr>
            </w:pPr>
            <w:r>
              <w:rPr>
                <w:rFonts w:cs="B Nazanin" w:hint="cs"/>
                <w:b/>
                <w:bCs/>
                <w:rtl/>
              </w:rPr>
              <w:t>میزان شاخص</w:t>
            </w:r>
          </w:p>
        </w:tc>
        <w:tc>
          <w:tcPr>
            <w:tcW w:w="85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0AC07F6A" w14:textId="77777777" w:rsidR="0000720E" w:rsidRDefault="0000720E">
            <w:pPr>
              <w:bidi/>
              <w:jc w:val="center"/>
              <w:rPr>
                <w:rFonts w:cs="B Nazanin"/>
                <w:b/>
                <w:bCs/>
                <w:rtl/>
              </w:rPr>
            </w:pPr>
            <w:r>
              <w:rPr>
                <w:rFonts w:cs="B Nazanin" w:hint="cs"/>
                <w:b/>
                <w:bCs/>
                <w:rtl/>
              </w:rPr>
              <w:t>صورت</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5E4BBD5" w14:textId="77777777" w:rsidR="0000720E" w:rsidRDefault="0000720E">
            <w:pPr>
              <w:bidi/>
              <w:jc w:val="center"/>
              <w:rPr>
                <w:rFonts w:cs="B Nazanin"/>
                <w:b/>
                <w:bCs/>
                <w:rtl/>
              </w:rPr>
            </w:pPr>
            <w:r>
              <w:rPr>
                <w:rFonts w:cs="B Nazanin" w:hint="cs"/>
                <w:b/>
                <w:bCs/>
                <w:rtl/>
              </w:rPr>
              <w:t>مخرج</w:t>
            </w:r>
          </w:p>
        </w:tc>
        <w:tc>
          <w:tcPr>
            <w:tcW w:w="1134" w:type="dxa"/>
            <w:vMerge/>
            <w:tcBorders>
              <w:top w:val="thinThickSmallGap" w:sz="12" w:space="0" w:color="auto"/>
              <w:left w:val="single" w:sz="4" w:space="0" w:color="auto"/>
              <w:bottom w:val="thinThickSmallGap" w:sz="12" w:space="0" w:color="auto"/>
              <w:right w:val="single" w:sz="4" w:space="0" w:color="auto"/>
            </w:tcBorders>
            <w:vAlign w:val="center"/>
            <w:hideMark/>
          </w:tcPr>
          <w:p w14:paraId="0306A84F" w14:textId="77777777" w:rsidR="0000720E" w:rsidRDefault="0000720E">
            <w:pPr>
              <w:bidi/>
              <w:rPr>
                <w:rFonts w:cs="B Nazanin"/>
                <w:b/>
                <w:bCs/>
                <w:sz w:val="24"/>
                <w:szCs w:val="24"/>
              </w:rPr>
            </w:pPr>
          </w:p>
        </w:tc>
        <w:tc>
          <w:tcPr>
            <w:tcW w:w="992" w:type="dxa"/>
            <w:vMerge/>
            <w:tcBorders>
              <w:top w:val="thinThickSmallGap" w:sz="12" w:space="0" w:color="auto"/>
              <w:left w:val="single" w:sz="4" w:space="0" w:color="auto"/>
              <w:bottom w:val="thinThickSmallGap" w:sz="12" w:space="0" w:color="auto"/>
              <w:right w:val="single" w:sz="4" w:space="0" w:color="auto"/>
            </w:tcBorders>
            <w:vAlign w:val="center"/>
            <w:hideMark/>
          </w:tcPr>
          <w:p w14:paraId="31738E94" w14:textId="77777777" w:rsidR="0000720E" w:rsidRDefault="0000720E">
            <w:pPr>
              <w:bidi/>
              <w:rPr>
                <w:rFonts w:cs="B Nazanin"/>
                <w:b/>
                <w:bCs/>
                <w:sz w:val="24"/>
                <w:szCs w:val="24"/>
              </w:rPr>
            </w:pPr>
          </w:p>
        </w:tc>
        <w:tc>
          <w:tcPr>
            <w:tcW w:w="1276" w:type="dxa"/>
            <w:vMerge/>
            <w:tcBorders>
              <w:top w:val="thinThickSmallGap" w:sz="12" w:space="0" w:color="auto"/>
              <w:left w:val="single" w:sz="4" w:space="0" w:color="auto"/>
              <w:bottom w:val="thinThickSmallGap" w:sz="12" w:space="0" w:color="auto"/>
              <w:right w:val="single" w:sz="4" w:space="0" w:color="auto"/>
            </w:tcBorders>
            <w:vAlign w:val="center"/>
            <w:hideMark/>
          </w:tcPr>
          <w:p w14:paraId="3931A03B" w14:textId="77777777" w:rsidR="0000720E" w:rsidRDefault="0000720E">
            <w:pPr>
              <w:bidi/>
              <w:rPr>
                <w:rFonts w:cs="B Nazanin"/>
                <w:b/>
                <w:bCs/>
                <w:sz w:val="24"/>
                <w:szCs w:val="24"/>
                <w:lang w:bidi="fa-IR"/>
              </w:rPr>
            </w:pPr>
          </w:p>
        </w:tc>
        <w:tc>
          <w:tcPr>
            <w:tcW w:w="3118" w:type="dxa"/>
            <w:vMerge/>
            <w:tcBorders>
              <w:top w:val="thinThickSmallGap" w:sz="12" w:space="0" w:color="auto"/>
              <w:left w:val="single" w:sz="4" w:space="0" w:color="auto"/>
              <w:bottom w:val="thinThickSmallGap" w:sz="12" w:space="0" w:color="auto"/>
              <w:right w:val="thinThickSmallGap" w:sz="12" w:space="0" w:color="auto"/>
            </w:tcBorders>
            <w:vAlign w:val="center"/>
            <w:hideMark/>
          </w:tcPr>
          <w:p w14:paraId="3FDCC775" w14:textId="77777777" w:rsidR="0000720E" w:rsidRDefault="0000720E">
            <w:pPr>
              <w:bidi/>
              <w:rPr>
                <w:rFonts w:cs="B Nazanin"/>
                <w:b/>
                <w:bCs/>
                <w:sz w:val="24"/>
                <w:szCs w:val="24"/>
              </w:rPr>
            </w:pPr>
          </w:p>
        </w:tc>
      </w:tr>
      <w:tr w:rsidR="0000720E" w:rsidRPr="00BF3F59" w14:paraId="239F1ECF" w14:textId="77777777" w:rsidTr="0000720E">
        <w:trPr>
          <w:trHeight w:val="561"/>
        </w:trPr>
        <w:tc>
          <w:tcPr>
            <w:tcW w:w="3128" w:type="dxa"/>
            <w:tcBorders>
              <w:top w:val="thinThickSmallGap" w:sz="12" w:space="0" w:color="auto"/>
              <w:left w:val="thinThickSmallGap" w:sz="12" w:space="0" w:color="auto"/>
              <w:bottom w:val="single" w:sz="4" w:space="0" w:color="auto"/>
              <w:right w:val="single" w:sz="4" w:space="0" w:color="auto"/>
            </w:tcBorders>
            <w:vAlign w:val="center"/>
          </w:tcPr>
          <w:p w14:paraId="13E75B29" w14:textId="77777777" w:rsidR="0000720E" w:rsidRPr="0000720E" w:rsidRDefault="0000720E" w:rsidP="0000720E">
            <w:pPr>
              <w:bidi/>
              <w:ind w:left="360"/>
              <w:jc w:val="center"/>
              <w:rPr>
                <w:rFonts w:cs="B Nazanin"/>
                <w:rtl/>
              </w:rPr>
            </w:pPr>
            <w:r w:rsidRPr="0000720E">
              <w:rPr>
                <w:rFonts w:cs="B Nazanin" w:hint="cs"/>
                <w:rtl/>
              </w:rPr>
              <w:t>درصد تامین اقلام دارویی مورد نیاز براساس پروتکل های درمانی (در محدوه مجاز)</w:t>
            </w:r>
          </w:p>
          <w:p w14:paraId="2DA0F768" w14:textId="77777777" w:rsidR="0000720E" w:rsidRPr="00BF3F59" w:rsidRDefault="0000720E" w:rsidP="0000720E">
            <w:pPr>
              <w:bidi/>
              <w:jc w:val="center"/>
              <w:rPr>
                <w:rFonts w:cs="B Nazanin"/>
                <w:lang w:bidi="fa-IR"/>
              </w:rPr>
            </w:pPr>
          </w:p>
        </w:tc>
        <w:tc>
          <w:tcPr>
            <w:tcW w:w="850" w:type="dxa"/>
            <w:tcBorders>
              <w:top w:val="thinThickSmallGap" w:sz="12" w:space="0" w:color="auto"/>
              <w:left w:val="single" w:sz="4" w:space="0" w:color="auto"/>
              <w:bottom w:val="single" w:sz="4" w:space="0" w:color="auto"/>
              <w:right w:val="single" w:sz="4" w:space="0" w:color="auto"/>
            </w:tcBorders>
            <w:vAlign w:val="center"/>
            <w:hideMark/>
          </w:tcPr>
          <w:p w14:paraId="13401D83" w14:textId="77777777" w:rsidR="0000720E" w:rsidRPr="00BF3F59" w:rsidRDefault="0000720E" w:rsidP="0000720E">
            <w:pPr>
              <w:bidi/>
              <w:jc w:val="center"/>
              <w:rPr>
                <w:rFonts w:cs="B Nazanin"/>
                <w:lang w:bidi="fa-IR"/>
              </w:rPr>
            </w:pPr>
            <w:r>
              <w:rPr>
                <w:rFonts w:cs="B Nazanin" w:hint="cs"/>
                <w:rtl/>
              </w:rPr>
              <w:t>100</w:t>
            </w:r>
          </w:p>
        </w:tc>
        <w:tc>
          <w:tcPr>
            <w:tcW w:w="709" w:type="dxa"/>
            <w:tcBorders>
              <w:top w:val="thinThickSmallGap" w:sz="12" w:space="0" w:color="auto"/>
              <w:left w:val="single" w:sz="4" w:space="0" w:color="auto"/>
              <w:bottom w:val="single" w:sz="4" w:space="0" w:color="auto"/>
              <w:right w:val="single" w:sz="4" w:space="0" w:color="auto"/>
            </w:tcBorders>
            <w:vAlign w:val="center"/>
            <w:hideMark/>
          </w:tcPr>
          <w:p w14:paraId="1DB8DE11" w14:textId="77777777" w:rsidR="0000720E" w:rsidRDefault="0000720E" w:rsidP="0000720E">
            <w:pPr>
              <w:bidi/>
              <w:jc w:val="center"/>
              <w:rPr>
                <w:rFonts w:cs="B Nazanin"/>
                <w:rtl/>
              </w:rPr>
            </w:pPr>
            <w:r>
              <w:rPr>
                <w:rFonts w:cs="B Nazanin" w:hint="cs"/>
                <w:rtl/>
              </w:rPr>
              <w:t>100</w:t>
            </w:r>
          </w:p>
        </w:tc>
        <w:tc>
          <w:tcPr>
            <w:tcW w:w="709" w:type="dxa"/>
            <w:tcBorders>
              <w:top w:val="thinThickSmallGap" w:sz="12" w:space="0" w:color="auto"/>
              <w:left w:val="single" w:sz="4" w:space="0" w:color="auto"/>
              <w:bottom w:val="single" w:sz="4" w:space="0" w:color="auto"/>
              <w:right w:val="single" w:sz="4" w:space="0" w:color="auto"/>
            </w:tcBorders>
            <w:vAlign w:val="center"/>
            <w:hideMark/>
          </w:tcPr>
          <w:p w14:paraId="582C03D9" w14:textId="77777777" w:rsidR="0000720E" w:rsidRDefault="0000720E" w:rsidP="0000720E">
            <w:pPr>
              <w:bidi/>
              <w:jc w:val="center"/>
              <w:rPr>
                <w:rFonts w:cs="B Nazanin"/>
                <w:rtl/>
              </w:rPr>
            </w:pPr>
            <w:r>
              <w:rPr>
                <w:rFonts w:cs="B Nazanin" w:hint="cs"/>
                <w:rtl/>
              </w:rPr>
              <w:t>100</w:t>
            </w:r>
          </w:p>
        </w:tc>
        <w:tc>
          <w:tcPr>
            <w:tcW w:w="850" w:type="dxa"/>
            <w:tcBorders>
              <w:top w:val="thinThickSmallGap" w:sz="12" w:space="0" w:color="auto"/>
              <w:left w:val="single" w:sz="4" w:space="0" w:color="auto"/>
              <w:bottom w:val="single" w:sz="4" w:space="0" w:color="auto"/>
              <w:right w:val="single" w:sz="4" w:space="0" w:color="auto"/>
            </w:tcBorders>
            <w:vAlign w:val="center"/>
            <w:hideMark/>
          </w:tcPr>
          <w:p w14:paraId="2B9C7539" w14:textId="77777777" w:rsidR="0000720E" w:rsidRDefault="0000720E" w:rsidP="0000720E">
            <w:pPr>
              <w:bidi/>
              <w:jc w:val="center"/>
              <w:rPr>
                <w:rFonts w:cs="B Nazanin"/>
                <w:rtl/>
              </w:rPr>
            </w:pPr>
            <w:r>
              <w:rPr>
                <w:rFonts w:cs="B Nazanin" w:hint="cs"/>
                <w:rtl/>
              </w:rPr>
              <w:t>95</w:t>
            </w:r>
          </w:p>
        </w:tc>
        <w:tc>
          <w:tcPr>
            <w:tcW w:w="851" w:type="dxa"/>
            <w:tcBorders>
              <w:top w:val="thinThickSmallGap" w:sz="12" w:space="0" w:color="auto"/>
              <w:left w:val="single" w:sz="4" w:space="0" w:color="auto"/>
              <w:bottom w:val="single" w:sz="4" w:space="0" w:color="auto"/>
              <w:right w:val="single" w:sz="4" w:space="0" w:color="auto"/>
            </w:tcBorders>
            <w:vAlign w:val="center"/>
            <w:hideMark/>
          </w:tcPr>
          <w:p w14:paraId="2C49D9EF" w14:textId="77777777" w:rsidR="0000720E" w:rsidRDefault="0000720E" w:rsidP="0000720E">
            <w:pPr>
              <w:bidi/>
              <w:jc w:val="center"/>
              <w:rPr>
                <w:rFonts w:cs="B Nazanin"/>
                <w:rtl/>
              </w:rPr>
            </w:pPr>
            <w:r>
              <w:rPr>
                <w:rFonts w:cs="B Nazanin" w:hint="cs"/>
                <w:rtl/>
              </w:rPr>
              <w:t>95</w:t>
            </w:r>
          </w:p>
        </w:tc>
        <w:tc>
          <w:tcPr>
            <w:tcW w:w="709" w:type="dxa"/>
            <w:tcBorders>
              <w:top w:val="thinThickSmallGap" w:sz="12" w:space="0" w:color="auto"/>
              <w:left w:val="single" w:sz="4" w:space="0" w:color="auto"/>
              <w:bottom w:val="single" w:sz="4" w:space="0" w:color="auto"/>
              <w:right w:val="single" w:sz="4" w:space="0" w:color="auto"/>
            </w:tcBorders>
            <w:vAlign w:val="center"/>
            <w:hideMark/>
          </w:tcPr>
          <w:p w14:paraId="283A7194" w14:textId="77777777" w:rsidR="0000720E" w:rsidRDefault="0000720E" w:rsidP="0000720E">
            <w:pPr>
              <w:bidi/>
              <w:jc w:val="center"/>
              <w:rPr>
                <w:rFonts w:cs="B Nazanin"/>
                <w:rtl/>
              </w:rPr>
            </w:pPr>
            <w:r>
              <w:rPr>
                <w:rFonts w:cs="B Nazanin" w:hint="cs"/>
                <w:rtl/>
              </w:rPr>
              <w:t>100</w:t>
            </w:r>
          </w:p>
        </w:tc>
        <w:tc>
          <w:tcPr>
            <w:tcW w:w="1134" w:type="dxa"/>
            <w:tcBorders>
              <w:top w:val="thinThickSmallGap" w:sz="12" w:space="0" w:color="auto"/>
              <w:left w:val="single" w:sz="4" w:space="0" w:color="auto"/>
              <w:bottom w:val="single" w:sz="4" w:space="0" w:color="auto"/>
              <w:right w:val="single" w:sz="4" w:space="0" w:color="auto"/>
            </w:tcBorders>
            <w:vAlign w:val="center"/>
            <w:hideMark/>
          </w:tcPr>
          <w:p w14:paraId="652406BE" w14:textId="77777777" w:rsidR="0000720E" w:rsidRDefault="0000720E" w:rsidP="0000720E">
            <w:pPr>
              <w:bidi/>
              <w:jc w:val="center"/>
              <w:rPr>
                <w:rFonts w:cs="B Nazanin"/>
                <w:rtl/>
              </w:rPr>
            </w:pPr>
            <w:r>
              <w:rPr>
                <w:rFonts w:cs="B Nazanin" w:hint="cs"/>
                <w:rtl/>
              </w:rPr>
              <w:t>95</w:t>
            </w:r>
          </w:p>
        </w:tc>
        <w:tc>
          <w:tcPr>
            <w:tcW w:w="992" w:type="dxa"/>
            <w:tcBorders>
              <w:top w:val="thinThickSmallGap" w:sz="12" w:space="0" w:color="auto"/>
              <w:left w:val="single" w:sz="4" w:space="0" w:color="auto"/>
              <w:bottom w:val="single" w:sz="4" w:space="0" w:color="auto"/>
              <w:right w:val="single" w:sz="4" w:space="0" w:color="auto"/>
            </w:tcBorders>
            <w:vAlign w:val="center"/>
            <w:hideMark/>
          </w:tcPr>
          <w:p w14:paraId="322387E8" w14:textId="77777777" w:rsidR="0000720E" w:rsidRDefault="0000720E" w:rsidP="0000720E">
            <w:pPr>
              <w:bidi/>
              <w:jc w:val="center"/>
              <w:rPr>
                <w:rFonts w:cs="B Nazanin"/>
                <w:rtl/>
              </w:rPr>
            </w:pPr>
            <w:r>
              <w:rPr>
                <w:rFonts w:cs="B Nazanin" w:hint="cs"/>
                <w:rtl/>
              </w:rPr>
              <w:t>100</w:t>
            </w:r>
          </w:p>
        </w:tc>
        <w:tc>
          <w:tcPr>
            <w:tcW w:w="1276" w:type="dxa"/>
            <w:tcBorders>
              <w:top w:val="thinThickSmallGap" w:sz="12" w:space="0" w:color="auto"/>
              <w:left w:val="single" w:sz="4" w:space="0" w:color="auto"/>
              <w:bottom w:val="single" w:sz="4" w:space="0" w:color="auto"/>
              <w:right w:val="single" w:sz="4" w:space="0" w:color="auto"/>
            </w:tcBorders>
            <w:vAlign w:val="center"/>
          </w:tcPr>
          <w:p w14:paraId="1821A3CE" w14:textId="77777777" w:rsidR="0000720E" w:rsidRDefault="0000720E" w:rsidP="0000720E">
            <w:pPr>
              <w:bidi/>
              <w:jc w:val="center"/>
              <w:rPr>
                <w:rFonts w:cs="B Nazanin"/>
                <w:rtl/>
              </w:rPr>
            </w:pPr>
          </w:p>
          <w:p w14:paraId="5D95C51D" w14:textId="77777777" w:rsidR="0000720E" w:rsidRDefault="0000720E" w:rsidP="0000720E">
            <w:pPr>
              <w:bidi/>
              <w:jc w:val="center"/>
              <w:rPr>
                <w:rFonts w:cs="B Nazanin"/>
                <w:rtl/>
              </w:rPr>
            </w:pPr>
            <w:r>
              <w:rPr>
                <w:rFonts w:cs="B Nazanin" w:hint="cs"/>
                <w:rtl/>
              </w:rPr>
              <w:t>مسئول امور دارویی که مسئول خرید اقلام دارویی و مکمل های مورد نیاز می باشند.</w:t>
            </w:r>
          </w:p>
        </w:tc>
        <w:tc>
          <w:tcPr>
            <w:tcW w:w="3118" w:type="dxa"/>
            <w:tcBorders>
              <w:top w:val="thinThickSmallGap" w:sz="12" w:space="0" w:color="auto"/>
              <w:left w:val="single" w:sz="4" w:space="0" w:color="auto"/>
              <w:bottom w:val="single" w:sz="4" w:space="0" w:color="auto"/>
              <w:right w:val="thinThickSmallGap" w:sz="12" w:space="0" w:color="auto"/>
            </w:tcBorders>
            <w:vAlign w:val="center"/>
            <w:hideMark/>
          </w:tcPr>
          <w:p w14:paraId="55B7DAFA" w14:textId="77777777" w:rsidR="0000720E" w:rsidRDefault="0000720E" w:rsidP="0000720E">
            <w:pPr>
              <w:bidi/>
              <w:jc w:val="center"/>
              <w:rPr>
                <w:rFonts w:cs="B Nazanin"/>
                <w:rtl/>
              </w:rPr>
            </w:pPr>
            <w:r>
              <w:rPr>
                <w:rFonts w:cs="B Nazanin" w:hint="cs"/>
                <w:rtl/>
              </w:rPr>
              <w:t>در حد انتظار</w:t>
            </w:r>
          </w:p>
          <w:p w14:paraId="095882D0" w14:textId="77777777" w:rsidR="0000720E" w:rsidRDefault="0000720E" w:rsidP="0000720E">
            <w:pPr>
              <w:bidi/>
              <w:jc w:val="center"/>
              <w:rPr>
                <w:rFonts w:cs="B Nazanin"/>
                <w:rtl/>
              </w:rPr>
            </w:pPr>
            <w:r>
              <w:rPr>
                <w:rFonts w:cs="B Nazanin" w:hint="cs"/>
                <w:rtl/>
              </w:rPr>
              <w:t>به دلیل کسری بودن برخی از اقلام دارویی مورد نیاز ترالی اورژانس مراکز(مانند: آمپول دیگوکسین،دوبوتامین،پروپرانولول و..) امکان تامین برخی از آنها وجود نداشته است.</w:t>
            </w:r>
          </w:p>
        </w:tc>
      </w:tr>
      <w:tr w:rsidR="0000720E" w:rsidRPr="00BF3F59" w14:paraId="4954FAB5" w14:textId="77777777" w:rsidTr="0000720E">
        <w:trPr>
          <w:trHeight w:val="561"/>
        </w:trPr>
        <w:tc>
          <w:tcPr>
            <w:tcW w:w="3128" w:type="dxa"/>
            <w:tcBorders>
              <w:top w:val="single" w:sz="4" w:space="0" w:color="auto"/>
              <w:left w:val="thinThickSmallGap" w:sz="12" w:space="0" w:color="auto"/>
              <w:bottom w:val="single" w:sz="4" w:space="0" w:color="auto"/>
              <w:right w:val="single" w:sz="4" w:space="0" w:color="auto"/>
            </w:tcBorders>
            <w:vAlign w:val="center"/>
          </w:tcPr>
          <w:p w14:paraId="2A6DBC59" w14:textId="77777777" w:rsidR="0000720E" w:rsidRPr="0000720E" w:rsidRDefault="0000720E" w:rsidP="0000720E">
            <w:pPr>
              <w:bidi/>
              <w:ind w:left="360"/>
              <w:jc w:val="center"/>
              <w:rPr>
                <w:rFonts w:cs="B Nazanin"/>
                <w:rtl/>
              </w:rPr>
            </w:pPr>
            <w:r w:rsidRPr="0000720E">
              <w:rPr>
                <w:rFonts w:cs="B Nazanin" w:hint="cs"/>
                <w:rtl/>
              </w:rPr>
              <w:t>درصد واحدهای ارائه دهنده خدمات دارویی بازدیدشده با شرایط مناسب: (اخذ وضعیت خوب یا بسیار خوب براساس چک لیست استاندارد)</w:t>
            </w:r>
          </w:p>
          <w:p w14:paraId="4EDF714E" w14:textId="77777777" w:rsidR="0000720E" w:rsidRPr="00BF3F59" w:rsidRDefault="0000720E" w:rsidP="0000720E">
            <w:pPr>
              <w:bidi/>
              <w:jc w:val="center"/>
              <w:rPr>
                <w:rFonts w:cs="B Nazanin"/>
                <w:lang w:bidi="fa-IR"/>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D0AA868" w14:textId="77777777" w:rsidR="0000720E" w:rsidRPr="00BF3F59" w:rsidRDefault="0000720E" w:rsidP="0000720E">
            <w:pPr>
              <w:bidi/>
              <w:jc w:val="center"/>
              <w:rPr>
                <w:rFonts w:cs="B Nazanin"/>
                <w:lang w:bidi="fa-IR"/>
              </w:rPr>
            </w:pPr>
            <w:r>
              <w:rPr>
                <w:rFonts w:cs="B Nazanin" w:hint="cs"/>
                <w:rtl/>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EB8D46" w14:textId="77777777" w:rsidR="0000720E" w:rsidRDefault="0000720E" w:rsidP="0000720E">
            <w:pPr>
              <w:bidi/>
              <w:jc w:val="center"/>
              <w:rPr>
                <w:rFonts w:cs="B Nazanin"/>
                <w:rtl/>
              </w:rPr>
            </w:pPr>
            <w:r>
              <w:rPr>
                <w:rFonts w:cs="B Nazanin" w:hint="cs"/>
                <w:rtl/>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979B10" w14:textId="77777777" w:rsidR="0000720E" w:rsidRDefault="0000720E" w:rsidP="0000720E">
            <w:pPr>
              <w:bidi/>
              <w:jc w:val="center"/>
              <w:rPr>
                <w:rFonts w:cs="B Nazanin"/>
                <w:rtl/>
              </w:rPr>
            </w:pPr>
            <w:r>
              <w:rPr>
                <w:rFonts w:cs="B Nazanin" w:hint="cs"/>
                <w:rtl/>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A24661D" w14:textId="77777777" w:rsidR="0000720E" w:rsidRDefault="0000720E" w:rsidP="0000720E">
            <w:pPr>
              <w:bidi/>
              <w:jc w:val="center"/>
              <w:rPr>
                <w:rFonts w:cs="B Nazanin"/>
                <w:rtl/>
              </w:rPr>
            </w:pPr>
            <w:r>
              <w:rPr>
                <w:rFonts w:cs="B Nazanin" w:hint="cs"/>
                <w:rtl/>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6E544F" w14:textId="77777777" w:rsidR="0000720E" w:rsidRDefault="0000720E" w:rsidP="0000720E">
            <w:pPr>
              <w:bidi/>
              <w:jc w:val="center"/>
              <w:rPr>
                <w:rFonts w:cs="B Nazanin"/>
                <w:rtl/>
              </w:rPr>
            </w:pPr>
            <w:r>
              <w:rPr>
                <w:rFonts w:cs="B Nazanin" w:hint="cs"/>
                <w:rtl/>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A51225" w14:textId="77777777" w:rsidR="0000720E" w:rsidRDefault="0000720E" w:rsidP="0000720E">
            <w:pPr>
              <w:bidi/>
              <w:jc w:val="center"/>
              <w:rPr>
                <w:rFonts w:cs="B Nazanin"/>
                <w:rtl/>
              </w:rPr>
            </w:pPr>
            <w:r>
              <w:rPr>
                <w:rFonts w:cs="B Nazanin" w:hint="cs"/>
                <w:rtl/>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B5FF2A" w14:textId="77777777" w:rsidR="0000720E" w:rsidRDefault="0000720E" w:rsidP="0000720E">
            <w:pPr>
              <w:bidi/>
              <w:jc w:val="center"/>
              <w:rPr>
                <w:rFonts w:cs="B Nazanin"/>
                <w:rtl/>
              </w:rPr>
            </w:pPr>
            <w:r>
              <w:rPr>
                <w:rFonts w:cs="B Nazanin" w:hint="cs"/>
                <w:rtl/>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0AD369" w14:textId="77777777" w:rsidR="0000720E" w:rsidRDefault="0000720E" w:rsidP="0000720E">
            <w:pPr>
              <w:bidi/>
              <w:jc w:val="center"/>
              <w:rPr>
                <w:rFonts w:cs="B Nazanin"/>
                <w:rtl/>
              </w:rPr>
            </w:pPr>
            <w:r>
              <w:rPr>
                <w:rFonts w:cs="B Nazanin" w:hint="cs"/>
                <w:rtl/>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5D453A" w14:textId="77777777" w:rsidR="0000720E" w:rsidRDefault="0000720E" w:rsidP="0000720E">
            <w:pPr>
              <w:bidi/>
              <w:jc w:val="center"/>
              <w:rPr>
                <w:rFonts w:cs="B Nazanin"/>
                <w:rtl/>
              </w:rPr>
            </w:pPr>
            <w:r>
              <w:rPr>
                <w:rFonts w:cs="B Nazanin" w:hint="cs"/>
                <w:rtl/>
              </w:rPr>
              <w:t>بازرسیهای انجام شده از مراکز، خانه ها و پایگاه های بهداشتی</w:t>
            </w:r>
          </w:p>
        </w:tc>
        <w:tc>
          <w:tcPr>
            <w:tcW w:w="3118" w:type="dxa"/>
            <w:tcBorders>
              <w:top w:val="single" w:sz="4" w:space="0" w:color="auto"/>
              <w:left w:val="single" w:sz="4" w:space="0" w:color="auto"/>
              <w:bottom w:val="single" w:sz="4" w:space="0" w:color="auto"/>
              <w:right w:val="thinThickSmallGap" w:sz="12" w:space="0" w:color="auto"/>
            </w:tcBorders>
            <w:vAlign w:val="center"/>
          </w:tcPr>
          <w:p w14:paraId="2F5A8134" w14:textId="280C5016" w:rsidR="0000720E" w:rsidRDefault="0000720E" w:rsidP="0000720E">
            <w:pPr>
              <w:bidi/>
              <w:jc w:val="center"/>
              <w:rPr>
                <w:rFonts w:cs="B Nazanin"/>
                <w:rtl/>
              </w:rPr>
            </w:pPr>
            <w:r>
              <w:rPr>
                <w:rFonts w:cs="B Nazanin" w:hint="cs"/>
                <w:rtl/>
              </w:rPr>
              <w:t>در حد انتظار</w:t>
            </w:r>
          </w:p>
          <w:p w14:paraId="533592FE" w14:textId="6FF8361D" w:rsidR="0000720E" w:rsidRDefault="0000720E" w:rsidP="0000720E">
            <w:pPr>
              <w:bidi/>
              <w:jc w:val="center"/>
              <w:rPr>
                <w:rFonts w:cs="B Nazanin"/>
                <w:rtl/>
              </w:rPr>
            </w:pPr>
            <w:r>
              <w:rPr>
                <w:rFonts w:cs="B Nazanin" w:hint="cs"/>
                <w:rtl/>
              </w:rPr>
              <w:t>نطارت و پیگیری های مستمر</w:t>
            </w:r>
          </w:p>
        </w:tc>
      </w:tr>
    </w:tbl>
    <w:p w14:paraId="69A7717C" w14:textId="77777777" w:rsidR="00D26B91" w:rsidRDefault="00D26B91" w:rsidP="0000720E">
      <w:pPr>
        <w:bidi/>
        <w:spacing w:after="160" w:line="240" w:lineRule="auto"/>
        <w:rPr>
          <w:rFonts w:cs="B Nazanin"/>
          <w:b/>
          <w:bCs/>
          <w:sz w:val="28"/>
          <w:szCs w:val="28"/>
          <w:rtl/>
        </w:rPr>
        <w:sectPr w:rsidR="00D26B91"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173105D4" w14:textId="77777777" w:rsidR="00D26B91" w:rsidRPr="00BF3F59" w:rsidRDefault="00D26B91" w:rsidP="00D26B91">
      <w:pPr>
        <w:bidi/>
        <w:rPr>
          <w:rFonts w:cs="B Nazanin"/>
          <w:b/>
          <w:bCs/>
          <w:sz w:val="28"/>
          <w:szCs w:val="28"/>
          <w:lang w:bidi="fa-IR"/>
        </w:rPr>
      </w:pPr>
      <w:r>
        <w:rPr>
          <w:rFonts w:cs="B Nazanin" w:hint="cs"/>
          <w:b/>
          <w:bCs/>
          <w:sz w:val="28"/>
          <w:szCs w:val="28"/>
          <w:rtl/>
        </w:rPr>
        <w:lastRenderedPageBreak/>
        <w:t xml:space="preserve">د)عملکرد برنامه‌ها  : </w:t>
      </w:r>
    </w:p>
    <w:p w14:paraId="4EB9673D" w14:textId="77777777" w:rsidR="00D26B91" w:rsidRPr="00BF3F59" w:rsidRDefault="00D26B91" w:rsidP="00D26B91">
      <w:pPr>
        <w:bidi/>
        <w:spacing w:line="240" w:lineRule="auto"/>
        <w:rPr>
          <w:rFonts w:cs="B Nazanin"/>
          <w:sz w:val="24"/>
          <w:szCs w:val="24"/>
          <w:lang w:bidi="fa-IR"/>
        </w:rPr>
      </w:pPr>
      <w:r>
        <w:rPr>
          <w:rFonts w:cs="B Zar" w:hint="cs"/>
          <w:sz w:val="24"/>
          <w:szCs w:val="24"/>
          <w:rtl/>
        </w:rPr>
        <w:t xml:space="preserve">* </w:t>
      </w:r>
      <w:r>
        <w:rPr>
          <w:rFonts w:cs="B Nazanin" w:hint="cs"/>
          <w:sz w:val="24"/>
          <w:szCs w:val="24"/>
          <w:rtl/>
        </w:rPr>
        <w:t>بازدید از مراکز بهداشتی درمانی کیلان، سربندان، جیلارد، آبسرد و رودهن با هدف نظارت بر نحوه ارائه خدماتی چون تحویل دارو به بیمار،  بررسی قفسه های داروخانه و کنترل تاریخ انقضاء داروها،کنترل مستمر ترالی اورژانس مراکز و تامین آنها و...</w:t>
      </w:r>
    </w:p>
    <w:p w14:paraId="39BA651B" w14:textId="77777777" w:rsidR="00D26B91" w:rsidRDefault="00D26B91" w:rsidP="00D26B91">
      <w:pPr>
        <w:bidi/>
        <w:spacing w:line="240" w:lineRule="auto"/>
        <w:rPr>
          <w:rFonts w:cs="B Nazanin"/>
          <w:sz w:val="24"/>
          <w:szCs w:val="24"/>
          <w:rtl/>
        </w:rPr>
      </w:pPr>
      <w:r>
        <w:rPr>
          <w:rFonts w:cs="B Nazanin" w:hint="cs"/>
          <w:sz w:val="24"/>
          <w:szCs w:val="24"/>
          <w:rtl/>
          <w:lang w:bidi="fa-IR"/>
        </w:rPr>
        <w:t xml:space="preserve">* نظارت بر کلیه </w:t>
      </w:r>
      <w:r>
        <w:rPr>
          <w:rFonts w:cs="B Nazanin" w:hint="cs"/>
          <w:sz w:val="24"/>
          <w:szCs w:val="24"/>
          <w:rtl/>
        </w:rPr>
        <w:t>اقلام دارویی ترالی های اورژانس ،اورژانس 115 و خانه های بهداشت (ارسال از طریق اتوماسیون و به صورت تایپ شده) و رفع نواقص موجود و تایید متناسب با نیاز آنها ( برای جلوگیری از دریافت مازاد دارو و منقضی شدن داروها و هدررفت دارویی)</w:t>
      </w:r>
    </w:p>
    <w:p w14:paraId="3EC57D66" w14:textId="77777777" w:rsidR="00D26B91" w:rsidRDefault="00D26B91" w:rsidP="00D26B91">
      <w:pPr>
        <w:bidi/>
        <w:spacing w:line="240" w:lineRule="auto"/>
        <w:rPr>
          <w:rFonts w:cs="B Nazanin"/>
          <w:sz w:val="24"/>
          <w:szCs w:val="24"/>
          <w:rtl/>
        </w:rPr>
      </w:pPr>
      <w:r>
        <w:rPr>
          <w:rFonts w:cs="B Nazanin" w:hint="cs"/>
          <w:sz w:val="24"/>
          <w:szCs w:val="24"/>
          <w:rtl/>
        </w:rPr>
        <w:t xml:space="preserve">* برآورد نیاز تجهیزات پزشکی ، اقلام مکمل دارویی، اقلام دارویی مورد نیاز خانه های بهداشت و اقلام دارویی ترالی اورژانس مراکز و تامین آنها از شرکت های پخش سراسری دارویی </w:t>
      </w:r>
    </w:p>
    <w:p w14:paraId="39687B8F" w14:textId="77777777" w:rsidR="00D26B91" w:rsidRDefault="00D26B91" w:rsidP="00D26B91">
      <w:pPr>
        <w:bidi/>
        <w:spacing w:line="240" w:lineRule="auto"/>
        <w:rPr>
          <w:rFonts w:cs="B Nazanin"/>
          <w:sz w:val="24"/>
          <w:szCs w:val="24"/>
          <w:rtl/>
        </w:rPr>
      </w:pPr>
      <w:r>
        <w:rPr>
          <w:rFonts w:cs="B Nazanin" w:hint="cs"/>
          <w:sz w:val="24"/>
          <w:szCs w:val="24"/>
          <w:rtl/>
        </w:rPr>
        <w:t xml:space="preserve">*  بازدید مستمر از انبار دارویی شبکه ، بررسی تاریخ انقضای  داروها و مطابقت موجودی داروها در  قفسه با سیستم انبار </w:t>
      </w:r>
    </w:p>
    <w:p w14:paraId="7858FE0E" w14:textId="77777777" w:rsidR="00D26B91" w:rsidRDefault="00D26B91" w:rsidP="00D26B91">
      <w:pPr>
        <w:bidi/>
        <w:spacing w:line="240" w:lineRule="auto"/>
        <w:rPr>
          <w:rFonts w:cs="B Nazanin"/>
          <w:sz w:val="24"/>
          <w:szCs w:val="24"/>
          <w:rtl/>
        </w:rPr>
      </w:pPr>
      <w:r>
        <w:rPr>
          <w:rFonts w:cs="B Nazanin" w:hint="cs"/>
          <w:sz w:val="24"/>
          <w:szCs w:val="24"/>
          <w:rtl/>
        </w:rPr>
        <w:t>*  نظارت بر ثبت منظم و به موقع حواله ها توسط انباردار</w:t>
      </w:r>
    </w:p>
    <w:p w14:paraId="09174884" w14:textId="77777777" w:rsidR="00D26B91" w:rsidRDefault="00D26B91" w:rsidP="00D26B91">
      <w:pPr>
        <w:bidi/>
        <w:spacing w:line="240" w:lineRule="auto"/>
        <w:rPr>
          <w:rFonts w:cs="B Nazanin"/>
          <w:sz w:val="24"/>
          <w:szCs w:val="24"/>
          <w:rtl/>
        </w:rPr>
      </w:pPr>
      <w:r>
        <w:rPr>
          <w:rFonts w:cs="B Nazanin" w:hint="cs"/>
          <w:sz w:val="24"/>
          <w:szCs w:val="24"/>
          <w:rtl/>
        </w:rPr>
        <w:t>* نظارت بر صدور حواله های دارویی به کلیه مراکز تحت پوشش</w:t>
      </w:r>
    </w:p>
    <w:p w14:paraId="5D4592F1" w14:textId="77777777" w:rsidR="00D26B91" w:rsidRPr="00BF3F59" w:rsidRDefault="00D26B91" w:rsidP="00D26B91">
      <w:pPr>
        <w:bidi/>
        <w:spacing w:line="240" w:lineRule="auto"/>
        <w:rPr>
          <w:rFonts w:cs="B Nazanin"/>
          <w:sz w:val="24"/>
          <w:szCs w:val="24"/>
          <w:lang w:bidi="fa-IR"/>
        </w:rPr>
      </w:pPr>
      <w:r>
        <w:rPr>
          <w:rFonts w:cs="B Nazanin" w:hint="cs"/>
          <w:sz w:val="24"/>
          <w:szCs w:val="24"/>
          <w:rtl/>
        </w:rPr>
        <w:t>* برگزاری دوره های آموزشی بر اساس دارونامه جهت تیم سلامت و بهورزان</w:t>
      </w:r>
    </w:p>
    <w:p w14:paraId="51232115" w14:textId="77777777" w:rsidR="00D26B91" w:rsidRDefault="00D26B91" w:rsidP="00D26B91">
      <w:pPr>
        <w:bidi/>
        <w:spacing w:line="240" w:lineRule="auto"/>
        <w:rPr>
          <w:rFonts w:cs="B Nazanin"/>
          <w:sz w:val="24"/>
          <w:szCs w:val="24"/>
          <w:rtl/>
        </w:rPr>
      </w:pPr>
      <w:r>
        <w:rPr>
          <w:rFonts w:cs="B Nazanin" w:hint="cs"/>
          <w:sz w:val="24"/>
          <w:szCs w:val="24"/>
          <w:rtl/>
        </w:rPr>
        <w:t>* بررسی نسخ بیمه روستایی کلیه مراکز تحت پوشش جهت:</w:t>
      </w:r>
    </w:p>
    <w:p w14:paraId="4BB9144B" w14:textId="77777777" w:rsidR="00D26B91" w:rsidRDefault="00D26B91" w:rsidP="00D26B91">
      <w:pPr>
        <w:bidi/>
        <w:spacing w:line="240" w:lineRule="auto"/>
        <w:rPr>
          <w:rFonts w:cs="B Nazanin"/>
          <w:sz w:val="24"/>
          <w:szCs w:val="24"/>
          <w:rtl/>
        </w:rPr>
      </w:pPr>
      <w:r>
        <w:rPr>
          <w:rFonts w:cs="B Nazanin" w:hint="cs"/>
          <w:sz w:val="24"/>
          <w:szCs w:val="24"/>
          <w:rtl/>
        </w:rPr>
        <w:t xml:space="preserve"> الف)رفع نقایص موجود برای جلوگیری از کسورات مالی به شبکه   </w:t>
      </w:r>
    </w:p>
    <w:p w14:paraId="164C7025" w14:textId="77777777" w:rsidR="00D26B91" w:rsidRDefault="00D26B91" w:rsidP="00D26B91">
      <w:pPr>
        <w:bidi/>
        <w:spacing w:line="240" w:lineRule="auto"/>
        <w:rPr>
          <w:rFonts w:cs="B Nazanin"/>
          <w:sz w:val="24"/>
          <w:szCs w:val="24"/>
          <w:rtl/>
        </w:rPr>
      </w:pPr>
      <w:r>
        <w:rPr>
          <w:rFonts w:cs="B Nazanin" w:hint="cs"/>
          <w:sz w:val="24"/>
          <w:szCs w:val="24"/>
          <w:rtl/>
        </w:rPr>
        <w:t xml:space="preserve"> ب) محاسبه مواردی مانند میانگین اقلام تجویزی، میانگین قیمت اقلام تجویزی، درصد بیماران دریافت کننده داروهای کورتیکواستروئید ،تزریقی و آنتی بیوتیک ها به صورت 3ماه یکبار و اعلام گزارش آن به معاونت بهداشت سپس اعلام بازخورد نسخ ارسال شده از معاونت بهداشت  به مسئولین مراکز </w:t>
      </w:r>
    </w:p>
    <w:p w14:paraId="0D76E854" w14:textId="77777777" w:rsidR="00D26B91" w:rsidRDefault="00D26B91" w:rsidP="00D26B91">
      <w:pPr>
        <w:bidi/>
        <w:spacing w:line="240" w:lineRule="auto"/>
        <w:rPr>
          <w:rFonts w:cs="B Nazanin"/>
          <w:sz w:val="24"/>
          <w:szCs w:val="24"/>
          <w:rtl/>
        </w:rPr>
      </w:pPr>
      <w:r>
        <w:rPr>
          <w:rFonts w:cs="B Nazanin" w:hint="cs"/>
          <w:sz w:val="24"/>
          <w:szCs w:val="24"/>
          <w:rtl/>
        </w:rPr>
        <w:t>*بررسی نسخ الکترونیک ثبت شده توسط پزشکان مراکز در سامانه تامین اجتماعی در پایان هر ماه</w:t>
      </w:r>
    </w:p>
    <w:p w14:paraId="25BB8A6D" w14:textId="77777777" w:rsidR="00D26B91" w:rsidRPr="00BF3F59" w:rsidRDefault="00D26B91" w:rsidP="00D26B91">
      <w:pPr>
        <w:bidi/>
        <w:rPr>
          <w:rFonts w:cs="B Nazanin"/>
          <w:sz w:val="24"/>
          <w:szCs w:val="24"/>
          <w:lang w:bidi="fa-IR"/>
        </w:rPr>
      </w:pPr>
      <w:r>
        <w:rPr>
          <w:rFonts w:cs="B Nazanin" w:hint="cs"/>
          <w:sz w:val="24"/>
          <w:szCs w:val="24"/>
          <w:rtl/>
        </w:rPr>
        <w:t xml:space="preserve">* انبارگردانی انبار دارویی ستاد شبکه در اسفند ماه 1401  </w:t>
      </w:r>
    </w:p>
    <w:p w14:paraId="26BA3C02" w14:textId="77777777" w:rsidR="00D26B91" w:rsidRDefault="00D26B91" w:rsidP="00D26B91">
      <w:pPr>
        <w:bidi/>
        <w:rPr>
          <w:rFonts w:cs="B Nazanin"/>
          <w:sz w:val="24"/>
          <w:szCs w:val="24"/>
          <w:rtl/>
          <w:lang w:bidi="fa-IR"/>
        </w:rPr>
      </w:pPr>
      <w:r>
        <w:rPr>
          <w:rFonts w:cs="B Nazanin" w:hint="cs"/>
          <w:sz w:val="24"/>
          <w:szCs w:val="24"/>
          <w:rtl/>
        </w:rPr>
        <w:t xml:space="preserve">* فعالیت در واحد غذا و دارو( بازرسی داروخانه ها، عطاری ها، مراکز </w:t>
      </w:r>
      <w:r w:rsidRPr="00BF3F59">
        <w:rPr>
          <w:rFonts w:cs="B Nazanin"/>
          <w:sz w:val="24"/>
          <w:szCs w:val="24"/>
          <w:lang w:bidi="fa-IR"/>
        </w:rPr>
        <w:t>MMT</w:t>
      </w:r>
      <w:r>
        <w:rPr>
          <w:rFonts w:cs="B Nazanin" w:hint="cs"/>
          <w:sz w:val="24"/>
          <w:szCs w:val="24"/>
          <w:rtl/>
          <w:lang w:bidi="fa-IR"/>
        </w:rPr>
        <w:t>)</w:t>
      </w:r>
    </w:p>
    <w:p w14:paraId="519CEC59" w14:textId="77777777" w:rsidR="00D26B91" w:rsidRDefault="00D26B91" w:rsidP="00D26B91">
      <w:pPr>
        <w:bidi/>
        <w:rPr>
          <w:rFonts w:cs="B Nazanin"/>
          <w:b/>
          <w:bCs/>
          <w:sz w:val="28"/>
          <w:szCs w:val="28"/>
          <w:rtl/>
        </w:rPr>
      </w:pPr>
    </w:p>
    <w:p w14:paraId="0C23E116" w14:textId="77777777" w:rsidR="00D26B91" w:rsidRDefault="00D26B91" w:rsidP="00D26B91">
      <w:pPr>
        <w:bidi/>
        <w:rPr>
          <w:rFonts w:cs="B Nazanin"/>
          <w:b/>
          <w:bCs/>
          <w:sz w:val="28"/>
          <w:szCs w:val="28"/>
          <w:rtl/>
        </w:rPr>
      </w:pPr>
    </w:p>
    <w:p w14:paraId="577EB8CC" w14:textId="77777777" w:rsidR="00D26B91" w:rsidRDefault="00D26B91" w:rsidP="00D26B91">
      <w:pPr>
        <w:bidi/>
        <w:rPr>
          <w:rFonts w:cs="B Nazanin"/>
          <w:b/>
          <w:bCs/>
          <w:sz w:val="28"/>
          <w:szCs w:val="28"/>
          <w:rtl/>
        </w:rPr>
      </w:pPr>
    </w:p>
    <w:p w14:paraId="7388DA72" w14:textId="77777777" w:rsidR="00D26B91" w:rsidRDefault="00D26B91" w:rsidP="00D26B91">
      <w:pPr>
        <w:bidi/>
        <w:rPr>
          <w:rFonts w:cs="B Nazanin"/>
          <w:sz w:val="28"/>
          <w:szCs w:val="28"/>
          <w:rtl/>
          <w:lang w:bidi="fa-IR"/>
        </w:rPr>
      </w:pPr>
    </w:p>
    <w:p w14:paraId="420E4273" w14:textId="4CE033D0" w:rsidR="00D26B91" w:rsidRDefault="00D26B91" w:rsidP="00D26B91">
      <w:pPr>
        <w:bidi/>
        <w:rPr>
          <w:rFonts w:cs="B Nazanin"/>
          <w:b/>
          <w:bCs/>
          <w:sz w:val="28"/>
          <w:szCs w:val="28"/>
          <w:rtl/>
        </w:rPr>
      </w:pPr>
      <w:r>
        <w:rPr>
          <w:rFonts w:cs="B Nazanin" w:hint="cs"/>
          <w:b/>
          <w:bCs/>
          <w:sz w:val="28"/>
          <w:szCs w:val="28"/>
          <w:rtl/>
        </w:rPr>
        <w:lastRenderedPageBreak/>
        <w:t xml:space="preserve"> ه)دستاوردها:</w:t>
      </w:r>
    </w:p>
    <w:p w14:paraId="0F1BC690" w14:textId="77777777" w:rsidR="00D26B91" w:rsidRDefault="00D26B91" w:rsidP="00D26B91">
      <w:pPr>
        <w:bidi/>
        <w:rPr>
          <w:rFonts w:cs="B Nazanin"/>
          <w:b/>
          <w:bCs/>
          <w:sz w:val="28"/>
          <w:szCs w:val="28"/>
          <w:rtl/>
        </w:rPr>
      </w:pPr>
    </w:p>
    <w:p w14:paraId="64315002" w14:textId="38181649" w:rsidR="00D26B91" w:rsidRDefault="00D26B91" w:rsidP="00D26B91">
      <w:pPr>
        <w:bidi/>
        <w:rPr>
          <w:rFonts w:cs="B Nazanin"/>
          <w:b/>
          <w:bCs/>
          <w:sz w:val="28"/>
          <w:szCs w:val="28"/>
          <w:rtl/>
        </w:rPr>
      </w:pPr>
      <w:r>
        <w:rPr>
          <w:rFonts w:cs="B Nazanin" w:hint="cs"/>
          <w:b/>
          <w:bCs/>
          <w:sz w:val="28"/>
          <w:szCs w:val="28"/>
          <w:rtl/>
        </w:rPr>
        <w:t xml:space="preserve"> و)چالش‌ها:</w:t>
      </w:r>
    </w:p>
    <w:p w14:paraId="52D73BA9" w14:textId="77777777" w:rsidR="00D26B91" w:rsidRDefault="00D26B91" w:rsidP="00D26B91">
      <w:pPr>
        <w:bidi/>
        <w:rPr>
          <w:rFonts w:cs="B Nazanin"/>
          <w:b/>
          <w:bCs/>
          <w:sz w:val="28"/>
          <w:szCs w:val="28"/>
          <w:rtl/>
        </w:rPr>
      </w:pPr>
    </w:p>
    <w:p w14:paraId="2618A18E" w14:textId="77777777" w:rsidR="00D26B91" w:rsidRDefault="00D26B91" w:rsidP="00D26B91">
      <w:pPr>
        <w:bidi/>
        <w:rPr>
          <w:rtl/>
        </w:rPr>
      </w:pPr>
    </w:p>
    <w:tbl>
      <w:tblPr>
        <w:tblStyle w:val="TableGrid"/>
        <w:bidiVisual/>
        <w:tblW w:w="9639" w:type="dxa"/>
        <w:jc w:val="center"/>
        <w:tblLook w:val="04A0" w:firstRow="1" w:lastRow="0" w:firstColumn="1" w:lastColumn="0" w:noHBand="0" w:noVBand="1"/>
      </w:tblPr>
      <w:tblGrid>
        <w:gridCol w:w="4921"/>
        <w:gridCol w:w="4718"/>
      </w:tblGrid>
      <w:tr w:rsidR="00D26B91" w:rsidRPr="00BF3F59" w14:paraId="4E55672B" w14:textId="77777777" w:rsidTr="00D26B91">
        <w:trPr>
          <w:trHeight w:val="851"/>
          <w:jc w:val="center"/>
        </w:trPr>
        <w:tc>
          <w:tcPr>
            <w:tcW w:w="4921"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14:paraId="19FA924A" w14:textId="77777777" w:rsidR="00D26B91" w:rsidRPr="00BF3F59" w:rsidRDefault="00D26B91">
            <w:pPr>
              <w:bidi/>
              <w:jc w:val="center"/>
              <w:rPr>
                <w:rFonts w:cs="B Nazanin"/>
                <w:b/>
                <w:bCs/>
                <w:sz w:val="24"/>
                <w:szCs w:val="24"/>
                <w:lang w:bidi="fa-IR"/>
              </w:rPr>
            </w:pPr>
            <w:r>
              <w:rPr>
                <w:rFonts w:cs="B Nazanin" w:hint="cs"/>
                <w:b/>
                <w:bCs/>
                <w:sz w:val="24"/>
                <w:szCs w:val="24"/>
                <w:rtl/>
                <w:lang w:bidi="fa-IR"/>
              </w:rPr>
              <w:t>مشکلات و چالش‌ها</w:t>
            </w:r>
          </w:p>
        </w:tc>
        <w:tc>
          <w:tcPr>
            <w:tcW w:w="4718"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3CCAE239" w14:textId="77777777" w:rsidR="00D26B91" w:rsidRDefault="00D26B91">
            <w:pPr>
              <w:bidi/>
              <w:jc w:val="center"/>
              <w:rPr>
                <w:rFonts w:cs="B Nazanin"/>
                <w:b/>
                <w:bCs/>
                <w:sz w:val="24"/>
                <w:szCs w:val="24"/>
                <w:lang w:bidi="fa-IR"/>
              </w:rPr>
            </w:pPr>
            <w:r>
              <w:rPr>
                <w:rFonts w:cs="B Nazanin" w:hint="cs"/>
                <w:b/>
                <w:bCs/>
                <w:sz w:val="24"/>
                <w:szCs w:val="24"/>
                <w:rtl/>
                <w:lang w:bidi="fa-IR"/>
              </w:rPr>
              <w:t>پیشنهادات</w:t>
            </w:r>
          </w:p>
        </w:tc>
      </w:tr>
      <w:tr w:rsidR="00D26B91" w:rsidRPr="00BF3F59" w14:paraId="01185513" w14:textId="77777777" w:rsidTr="00D26B91">
        <w:trPr>
          <w:trHeight w:val="851"/>
          <w:jc w:val="center"/>
        </w:trPr>
        <w:tc>
          <w:tcPr>
            <w:tcW w:w="4921" w:type="dxa"/>
            <w:tcBorders>
              <w:top w:val="thinThickSmallGap" w:sz="12" w:space="0" w:color="auto"/>
              <w:left w:val="thinThickSmallGap" w:sz="12" w:space="0" w:color="auto"/>
              <w:bottom w:val="single" w:sz="4" w:space="0" w:color="auto"/>
              <w:right w:val="single" w:sz="4" w:space="0" w:color="auto"/>
            </w:tcBorders>
            <w:vAlign w:val="center"/>
            <w:hideMark/>
          </w:tcPr>
          <w:p w14:paraId="3D63BAE2" w14:textId="77777777" w:rsidR="00D26B91" w:rsidRPr="00BF3F59" w:rsidRDefault="00D26B91">
            <w:pPr>
              <w:bidi/>
              <w:jc w:val="center"/>
              <w:rPr>
                <w:rFonts w:cs="B Nazanin"/>
                <w:lang w:bidi="fa-IR"/>
              </w:rPr>
            </w:pPr>
            <w:r w:rsidRPr="00D26B91">
              <w:rPr>
                <w:rFonts w:ascii="Franklin Gothic Book" w:eastAsia="+mn-ea" w:cs="B Nazanin" w:hint="cs"/>
                <w:kern w:val="24"/>
                <w:rtl/>
                <w:lang w:bidi="fa-IR"/>
              </w:rPr>
              <w:t>تعداد نیروی انبار دارویی کافی نیست.برای ثبت منظم حواله ها و درخواست های داروی و...یک نیروی دیگر لازم است.</w:t>
            </w:r>
          </w:p>
        </w:tc>
        <w:tc>
          <w:tcPr>
            <w:tcW w:w="4718" w:type="dxa"/>
            <w:tcBorders>
              <w:top w:val="thinThickSmallGap" w:sz="12" w:space="0" w:color="auto"/>
              <w:left w:val="single" w:sz="4" w:space="0" w:color="auto"/>
              <w:bottom w:val="single" w:sz="4" w:space="0" w:color="auto"/>
              <w:right w:val="thinThickSmallGap" w:sz="12" w:space="0" w:color="auto"/>
            </w:tcBorders>
            <w:vAlign w:val="center"/>
            <w:hideMark/>
          </w:tcPr>
          <w:p w14:paraId="360536E9" w14:textId="77777777" w:rsidR="00D26B91" w:rsidRPr="00D26B91" w:rsidRDefault="00D26B91">
            <w:pPr>
              <w:bidi/>
              <w:jc w:val="center"/>
              <w:rPr>
                <w:rFonts w:ascii="Franklin Gothic Book" w:eastAsia="+mn-ea" w:cs="B Nazanin"/>
                <w:kern w:val="24"/>
                <w:lang w:bidi="fa-IR"/>
              </w:rPr>
            </w:pPr>
            <w:r w:rsidRPr="00D26B91">
              <w:rPr>
                <w:rFonts w:cs="B Nazanin" w:hint="cs"/>
                <w:rtl/>
              </w:rPr>
              <w:t>تخصیص یک نیروی کمک انباردار</w:t>
            </w:r>
          </w:p>
        </w:tc>
      </w:tr>
      <w:tr w:rsidR="00D26B91" w:rsidRPr="00BF3F59" w14:paraId="166FFF3B" w14:textId="77777777" w:rsidTr="00D26B91">
        <w:trPr>
          <w:trHeight w:val="851"/>
          <w:jc w:val="center"/>
        </w:trPr>
        <w:tc>
          <w:tcPr>
            <w:tcW w:w="4921" w:type="dxa"/>
            <w:tcBorders>
              <w:top w:val="single" w:sz="4" w:space="0" w:color="auto"/>
              <w:left w:val="thinThickSmallGap" w:sz="12" w:space="0" w:color="auto"/>
              <w:bottom w:val="single" w:sz="4" w:space="0" w:color="auto"/>
              <w:right w:val="single" w:sz="4" w:space="0" w:color="auto"/>
            </w:tcBorders>
            <w:vAlign w:val="center"/>
            <w:hideMark/>
          </w:tcPr>
          <w:p w14:paraId="1D8477DF" w14:textId="77777777" w:rsidR="00D26B91" w:rsidRPr="00BF3F59" w:rsidRDefault="00D26B91">
            <w:pPr>
              <w:bidi/>
              <w:jc w:val="center"/>
              <w:rPr>
                <w:rFonts w:cs="B Nazanin"/>
                <w:lang w:bidi="fa-IR"/>
              </w:rPr>
            </w:pPr>
            <w:r w:rsidRPr="00D26B91">
              <w:rPr>
                <w:rFonts w:cs="B Nazanin" w:hint="cs"/>
                <w:rtl/>
              </w:rPr>
              <w:t>انجام امور مربوط به معاونت بهداشت و معاونت غذا و دارو صرفا توسط یک داروساز در ستاد شبکه و حجم بالای کار در این واحد که صرفا توسط یک فرد باید انجام گیرد.</w:t>
            </w:r>
          </w:p>
        </w:tc>
        <w:tc>
          <w:tcPr>
            <w:tcW w:w="4718" w:type="dxa"/>
            <w:tcBorders>
              <w:top w:val="single" w:sz="4" w:space="0" w:color="auto"/>
              <w:left w:val="single" w:sz="4" w:space="0" w:color="auto"/>
              <w:bottom w:val="single" w:sz="4" w:space="0" w:color="auto"/>
              <w:right w:val="thinThickSmallGap" w:sz="12" w:space="0" w:color="auto"/>
            </w:tcBorders>
            <w:vAlign w:val="center"/>
            <w:hideMark/>
          </w:tcPr>
          <w:p w14:paraId="7DF761CD" w14:textId="77777777" w:rsidR="00D26B91" w:rsidRPr="00BF3F59" w:rsidRDefault="00D26B91">
            <w:pPr>
              <w:bidi/>
              <w:jc w:val="center"/>
              <w:rPr>
                <w:rFonts w:ascii="Franklin Gothic Book" w:eastAsia="+mn-ea" w:cs="B Nazanin"/>
                <w:kern w:val="24"/>
                <w:lang w:bidi="fa-IR"/>
              </w:rPr>
            </w:pPr>
            <w:r w:rsidRPr="00D26B91">
              <w:rPr>
                <w:rFonts w:ascii="Franklin Gothic Book" w:eastAsia="+mn-ea" w:cs="B Nazanin" w:hint="cs"/>
                <w:kern w:val="24"/>
                <w:rtl/>
                <w:lang w:bidi="fa-IR"/>
              </w:rPr>
              <w:t>تخصیص یک داروساز طرحی در ستاد شبکه</w:t>
            </w:r>
          </w:p>
        </w:tc>
      </w:tr>
    </w:tbl>
    <w:p w14:paraId="619F3F24" w14:textId="77777777" w:rsidR="00D26B91" w:rsidRPr="00BF3F59" w:rsidRDefault="00D26B91" w:rsidP="00D26B91">
      <w:pPr>
        <w:bidi/>
        <w:rPr>
          <w:rFonts w:ascii="Franklin Gothic Book" w:eastAsia="+mn-ea" w:cs="2  Zar"/>
          <w:kern w:val="24"/>
          <w:sz w:val="24"/>
          <w:szCs w:val="24"/>
          <w:lang w:bidi="fa-IR"/>
        </w:rPr>
      </w:pPr>
    </w:p>
    <w:p w14:paraId="7593ED1D" w14:textId="77777777" w:rsidR="0000720E" w:rsidRDefault="0000720E" w:rsidP="0000720E">
      <w:pPr>
        <w:bidi/>
        <w:spacing w:after="160" w:line="240" w:lineRule="auto"/>
        <w:rPr>
          <w:rFonts w:cs="B Nazanin"/>
          <w:b/>
          <w:bCs/>
          <w:sz w:val="28"/>
          <w:szCs w:val="28"/>
          <w:rtl/>
        </w:rPr>
        <w:sectPr w:rsidR="0000720E"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0385BE30" w14:textId="77777777" w:rsidR="00803F3C" w:rsidRDefault="00803F3C" w:rsidP="00803F3C">
      <w:pPr>
        <w:bidi/>
        <w:jc w:val="center"/>
        <w:rPr>
          <w:rFonts w:cs="B Titr"/>
          <w:b/>
          <w:bCs/>
          <w:sz w:val="48"/>
          <w:szCs w:val="48"/>
          <w:rtl/>
          <w:lang w:bidi="fa-IR"/>
        </w:rPr>
      </w:pPr>
    </w:p>
    <w:p w14:paraId="260601A7" w14:textId="77777777" w:rsidR="00803F3C" w:rsidRDefault="00803F3C" w:rsidP="00803F3C">
      <w:pPr>
        <w:bidi/>
        <w:jc w:val="center"/>
        <w:rPr>
          <w:rFonts w:cs="B Titr"/>
          <w:b/>
          <w:bCs/>
          <w:sz w:val="48"/>
          <w:szCs w:val="48"/>
          <w:rtl/>
          <w:lang w:bidi="fa-IR"/>
        </w:rPr>
      </w:pPr>
    </w:p>
    <w:p w14:paraId="1A2174C1" w14:textId="77777777" w:rsidR="00803F3C" w:rsidRDefault="00803F3C" w:rsidP="00803F3C">
      <w:pPr>
        <w:bidi/>
        <w:jc w:val="center"/>
        <w:rPr>
          <w:rFonts w:cs="B Titr"/>
          <w:b/>
          <w:bCs/>
          <w:sz w:val="48"/>
          <w:szCs w:val="48"/>
          <w:rtl/>
          <w:lang w:bidi="fa-IR"/>
        </w:rPr>
      </w:pPr>
    </w:p>
    <w:p w14:paraId="1A5E5D55" w14:textId="4F7A1917" w:rsidR="00803F3C" w:rsidRPr="00BF3F59" w:rsidRDefault="00803F3C" w:rsidP="00803F3C">
      <w:pPr>
        <w:bidi/>
        <w:jc w:val="center"/>
        <w:rPr>
          <w:rFonts w:cs="B Titr"/>
          <w:b/>
          <w:bCs/>
          <w:sz w:val="48"/>
          <w:szCs w:val="48"/>
          <w:lang w:bidi="fa-IR"/>
        </w:rPr>
      </w:pPr>
      <w:r>
        <w:rPr>
          <w:rFonts w:cs="B Titr" w:hint="cs"/>
          <w:b/>
          <w:bCs/>
          <w:sz w:val="48"/>
          <w:szCs w:val="48"/>
          <w:rtl/>
          <w:lang w:bidi="fa-IR"/>
        </w:rPr>
        <w:t>نام واحد :</w:t>
      </w:r>
    </w:p>
    <w:p w14:paraId="312F4977" w14:textId="08BDD6E8" w:rsidR="00803F3C" w:rsidRDefault="00803F3C" w:rsidP="00803F3C">
      <w:pPr>
        <w:bidi/>
        <w:jc w:val="center"/>
        <w:rPr>
          <w:rFonts w:cs="B Titr"/>
          <w:b/>
          <w:bCs/>
          <w:sz w:val="48"/>
          <w:szCs w:val="48"/>
          <w:rtl/>
          <w:lang w:bidi="fa-IR"/>
        </w:rPr>
      </w:pPr>
      <w:r>
        <w:rPr>
          <w:rFonts w:cs="B Titr" w:hint="cs"/>
          <w:b/>
          <w:bCs/>
          <w:sz w:val="48"/>
          <w:szCs w:val="48"/>
          <w:rtl/>
          <w:lang w:bidi="fa-IR"/>
        </w:rPr>
        <w:t>جوانی جمعیت</w:t>
      </w:r>
    </w:p>
    <w:p w14:paraId="7E222DEC" w14:textId="77777777" w:rsidR="00803F3C" w:rsidRDefault="00803F3C" w:rsidP="00803F3C">
      <w:pPr>
        <w:bidi/>
        <w:jc w:val="center"/>
        <w:rPr>
          <w:rFonts w:cs="B Titr"/>
          <w:b/>
          <w:bCs/>
          <w:sz w:val="28"/>
          <w:szCs w:val="28"/>
          <w:rtl/>
          <w:lang w:bidi="fa-IR"/>
        </w:rPr>
      </w:pPr>
      <w:r>
        <w:rPr>
          <w:rFonts w:cs="B Titr" w:hint="cs"/>
          <w:b/>
          <w:bCs/>
          <w:sz w:val="28"/>
          <w:szCs w:val="28"/>
          <w:rtl/>
          <w:lang w:bidi="fa-IR"/>
        </w:rPr>
        <w:t>سال 1401</w:t>
      </w:r>
    </w:p>
    <w:p w14:paraId="70FE6D1B" w14:textId="7DFCCCB5" w:rsidR="00803F3C" w:rsidRDefault="00803F3C" w:rsidP="00803F3C">
      <w:pPr>
        <w:bidi/>
        <w:rPr>
          <w:rFonts w:cs="B Nazanin"/>
          <w:b/>
          <w:bCs/>
          <w:sz w:val="28"/>
          <w:szCs w:val="28"/>
          <w:highlight w:val="yellow"/>
          <w:rtl/>
          <w:lang w:bidi="fa-IR"/>
        </w:rPr>
        <w:sectPr w:rsidR="00803F3C"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1860628F" w14:textId="77777777" w:rsidR="00997E0C" w:rsidRPr="00BF3F59" w:rsidRDefault="00997E0C" w:rsidP="00997E0C">
      <w:pPr>
        <w:bidi/>
        <w:rPr>
          <w:rFonts w:cs="B Nazanin"/>
          <w:b/>
          <w:bCs/>
          <w:sz w:val="28"/>
          <w:szCs w:val="28"/>
          <w:lang w:bidi="fa-IR"/>
        </w:rPr>
      </w:pPr>
      <w:r w:rsidRPr="00997E0C">
        <w:rPr>
          <w:rFonts w:cs="B Nazanin" w:hint="cs"/>
          <w:b/>
          <w:bCs/>
          <w:sz w:val="28"/>
          <w:szCs w:val="28"/>
          <w:rtl/>
          <w:lang w:bidi="fa-IR"/>
        </w:rPr>
        <w:lastRenderedPageBreak/>
        <w:t>نام واحد:جوانی جمعیت</w:t>
      </w:r>
    </w:p>
    <w:p w14:paraId="44B1BF06" w14:textId="77777777" w:rsidR="00997E0C" w:rsidRPr="00BF3F59" w:rsidRDefault="00997E0C" w:rsidP="00997E0C">
      <w:pPr>
        <w:bidi/>
        <w:rPr>
          <w:rFonts w:cs="B Nazanin"/>
          <w:b/>
          <w:bCs/>
          <w:sz w:val="28"/>
          <w:szCs w:val="28"/>
          <w:lang w:bidi="fa-IR"/>
        </w:rPr>
      </w:pPr>
      <w:r w:rsidRPr="00997E0C">
        <w:rPr>
          <w:rFonts w:cs="B Nazanin" w:hint="cs"/>
          <w:b/>
          <w:bCs/>
          <w:sz w:val="28"/>
          <w:szCs w:val="28"/>
          <w:rtl/>
          <w:lang w:bidi="fa-IR"/>
        </w:rPr>
        <w:t>نام برنامه :جوانی جمعیت</w:t>
      </w:r>
    </w:p>
    <w:p w14:paraId="71FA100F" w14:textId="02869657" w:rsidR="00997E0C" w:rsidRDefault="00997E0C" w:rsidP="00997E0C">
      <w:pPr>
        <w:bidi/>
        <w:rPr>
          <w:rFonts w:cs="B Nazanin"/>
          <w:b/>
          <w:bCs/>
          <w:sz w:val="28"/>
          <w:szCs w:val="28"/>
          <w:rtl/>
          <w:lang w:bidi="fa-IR"/>
        </w:rPr>
      </w:pPr>
      <w:r w:rsidRPr="00997E0C">
        <w:rPr>
          <w:rFonts w:cs="B Nazanin" w:hint="cs"/>
          <w:b/>
          <w:bCs/>
          <w:sz w:val="28"/>
          <w:szCs w:val="28"/>
          <w:rtl/>
          <w:lang w:bidi="fa-IR"/>
        </w:rPr>
        <w:t xml:space="preserve">الف )جامعه آماری: </w:t>
      </w:r>
    </w:p>
    <w:p w14:paraId="0A5CA9BA" w14:textId="1771F8F1" w:rsidR="00997E0C" w:rsidRPr="00997E0C" w:rsidRDefault="00997E0C" w:rsidP="00997E0C">
      <w:pPr>
        <w:bidi/>
        <w:rPr>
          <w:rFonts w:cs="B Nazanin"/>
          <w:sz w:val="24"/>
          <w:szCs w:val="24"/>
          <w:rtl/>
          <w:lang w:bidi="fa-IR"/>
        </w:rPr>
      </w:pPr>
      <w:r w:rsidRPr="00997E0C">
        <w:rPr>
          <w:rFonts w:cs="B Nazanin" w:hint="cs"/>
          <w:sz w:val="24"/>
          <w:szCs w:val="24"/>
          <w:rtl/>
          <w:lang w:bidi="fa-IR"/>
        </w:rPr>
        <w:t>جمعیت شهرستان بر اساس سامانه سیب: 162058 نفر</w:t>
      </w:r>
    </w:p>
    <w:p w14:paraId="619F9F39" w14:textId="77777777" w:rsidR="005F7186" w:rsidRDefault="005F7186" w:rsidP="0056620E">
      <w:pPr>
        <w:bidi/>
        <w:spacing w:after="160" w:line="240" w:lineRule="auto"/>
        <w:rPr>
          <w:rFonts w:cs="B Nazanin"/>
          <w:b/>
          <w:bCs/>
          <w:sz w:val="28"/>
          <w:szCs w:val="28"/>
          <w:rtl/>
        </w:rPr>
        <w:sectPr w:rsidR="005F7186"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6899D8D6" w14:textId="77777777" w:rsidR="005F7186" w:rsidRPr="00BF3F59" w:rsidRDefault="005F7186" w:rsidP="005F7186">
      <w:pPr>
        <w:bidi/>
        <w:rPr>
          <w:rFonts w:ascii="Calibri" w:eastAsia="Calibri" w:hAnsi="Calibri" w:cs="B Titr"/>
          <w:b/>
          <w:bCs/>
          <w:lang w:bidi="fa-IR"/>
        </w:rPr>
      </w:pPr>
      <w:r>
        <w:rPr>
          <w:rFonts w:cs="B Nazanin" w:hint="cs"/>
          <w:b/>
          <w:bCs/>
          <w:sz w:val="28"/>
          <w:szCs w:val="28"/>
          <w:rtl/>
          <w:lang w:bidi="fa-IR"/>
        </w:rPr>
        <w:lastRenderedPageBreak/>
        <w:t xml:space="preserve">ب)شاخص‌ها </w:t>
      </w:r>
    </w:p>
    <w:tbl>
      <w:tblPr>
        <w:tblStyle w:val="TableGrid"/>
        <w:bidiVisual/>
        <w:tblW w:w="13851" w:type="dxa"/>
        <w:tblInd w:w="-178" w:type="dxa"/>
        <w:tblLayout w:type="fixed"/>
        <w:tblLook w:val="04A0" w:firstRow="1" w:lastRow="0" w:firstColumn="1" w:lastColumn="0" w:noHBand="0" w:noVBand="1"/>
      </w:tblPr>
      <w:tblGrid>
        <w:gridCol w:w="2961"/>
        <w:gridCol w:w="900"/>
        <w:gridCol w:w="810"/>
        <w:gridCol w:w="810"/>
        <w:gridCol w:w="1080"/>
        <w:gridCol w:w="810"/>
        <w:gridCol w:w="720"/>
        <w:gridCol w:w="1170"/>
        <w:gridCol w:w="990"/>
        <w:gridCol w:w="1168"/>
        <w:gridCol w:w="2432"/>
      </w:tblGrid>
      <w:tr w:rsidR="005F7186" w14:paraId="47D91A12" w14:textId="77777777" w:rsidTr="00F22B5A">
        <w:trPr>
          <w:trHeight w:val="791"/>
        </w:trPr>
        <w:tc>
          <w:tcPr>
            <w:tcW w:w="2961" w:type="dxa"/>
            <w:vMerge w:val="restart"/>
            <w:tcBorders>
              <w:top w:val="thinThickSmallGap" w:sz="12" w:space="0" w:color="auto"/>
              <w:left w:val="thinThickSmallGap" w:sz="12" w:space="0" w:color="auto"/>
              <w:bottom w:val="thinThickSmallGap" w:sz="12" w:space="0" w:color="auto"/>
              <w:right w:val="single" w:sz="4" w:space="0" w:color="auto"/>
            </w:tcBorders>
            <w:shd w:val="clear" w:color="auto" w:fill="BFBFBF" w:themeFill="background1" w:themeFillShade="BF"/>
            <w:vAlign w:val="center"/>
            <w:hideMark/>
          </w:tcPr>
          <w:p w14:paraId="3E6ACD9A" w14:textId="77777777" w:rsidR="005F7186" w:rsidRPr="00BF3F59" w:rsidRDefault="005F7186" w:rsidP="00F22B5A">
            <w:pPr>
              <w:bidi/>
              <w:jc w:val="center"/>
              <w:rPr>
                <w:rFonts w:cs="B Nazanin"/>
                <w:b/>
                <w:bCs/>
                <w:sz w:val="24"/>
                <w:szCs w:val="24"/>
                <w:lang w:bidi="fa-IR"/>
              </w:rPr>
            </w:pPr>
            <w:r>
              <w:rPr>
                <w:rFonts w:cs="B Nazanin" w:hint="cs"/>
                <w:b/>
                <w:bCs/>
                <w:sz w:val="24"/>
                <w:szCs w:val="24"/>
                <w:rtl/>
              </w:rPr>
              <w:t>عنوان شاخص</w:t>
            </w:r>
          </w:p>
        </w:tc>
        <w:tc>
          <w:tcPr>
            <w:tcW w:w="2520"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25E62F7" w14:textId="77777777" w:rsidR="005F7186" w:rsidRDefault="005F7186" w:rsidP="00F22B5A">
            <w:pPr>
              <w:bidi/>
              <w:jc w:val="center"/>
              <w:rPr>
                <w:rFonts w:cs="B Nazanin"/>
                <w:b/>
                <w:bCs/>
                <w:sz w:val="24"/>
                <w:szCs w:val="24"/>
                <w:rtl/>
              </w:rPr>
            </w:pPr>
            <w:r>
              <w:rPr>
                <w:rFonts w:cs="B Nazanin" w:hint="cs"/>
                <w:b/>
                <w:bCs/>
                <w:sz w:val="24"/>
                <w:szCs w:val="24"/>
                <w:rtl/>
              </w:rPr>
              <w:t>سال 1400</w:t>
            </w:r>
          </w:p>
        </w:tc>
        <w:tc>
          <w:tcPr>
            <w:tcW w:w="2610"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07654A" w14:textId="77777777" w:rsidR="005F7186" w:rsidRDefault="005F7186" w:rsidP="00F22B5A">
            <w:pPr>
              <w:bidi/>
              <w:jc w:val="center"/>
              <w:rPr>
                <w:rFonts w:cs="B Nazanin"/>
                <w:b/>
                <w:bCs/>
                <w:sz w:val="24"/>
                <w:szCs w:val="24"/>
                <w:rtl/>
              </w:rPr>
            </w:pPr>
            <w:r>
              <w:rPr>
                <w:rFonts w:cs="B Nazanin" w:hint="cs"/>
                <w:b/>
                <w:bCs/>
                <w:sz w:val="24"/>
                <w:szCs w:val="24"/>
                <w:rtl/>
              </w:rPr>
              <w:t>سال 1401</w:t>
            </w:r>
          </w:p>
        </w:tc>
        <w:tc>
          <w:tcPr>
            <w:tcW w:w="1170"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28C58D45" w14:textId="77777777" w:rsidR="005F7186" w:rsidRDefault="005F7186" w:rsidP="00F22B5A">
            <w:pPr>
              <w:bidi/>
              <w:jc w:val="center"/>
              <w:rPr>
                <w:rFonts w:cs="B Nazanin"/>
                <w:b/>
                <w:bCs/>
                <w:sz w:val="24"/>
                <w:szCs w:val="24"/>
                <w:rtl/>
              </w:rPr>
            </w:pPr>
            <w:r>
              <w:rPr>
                <w:rFonts w:cs="B Nazanin" w:hint="cs"/>
                <w:b/>
                <w:bCs/>
                <w:sz w:val="24"/>
                <w:szCs w:val="24"/>
                <w:rtl/>
              </w:rPr>
              <w:t>پیش بینی کل سال 1401</w:t>
            </w:r>
          </w:p>
        </w:tc>
        <w:tc>
          <w:tcPr>
            <w:tcW w:w="990"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3DC94B2F" w14:textId="77777777" w:rsidR="005F7186" w:rsidRDefault="005F7186" w:rsidP="00F22B5A">
            <w:pPr>
              <w:bidi/>
              <w:jc w:val="center"/>
              <w:rPr>
                <w:rFonts w:cs="B Nazanin"/>
                <w:b/>
                <w:bCs/>
                <w:sz w:val="24"/>
                <w:szCs w:val="24"/>
                <w:rtl/>
              </w:rPr>
            </w:pPr>
            <w:r>
              <w:rPr>
                <w:rFonts w:cs="B Nazanin" w:hint="cs"/>
                <w:b/>
                <w:bCs/>
                <w:sz w:val="24"/>
                <w:szCs w:val="24"/>
                <w:rtl/>
              </w:rPr>
              <w:t>در صد پیشرفت</w:t>
            </w:r>
          </w:p>
        </w:tc>
        <w:tc>
          <w:tcPr>
            <w:tcW w:w="1168"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6E562FF9" w14:textId="77777777" w:rsidR="005F7186" w:rsidRDefault="005F7186" w:rsidP="00F22B5A">
            <w:pPr>
              <w:bidi/>
              <w:jc w:val="center"/>
              <w:rPr>
                <w:rFonts w:cs="B Nazanin"/>
                <w:b/>
                <w:bCs/>
                <w:sz w:val="24"/>
                <w:szCs w:val="24"/>
                <w:rtl/>
                <w:lang w:bidi="fa-IR"/>
              </w:rPr>
            </w:pPr>
            <w:r>
              <w:rPr>
                <w:rFonts w:cs="B Nazanin" w:hint="cs"/>
                <w:b/>
                <w:bCs/>
                <w:sz w:val="24"/>
                <w:szCs w:val="24"/>
                <w:rtl/>
                <w:lang w:bidi="fa-IR"/>
              </w:rPr>
              <w:t>منبع اطلاعاتی</w:t>
            </w:r>
          </w:p>
        </w:tc>
        <w:tc>
          <w:tcPr>
            <w:tcW w:w="2432" w:type="dxa"/>
            <w:vMerge w:val="restart"/>
            <w:tcBorders>
              <w:top w:val="thinThickSmallGap" w:sz="12" w:space="0" w:color="auto"/>
              <w:left w:val="single" w:sz="4" w:space="0" w:color="auto"/>
              <w:bottom w:val="thinThickSmallGap" w:sz="12" w:space="0" w:color="auto"/>
              <w:right w:val="thinThickSmallGap" w:sz="12" w:space="0" w:color="auto"/>
            </w:tcBorders>
            <w:shd w:val="clear" w:color="auto" w:fill="BFBFBF" w:themeFill="background1" w:themeFillShade="BF"/>
            <w:vAlign w:val="center"/>
            <w:hideMark/>
          </w:tcPr>
          <w:p w14:paraId="7B7B64DB" w14:textId="77777777" w:rsidR="005F7186" w:rsidRDefault="005F7186" w:rsidP="00F22B5A">
            <w:pPr>
              <w:bidi/>
              <w:jc w:val="center"/>
              <w:rPr>
                <w:rFonts w:cs="B Nazanin"/>
                <w:b/>
                <w:bCs/>
                <w:sz w:val="24"/>
                <w:szCs w:val="24"/>
                <w:rtl/>
              </w:rPr>
            </w:pPr>
            <w:r>
              <w:rPr>
                <w:rFonts w:cs="B Nazanin" w:hint="cs"/>
                <w:b/>
                <w:bCs/>
                <w:sz w:val="24"/>
                <w:szCs w:val="24"/>
                <w:rtl/>
              </w:rPr>
              <w:t>تحلیل</w:t>
            </w:r>
          </w:p>
        </w:tc>
      </w:tr>
      <w:tr w:rsidR="005F7186" w:rsidRPr="00BF3F59" w14:paraId="3680FB7C" w14:textId="77777777" w:rsidTr="00F22B5A">
        <w:trPr>
          <w:trHeight w:val="791"/>
        </w:trPr>
        <w:tc>
          <w:tcPr>
            <w:tcW w:w="2961" w:type="dxa"/>
            <w:vMerge/>
            <w:tcBorders>
              <w:top w:val="thinThickSmallGap" w:sz="12" w:space="0" w:color="auto"/>
              <w:left w:val="thinThickSmallGap" w:sz="12" w:space="0" w:color="auto"/>
              <w:bottom w:val="thinThickSmallGap" w:sz="12" w:space="0" w:color="auto"/>
              <w:right w:val="single" w:sz="4" w:space="0" w:color="auto"/>
            </w:tcBorders>
            <w:vAlign w:val="center"/>
            <w:hideMark/>
          </w:tcPr>
          <w:p w14:paraId="6ECA0FC2" w14:textId="77777777" w:rsidR="005F7186" w:rsidRPr="00BF3F59" w:rsidRDefault="005F7186" w:rsidP="00F22B5A">
            <w:pPr>
              <w:bidi/>
              <w:jc w:val="center"/>
              <w:rPr>
                <w:rFonts w:cs="B Nazanin"/>
                <w:b/>
                <w:bCs/>
                <w:sz w:val="24"/>
                <w:szCs w:val="24"/>
                <w:lang w:bidi="fa-IR"/>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CB82E8" w14:textId="77777777" w:rsidR="005F7186" w:rsidRDefault="005F7186" w:rsidP="00F22B5A">
            <w:pPr>
              <w:bidi/>
              <w:jc w:val="center"/>
              <w:rPr>
                <w:rFonts w:cs="B Nazanin"/>
                <w:b/>
                <w:bCs/>
                <w:rtl/>
              </w:rPr>
            </w:pPr>
            <w:r>
              <w:rPr>
                <w:rFonts w:cs="B Nazanin" w:hint="cs"/>
                <w:b/>
                <w:bCs/>
                <w:rtl/>
              </w:rPr>
              <w:t>میزان شاخص</w:t>
            </w:r>
          </w:p>
        </w:tc>
        <w:tc>
          <w:tcPr>
            <w:tcW w:w="810"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1269DAD2" w14:textId="77777777" w:rsidR="005F7186" w:rsidRDefault="005F7186" w:rsidP="00F22B5A">
            <w:pPr>
              <w:bidi/>
              <w:jc w:val="center"/>
              <w:rPr>
                <w:rFonts w:cs="B Nazanin"/>
                <w:b/>
                <w:bCs/>
                <w:rtl/>
              </w:rPr>
            </w:pPr>
            <w:r>
              <w:rPr>
                <w:rFonts w:cs="B Nazanin" w:hint="cs"/>
                <w:b/>
                <w:bCs/>
                <w:rtl/>
              </w:rPr>
              <w:t>صورت</w:t>
            </w:r>
          </w:p>
        </w:tc>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FC6A48" w14:textId="77777777" w:rsidR="005F7186" w:rsidRDefault="005F7186" w:rsidP="00F22B5A">
            <w:pPr>
              <w:bidi/>
              <w:jc w:val="center"/>
              <w:rPr>
                <w:rFonts w:cs="B Nazanin"/>
                <w:b/>
                <w:bCs/>
                <w:rtl/>
              </w:rPr>
            </w:pPr>
            <w:r>
              <w:rPr>
                <w:rFonts w:cs="B Nazanin" w:hint="cs"/>
                <w:b/>
                <w:bCs/>
                <w:rtl/>
              </w:rPr>
              <w:t>مخرج</w:t>
            </w:r>
          </w:p>
        </w:tc>
        <w:tc>
          <w:tcPr>
            <w:tcW w:w="1080"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4B860447" w14:textId="77777777" w:rsidR="005F7186" w:rsidRDefault="005F7186" w:rsidP="00F22B5A">
            <w:pPr>
              <w:bidi/>
              <w:jc w:val="center"/>
              <w:rPr>
                <w:rFonts w:cs="B Nazanin"/>
                <w:b/>
                <w:bCs/>
                <w:rtl/>
              </w:rPr>
            </w:pPr>
            <w:r>
              <w:rPr>
                <w:rFonts w:cs="B Nazanin" w:hint="cs"/>
                <w:b/>
                <w:bCs/>
                <w:rtl/>
              </w:rPr>
              <w:t>میزان شاخص</w:t>
            </w:r>
          </w:p>
        </w:tc>
        <w:tc>
          <w:tcPr>
            <w:tcW w:w="810"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6F5EF381" w14:textId="77777777" w:rsidR="005F7186" w:rsidRDefault="005F7186" w:rsidP="00F22B5A">
            <w:pPr>
              <w:bidi/>
              <w:jc w:val="center"/>
              <w:rPr>
                <w:rFonts w:cs="B Nazanin"/>
                <w:b/>
                <w:bCs/>
                <w:rtl/>
              </w:rPr>
            </w:pPr>
            <w:r>
              <w:rPr>
                <w:rFonts w:cs="B Nazanin" w:hint="cs"/>
                <w:b/>
                <w:bCs/>
                <w:rtl/>
              </w:rPr>
              <w:t>صورت</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B0994C" w14:textId="77777777" w:rsidR="005F7186" w:rsidRDefault="005F7186" w:rsidP="00F22B5A">
            <w:pPr>
              <w:bidi/>
              <w:jc w:val="center"/>
              <w:rPr>
                <w:rFonts w:cs="B Nazanin"/>
                <w:b/>
                <w:bCs/>
                <w:rtl/>
              </w:rPr>
            </w:pPr>
            <w:r>
              <w:rPr>
                <w:rFonts w:cs="B Nazanin" w:hint="cs"/>
                <w:b/>
                <w:bCs/>
                <w:rtl/>
              </w:rPr>
              <w:t>مخرج</w:t>
            </w:r>
          </w:p>
        </w:tc>
        <w:tc>
          <w:tcPr>
            <w:tcW w:w="1170" w:type="dxa"/>
            <w:vMerge/>
            <w:tcBorders>
              <w:top w:val="thinThickSmallGap" w:sz="12" w:space="0" w:color="auto"/>
              <w:left w:val="single" w:sz="4" w:space="0" w:color="auto"/>
              <w:bottom w:val="thinThickSmallGap" w:sz="12" w:space="0" w:color="auto"/>
              <w:right w:val="single" w:sz="4" w:space="0" w:color="auto"/>
            </w:tcBorders>
            <w:vAlign w:val="center"/>
            <w:hideMark/>
          </w:tcPr>
          <w:p w14:paraId="19F5AEC9" w14:textId="77777777" w:rsidR="005F7186" w:rsidRDefault="005F7186" w:rsidP="00F22B5A">
            <w:pPr>
              <w:bidi/>
              <w:jc w:val="center"/>
              <w:rPr>
                <w:rFonts w:cs="B Nazanin"/>
                <w:b/>
                <w:bCs/>
                <w:sz w:val="24"/>
                <w:szCs w:val="24"/>
              </w:rPr>
            </w:pPr>
          </w:p>
        </w:tc>
        <w:tc>
          <w:tcPr>
            <w:tcW w:w="990" w:type="dxa"/>
            <w:vMerge/>
            <w:tcBorders>
              <w:top w:val="thinThickSmallGap" w:sz="12" w:space="0" w:color="auto"/>
              <w:left w:val="single" w:sz="4" w:space="0" w:color="auto"/>
              <w:bottom w:val="thinThickSmallGap" w:sz="12" w:space="0" w:color="auto"/>
              <w:right w:val="single" w:sz="4" w:space="0" w:color="auto"/>
            </w:tcBorders>
            <w:vAlign w:val="center"/>
            <w:hideMark/>
          </w:tcPr>
          <w:p w14:paraId="013F1503" w14:textId="77777777" w:rsidR="005F7186" w:rsidRDefault="005F7186" w:rsidP="00F22B5A">
            <w:pPr>
              <w:bidi/>
              <w:jc w:val="center"/>
              <w:rPr>
                <w:rFonts w:cs="B Nazanin"/>
                <w:b/>
                <w:bCs/>
                <w:sz w:val="24"/>
                <w:szCs w:val="24"/>
              </w:rPr>
            </w:pPr>
          </w:p>
        </w:tc>
        <w:tc>
          <w:tcPr>
            <w:tcW w:w="1168" w:type="dxa"/>
            <w:vMerge/>
            <w:tcBorders>
              <w:top w:val="thinThickSmallGap" w:sz="12" w:space="0" w:color="auto"/>
              <w:left w:val="single" w:sz="4" w:space="0" w:color="auto"/>
              <w:bottom w:val="thinThickSmallGap" w:sz="12" w:space="0" w:color="auto"/>
              <w:right w:val="single" w:sz="4" w:space="0" w:color="auto"/>
            </w:tcBorders>
            <w:vAlign w:val="center"/>
            <w:hideMark/>
          </w:tcPr>
          <w:p w14:paraId="6C15CC35" w14:textId="77777777" w:rsidR="005F7186" w:rsidRDefault="005F7186" w:rsidP="00F22B5A">
            <w:pPr>
              <w:bidi/>
              <w:jc w:val="center"/>
              <w:rPr>
                <w:rFonts w:cs="B Nazanin"/>
                <w:b/>
                <w:bCs/>
                <w:sz w:val="24"/>
                <w:szCs w:val="24"/>
                <w:lang w:bidi="fa-IR"/>
              </w:rPr>
            </w:pPr>
          </w:p>
        </w:tc>
        <w:tc>
          <w:tcPr>
            <w:tcW w:w="2432" w:type="dxa"/>
            <w:vMerge/>
            <w:tcBorders>
              <w:top w:val="thinThickSmallGap" w:sz="12" w:space="0" w:color="auto"/>
              <w:left w:val="single" w:sz="4" w:space="0" w:color="auto"/>
              <w:bottom w:val="thinThickSmallGap" w:sz="12" w:space="0" w:color="auto"/>
              <w:right w:val="thinThickSmallGap" w:sz="12" w:space="0" w:color="auto"/>
            </w:tcBorders>
            <w:vAlign w:val="center"/>
            <w:hideMark/>
          </w:tcPr>
          <w:p w14:paraId="1B480F55" w14:textId="77777777" w:rsidR="005F7186" w:rsidRDefault="005F7186" w:rsidP="00F22B5A">
            <w:pPr>
              <w:bidi/>
              <w:jc w:val="center"/>
              <w:rPr>
                <w:rFonts w:cs="B Nazanin"/>
                <w:b/>
                <w:bCs/>
                <w:sz w:val="24"/>
                <w:szCs w:val="24"/>
              </w:rPr>
            </w:pPr>
          </w:p>
        </w:tc>
      </w:tr>
      <w:tr w:rsidR="00E21D53" w:rsidRPr="00BF3F59" w14:paraId="0D78322D" w14:textId="77777777" w:rsidTr="00F22B5A">
        <w:trPr>
          <w:trHeight w:val="1707"/>
        </w:trPr>
        <w:tc>
          <w:tcPr>
            <w:tcW w:w="2961" w:type="dxa"/>
            <w:tcBorders>
              <w:top w:val="thinThickSmallGap" w:sz="12" w:space="0" w:color="auto"/>
              <w:left w:val="thinThickSmallGap" w:sz="12" w:space="0" w:color="auto"/>
              <w:bottom w:val="single" w:sz="4" w:space="0" w:color="auto"/>
              <w:right w:val="single" w:sz="4" w:space="0" w:color="auto"/>
            </w:tcBorders>
            <w:vAlign w:val="center"/>
          </w:tcPr>
          <w:p w14:paraId="0D3C8217" w14:textId="5FB6520C" w:rsidR="00E21D53" w:rsidRPr="006E7C95" w:rsidRDefault="00E21D53" w:rsidP="00F22B5A">
            <w:pPr>
              <w:bidi/>
              <w:ind w:left="360"/>
              <w:jc w:val="center"/>
              <w:rPr>
                <w:rFonts w:cs="B Nazanin"/>
                <w:color w:val="000000" w:themeColor="text1"/>
                <w:rtl/>
              </w:rPr>
            </w:pPr>
            <w:r w:rsidRPr="006E7C95">
              <w:rPr>
                <w:rFonts w:ascii="Calibri" w:eastAsia="Calibri" w:hAnsi="Calibri" w:cs="B Nazanin" w:hint="cs"/>
                <w:rtl/>
                <w:lang w:bidi="fa-IR"/>
              </w:rPr>
              <w:t>تعداد کمیته های جوانی جمعیت برگزار شده</w:t>
            </w:r>
          </w:p>
        </w:tc>
        <w:tc>
          <w:tcPr>
            <w:tcW w:w="900" w:type="dxa"/>
            <w:tcBorders>
              <w:top w:val="thinThickSmallGap" w:sz="12" w:space="0" w:color="auto"/>
              <w:left w:val="single" w:sz="4" w:space="0" w:color="auto"/>
              <w:bottom w:val="single" w:sz="4" w:space="0" w:color="auto"/>
              <w:right w:val="single" w:sz="4" w:space="0" w:color="auto"/>
            </w:tcBorders>
            <w:vAlign w:val="center"/>
          </w:tcPr>
          <w:p w14:paraId="65576F1D" w14:textId="77777777" w:rsidR="00E21D53" w:rsidRPr="00BF3F59" w:rsidRDefault="00E21D53" w:rsidP="00F22B5A">
            <w:pPr>
              <w:bidi/>
              <w:jc w:val="center"/>
              <w:rPr>
                <w:rFonts w:cs="B Nazanin"/>
                <w:lang w:bidi="fa-IR"/>
              </w:rPr>
            </w:pPr>
          </w:p>
        </w:tc>
        <w:tc>
          <w:tcPr>
            <w:tcW w:w="810" w:type="dxa"/>
            <w:tcBorders>
              <w:top w:val="thinThickSmallGap" w:sz="12" w:space="0" w:color="auto"/>
              <w:left w:val="single" w:sz="4" w:space="0" w:color="auto"/>
              <w:bottom w:val="single" w:sz="4" w:space="0" w:color="auto"/>
              <w:right w:val="single" w:sz="4" w:space="0" w:color="auto"/>
            </w:tcBorders>
            <w:vAlign w:val="center"/>
          </w:tcPr>
          <w:p w14:paraId="664EA5AB" w14:textId="236999DD" w:rsidR="00E21D53" w:rsidRPr="006E7C95" w:rsidRDefault="00E21D53" w:rsidP="00F22B5A">
            <w:pPr>
              <w:bidi/>
              <w:jc w:val="center"/>
              <w:rPr>
                <w:rFonts w:cs="B Nazanin"/>
                <w:rtl/>
              </w:rPr>
            </w:pPr>
          </w:p>
        </w:tc>
        <w:tc>
          <w:tcPr>
            <w:tcW w:w="810" w:type="dxa"/>
            <w:tcBorders>
              <w:top w:val="thinThickSmallGap" w:sz="12" w:space="0" w:color="auto"/>
              <w:left w:val="single" w:sz="4" w:space="0" w:color="auto"/>
              <w:bottom w:val="single" w:sz="4" w:space="0" w:color="auto"/>
              <w:right w:val="single" w:sz="4" w:space="0" w:color="auto"/>
            </w:tcBorders>
            <w:vAlign w:val="center"/>
          </w:tcPr>
          <w:p w14:paraId="72366DCE" w14:textId="4718F486" w:rsidR="00E21D53" w:rsidRPr="006E7C95" w:rsidRDefault="00E21D53" w:rsidP="00F22B5A">
            <w:pPr>
              <w:bidi/>
              <w:jc w:val="center"/>
              <w:rPr>
                <w:rFonts w:cs="B Nazanin"/>
                <w:rtl/>
              </w:rPr>
            </w:pPr>
          </w:p>
        </w:tc>
        <w:tc>
          <w:tcPr>
            <w:tcW w:w="1080" w:type="dxa"/>
            <w:tcBorders>
              <w:top w:val="thinThickSmallGap" w:sz="12" w:space="0" w:color="auto"/>
              <w:left w:val="single" w:sz="4" w:space="0" w:color="auto"/>
              <w:bottom w:val="single" w:sz="4" w:space="0" w:color="auto"/>
              <w:right w:val="single" w:sz="4" w:space="0" w:color="auto"/>
            </w:tcBorders>
            <w:vAlign w:val="center"/>
          </w:tcPr>
          <w:p w14:paraId="2D1F6C20" w14:textId="4902FF2D" w:rsidR="00E21D53" w:rsidRPr="006E7C95" w:rsidRDefault="00E21D53" w:rsidP="00F22B5A">
            <w:pPr>
              <w:bidi/>
              <w:jc w:val="center"/>
              <w:rPr>
                <w:rFonts w:cs="B Nazanin"/>
                <w:rtl/>
              </w:rPr>
            </w:pPr>
            <w:r w:rsidRPr="006E7C95">
              <w:rPr>
                <w:rFonts w:ascii="Calibri" w:eastAsia="Calibri" w:hAnsi="Calibri" w:cs="B Nazanin" w:hint="cs"/>
                <w:rtl/>
              </w:rPr>
              <w:t>28</w:t>
            </w:r>
          </w:p>
        </w:tc>
        <w:tc>
          <w:tcPr>
            <w:tcW w:w="810" w:type="dxa"/>
            <w:tcBorders>
              <w:top w:val="thinThickSmallGap" w:sz="12" w:space="0" w:color="auto"/>
              <w:left w:val="single" w:sz="4" w:space="0" w:color="auto"/>
              <w:bottom w:val="single" w:sz="4" w:space="0" w:color="auto"/>
              <w:right w:val="single" w:sz="4" w:space="0" w:color="auto"/>
            </w:tcBorders>
            <w:vAlign w:val="center"/>
          </w:tcPr>
          <w:p w14:paraId="2983DDDF" w14:textId="13043BCA" w:rsidR="00E21D53" w:rsidRPr="006E7C95" w:rsidRDefault="00E21D53" w:rsidP="00F22B5A">
            <w:pPr>
              <w:bidi/>
              <w:jc w:val="center"/>
              <w:rPr>
                <w:rFonts w:cs="B Nazanin"/>
                <w:rtl/>
                <w:lang w:bidi="fa-IR"/>
              </w:rPr>
            </w:pPr>
            <w:r w:rsidRPr="006E7C95">
              <w:rPr>
                <w:rFonts w:ascii="Calibri" w:eastAsia="Calibri" w:hAnsi="Calibri" w:cs="B Nazanin" w:hint="cs"/>
                <w:rtl/>
              </w:rPr>
              <w:t>-</w:t>
            </w:r>
          </w:p>
        </w:tc>
        <w:tc>
          <w:tcPr>
            <w:tcW w:w="720" w:type="dxa"/>
            <w:tcBorders>
              <w:top w:val="thinThickSmallGap" w:sz="12" w:space="0" w:color="auto"/>
              <w:left w:val="single" w:sz="4" w:space="0" w:color="auto"/>
              <w:bottom w:val="single" w:sz="4" w:space="0" w:color="auto"/>
              <w:right w:val="single" w:sz="4" w:space="0" w:color="auto"/>
            </w:tcBorders>
            <w:vAlign w:val="center"/>
          </w:tcPr>
          <w:p w14:paraId="42E36A1C" w14:textId="24767114" w:rsidR="00E21D53" w:rsidRPr="006E7C95" w:rsidRDefault="00E21D53" w:rsidP="00F22B5A">
            <w:pPr>
              <w:bidi/>
              <w:jc w:val="center"/>
              <w:rPr>
                <w:rFonts w:cs="B Nazanin"/>
                <w:rtl/>
              </w:rPr>
            </w:pPr>
            <w:r w:rsidRPr="006E7C95">
              <w:rPr>
                <w:rFonts w:ascii="Calibri" w:eastAsia="Calibri" w:hAnsi="Calibri" w:cs="B Nazanin" w:hint="cs"/>
                <w:rtl/>
              </w:rPr>
              <w:t>-</w:t>
            </w:r>
          </w:p>
        </w:tc>
        <w:tc>
          <w:tcPr>
            <w:tcW w:w="1170" w:type="dxa"/>
            <w:tcBorders>
              <w:top w:val="thinThickSmallGap" w:sz="12" w:space="0" w:color="auto"/>
              <w:left w:val="single" w:sz="4" w:space="0" w:color="auto"/>
              <w:bottom w:val="single" w:sz="4" w:space="0" w:color="auto"/>
              <w:right w:val="single" w:sz="4" w:space="0" w:color="auto"/>
            </w:tcBorders>
            <w:vAlign w:val="center"/>
          </w:tcPr>
          <w:p w14:paraId="296A938F" w14:textId="6EDCC4AF" w:rsidR="00E21D53" w:rsidRPr="006E7C95" w:rsidRDefault="00E21D53" w:rsidP="00F22B5A">
            <w:pPr>
              <w:bidi/>
              <w:jc w:val="center"/>
              <w:rPr>
                <w:rFonts w:cs="B Nazanin"/>
                <w:rtl/>
              </w:rPr>
            </w:pPr>
            <w:r w:rsidRPr="006E7C95">
              <w:rPr>
                <w:rFonts w:ascii="Calibri" w:eastAsia="Calibri" w:hAnsi="Calibri" w:cs="B Nazanin" w:hint="cs"/>
                <w:rtl/>
              </w:rPr>
              <w:t>12 کمیته</w:t>
            </w:r>
          </w:p>
        </w:tc>
        <w:tc>
          <w:tcPr>
            <w:tcW w:w="990" w:type="dxa"/>
            <w:tcBorders>
              <w:top w:val="thinThickSmallGap" w:sz="12" w:space="0" w:color="auto"/>
              <w:left w:val="single" w:sz="4" w:space="0" w:color="auto"/>
              <w:bottom w:val="single" w:sz="4" w:space="0" w:color="auto"/>
              <w:right w:val="single" w:sz="4" w:space="0" w:color="auto"/>
            </w:tcBorders>
            <w:vAlign w:val="center"/>
          </w:tcPr>
          <w:p w14:paraId="78AB9130" w14:textId="033E67F5" w:rsidR="00E21D53" w:rsidRPr="006E7C95" w:rsidRDefault="00E21D53" w:rsidP="00F22B5A">
            <w:pPr>
              <w:bidi/>
              <w:jc w:val="center"/>
              <w:rPr>
                <w:rFonts w:cs="B Nazanin"/>
                <w:rtl/>
              </w:rPr>
            </w:pPr>
            <w:r>
              <w:rPr>
                <w:rFonts w:ascii="Calibri" w:eastAsia="Calibri" w:hAnsi="Calibri" w:cs="B Nazanin" w:hint="cs"/>
                <w:rtl/>
              </w:rPr>
              <w:t>233</w:t>
            </w:r>
          </w:p>
        </w:tc>
        <w:tc>
          <w:tcPr>
            <w:tcW w:w="1168" w:type="dxa"/>
            <w:tcBorders>
              <w:top w:val="thinThickSmallGap" w:sz="12" w:space="0" w:color="auto"/>
              <w:left w:val="single" w:sz="4" w:space="0" w:color="auto"/>
              <w:bottom w:val="single" w:sz="4" w:space="0" w:color="auto"/>
              <w:right w:val="single" w:sz="4" w:space="0" w:color="auto"/>
            </w:tcBorders>
            <w:vAlign w:val="center"/>
          </w:tcPr>
          <w:p w14:paraId="68EDE023" w14:textId="0D9FABD7" w:rsidR="00E21D53" w:rsidRPr="006E7C95" w:rsidRDefault="00E21D53" w:rsidP="00F22B5A">
            <w:pPr>
              <w:bidi/>
              <w:jc w:val="center"/>
              <w:rPr>
                <w:rFonts w:cs="B Nazanin"/>
                <w:rtl/>
              </w:rPr>
            </w:pPr>
            <w:r w:rsidRPr="006E7C95">
              <w:rPr>
                <w:rFonts w:ascii="Calibri" w:eastAsia="Calibri" w:hAnsi="Calibri" w:cs="B Nazanin" w:hint="cs"/>
                <w:rtl/>
              </w:rPr>
              <w:t>کمیته های اجرا شده</w:t>
            </w:r>
          </w:p>
        </w:tc>
        <w:tc>
          <w:tcPr>
            <w:tcW w:w="2432" w:type="dxa"/>
            <w:tcBorders>
              <w:top w:val="thinThickSmallGap" w:sz="12" w:space="0" w:color="auto"/>
              <w:left w:val="single" w:sz="4" w:space="0" w:color="auto"/>
              <w:bottom w:val="single" w:sz="4" w:space="0" w:color="auto"/>
              <w:right w:val="thinThickSmallGap" w:sz="12" w:space="0" w:color="auto"/>
            </w:tcBorders>
            <w:vAlign w:val="center"/>
          </w:tcPr>
          <w:p w14:paraId="6DA5342B" w14:textId="02E59A70" w:rsidR="00E21D53" w:rsidRPr="00EC6F42" w:rsidRDefault="00E21D53" w:rsidP="00F22B5A">
            <w:pPr>
              <w:bidi/>
              <w:spacing w:after="160" w:line="259" w:lineRule="auto"/>
              <w:jc w:val="center"/>
              <w:rPr>
                <w:rFonts w:ascii="Calibri" w:eastAsia="Calibri" w:hAnsi="Calibri" w:cs="B Nazanin"/>
                <w:rtl/>
              </w:rPr>
            </w:pPr>
            <w:r w:rsidRPr="00EC6F42">
              <w:rPr>
                <w:rFonts w:ascii="Calibri" w:eastAsia="Calibri" w:hAnsi="Calibri" w:cs="B Nazanin" w:hint="cs"/>
                <w:rtl/>
              </w:rPr>
              <w:t>بالاتر از حد انتظار</w:t>
            </w:r>
            <w:r>
              <w:rPr>
                <w:rFonts w:ascii="Calibri" w:eastAsia="Calibri" w:hAnsi="Calibri" w:cs="B Nazanin" w:hint="cs"/>
                <w:rtl/>
              </w:rPr>
              <w:t>- در 6 ماهه اول سال 1401 کمیته ها به صورت هفتگی برگزار گردیده است و 6 ماهه دوم ماهیانه بر اساس دستورالعمل</w:t>
            </w:r>
          </w:p>
          <w:p w14:paraId="1A2B62C0" w14:textId="313F8A30" w:rsidR="00E21D53" w:rsidRPr="006E7C95" w:rsidRDefault="00E21D53" w:rsidP="00F22B5A">
            <w:pPr>
              <w:bidi/>
              <w:jc w:val="center"/>
              <w:rPr>
                <w:rFonts w:cs="B Nazanin"/>
                <w:rtl/>
              </w:rPr>
            </w:pPr>
          </w:p>
        </w:tc>
      </w:tr>
      <w:tr w:rsidR="00E21D53" w:rsidRPr="00BF3F59" w14:paraId="64BB1600" w14:textId="77777777" w:rsidTr="00F22B5A">
        <w:trPr>
          <w:trHeight w:val="260"/>
        </w:trPr>
        <w:tc>
          <w:tcPr>
            <w:tcW w:w="2961" w:type="dxa"/>
            <w:tcBorders>
              <w:top w:val="single" w:sz="4" w:space="0" w:color="auto"/>
              <w:left w:val="thinThickSmallGap" w:sz="12" w:space="0" w:color="auto"/>
              <w:bottom w:val="single" w:sz="4" w:space="0" w:color="auto"/>
              <w:right w:val="single" w:sz="4" w:space="0" w:color="auto"/>
            </w:tcBorders>
            <w:vAlign w:val="center"/>
          </w:tcPr>
          <w:p w14:paraId="57299454" w14:textId="70766D59" w:rsidR="00E21D53" w:rsidRPr="00BA0E94" w:rsidRDefault="00E21D53" w:rsidP="00F22B5A">
            <w:pPr>
              <w:bidi/>
              <w:ind w:left="360"/>
              <w:jc w:val="center"/>
              <w:rPr>
                <w:rFonts w:cs="B Nazanin"/>
                <w:color w:val="000000" w:themeColor="text1"/>
                <w:rtl/>
              </w:rPr>
            </w:pPr>
            <w:r w:rsidRPr="00BA0E94">
              <w:rPr>
                <w:rFonts w:ascii="Calibri" w:eastAsia="Calibri" w:hAnsi="Calibri" w:cs="B Nazanin" w:hint="cs"/>
                <w:rtl/>
                <w:lang w:bidi="fa-IR"/>
              </w:rPr>
              <w:t>درصد مصوبات پیگیری شده در کمیته های بهداشت جوانی جمعیت</w:t>
            </w:r>
          </w:p>
        </w:tc>
        <w:tc>
          <w:tcPr>
            <w:tcW w:w="900" w:type="dxa"/>
            <w:tcBorders>
              <w:top w:val="single" w:sz="4" w:space="0" w:color="auto"/>
              <w:left w:val="single" w:sz="4" w:space="0" w:color="auto"/>
              <w:bottom w:val="single" w:sz="4" w:space="0" w:color="auto"/>
              <w:right w:val="single" w:sz="4" w:space="0" w:color="auto"/>
            </w:tcBorders>
            <w:vAlign w:val="center"/>
          </w:tcPr>
          <w:p w14:paraId="712C4C41" w14:textId="33066520" w:rsidR="00E21D53" w:rsidRPr="00BF3F59" w:rsidRDefault="00E21D53" w:rsidP="00F22B5A">
            <w:pPr>
              <w:bidi/>
              <w:jc w:val="center"/>
              <w:rPr>
                <w:rFonts w:cs="B Nazanin"/>
                <w:lang w:bidi="fa-IR"/>
              </w:rPr>
            </w:pPr>
          </w:p>
        </w:tc>
        <w:tc>
          <w:tcPr>
            <w:tcW w:w="810" w:type="dxa"/>
            <w:tcBorders>
              <w:top w:val="single" w:sz="4" w:space="0" w:color="auto"/>
              <w:left w:val="single" w:sz="4" w:space="0" w:color="auto"/>
              <w:bottom w:val="single" w:sz="4" w:space="0" w:color="auto"/>
              <w:right w:val="single" w:sz="4" w:space="0" w:color="auto"/>
            </w:tcBorders>
            <w:vAlign w:val="center"/>
          </w:tcPr>
          <w:p w14:paraId="4B764F7A" w14:textId="6862D807" w:rsidR="00E21D53" w:rsidRDefault="00E21D53" w:rsidP="00F22B5A">
            <w:pPr>
              <w:bidi/>
              <w:jc w:val="center"/>
              <w:rPr>
                <w:rFonts w:cs="B Nazanin"/>
                <w:rtl/>
              </w:rPr>
            </w:pPr>
          </w:p>
        </w:tc>
        <w:tc>
          <w:tcPr>
            <w:tcW w:w="810" w:type="dxa"/>
            <w:tcBorders>
              <w:top w:val="single" w:sz="4" w:space="0" w:color="auto"/>
              <w:left w:val="single" w:sz="4" w:space="0" w:color="auto"/>
              <w:bottom w:val="single" w:sz="4" w:space="0" w:color="auto"/>
              <w:right w:val="single" w:sz="4" w:space="0" w:color="auto"/>
            </w:tcBorders>
            <w:vAlign w:val="center"/>
          </w:tcPr>
          <w:p w14:paraId="14D3CA86" w14:textId="0D85FDB6" w:rsidR="00E21D53" w:rsidRDefault="00E21D53" w:rsidP="00F22B5A">
            <w:pPr>
              <w:bidi/>
              <w:jc w:val="center"/>
              <w:rPr>
                <w:rFonts w:cs="B Nazanin"/>
                <w:rtl/>
              </w:rPr>
            </w:pPr>
          </w:p>
        </w:tc>
        <w:tc>
          <w:tcPr>
            <w:tcW w:w="1080" w:type="dxa"/>
            <w:tcBorders>
              <w:top w:val="single" w:sz="4" w:space="0" w:color="auto"/>
              <w:left w:val="single" w:sz="4" w:space="0" w:color="auto"/>
              <w:bottom w:val="single" w:sz="4" w:space="0" w:color="auto"/>
              <w:right w:val="single" w:sz="4" w:space="0" w:color="auto"/>
            </w:tcBorders>
            <w:vAlign w:val="center"/>
          </w:tcPr>
          <w:p w14:paraId="1C0D29EF" w14:textId="59D6D5B7" w:rsidR="00E21D53" w:rsidRDefault="00E21D53" w:rsidP="00F22B5A">
            <w:pPr>
              <w:bidi/>
              <w:jc w:val="center"/>
              <w:rPr>
                <w:rFonts w:cs="B Nazanin"/>
                <w:rtl/>
              </w:rPr>
            </w:pPr>
            <w:r>
              <w:rPr>
                <w:rFonts w:ascii="Calibri" w:eastAsia="Calibri" w:hAnsi="Calibri" w:cs="B Nazanin" w:hint="cs"/>
                <w:rtl/>
              </w:rPr>
              <w:t>88</w:t>
            </w:r>
          </w:p>
        </w:tc>
        <w:tc>
          <w:tcPr>
            <w:tcW w:w="810" w:type="dxa"/>
            <w:tcBorders>
              <w:top w:val="single" w:sz="4" w:space="0" w:color="auto"/>
              <w:left w:val="single" w:sz="4" w:space="0" w:color="auto"/>
              <w:bottom w:val="single" w:sz="4" w:space="0" w:color="auto"/>
              <w:right w:val="single" w:sz="4" w:space="0" w:color="auto"/>
            </w:tcBorders>
            <w:vAlign w:val="center"/>
          </w:tcPr>
          <w:p w14:paraId="400E7297" w14:textId="4BE71878" w:rsidR="00E21D53" w:rsidRDefault="00E21D53" w:rsidP="00F22B5A">
            <w:pPr>
              <w:bidi/>
              <w:jc w:val="center"/>
              <w:rPr>
                <w:rFonts w:cs="B Nazanin"/>
                <w:rtl/>
              </w:rPr>
            </w:pPr>
            <w:r>
              <w:rPr>
                <w:rFonts w:ascii="Calibri" w:eastAsia="Calibri" w:hAnsi="Calibri" w:cs="B Nazanin" w:hint="cs"/>
                <w:rtl/>
              </w:rPr>
              <w:t>80</w:t>
            </w:r>
          </w:p>
        </w:tc>
        <w:tc>
          <w:tcPr>
            <w:tcW w:w="720" w:type="dxa"/>
            <w:tcBorders>
              <w:top w:val="single" w:sz="4" w:space="0" w:color="auto"/>
              <w:left w:val="single" w:sz="4" w:space="0" w:color="auto"/>
              <w:bottom w:val="single" w:sz="4" w:space="0" w:color="auto"/>
              <w:right w:val="single" w:sz="4" w:space="0" w:color="auto"/>
            </w:tcBorders>
            <w:vAlign w:val="center"/>
          </w:tcPr>
          <w:p w14:paraId="054EF09D" w14:textId="7BA29D9D" w:rsidR="00E21D53" w:rsidRDefault="00E21D53" w:rsidP="00F22B5A">
            <w:pPr>
              <w:bidi/>
              <w:jc w:val="center"/>
              <w:rPr>
                <w:rFonts w:cs="B Nazanin"/>
                <w:rtl/>
              </w:rPr>
            </w:pPr>
            <w:r>
              <w:rPr>
                <w:rFonts w:ascii="Calibri" w:eastAsia="Calibri" w:hAnsi="Calibri" w:cs="B Nazanin" w:hint="cs"/>
                <w:rtl/>
              </w:rPr>
              <w:t>90</w:t>
            </w:r>
          </w:p>
        </w:tc>
        <w:tc>
          <w:tcPr>
            <w:tcW w:w="1170" w:type="dxa"/>
            <w:tcBorders>
              <w:top w:val="single" w:sz="4" w:space="0" w:color="auto"/>
              <w:left w:val="single" w:sz="4" w:space="0" w:color="auto"/>
              <w:bottom w:val="single" w:sz="4" w:space="0" w:color="auto"/>
              <w:right w:val="single" w:sz="4" w:space="0" w:color="auto"/>
            </w:tcBorders>
            <w:vAlign w:val="center"/>
          </w:tcPr>
          <w:p w14:paraId="40715DC6" w14:textId="28859110" w:rsidR="00E21D53" w:rsidRDefault="00E21D53" w:rsidP="00F22B5A">
            <w:pPr>
              <w:bidi/>
              <w:jc w:val="center"/>
              <w:rPr>
                <w:rFonts w:cs="B Nazanin"/>
                <w:rtl/>
              </w:rPr>
            </w:pPr>
            <w:r>
              <w:rPr>
                <w:rFonts w:ascii="Calibri" w:eastAsia="Calibri" w:hAnsi="Calibri" w:cs="B Nazanin" w:hint="cs"/>
                <w:rtl/>
              </w:rPr>
              <w:t>80 درصد</w:t>
            </w:r>
          </w:p>
        </w:tc>
        <w:tc>
          <w:tcPr>
            <w:tcW w:w="990" w:type="dxa"/>
            <w:tcBorders>
              <w:top w:val="single" w:sz="4" w:space="0" w:color="auto"/>
              <w:left w:val="single" w:sz="4" w:space="0" w:color="auto"/>
              <w:bottom w:val="single" w:sz="4" w:space="0" w:color="auto"/>
              <w:right w:val="single" w:sz="4" w:space="0" w:color="auto"/>
            </w:tcBorders>
            <w:vAlign w:val="center"/>
          </w:tcPr>
          <w:p w14:paraId="58274B3F" w14:textId="1B9AAE8D" w:rsidR="00E21D53" w:rsidRDefault="00E21D53" w:rsidP="00F22B5A">
            <w:pPr>
              <w:bidi/>
              <w:jc w:val="center"/>
              <w:rPr>
                <w:rFonts w:cs="B Nazanin"/>
                <w:rtl/>
              </w:rPr>
            </w:pPr>
            <w:r>
              <w:rPr>
                <w:rFonts w:cs="B Nazanin" w:hint="cs"/>
                <w:rtl/>
              </w:rPr>
              <w:t>88</w:t>
            </w:r>
          </w:p>
        </w:tc>
        <w:tc>
          <w:tcPr>
            <w:tcW w:w="1168" w:type="dxa"/>
            <w:tcBorders>
              <w:top w:val="single" w:sz="4" w:space="0" w:color="auto"/>
              <w:left w:val="single" w:sz="4" w:space="0" w:color="auto"/>
              <w:bottom w:val="single" w:sz="4" w:space="0" w:color="auto"/>
              <w:right w:val="single" w:sz="4" w:space="0" w:color="auto"/>
            </w:tcBorders>
            <w:vAlign w:val="center"/>
          </w:tcPr>
          <w:p w14:paraId="767E9350" w14:textId="271AE490" w:rsidR="00E21D53" w:rsidRDefault="00E21D53" w:rsidP="00F22B5A">
            <w:pPr>
              <w:bidi/>
              <w:jc w:val="center"/>
              <w:rPr>
                <w:rFonts w:cs="B Nazanin"/>
                <w:rtl/>
              </w:rPr>
            </w:pPr>
            <w:r>
              <w:rPr>
                <w:rFonts w:ascii="Calibri" w:eastAsia="Calibri" w:hAnsi="Calibri" w:cs="B Nazanin" w:hint="cs"/>
                <w:rtl/>
              </w:rPr>
              <w:t>صورتجلسه و پیگیری کمیته ها</w:t>
            </w:r>
          </w:p>
        </w:tc>
        <w:tc>
          <w:tcPr>
            <w:tcW w:w="2432" w:type="dxa"/>
            <w:tcBorders>
              <w:top w:val="single" w:sz="4" w:space="0" w:color="auto"/>
              <w:left w:val="single" w:sz="4" w:space="0" w:color="auto"/>
              <w:bottom w:val="single" w:sz="4" w:space="0" w:color="auto"/>
              <w:right w:val="thinThickSmallGap" w:sz="12" w:space="0" w:color="auto"/>
            </w:tcBorders>
            <w:vAlign w:val="center"/>
          </w:tcPr>
          <w:p w14:paraId="2B3992B6" w14:textId="3D6263D3" w:rsidR="00E21D53" w:rsidRDefault="00E21D53" w:rsidP="00F22B5A">
            <w:pPr>
              <w:bidi/>
              <w:spacing w:after="160" w:line="259" w:lineRule="auto"/>
              <w:jc w:val="center"/>
              <w:rPr>
                <w:rFonts w:ascii="Calibri" w:eastAsia="Calibri" w:hAnsi="Calibri" w:cs="B Nazanin"/>
                <w:rtl/>
              </w:rPr>
            </w:pPr>
            <w:r w:rsidRPr="00117FDC">
              <w:rPr>
                <w:rFonts w:ascii="Calibri" w:eastAsia="Calibri" w:hAnsi="Calibri" w:cs="B Nazanin" w:hint="cs"/>
                <w:rtl/>
              </w:rPr>
              <w:t>بالاتر</w:t>
            </w:r>
            <w:r w:rsidRPr="00117FDC">
              <w:rPr>
                <w:rFonts w:ascii="Calibri" w:eastAsia="Calibri" w:hAnsi="Calibri" w:cs="B Nazanin"/>
                <w:rtl/>
              </w:rPr>
              <w:t xml:space="preserve"> </w:t>
            </w:r>
            <w:r w:rsidRPr="00117FDC">
              <w:rPr>
                <w:rFonts w:ascii="Calibri" w:eastAsia="Calibri" w:hAnsi="Calibri" w:cs="B Nazanin" w:hint="cs"/>
                <w:rtl/>
              </w:rPr>
              <w:t>از</w:t>
            </w:r>
            <w:r w:rsidRPr="00117FDC">
              <w:rPr>
                <w:rFonts w:ascii="Calibri" w:eastAsia="Calibri" w:hAnsi="Calibri" w:cs="B Nazanin"/>
                <w:rtl/>
              </w:rPr>
              <w:t xml:space="preserve"> </w:t>
            </w:r>
            <w:r w:rsidRPr="00117FDC">
              <w:rPr>
                <w:rFonts w:ascii="Calibri" w:eastAsia="Calibri" w:hAnsi="Calibri" w:cs="B Nazanin" w:hint="cs"/>
                <w:rtl/>
              </w:rPr>
              <w:t>حد</w:t>
            </w:r>
            <w:r w:rsidRPr="00117FDC">
              <w:rPr>
                <w:rFonts w:ascii="Calibri" w:eastAsia="Calibri" w:hAnsi="Calibri" w:cs="B Nazanin"/>
                <w:rtl/>
              </w:rPr>
              <w:t xml:space="preserve"> </w:t>
            </w:r>
            <w:r w:rsidRPr="00117FDC">
              <w:rPr>
                <w:rFonts w:ascii="Calibri" w:eastAsia="Calibri" w:hAnsi="Calibri" w:cs="B Nazanin" w:hint="cs"/>
                <w:rtl/>
              </w:rPr>
              <w:t>انتظار</w:t>
            </w:r>
            <w:r>
              <w:rPr>
                <w:rFonts w:ascii="Calibri" w:eastAsia="Calibri" w:hAnsi="Calibri" w:cs="B Nazanin" w:hint="cs"/>
                <w:rtl/>
              </w:rPr>
              <w:t xml:space="preserve"> با توجه به اشتراک بسیاری از برنامه ها با قرارگاه شهرستانی و هم افزایی  بین بخشی</w:t>
            </w:r>
          </w:p>
          <w:p w14:paraId="51D7F411" w14:textId="029C64C8" w:rsidR="00E21D53" w:rsidRDefault="00E21D53" w:rsidP="00F22B5A">
            <w:pPr>
              <w:bidi/>
              <w:jc w:val="center"/>
              <w:rPr>
                <w:rFonts w:cs="B Nazanin"/>
                <w:rtl/>
              </w:rPr>
            </w:pPr>
            <w:r>
              <w:rPr>
                <w:rFonts w:ascii="Calibri" w:eastAsia="Calibri" w:hAnsi="Calibri" w:cs="B Nazanin" w:hint="cs"/>
                <w:rtl/>
              </w:rPr>
              <w:t>کلیه مصوبات پیگیری شده فقط در خصوص ماده 20 بدلیل کسر بودجه در دست اقدام میباشد</w:t>
            </w:r>
          </w:p>
        </w:tc>
      </w:tr>
      <w:tr w:rsidR="00E21D53" w:rsidRPr="00BF3F59" w14:paraId="4A3EE057" w14:textId="77777777" w:rsidTr="00F22B5A">
        <w:trPr>
          <w:trHeight w:val="505"/>
        </w:trPr>
        <w:tc>
          <w:tcPr>
            <w:tcW w:w="2961" w:type="dxa"/>
            <w:tcBorders>
              <w:top w:val="single" w:sz="4" w:space="0" w:color="auto"/>
              <w:left w:val="thinThickSmallGap" w:sz="12" w:space="0" w:color="auto"/>
              <w:bottom w:val="single" w:sz="4" w:space="0" w:color="auto"/>
              <w:right w:val="single" w:sz="4" w:space="0" w:color="auto"/>
            </w:tcBorders>
            <w:vAlign w:val="center"/>
          </w:tcPr>
          <w:p w14:paraId="7847F86E" w14:textId="68FA76CA" w:rsidR="00E21D53" w:rsidRPr="00BA0E94" w:rsidRDefault="00E21D53" w:rsidP="00F22B5A">
            <w:pPr>
              <w:bidi/>
              <w:ind w:left="360"/>
              <w:jc w:val="center"/>
              <w:rPr>
                <w:rFonts w:cs="B Nazanin"/>
                <w:color w:val="000000" w:themeColor="text1"/>
                <w:rtl/>
              </w:rPr>
            </w:pPr>
            <w:r w:rsidRPr="00BA0E94">
              <w:rPr>
                <w:rFonts w:ascii="Calibri" w:eastAsia="Calibri" w:hAnsi="Calibri" w:cs="B Nazanin" w:hint="cs"/>
                <w:rtl/>
              </w:rPr>
              <w:t>درصد زوجین دریافت کننده آموزش های هنگام ازدواج</w:t>
            </w:r>
          </w:p>
        </w:tc>
        <w:tc>
          <w:tcPr>
            <w:tcW w:w="900" w:type="dxa"/>
            <w:tcBorders>
              <w:top w:val="single" w:sz="4" w:space="0" w:color="auto"/>
              <w:left w:val="single" w:sz="4" w:space="0" w:color="auto"/>
              <w:bottom w:val="single" w:sz="4" w:space="0" w:color="auto"/>
              <w:right w:val="single" w:sz="4" w:space="0" w:color="auto"/>
            </w:tcBorders>
            <w:vAlign w:val="center"/>
          </w:tcPr>
          <w:p w14:paraId="7C128C84" w14:textId="57E14EB1" w:rsidR="00E21D53" w:rsidRPr="00BF3F59" w:rsidRDefault="00E21D53" w:rsidP="00F22B5A">
            <w:pPr>
              <w:bidi/>
              <w:jc w:val="center"/>
              <w:rPr>
                <w:rFonts w:cs="B Nazanin"/>
                <w:lang w:bidi="fa-IR"/>
              </w:rPr>
            </w:pPr>
          </w:p>
        </w:tc>
        <w:tc>
          <w:tcPr>
            <w:tcW w:w="810" w:type="dxa"/>
            <w:tcBorders>
              <w:top w:val="single" w:sz="4" w:space="0" w:color="auto"/>
              <w:left w:val="single" w:sz="4" w:space="0" w:color="auto"/>
              <w:bottom w:val="single" w:sz="4" w:space="0" w:color="auto"/>
              <w:right w:val="single" w:sz="4" w:space="0" w:color="auto"/>
            </w:tcBorders>
            <w:vAlign w:val="center"/>
          </w:tcPr>
          <w:p w14:paraId="6EA5AE31" w14:textId="35C8152E" w:rsidR="00E21D53" w:rsidRDefault="00E21D53" w:rsidP="00F22B5A">
            <w:pPr>
              <w:bidi/>
              <w:jc w:val="center"/>
              <w:rPr>
                <w:rFonts w:cs="B Nazanin"/>
                <w:rtl/>
              </w:rPr>
            </w:pPr>
          </w:p>
        </w:tc>
        <w:tc>
          <w:tcPr>
            <w:tcW w:w="810" w:type="dxa"/>
            <w:tcBorders>
              <w:top w:val="single" w:sz="4" w:space="0" w:color="auto"/>
              <w:left w:val="single" w:sz="4" w:space="0" w:color="auto"/>
              <w:bottom w:val="single" w:sz="4" w:space="0" w:color="auto"/>
              <w:right w:val="single" w:sz="4" w:space="0" w:color="auto"/>
            </w:tcBorders>
            <w:vAlign w:val="center"/>
          </w:tcPr>
          <w:p w14:paraId="651892F2" w14:textId="24DFB8FA" w:rsidR="00E21D53" w:rsidRDefault="00E21D53" w:rsidP="00F22B5A">
            <w:pPr>
              <w:bidi/>
              <w:jc w:val="center"/>
              <w:rPr>
                <w:rFonts w:cs="B Nazanin"/>
                <w:rtl/>
              </w:rPr>
            </w:pPr>
          </w:p>
        </w:tc>
        <w:tc>
          <w:tcPr>
            <w:tcW w:w="1080" w:type="dxa"/>
            <w:tcBorders>
              <w:top w:val="single" w:sz="4" w:space="0" w:color="auto"/>
              <w:left w:val="single" w:sz="4" w:space="0" w:color="auto"/>
              <w:bottom w:val="single" w:sz="4" w:space="0" w:color="auto"/>
              <w:right w:val="single" w:sz="4" w:space="0" w:color="auto"/>
            </w:tcBorders>
            <w:vAlign w:val="center"/>
          </w:tcPr>
          <w:p w14:paraId="7ACA4592" w14:textId="21D1B688" w:rsidR="00E21D53" w:rsidRDefault="00E21D53" w:rsidP="00F22B5A">
            <w:pPr>
              <w:bidi/>
              <w:jc w:val="center"/>
              <w:rPr>
                <w:rFonts w:cs="B Nazanin"/>
                <w:rtl/>
              </w:rPr>
            </w:pPr>
            <w:r>
              <w:rPr>
                <w:rFonts w:ascii="Calibri" w:eastAsia="Calibri" w:hAnsi="Calibri" w:cs="B Nazanin" w:hint="cs"/>
                <w:rtl/>
              </w:rPr>
              <w:t>92</w:t>
            </w:r>
          </w:p>
        </w:tc>
        <w:tc>
          <w:tcPr>
            <w:tcW w:w="810" w:type="dxa"/>
            <w:tcBorders>
              <w:top w:val="single" w:sz="4" w:space="0" w:color="auto"/>
              <w:left w:val="single" w:sz="4" w:space="0" w:color="auto"/>
              <w:bottom w:val="single" w:sz="4" w:space="0" w:color="auto"/>
              <w:right w:val="single" w:sz="4" w:space="0" w:color="auto"/>
            </w:tcBorders>
            <w:vAlign w:val="center"/>
          </w:tcPr>
          <w:p w14:paraId="3CDBF550" w14:textId="437F7E74" w:rsidR="00E21D53" w:rsidRDefault="00E21D53" w:rsidP="00F22B5A">
            <w:pPr>
              <w:bidi/>
              <w:jc w:val="center"/>
              <w:rPr>
                <w:rFonts w:cs="B Nazanin"/>
                <w:rtl/>
              </w:rPr>
            </w:pPr>
            <w:r>
              <w:rPr>
                <w:rFonts w:ascii="Calibri" w:eastAsia="Calibri" w:hAnsi="Calibri" w:cs="B Nazanin" w:hint="cs"/>
                <w:rtl/>
              </w:rPr>
              <w:t>486</w:t>
            </w:r>
          </w:p>
        </w:tc>
        <w:tc>
          <w:tcPr>
            <w:tcW w:w="720" w:type="dxa"/>
            <w:tcBorders>
              <w:top w:val="single" w:sz="4" w:space="0" w:color="auto"/>
              <w:left w:val="single" w:sz="4" w:space="0" w:color="auto"/>
              <w:bottom w:val="single" w:sz="4" w:space="0" w:color="auto"/>
              <w:right w:val="single" w:sz="4" w:space="0" w:color="auto"/>
            </w:tcBorders>
            <w:vAlign w:val="center"/>
          </w:tcPr>
          <w:p w14:paraId="5D5EE0E4" w14:textId="0D22F4CC" w:rsidR="00E21D53" w:rsidRDefault="00E21D53" w:rsidP="00F22B5A">
            <w:pPr>
              <w:bidi/>
              <w:jc w:val="center"/>
              <w:rPr>
                <w:rFonts w:cs="B Nazanin"/>
                <w:rtl/>
              </w:rPr>
            </w:pPr>
            <w:r>
              <w:rPr>
                <w:rFonts w:ascii="Calibri" w:eastAsia="Calibri" w:hAnsi="Calibri" w:cs="B Nazanin" w:hint="cs"/>
                <w:rtl/>
              </w:rPr>
              <w:t>528</w:t>
            </w:r>
          </w:p>
        </w:tc>
        <w:tc>
          <w:tcPr>
            <w:tcW w:w="1170" w:type="dxa"/>
            <w:tcBorders>
              <w:top w:val="single" w:sz="4" w:space="0" w:color="auto"/>
              <w:left w:val="single" w:sz="4" w:space="0" w:color="auto"/>
              <w:bottom w:val="single" w:sz="4" w:space="0" w:color="auto"/>
              <w:right w:val="single" w:sz="4" w:space="0" w:color="auto"/>
            </w:tcBorders>
            <w:vAlign w:val="center"/>
          </w:tcPr>
          <w:p w14:paraId="1BE67B13" w14:textId="1115E29F" w:rsidR="00E21D53" w:rsidRDefault="00E21D53" w:rsidP="00F22B5A">
            <w:pPr>
              <w:bidi/>
              <w:jc w:val="center"/>
              <w:rPr>
                <w:rFonts w:cs="B Nazanin"/>
                <w:rtl/>
              </w:rPr>
            </w:pPr>
            <w:r>
              <w:rPr>
                <w:rFonts w:ascii="Calibri" w:eastAsia="Calibri" w:hAnsi="Calibri" w:cs="B Nazanin" w:hint="cs"/>
                <w:rtl/>
              </w:rPr>
              <w:t>بالای 90 درصد</w:t>
            </w:r>
          </w:p>
        </w:tc>
        <w:tc>
          <w:tcPr>
            <w:tcW w:w="990" w:type="dxa"/>
            <w:tcBorders>
              <w:top w:val="single" w:sz="4" w:space="0" w:color="auto"/>
              <w:left w:val="single" w:sz="4" w:space="0" w:color="auto"/>
              <w:bottom w:val="single" w:sz="4" w:space="0" w:color="auto"/>
              <w:right w:val="single" w:sz="4" w:space="0" w:color="auto"/>
            </w:tcBorders>
            <w:vAlign w:val="center"/>
          </w:tcPr>
          <w:p w14:paraId="740C3F1F" w14:textId="0DFC6E11" w:rsidR="00E21D53" w:rsidRDefault="00E21D53" w:rsidP="00F22B5A">
            <w:pPr>
              <w:bidi/>
              <w:jc w:val="center"/>
              <w:rPr>
                <w:rFonts w:cs="B Nazanin"/>
                <w:rtl/>
              </w:rPr>
            </w:pPr>
            <w:r>
              <w:rPr>
                <w:rFonts w:cs="B Nazanin" w:hint="cs"/>
                <w:rtl/>
              </w:rPr>
              <w:t>92</w:t>
            </w:r>
          </w:p>
        </w:tc>
        <w:tc>
          <w:tcPr>
            <w:tcW w:w="1168" w:type="dxa"/>
            <w:tcBorders>
              <w:top w:val="single" w:sz="4" w:space="0" w:color="auto"/>
              <w:left w:val="single" w:sz="4" w:space="0" w:color="auto"/>
              <w:bottom w:val="single" w:sz="4" w:space="0" w:color="auto"/>
              <w:right w:val="single" w:sz="4" w:space="0" w:color="auto"/>
            </w:tcBorders>
            <w:vAlign w:val="center"/>
          </w:tcPr>
          <w:p w14:paraId="14DE8372" w14:textId="0FA39D32" w:rsidR="00E21D53" w:rsidRDefault="00E21D53" w:rsidP="00F22B5A">
            <w:pPr>
              <w:bidi/>
              <w:jc w:val="center"/>
              <w:rPr>
                <w:rFonts w:cs="B Nazanin"/>
                <w:rtl/>
              </w:rPr>
            </w:pPr>
            <w:r>
              <w:rPr>
                <w:rFonts w:ascii="Calibri" w:eastAsia="Calibri" w:hAnsi="Calibri" w:cs="B Nazanin" w:hint="cs"/>
                <w:rtl/>
              </w:rPr>
              <w:t>کلاس ازدواج</w:t>
            </w:r>
          </w:p>
        </w:tc>
        <w:tc>
          <w:tcPr>
            <w:tcW w:w="2432" w:type="dxa"/>
            <w:tcBorders>
              <w:top w:val="single" w:sz="4" w:space="0" w:color="auto"/>
              <w:left w:val="single" w:sz="4" w:space="0" w:color="auto"/>
              <w:bottom w:val="single" w:sz="4" w:space="0" w:color="auto"/>
              <w:right w:val="thinThickSmallGap" w:sz="12" w:space="0" w:color="auto"/>
            </w:tcBorders>
            <w:vAlign w:val="center"/>
          </w:tcPr>
          <w:p w14:paraId="4AA8D6A2" w14:textId="44D30FF1" w:rsidR="00E21D53" w:rsidRDefault="00E21D53" w:rsidP="00F22B5A">
            <w:pPr>
              <w:bidi/>
              <w:jc w:val="center"/>
              <w:rPr>
                <w:rFonts w:cs="B Nazanin"/>
                <w:rtl/>
              </w:rPr>
            </w:pPr>
            <w:r w:rsidRPr="004E249B">
              <w:rPr>
                <w:rFonts w:ascii="Calibri" w:eastAsia="Calibri" w:hAnsi="Calibri" w:cs="B Nazanin" w:hint="cs"/>
                <w:rtl/>
              </w:rPr>
              <w:t>بالاتر</w:t>
            </w:r>
            <w:r w:rsidRPr="004E249B">
              <w:rPr>
                <w:rFonts w:ascii="Calibri" w:eastAsia="Calibri" w:hAnsi="Calibri" w:cs="B Nazanin"/>
                <w:rtl/>
              </w:rPr>
              <w:t xml:space="preserve"> </w:t>
            </w:r>
            <w:r w:rsidRPr="004E249B">
              <w:rPr>
                <w:rFonts w:ascii="Calibri" w:eastAsia="Calibri" w:hAnsi="Calibri" w:cs="B Nazanin" w:hint="cs"/>
                <w:rtl/>
              </w:rPr>
              <w:t>از</w:t>
            </w:r>
            <w:r w:rsidRPr="004E249B">
              <w:rPr>
                <w:rFonts w:ascii="Calibri" w:eastAsia="Calibri" w:hAnsi="Calibri" w:cs="B Nazanin"/>
                <w:rtl/>
              </w:rPr>
              <w:t xml:space="preserve"> </w:t>
            </w:r>
            <w:r w:rsidRPr="004E249B">
              <w:rPr>
                <w:rFonts w:ascii="Calibri" w:eastAsia="Calibri" w:hAnsi="Calibri" w:cs="B Nazanin" w:hint="cs"/>
                <w:rtl/>
              </w:rPr>
              <w:t>حد</w:t>
            </w:r>
            <w:r w:rsidRPr="004E249B">
              <w:rPr>
                <w:rFonts w:ascii="Calibri" w:eastAsia="Calibri" w:hAnsi="Calibri" w:cs="B Nazanin"/>
                <w:rtl/>
              </w:rPr>
              <w:t xml:space="preserve"> </w:t>
            </w:r>
            <w:r w:rsidRPr="004E249B">
              <w:rPr>
                <w:rFonts w:ascii="Calibri" w:eastAsia="Calibri" w:hAnsi="Calibri" w:cs="B Nazanin" w:hint="cs"/>
                <w:rtl/>
              </w:rPr>
              <w:t>انتظار</w:t>
            </w:r>
            <w:r>
              <w:rPr>
                <w:rFonts w:ascii="Calibri" w:eastAsia="Calibri" w:hAnsi="Calibri" w:cs="B Nazanin" w:hint="cs"/>
                <w:rtl/>
              </w:rPr>
              <w:t xml:space="preserve"> با توجه به اینکه این واحد تنها مرکز آموزش پیش از ازدواج میباشد</w:t>
            </w:r>
          </w:p>
        </w:tc>
      </w:tr>
      <w:tr w:rsidR="00FC5124" w:rsidRPr="00BF3F59" w14:paraId="1C5DAA73" w14:textId="77777777" w:rsidTr="00F22B5A">
        <w:trPr>
          <w:trHeight w:val="175"/>
        </w:trPr>
        <w:tc>
          <w:tcPr>
            <w:tcW w:w="2961" w:type="dxa"/>
            <w:tcBorders>
              <w:top w:val="single" w:sz="4" w:space="0" w:color="auto"/>
              <w:left w:val="thinThickSmallGap" w:sz="12" w:space="0" w:color="auto"/>
              <w:bottom w:val="single" w:sz="4" w:space="0" w:color="auto"/>
              <w:right w:val="single" w:sz="4" w:space="0" w:color="auto"/>
            </w:tcBorders>
            <w:vAlign w:val="center"/>
          </w:tcPr>
          <w:p w14:paraId="69313B20" w14:textId="5B5FA3CB" w:rsidR="00FC5124" w:rsidRPr="00BA0E94" w:rsidRDefault="00FC5124" w:rsidP="00F22B5A">
            <w:pPr>
              <w:bidi/>
              <w:ind w:left="360"/>
              <w:jc w:val="center"/>
              <w:rPr>
                <w:rFonts w:cs="B Nazanin"/>
                <w:color w:val="000000" w:themeColor="text1"/>
                <w:rtl/>
              </w:rPr>
            </w:pPr>
            <w:r w:rsidRPr="00BA0E94">
              <w:rPr>
                <w:rFonts w:ascii="Calibri" w:eastAsia="Calibri" w:hAnsi="Calibri" w:cs="B Nazanin" w:hint="cs"/>
                <w:rtl/>
              </w:rPr>
              <w:t>درصد مکاتبات اداری به منظور همکاری های برون بخشی جهت اجرائی سازی قانون حمایت از خانواده و جوانی جمعیت</w:t>
            </w:r>
          </w:p>
        </w:tc>
        <w:tc>
          <w:tcPr>
            <w:tcW w:w="900" w:type="dxa"/>
            <w:tcBorders>
              <w:top w:val="single" w:sz="4" w:space="0" w:color="auto"/>
              <w:left w:val="single" w:sz="4" w:space="0" w:color="auto"/>
              <w:bottom w:val="single" w:sz="4" w:space="0" w:color="auto"/>
              <w:right w:val="single" w:sz="4" w:space="0" w:color="auto"/>
            </w:tcBorders>
            <w:vAlign w:val="center"/>
          </w:tcPr>
          <w:p w14:paraId="20B62C71" w14:textId="7B9EABE5" w:rsidR="00FC5124" w:rsidRPr="00BF3F59" w:rsidRDefault="00FC5124" w:rsidP="00F22B5A">
            <w:pPr>
              <w:bidi/>
              <w:jc w:val="center"/>
              <w:rPr>
                <w:rFonts w:cs="B Nazanin"/>
                <w:lang w:bidi="fa-IR"/>
              </w:rPr>
            </w:pPr>
          </w:p>
        </w:tc>
        <w:tc>
          <w:tcPr>
            <w:tcW w:w="810" w:type="dxa"/>
            <w:tcBorders>
              <w:top w:val="single" w:sz="4" w:space="0" w:color="auto"/>
              <w:left w:val="single" w:sz="4" w:space="0" w:color="auto"/>
              <w:bottom w:val="single" w:sz="4" w:space="0" w:color="auto"/>
              <w:right w:val="single" w:sz="4" w:space="0" w:color="auto"/>
            </w:tcBorders>
            <w:vAlign w:val="center"/>
          </w:tcPr>
          <w:p w14:paraId="07D3C186" w14:textId="160291C3" w:rsidR="00FC5124" w:rsidRDefault="00FC5124" w:rsidP="00F22B5A">
            <w:pPr>
              <w:bidi/>
              <w:jc w:val="center"/>
              <w:rPr>
                <w:rFonts w:cs="B Nazanin"/>
                <w:rtl/>
              </w:rPr>
            </w:pPr>
          </w:p>
        </w:tc>
        <w:tc>
          <w:tcPr>
            <w:tcW w:w="810" w:type="dxa"/>
            <w:tcBorders>
              <w:top w:val="single" w:sz="4" w:space="0" w:color="auto"/>
              <w:left w:val="single" w:sz="4" w:space="0" w:color="auto"/>
              <w:bottom w:val="single" w:sz="4" w:space="0" w:color="auto"/>
              <w:right w:val="single" w:sz="4" w:space="0" w:color="auto"/>
            </w:tcBorders>
            <w:vAlign w:val="center"/>
          </w:tcPr>
          <w:p w14:paraId="61B3D651" w14:textId="2CF6E02B" w:rsidR="00FC5124" w:rsidRDefault="00FC5124" w:rsidP="00F22B5A">
            <w:pPr>
              <w:bidi/>
              <w:jc w:val="center"/>
              <w:rPr>
                <w:rFonts w:cs="B Nazanin"/>
                <w:rtl/>
              </w:rPr>
            </w:pPr>
          </w:p>
        </w:tc>
        <w:tc>
          <w:tcPr>
            <w:tcW w:w="1080" w:type="dxa"/>
            <w:tcBorders>
              <w:top w:val="single" w:sz="4" w:space="0" w:color="auto"/>
              <w:left w:val="single" w:sz="4" w:space="0" w:color="auto"/>
              <w:bottom w:val="single" w:sz="4" w:space="0" w:color="auto"/>
              <w:right w:val="single" w:sz="4" w:space="0" w:color="auto"/>
            </w:tcBorders>
            <w:vAlign w:val="center"/>
          </w:tcPr>
          <w:p w14:paraId="4B31DACF" w14:textId="7F1B942F" w:rsidR="00FC5124" w:rsidRDefault="00FC5124" w:rsidP="00F22B5A">
            <w:pPr>
              <w:bidi/>
              <w:jc w:val="center"/>
              <w:rPr>
                <w:rFonts w:cs="B Nazanin"/>
                <w:rtl/>
              </w:rPr>
            </w:pPr>
            <w:r>
              <w:rPr>
                <w:rFonts w:ascii="Calibri" w:eastAsia="Calibri" w:hAnsi="Calibri" w:cs="B Nazanin" w:hint="cs"/>
                <w:rtl/>
              </w:rPr>
              <w:t>100</w:t>
            </w:r>
          </w:p>
        </w:tc>
        <w:tc>
          <w:tcPr>
            <w:tcW w:w="810" w:type="dxa"/>
            <w:tcBorders>
              <w:top w:val="single" w:sz="4" w:space="0" w:color="auto"/>
              <w:left w:val="single" w:sz="4" w:space="0" w:color="auto"/>
              <w:bottom w:val="single" w:sz="4" w:space="0" w:color="auto"/>
              <w:right w:val="single" w:sz="4" w:space="0" w:color="auto"/>
            </w:tcBorders>
            <w:vAlign w:val="center"/>
          </w:tcPr>
          <w:p w14:paraId="52A41AEE" w14:textId="6010CF6D" w:rsidR="00FC5124" w:rsidRDefault="00FC5124" w:rsidP="00F22B5A">
            <w:pPr>
              <w:bidi/>
              <w:jc w:val="center"/>
              <w:rPr>
                <w:rFonts w:cs="B Nazanin"/>
                <w:rtl/>
              </w:rPr>
            </w:pPr>
            <w:r>
              <w:rPr>
                <w:rFonts w:ascii="Calibri" w:eastAsia="Calibri" w:hAnsi="Calibri" w:cs="B Nazanin" w:hint="cs"/>
                <w:rtl/>
              </w:rPr>
              <w:t>10</w:t>
            </w:r>
          </w:p>
        </w:tc>
        <w:tc>
          <w:tcPr>
            <w:tcW w:w="720" w:type="dxa"/>
            <w:tcBorders>
              <w:top w:val="single" w:sz="4" w:space="0" w:color="auto"/>
              <w:left w:val="single" w:sz="4" w:space="0" w:color="auto"/>
              <w:bottom w:val="single" w:sz="4" w:space="0" w:color="auto"/>
              <w:right w:val="single" w:sz="4" w:space="0" w:color="auto"/>
            </w:tcBorders>
            <w:vAlign w:val="center"/>
          </w:tcPr>
          <w:p w14:paraId="7CA9ED3B" w14:textId="7FF26847" w:rsidR="00FC5124" w:rsidRDefault="00FC5124" w:rsidP="00F22B5A">
            <w:pPr>
              <w:bidi/>
              <w:jc w:val="center"/>
              <w:rPr>
                <w:rFonts w:cs="B Nazanin"/>
                <w:rtl/>
              </w:rPr>
            </w:pPr>
            <w:r>
              <w:rPr>
                <w:rFonts w:ascii="Calibri" w:eastAsia="Calibri" w:hAnsi="Calibri" w:cs="B Nazanin" w:hint="cs"/>
                <w:rtl/>
              </w:rPr>
              <w:t>10</w:t>
            </w:r>
          </w:p>
        </w:tc>
        <w:tc>
          <w:tcPr>
            <w:tcW w:w="1170" w:type="dxa"/>
            <w:tcBorders>
              <w:top w:val="single" w:sz="4" w:space="0" w:color="auto"/>
              <w:left w:val="single" w:sz="4" w:space="0" w:color="auto"/>
              <w:bottom w:val="single" w:sz="4" w:space="0" w:color="auto"/>
              <w:right w:val="single" w:sz="4" w:space="0" w:color="auto"/>
            </w:tcBorders>
            <w:vAlign w:val="center"/>
          </w:tcPr>
          <w:p w14:paraId="1DFEE94C" w14:textId="11976A46" w:rsidR="00FC5124" w:rsidRDefault="00FC5124" w:rsidP="00F22B5A">
            <w:pPr>
              <w:bidi/>
              <w:jc w:val="center"/>
              <w:rPr>
                <w:rFonts w:cs="B Nazanin"/>
                <w:rtl/>
              </w:rPr>
            </w:pPr>
            <w:r>
              <w:rPr>
                <w:rFonts w:ascii="Calibri" w:eastAsia="Calibri" w:hAnsi="Calibri" w:cs="B Nazanin" w:hint="cs"/>
                <w:rtl/>
              </w:rPr>
              <w:t>بالای 70 درصد</w:t>
            </w:r>
          </w:p>
        </w:tc>
        <w:tc>
          <w:tcPr>
            <w:tcW w:w="990" w:type="dxa"/>
            <w:tcBorders>
              <w:top w:val="single" w:sz="4" w:space="0" w:color="auto"/>
              <w:left w:val="single" w:sz="4" w:space="0" w:color="auto"/>
              <w:bottom w:val="single" w:sz="4" w:space="0" w:color="auto"/>
              <w:right w:val="single" w:sz="4" w:space="0" w:color="auto"/>
            </w:tcBorders>
            <w:vAlign w:val="center"/>
          </w:tcPr>
          <w:p w14:paraId="5748BBA2" w14:textId="27C7115C" w:rsidR="00FC5124" w:rsidRDefault="005C3368" w:rsidP="00F22B5A">
            <w:pPr>
              <w:bidi/>
              <w:jc w:val="center"/>
              <w:rPr>
                <w:rFonts w:cs="B Nazanin"/>
                <w:rtl/>
              </w:rPr>
            </w:pPr>
            <w:r>
              <w:rPr>
                <w:rFonts w:cs="B Nazanin" w:hint="cs"/>
                <w:rtl/>
              </w:rPr>
              <w:t>142</w:t>
            </w:r>
          </w:p>
        </w:tc>
        <w:tc>
          <w:tcPr>
            <w:tcW w:w="1168" w:type="dxa"/>
            <w:tcBorders>
              <w:top w:val="single" w:sz="4" w:space="0" w:color="auto"/>
              <w:left w:val="single" w:sz="4" w:space="0" w:color="auto"/>
              <w:bottom w:val="single" w:sz="4" w:space="0" w:color="auto"/>
              <w:right w:val="single" w:sz="4" w:space="0" w:color="auto"/>
            </w:tcBorders>
            <w:vAlign w:val="center"/>
          </w:tcPr>
          <w:p w14:paraId="1C532A71" w14:textId="611632B1" w:rsidR="00FC5124" w:rsidRDefault="00F22B5A" w:rsidP="00F22B5A">
            <w:pPr>
              <w:bidi/>
              <w:jc w:val="center"/>
              <w:rPr>
                <w:rFonts w:cs="B Nazanin"/>
                <w:rtl/>
              </w:rPr>
            </w:pPr>
            <w:r w:rsidRPr="00E21D53">
              <w:rPr>
                <w:rFonts w:cs="B Nazanin" w:hint="cs"/>
                <w:rtl/>
              </w:rPr>
              <w:t>مستندات موجود</w:t>
            </w:r>
          </w:p>
        </w:tc>
        <w:tc>
          <w:tcPr>
            <w:tcW w:w="2432" w:type="dxa"/>
            <w:tcBorders>
              <w:top w:val="single" w:sz="4" w:space="0" w:color="auto"/>
              <w:left w:val="single" w:sz="4" w:space="0" w:color="auto"/>
              <w:bottom w:val="single" w:sz="4" w:space="0" w:color="auto"/>
              <w:right w:val="thinThickSmallGap" w:sz="12" w:space="0" w:color="auto"/>
            </w:tcBorders>
            <w:vAlign w:val="center"/>
          </w:tcPr>
          <w:p w14:paraId="78D4CA48" w14:textId="77777777" w:rsidR="00FC5124" w:rsidRDefault="00FC5124" w:rsidP="00F22B5A">
            <w:pPr>
              <w:bidi/>
              <w:spacing w:after="160" w:line="256" w:lineRule="auto"/>
              <w:jc w:val="center"/>
              <w:rPr>
                <w:rFonts w:ascii="Calibri" w:eastAsia="Calibri" w:hAnsi="Calibri" w:cs="B Nazanin"/>
                <w:rtl/>
              </w:rPr>
            </w:pPr>
            <w:r>
              <w:rPr>
                <w:rFonts w:ascii="Calibri" w:eastAsia="Calibri" w:hAnsi="Calibri" w:cs="B Nazanin" w:hint="cs"/>
                <w:rtl/>
              </w:rPr>
              <w:t>بالاتر از حد انتظار</w:t>
            </w:r>
          </w:p>
          <w:p w14:paraId="57E236D0" w14:textId="6A419412" w:rsidR="00FC5124" w:rsidRDefault="00FC5124" w:rsidP="00F22B5A">
            <w:pPr>
              <w:bidi/>
              <w:jc w:val="center"/>
              <w:rPr>
                <w:rFonts w:cs="B Nazanin"/>
                <w:rtl/>
              </w:rPr>
            </w:pPr>
            <w:r>
              <w:rPr>
                <w:rFonts w:ascii="Calibri" w:eastAsia="Calibri" w:hAnsi="Calibri" w:cs="B Nazanin" w:hint="cs"/>
                <w:sz w:val="20"/>
                <w:szCs w:val="20"/>
                <w:rtl/>
              </w:rPr>
              <w:t xml:space="preserve">هماهنگی برون بخش با جبهه فرهنگی و قرارگاه جوانی جمعیت فرمانداری منجر به تسهیل بسیاری از </w:t>
            </w:r>
            <w:r>
              <w:rPr>
                <w:rFonts w:ascii="Calibri" w:eastAsia="Calibri" w:hAnsi="Calibri" w:cs="B Nazanin" w:hint="cs"/>
                <w:sz w:val="20"/>
                <w:szCs w:val="20"/>
                <w:rtl/>
              </w:rPr>
              <w:lastRenderedPageBreak/>
              <w:t>برنامه ها در سطح شهرستان گردیده است</w:t>
            </w:r>
          </w:p>
        </w:tc>
      </w:tr>
      <w:tr w:rsidR="00F22B5A" w:rsidRPr="00BF3F59" w14:paraId="64B353AD" w14:textId="77777777" w:rsidTr="00F22B5A">
        <w:trPr>
          <w:trHeight w:val="315"/>
        </w:trPr>
        <w:tc>
          <w:tcPr>
            <w:tcW w:w="2961" w:type="dxa"/>
            <w:tcBorders>
              <w:top w:val="single" w:sz="4" w:space="0" w:color="auto"/>
              <w:left w:val="thinThickSmallGap" w:sz="12" w:space="0" w:color="auto"/>
              <w:bottom w:val="single" w:sz="4" w:space="0" w:color="auto"/>
              <w:right w:val="single" w:sz="4" w:space="0" w:color="auto"/>
            </w:tcBorders>
            <w:vAlign w:val="center"/>
          </w:tcPr>
          <w:p w14:paraId="27B0C578" w14:textId="70DA5CE3" w:rsidR="00F22B5A" w:rsidRPr="00BA0E94" w:rsidRDefault="00F22B5A" w:rsidP="00F22B5A">
            <w:pPr>
              <w:bidi/>
              <w:jc w:val="center"/>
              <w:rPr>
                <w:rFonts w:cs="B Nazanin"/>
                <w:color w:val="000000" w:themeColor="text1"/>
              </w:rPr>
            </w:pPr>
            <w:r w:rsidRPr="00BA0E94">
              <w:rPr>
                <w:rFonts w:ascii="Calibri" w:eastAsia="Calibri" w:hAnsi="Calibri" w:cs="B Nazanin" w:hint="cs"/>
                <w:rtl/>
              </w:rPr>
              <w:lastRenderedPageBreak/>
              <w:t>تعداد خیرین، فعالان مردمی یا گروه های در عرصه ازدواج ، فرزند آوری و پیشگیری از سقط عمدی جنین همکاری کننده</w:t>
            </w:r>
          </w:p>
        </w:tc>
        <w:tc>
          <w:tcPr>
            <w:tcW w:w="900" w:type="dxa"/>
            <w:tcBorders>
              <w:top w:val="single" w:sz="4" w:space="0" w:color="auto"/>
              <w:left w:val="single" w:sz="4" w:space="0" w:color="auto"/>
              <w:bottom w:val="single" w:sz="4" w:space="0" w:color="auto"/>
              <w:right w:val="single" w:sz="4" w:space="0" w:color="auto"/>
            </w:tcBorders>
            <w:vAlign w:val="center"/>
          </w:tcPr>
          <w:p w14:paraId="439457AC" w14:textId="0D1D6797" w:rsidR="00F22B5A" w:rsidRPr="00BF3F59" w:rsidRDefault="00F22B5A" w:rsidP="00F22B5A">
            <w:pPr>
              <w:bidi/>
              <w:jc w:val="center"/>
              <w:rPr>
                <w:rFonts w:cs="B Nazanin"/>
                <w:lang w:bidi="fa-IR"/>
              </w:rPr>
            </w:pPr>
          </w:p>
        </w:tc>
        <w:tc>
          <w:tcPr>
            <w:tcW w:w="810" w:type="dxa"/>
            <w:tcBorders>
              <w:top w:val="single" w:sz="4" w:space="0" w:color="auto"/>
              <w:left w:val="single" w:sz="4" w:space="0" w:color="auto"/>
              <w:bottom w:val="single" w:sz="4" w:space="0" w:color="auto"/>
              <w:right w:val="single" w:sz="4" w:space="0" w:color="auto"/>
            </w:tcBorders>
            <w:vAlign w:val="center"/>
          </w:tcPr>
          <w:p w14:paraId="2CF43B7A" w14:textId="56FB98AF" w:rsidR="00F22B5A" w:rsidRDefault="00F22B5A" w:rsidP="00F22B5A">
            <w:pPr>
              <w:bidi/>
              <w:jc w:val="center"/>
              <w:rPr>
                <w:rFonts w:cs="B Nazanin"/>
                <w:rtl/>
              </w:rPr>
            </w:pPr>
          </w:p>
        </w:tc>
        <w:tc>
          <w:tcPr>
            <w:tcW w:w="810" w:type="dxa"/>
            <w:tcBorders>
              <w:top w:val="single" w:sz="4" w:space="0" w:color="auto"/>
              <w:left w:val="single" w:sz="4" w:space="0" w:color="auto"/>
              <w:bottom w:val="single" w:sz="4" w:space="0" w:color="auto"/>
              <w:right w:val="single" w:sz="4" w:space="0" w:color="auto"/>
            </w:tcBorders>
            <w:vAlign w:val="center"/>
          </w:tcPr>
          <w:p w14:paraId="309A7091" w14:textId="588A9178" w:rsidR="00F22B5A" w:rsidRDefault="00F22B5A" w:rsidP="00F22B5A">
            <w:pPr>
              <w:bidi/>
              <w:jc w:val="center"/>
              <w:rPr>
                <w:rFonts w:cs="B Nazanin"/>
                <w:rtl/>
              </w:rPr>
            </w:pPr>
          </w:p>
        </w:tc>
        <w:tc>
          <w:tcPr>
            <w:tcW w:w="1080" w:type="dxa"/>
            <w:tcBorders>
              <w:top w:val="single" w:sz="4" w:space="0" w:color="auto"/>
              <w:left w:val="single" w:sz="4" w:space="0" w:color="auto"/>
              <w:bottom w:val="single" w:sz="4" w:space="0" w:color="auto"/>
              <w:right w:val="single" w:sz="4" w:space="0" w:color="auto"/>
            </w:tcBorders>
            <w:vAlign w:val="center"/>
          </w:tcPr>
          <w:p w14:paraId="2FDD3BD3" w14:textId="44D77800" w:rsidR="00F22B5A" w:rsidRDefault="00F22B5A" w:rsidP="00F22B5A">
            <w:pPr>
              <w:bidi/>
              <w:jc w:val="center"/>
              <w:rPr>
                <w:rFonts w:cs="B Nazanin"/>
                <w:rtl/>
              </w:rPr>
            </w:pPr>
            <w:r>
              <w:rPr>
                <w:rFonts w:ascii="Calibri" w:eastAsia="Calibri" w:hAnsi="Calibri" w:cs="B Nazanin" w:hint="cs"/>
                <w:rtl/>
              </w:rPr>
              <w:t>6</w:t>
            </w:r>
          </w:p>
        </w:tc>
        <w:tc>
          <w:tcPr>
            <w:tcW w:w="810" w:type="dxa"/>
            <w:tcBorders>
              <w:top w:val="single" w:sz="4" w:space="0" w:color="auto"/>
              <w:left w:val="single" w:sz="4" w:space="0" w:color="auto"/>
              <w:bottom w:val="single" w:sz="4" w:space="0" w:color="auto"/>
              <w:right w:val="single" w:sz="4" w:space="0" w:color="auto"/>
            </w:tcBorders>
            <w:vAlign w:val="center"/>
          </w:tcPr>
          <w:p w14:paraId="554CDCA0" w14:textId="437A109B" w:rsidR="00F22B5A" w:rsidRDefault="00F22B5A" w:rsidP="00F22B5A">
            <w:pPr>
              <w:bidi/>
              <w:jc w:val="center"/>
              <w:rPr>
                <w:rFonts w:cs="B Nazanin"/>
                <w:rtl/>
              </w:rPr>
            </w:pPr>
          </w:p>
        </w:tc>
        <w:tc>
          <w:tcPr>
            <w:tcW w:w="720" w:type="dxa"/>
            <w:tcBorders>
              <w:top w:val="single" w:sz="4" w:space="0" w:color="auto"/>
              <w:left w:val="single" w:sz="4" w:space="0" w:color="auto"/>
              <w:bottom w:val="single" w:sz="4" w:space="0" w:color="auto"/>
              <w:right w:val="single" w:sz="4" w:space="0" w:color="auto"/>
            </w:tcBorders>
            <w:vAlign w:val="center"/>
          </w:tcPr>
          <w:p w14:paraId="00B8D134" w14:textId="03FE07B3" w:rsidR="00F22B5A" w:rsidRDefault="00F22B5A" w:rsidP="00F22B5A">
            <w:pPr>
              <w:bidi/>
              <w:jc w:val="center"/>
              <w:rPr>
                <w:rFonts w:cs="B Nazanin"/>
                <w:rtl/>
              </w:rPr>
            </w:pPr>
          </w:p>
        </w:tc>
        <w:tc>
          <w:tcPr>
            <w:tcW w:w="1170" w:type="dxa"/>
            <w:tcBorders>
              <w:top w:val="single" w:sz="4" w:space="0" w:color="auto"/>
              <w:left w:val="single" w:sz="4" w:space="0" w:color="auto"/>
              <w:bottom w:val="single" w:sz="4" w:space="0" w:color="auto"/>
              <w:right w:val="single" w:sz="4" w:space="0" w:color="auto"/>
            </w:tcBorders>
            <w:vAlign w:val="center"/>
          </w:tcPr>
          <w:p w14:paraId="4D3E5AA8" w14:textId="1923658E" w:rsidR="00F22B5A" w:rsidRDefault="00F22B5A" w:rsidP="00F22B5A">
            <w:pPr>
              <w:bidi/>
              <w:jc w:val="center"/>
              <w:rPr>
                <w:rFonts w:cs="B Nazanin"/>
                <w:rtl/>
              </w:rPr>
            </w:pPr>
            <w:r>
              <w:rPr>
                <w:rFonts w:ascii="Calibri" w:eastAsia="Calibri" w:hAnsi="Calibri" w:cs="B Nazanin" w:hint="cs"/>
                <w:rtl/>
              </w:rPr>
              <w:t>4 نفر</w:t>
            </w:r>
          </w:p>
        </w:tc>
        <w:tc>
          <w:tcPr>
            <w:tcW w:w="990" w:type="dxa"/>
            <w:tcBorders>
              <w:top w:val="single" w:sz="4" w:space="0" w:color="auto"/>
              <w:left w:val="single" w:sz="4" w:space="0" w:color="auto"/>
              <w:bottom w:val="single" w:sz="4" w:space="0" w:color="auto"/>
              <w:right w:val="single" w:sz="4" w:space="0" w:color="auto"/>
            </w:tcBorders>
            <w:vAlign w:val="center"/>
          </w:tcPr>
          <w:p w14:paraId="6C28C3A9" w14:textId="4416051A" w:rsidR="00F22B5A" w:rsidRDefault="00F22B5A" w:rsidP="00F22B5A">
            <w:pPr>
              <w:bidi/>
              <w:jc w:val="center"/>
              <w:rPr>
                <w:rFonts w:cs="B Nazanin"/>
                <w:rtl/>
              </w:rPr>
            </w:pPr>
            <w:r>
              <w:rPr>
                <w:rFonts w:cs="B Nazanin" w:hint="cs"/>
                <w:rtl/>
              </w:rPr>
              <w:t>150</w:t>
            </w:r>
          </w:p>
        </w:tc>
        <w:tc>
          <w:tcPr>
            <w:tcW w:w="1168" w:type="dxa"/>
            <w:tcBorders>
              <w:top w:val="single" w:sz="4" w:space="0" w:color="auto"/>
              <w:left w:val="single" w:sz="4" w:space="0" w:color="auto"/>
              <w:bottom w:val="single" w:sz="4" w:space="0" w:color="auto"/>
              <w:right w:val="single" w:sz="4" w:space="0" w:color="auto"/>
            </w:tcBorders>
            <w:vAlign w:val="center"/>
          </w:tcPr>
          <w:p w14:paraId="72E70D86" w14:textId="15840653" w:rsidR="00F22B5A" w:rsidRDefault="00F22B5A" w:rsidP="00F22B5A">
            <w:pPr>
              <w:bidi/>
              <w:jc w:val="center"/>
              <w:rPr>
                <w:rFonts w:cs="B Nazanin"/>
                <w:rtl/>
              </w:rPr>
            </w:pPr>
            <w:r w:rsidRPr="003A5C98">
              <w:rPr>
                <w:rFonts w:cs="B Nazanin" w:hint="cs"/>
                <w:rtl/>
              </w:rPr>
              <w:t>مستندات موجود</w:t>
            </w:r>
          </w:p>
        </w:tc>
        <w:tc>
          <w:tcPr>
            <w:tcW w:w="2432" w:type="dxa"/>
            <w:tcBorders>
              <w:top w:val="single" w:sz="4" w:space="0" w:color="auto"/>
              <w:left w:val="single" w:sz="4" w:space="0" w:color="auto"/>
              <w:bottom w:val="single" w:sz="4" w:space="0" w:color="auto"/>
              <w:right w:val="thinThickSmallGap" w:sz="12" w:space="0" w:color="auto"/>
            </w:tcBorders>
            <w:vAlign w:val="center"/>
          </w:tcPr>
          <w:p w14:paraId="7DFBABFC" w14:textId="77777777" w:rsidR="00F22B5A" w:rsidRDefault="00F22B5A" w:rsidP="00F22B5A">
            <w:pPr>
              <w:bidi/>
              <w:spacing w:after="160" w:line="256" w:lineRule="auto"/>
              <w:jc w:val="center"/>
              <w:rPr>
                <w:rFonts w:ascii="Calibri" w:eastAsia="Calibri" w:hAnsi="Calibri" w:cs="B Nazanin"/>
                <w:rtl/>
              </w:rPr>
            </w:pPr>
            <w:r>
              <w:rPr>
                <w:rFonts w:ascii="Calibri" w:eastAsia="Calibri" w:hAnsi="Calibri" w:cs="B Nazanin" w:hint="cs"/>
                <w:rtl/>
              </w:rPr>
              <w:t>بالاتر از حد انتظار</w:t>
            </w:r>
          </w:p>
          <w:p w14:paraId="5A39565F" w14:textId="17C17EC5" w:rsidR="00F22B5A" w:rsidRDefault="00F22B5A" w:rsidP="00F22B5A">
            <w:pPr>
              <w:bidi/>
              <w:jc w:val="center"/>
              <w:rPr>
                <w:rFonts w:cs="B Nazanin"/>
                <w:rtl/>
              </w:rPr>
            </w:pPr>
            <w:r>
              <w:rPr>
                <w:rFonts w:ascii="Calibri" w:eastAsia="Calibri" w:hAnsi="Calibri" w:cs="B Nazanin" w:hint="cs"/>
                <w:rtl/>
              </w:rPr>
              <w:t>مرکز مردمی نفس - گروه جهادی بانوان و پایگاههای مقاومت بسیج - گروههای مادرانه و تسهیلگران ازدواج</w:t>
            </w:r>
          </w:p>
        </w:tc>
      </w:tr>
      <w:tr w:rsidR="00F22B5A" w:rsidRPr="00BF3F59" w14:paraId="39989337" w14:textId="77777777" w:rsidTr="00F22B5A">
        <w:trPr>
          <w:trHeight w:val="294"/>
        </w:trPr>
        <w:tc>
          <w:tcPr>
            <w:tcW w:w="2961" w:type="dxa"/>
            <w:tcBorders>
              <w:top w:val="single" w:sz="4" w:space="0" w:color="auto"/>
              <w:left w:val="thinThickSmallGap" w:sz="12" w:space="0" w:color="auto"/>
              <w:bottom w:val="single" w:sz="4" w:space="0" w:color="auto"/>
              <w:right w:val="single" w:sz="4" w:space="0" w:color="auto"/>
            </w:tcBorders>
            <w:vAlign w:val="center"/>
          </w:tcPr>
          <w:p w14:paraId="6EB935B5" w14:textId="77777777" w:rsidR="00F22B5A" w:rsidRPr="00BF3F59" w:rsidRDefault="00F22B5A" w:rsidP="00F22B5A">
            <w:pPr>
              <w:bidi/>
              <w:spacing w:after="160" w:line="256" w:lineRule="auto"/>
              <w:jc w:val="center"/>
              <w:rPr>
                <w:rFonts w:ascii="Calibri" w:eastAsia="Calibri" w:hAnsi="Calibri" w:cs="B Nazanin"/>
                <w:lang w:bidi="fa-IR"/>
              </w:rPr>
            </w:pPr>
            <w:r w:rsidRPr="00BA0E94">
              <w:rPr>
                <w:rFonts w:ascii="Calibri" w:eastAsia="Calibri" w:hAnsi="Calibri" w:cs="B Nazanin" w:hint="cs"/>
                <w:rtl/>
              </w:rPr>
              <w:t>درصد کارکنان آموزش دیده ضمن خدمت درخصوص قانون حمایت از خانواده و جوانی جمعیت</w:t>
            </w:r>
          </w:p>
          <w:p w14:paraId="1C948086" w14:textId="77777777" w:rsidR="00F22B5A" w:rsidRPr="00BA0E94" w:rsidRDefault="00F22B5A" w:rsidP="00F22B5A">
            <w:pPr>
              <w:bidi/>
              <w:jc w:val="center"/>
              <w:rPr>
                <w:rFonts w:cs="B Nazanin"/>
                <w:color w:val="000000" w:themeColor="text1"/>
              </w:rPr>
            </w:pPr>
          </w:p>
        </w:tc>
        <w:tc>
          <w:tcPr>
            <w:tcW w:w="900" w:type="dxa"/>
            <w:tcBorders>
              <w:top w:val="single" w:sz="4" w:space="0" w:color="auto"/>
              <w:left w:val="single" w:sz="4" w:space="0" w:color="auto"/>
              <w:bottom w:val="single" w:sz="4" w:space="0" w:color="auto"/>
              <w:right w:val="single" w:sz="4" w:space="0" w:color="auto"/>
            </w:tcBorders>
            <w:vAlign w:val="center"/>
          </w:tcPr>
          <w:p w14:paraId="08135F89" w14:textId="6E8A1F25" w:rsidR="00F22B5A" w:rsidRPr="00BF3F59" w:rsidRDefault="00F22B5A" w:rsidP="00F22B5A">
            <w:pPr>
              <w:bidi/>
              <w:jc w:val="center"/>
              <w:rPr>
                <w:rFonts w:cs="B Nazanin"/>
                <w:lang w:bidi="fa-IR"/>
              </w:rPr>
            </w:pPr>
          </w:p>
        </w:tc>
        <w:tc>
          <w:tcPr>
            <w:tcW w:w="810" w:type="dxa"/>
            <w:tcBorders>
              <w:top w:val="single" w:sz="4" w:space="0" w:color="auto"/>
              <w:left w:val="single" w:sz="4" w:space="0" w:color="auto"/>
              <w:bottom w:val="single" w:sz="4" w:space="0" w:color="auto"/>
              <w:right w:val="single" w:sz="4" w:space="0" w:color="auto"/>
            </w:tcBorders>
            <w:vAlign w:val="center"/>
          </w:tcPr>
          <w:p w14:paraId="6A44CFDA" w14:textId="3ABFE392" w:rsidR="00F22B5A" w:rsidRDefault="00F22B5A" w:rsidP="00F22B5A">
            <w:pPr>
              <w:bidi/>
              <w:jc w:val="center"/>
              <w:rPr>
                <w:rFonts w:cs="B Nazanin"/>
                <w:highlight w:val="yellow"/>
                <w:rtl/>
              </w:rPr>
            </w:pPr>
          </w:p>
        </w:tc>
        <w:tc>
          <w:tcPr>
            <w:tcW w:w="810" w:type="dxa"/>
            <w:tcBorders>
              <w:top w:val="single" w:sz="4" w:space="0" w:color="auto"/>
              <w:left w:val="single" w:sz="4" w:space="0" w:color="auto"/>
              <w:bottom w:val="single" w:sz="4" w:space="0" w:color="auto"/>
              <w:right w:val="single" w:sz="4" w:space="0" w:color="auto"/>
            </w:tcBorders>
            <w:vAlign w:val="center"/>
          </w:tcPr>
          <w:p w14:paraId="6CE6CA2A" w14:textId="36000B57" w:rsidR="00F22B5A" w:rsidRDefault="00F22B5A" w:rsidP="00F22B5A">
            <w:pPr>
              <w:bidi/>
              <w:jc w:val="center"/>
              <w:rPr>
                <w:rFonts w:cs="B Nazanin"/>
                <w:highlight w:val="yellow"/>
                <w:rtl/>
              </w:rPr>
            </w:pPr>
          </w:p>
        </w:tc>
        <w:tc>
          <w:tcPr>
            <w:tcW w:w="1080" w:type="dxa"/>
            <w:tcBorders>
              <w:top w:val="single" w:sz="4" w:space="0" w:color="auto"/>
              <w:left w:val="single" w:sz="4" w:space="0" w:color="auto"/>
              <w:bottom w:val="single" w:sz="4" w:space="0" w:color="auto"/>
              <w:right w:val="single" w:sz="4" w:space="0" w:color="auto"/>
            </w:tcBorders>
            <w:vAlign w:val="center"/>
          </w:tcPr>
          <w:p w14:paraId="6CE6A3A4" w14:textId="524E40F6" w:rsidR="00F22B5A" w:rsidRDefault="00F22B5A" w:rsidP="00F22B5A">
            <w:pPr>
              <w:bidi/>
              <w:jc w:val="center"/>
              <w:rPr>
                <w:rFonts w:cs="B Nazanin"/>
                <w:highlight w:val="yellow"/>
                <w:rtl/>
              </w:rPr>
            </w:pPr>
            <w:r>
              <w:rPr>
                <w:rFonts w:ascii="Calibri" w:eastAsia="Calibri" w:hAnsi="Calibri" w:cs="B Nazanin" w:hint="cs"/>
                <w:rtl/>
              </w:rPr>
              <w:t>100</w:t>
            </w:r>
          </w:p>
        </w:tc>
        <w:tc>
          <w:tcPr>
            <w:tcW w:w="810" w:type="dxa"/>
            <w:tcBorders>
              <w:top w:val="single" w:sz="4" w:space="0" w:color="auto"/>
              <w:left w:val="single" w:sz="4" w:space="0" w:color="auto"/>
              <w:bottom w:val="single" w:sz="4" w:space="0" w:color="auto"/>
              <w:right w:val="single" w:sz="4" w:space="0" w:color="auto"/>
            </w:tcBorders>
            <w:vAlign w:val="center"/>
          </w:tcPr>
          <w:p w14:paraId="6720CA7B" w14:textId="1F1EFFE6" w:rsidR="00F22B5A" w:rsidRDefault="00F22B5A" w:rsidP="00F22B5A">
            <w:pPr>
              <w:bidi/>
              <w:jc w:val="center"/>
              <w:rPr>
                <w:rFonts w:cs="B Nazanin"/>
                <w:highlight w:val="yellow"/>
                <w:rtl/>
              </w:rPr>
            </w:pPr>
            <w:r>
              <w:rPr>
                <w:rFonts w:ascii="Calibri" w:eastAsia="Calibri" w:hAnsi="Calibri" w:cs="B Nazanin" w:hint="cs"/>
                <w:rtl/>
              </w:rPr>
              <w:t>250</w:t>
            </w:r>
          </w:p>
        </w:tc>
        <w:tc>
          <w:tcPr>
            <w:tcW w:w="720" w:type="dxa"/>
            <w:tcBorders>
              <w:top w:val="single" w:sz="4" w:space="0" w:color="auto"/>
              <w:left w:val="single" w:sz="4" w:space="0" w:color="auto"/>
              <w:bottom w:val="single" w:sz="4" w:space="0" w:color="auto"/>
              <w:right w:val="single" w:sz="4" w:space="0" w:color="auto"/>
            </w:tcBorders>
            <w:vAlign w:val="center"/>
          </w:tcPr>
          <w:p w14:paraId="7004ACEB" w14:textId="034BEEEE" w:rsidR="00F22B5A" w:rsidRDefault="00F22B5A" w:rsidP="00F22B5A">
            <w:pPr>
              <w:bidi/>
              <w:jc w:val="center"/>
              <w:rPr>
                <w:rFonts w:cs="B Nazanin"/>
                <w:highlight w:val="yellow"/>
                <w:rtl/>
              </w:rPr>
            </w:pPr>
            <w:r>
              <w:rPr>
                <w:rFonts w:ascii="Calibri" w:eastAsia="Calibri" w:hAnsi="Calibri" w:cs="B Nazanin" w:hint="cs"/>
                <w:rtl/>
              </w:rPr>
              <w:t>250</w:t>
            </w:r>
          </w:p>
        </w:tc>
        <w:tc>
          <w:tcPr>
            <w:tcW w:w="1170" w:type="dxa"/>
            <w:tcBorders>
              <w:top w:val="single" w:sz="4" w:space="0" w:color="auto"/>
              <w:left w:val="single" w:sz="4" w:space="0" w:color="auto"/>
              <w:bottom w:val="single" w:sz="4" w:space="0" w:color="auto"/>
              <w:right w:val="single" w:sz="4" w:space="0" w:color="auto"/>
            </w:tcBorders>
            <w:vAlign w:val="center"/>
          </w:tcPr>
          <w:p w14:paraId="7E6AA436" w14:textId="70176EBC" w:rsidR="00F22B5A" w:rsidRDefault="00F22B5A" w:rsidP="00F22B5A">
            <w:pPr>
              <w:bidi/>
              <w:jc w:val="center"/>
              <w:rPr>
                <w:rFonts w:cs="B Nazanin"/>
                <w:highlight w:val="yellow"/>
                <w:rtl/>
              </w:rPr>
            </w:pPr>
            <w:r>
              <w:rPr>
                <w:rFonts w:ascii="Calibri" w:eastAsia="Calibri" w:hAnsi="Calibri" w:cs="B Nazanin" w:hint="cs"/>
                <w:rtl/>
              </w:rPr>
              <w:t>100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C2A9ABC" w14:textId="45BAE424" w:rsidR="00F22B5A" w:rsidRDefault="00F22B5A" w:rsidP="00F22B5A">
            <w:pPr>
              <w:bidi/>
              <w:jc w:val="center"/>
              <w:rPr>
                <w:rFonts w:cs="B Nazanin"/>
                <w:highlight w:val="yellow"/>
                <w:rtl/>
              </w:rPr>
            </w:pPr>
            <w:r w:rsidRPr="00C142ED">
              <w:rPr>
                <w:rFonts w:cs="B Nazanin" w:hint="cs"/>
                <w:rtl/>
              </w:rPr>
              <w:t>100</w:t>
            </w:r>
          </w:p>
        </w:tc>
        <w:tc>
          <w:tcPr>
            <w:tcW w:w="1168" w:type="dxa"/>
            <w:tcBorders>
              <w:top w:val="single" w:sz="4" w:space="0" w:color="auto"/>
              <w:left w:val="single" w:sz="4" w:space="0" w:color="auto"/>
              <w:bottom w:val="single" w:sz="4" w:space="0" w:color="auto"/>
              <w:right w:val="single" w:sz="4" w:space="0" w:color="auto"/>
            </w:tcBorders>
            <w:vAlign w:val="center"/>
          </w:tcPr>
          <w:p w14:paraId="697F0685" w14:textId="04F35022" w:rsidR="00F22B5A" w:rsidRDefault="00F22B5A" w:rsidP="00F22B5A">
            <w:pPr>
              <w:bidi/>
              <w:jc w:val="center"/>
              <w:rPr>
                <w:rFonts w:cs="B Nazanin"/>
                <w:rtl/>
              </w:rPr>
            </w:pPr>
            <w:r w:rsidRPr="003A5C98">
              <w:rPr>
                <w:rFonts w:cs="B Nazanin" w:hint="cs"/>
                <w:rtl/>
              </w:rPr>
              <w:t>مستندات موجود</w:t>
            </w:r>
          </w:p>
        </w:tc>
        <w:tc>
          <w:tcPr>
            <w:tcW w:w="2432" w:type="dxa"/>
            <w:tcBorders>
              <w:top w:val="single" w:sz="4" w:space="0" w:color="auto"/>
              <w:left w:val="single" w:sz="4" w:space="0" w:color="auto"/>
              <w:bottom w:val="single" w:sz="4" w:space="0" w:color="auto"/>
              <w:right w:val="thinThickSmallGap" w:sz="12" w:space="0" w:color="auto"/>
            </w:tcBorders>
            <w:vAlign w:val="center"/>
          </w:tcPr>
          <w:p w14:paraId="6DA3A25C" w14:textId="6BE359D9" w:rsidR="00F22B5A" w:rsidRDefault="00F22B5A" w:rsidP="00F22B5A">
            <w:pPr>
              <w:bidi/>
              <w:jc w:val="center"/>
              <w:rPr>
                <w:rFonts w:cs="B Nazanin"/>
                <w:rtl/>
              </w:rPr>
            </w:pPr>
            <w:r>
              <w:rPr>
                <w:rFonts w:ascii="Calibri" w:eastAsia="Calibri" w:hAnsi="Calibri" w:cs="B Nazanin" w:hint="cs"/>
                <w:rtl/>
              </w:rPr>
              <w:t>برگزاری دو جلسه آموزشی جهت کلیه بهورزان - جلسه آموزشی سقط جنین جهت کلیه مراقبین سلامت - آسیب های تک فرزندی و کارگاه ناباروری</w:t>
            </w:r>
          </w:p>
        </w:tc>
      </w:tr>
      <w:tr w:rsidR="00F22B5A" w:rsidRPr="00BF3F59" w14:paraId="4F3E000B" w14:textId="77777777" w:rsidTr="00F22B5A">
        <w:trPr>
          <w:trHeight w:val="167"/>
        </w:trPr>
        <w:tc>
          <w:tcPr>
            <w:tcW w:w="2961" w:type="dxa"/>
            <w:tcBorders>
              <w:top w:val="single" w:sz="4" w:space="0" w:color="auto"/>
              <w:left w:val="thinThickSmallGap" w:sz="12" w:space="0" w:color="auto"/>
              <w:bottom w:val="single" w:sz="4" w:space="0" w:color="auto"/>
              <w:right w:val="single" w:sz="4" w:space="0" w:color="auto"/>
            </w:tcBorders>
            <w:vAlign w:val="center"/>
          </w:tcPr>
          <w:p w14:paraId="1D9D8F72" w14:textId="45FCC270" w:rsidR="00F22B5A" w:rsidRPr="008745A4" w:rsidRDefault="00F22B5A" w:rsidP="00F22B5A">
            <w:pPr>
              <w:bidi/>
              <w:jc w:val="center"/>
              <w:rPr>
                <w:rFonts w:cs="B Nazanin"/>
                <w:color w:val="000000" w:themeColor="text1"/>
                <w:highlight w:val="yellow"/>
              </w:rPr>
            </w:pPr>
            <w:r w:rsidRPr="00663E34">
              <w:rPr>
                <w:rFonts w:ascii="Calibri" w:eastAsia="Calibri" w:hAnsi="Calibri" w:cs="B Nazanin" w:hint="cs"/>
                <w:rtl/>
              </w:rPr>
              <w:t>درصد افزایش موالید مادران 35 سال به بالا</w:t>
            </w:r>
          </w:p>
        </w:tc>
        <w:tc>
          <w:tcPr>
            <w:tcW w:w="900" w:type="dxa"/>
            <w:tcBorders>
              <w:top w:val="single" w:sz="4" w:space="0" w:color="auto"/>
              <w:left w:val="single" w:sz="4" w:space="0" w:color="auto"/>
              <w:bottom w:val="single" w:sz="4" w:space="0" w:color="auto"/>
              <w:right w:val="single" w:sz="4" w:space="0" w:color="auto"/>
            </w:tcBorders>
            <w:vAlign w:val="center"/>
          </w:tcPr>
          <w:p w14:paraId="4094D152" w14:textId="3EA102E0" w:rsidR="00F22B5A" w:rsidRPr="00BF3F59" w:rsidRDefault="00F22B5A" w:rsidP="00F22B5A">
            <w:pPr>
              <w:bidi/>
              <w:jc w:val="center"/>
              <w:rPr>
                <w:rFonts w:cs="B Nazanin"/>
                <w:lang w:bidi="fa-IR"/>
              </w:rPr>
            </w:pPr>
          </w:p>
        </w:tc>
        <w:tc>
          <w:tcPr>
            <w:tcW w:w="810" w:type="dxa"/>
            <w:tcBorders>
              <w:top w:val="single" w:sz="4" w:space="0" w:color="auto"/>
              <w:left w:val="single" w:sz="4" w:space="0" w:color="auto"/>
              <w:bottom w:val="single" w:sz="4" w:space="0" w:color="auto"/>
              <w:right w:val="single" w:sz="4" w:space="0" w:color="auto"/>
            </w:tcBorders>
            <w:vAlign w:val="center"/>
          </w:tcPr>
          <w:p w14:paraId="282F0684" w14:textId="055F9342" w:rsidR="00F22B5A" w:rsidRPr="008745A4" w:rsidRDefault="00F22B5A" w:rsidP="00F22B5A">
            <w:pPr>
              <w:bidi/>
              <w:jc w:val="center"/>
              <w:rPr>
                <w:rFonts w:cs="B Nazanin"/>
                <w:highlight w:val="yellow"/>
                <w:rtl/>
              </w:rPr>
            </w:pPr>
          </w:p>
        </w:tc>
        <w:tc>
          <w:tcPr>
            <w:tcW w:w="810" w:type="dxa"/>
            <w:tcBorders>
              <w:top w:val="single" w:sz="4" w:space="0" w:color="auto"/>
              <w:left w:val="single" w:sz="4" w:space="0" w:color="auto"/>
              <w:bottom w:val="single" w:sz="4" w:space="0" w:color="auto"/>
              <w:right w:val="single" w:sz="4" w:space="0" w:color="auto"/>
            </w:tcBorders>
            <w:vAlign w:val="center"/>
          </w:tcPr>
          <w:p w14:paraId="2F19B39F" w14:textId="12EC1147" w:rsidR="00F22B5A" w:rsidRPr="008745A4" w:rsidRDefault="00F22B5A" w:rsidP="00F22B5A">
            <w:pPr>
              <w:bidi/>
              <w:jc w:val="center"/>
              <w:rPr>
                <w:rFonts w:cs="B Nazanin"/>
                <w:highlight w:val="yellow"/>
                <w:rtl/>
              </w:rPr>
            </w:pPr>
          </w:p>
        </w:tc>
        <w:tc>
          <w:tcPr>
            <w:tcW w:w="1080" w:type="dxa"/>
            <w:tcBorders>
              <w:top w:val="single" w:sz="4" w:space="0" w:color="auto"/>
              <w:left w:val="single" w:sz="4" w:space="0" w:color="auto"/>
              <w:bottom w:val="single" w:sz="4" w:space="0" w:color="auto"/>
              <w:right w:val="single" w:sz="4" w:space="0" w:color="auto"/>
            </w:tcBorders>
            <w:vAlign w:val="center"/>
          </w:tcPr>
          <w:p w14:paraId="080CA10C" w14:textId="2AD6F984" w:rsidR="00F22B5A" w:rsidRPr="00E21D53" w:rsidRDefault="00F22B5A" w:rsidP="00F22B5A">
            <w:pPr>
              <w:bidi/>
              <w:jc w:val="center"/>
              <w:rPr>
                <w:rFonts w:ascii="Calibri" w:eastAsia="Calibri" w:hAnsi="Calibri" w:cs="B Nazanin"/>
                <w:rtl/>
              </w:rPr>
            </w:pPr>
            <w:r w:rsidRPr="00E21D53">
              <w:rPr>
                <w:rFonts w:ascii="Calibri" w:eastAsia="Calibri" w:hAnsi="Calibri" w:cs="B Nazanin" w:hint="cs"/>
                <w:rtl/>
              </w:rPr>
              <w:t>108</w:t>
            </w:r>
          </w:p>
        </w:tc>
        <w:tc>
          <w:tcPr>
            <w:tcW w:w="810" w:type="dxa"/>
            <w:tcBorders>
              <w:top w:val="single" w:sz="4" w:space="0" w:color="auto"/>
              <w:left w:val="single" w:sz="4" w:space="0" w:color="auto"/>
              <w:bottom w:val="single" w:sz="4" w:space="0" w:color="auto"/>
              <w:right w:val="single" w:sz="4" w:space="0" w:color="auto"/>
            </w:tcBorders>
            <w:vAlign w:val="center"/>
          </w:tcPr>
          <w:p w14:paraId="678B0B5E" w14:textId="2A4E39CF" w:rsidR="00F22B5A" w:rsidRPr="00E21D53" w:rsidRDefault="00F22B5A" w:rsidP="00F22B5A">
            <w:pPr>
              <w:bidi/>
              <w:jc w:val="center"/>
              <w:rPr>
                <w:rFonts w:cs="B Nazanin"/>
                <w:rtl/>
              </w:rPr>
            </w:pPr>
            <w:r w:rsidRPr="00E21D53">
              <w:rPr>
                <w:rFonts w:ascii="Calibri" w:eastAsia="Calibri" w:hAnsi="Calibri" w:cs="B Nazanin" w:hint="cs"/>
                <w:rtl/>
              </w:rPr>
              <w:t>465</w:t>
            </w:r>
          </w:p>
        </w:tc>
        <w:tc>
          <w:tcPr>
            <w:tcW w:w="720" w:type="dxa"/>
            <w:tcBorders>
              <w:top w:val="single" w:sz="4" w:space="0" w:color="auto"/>
              <w:left w:val="single" w:sz="4" w:space="0" w:color="auto"/>
              <w:bottom w:val="single" w:sz="4" w:space="0" w:color="auto"/>
              <w:right w:val="single" w:sz="4" w:space="0" w:color="auto"/>
            </w:tcBorders>
            <w:vAlign w:val="center"/>
          </w:tcPr>
          <w:p w14:paraId="5C401653" w14:textId="160C79BE" w:rsidR="00F22B5A" w:rsidRPr="00E21D53" w:rsidRDefault="00F22B5A" w:rsidP="00F22B5A">
            <w:pPr>
              <w:bidi/>
              <w:jc w:val="center"/>
              <w:rPr>
                <w:rFonts w:cs="B Nazanin"/>
                <w:rtl/>
              </w:rPr>
            </w:pPr>
            <w:r w:rsidRPr="00E21D53">
              <w:rPr>
                <w:rFonts w:ascii="Calibri" w:eastAsia="Calibri" w:hAnsi="Calibri" w:cs="B Nazanin" w:hint="cs"/>
                <w:rtl/>
              </w:rPr>
              <w:t>427</w:t>
            </w:r>
          </w:p>
        </w:tc>
        <w:tc>
          <w:tcPr>
            <w:tcW w:w="1170" w:type="dxa"/>
            <w:tcBorders>
              <w:top w:val="single" w:sz="4" w:space="0" w:color="auto"/>
              <w:left w:val="single" w:sz="4" w:space="0" w:color="auto"/>
              <w:bottom w:val="single" w:sz="4" w:space="0" w:color="auto"/>
              <w:right w:val="single" w:sz="4" w:space="0" w:color="auto"/>
            </w:tcBorders>
            <w:vAlign w:val="center"/>
          </w:tcPr>
          <w:p w14:paraId="21A54DB0" w14:textId="77A722B2" w:rsidR="00F22B5A" w:rsidRPr="00E21D53" w:rsidRDefault="00F22B5A" w:rsidP="00F22B5A">
            <w:pPr>
              <w:bidi/>
              <w:jc w:val="center"/>
              <w:rPr>
                <w:rFonts w:cs="B Nazanin"/>
                <w:rtl/>
                <w:lang w:bidi="fa-IR"/>
              </w:rPr>
            </w:pPr>
            <w:r w:rsidRPr="00761A3A">
              <w:rPr>
                <w:rFonts w:ascii="Calibri" w:eastAsia="Calibri" w:hAnsi="Calibri" w:cs="B Nazanin" w:hint="cs"/>
                <w:rtl/>
              </w:rPr>
              <w:t>2 درصد افزایش نسبت به سال قبل</w:t>
            </w:r>
          </w:p>
        </w:tc>
        <w:tc>
          <w:tcPr>
            <w:tcW w:w="990" w:type="dxa"/>
            <w:tcBorders>
              <w:top w:val="single" w:sz="4" w:space="0" w:color="auto"/>
              <w:left w:val="single" w:sz="4" w:space="0" w:color="auto"/>
              <w:bottom w:val="single" w:sz="4" w:space="0" w:color="auto"/>
              <w:right w:val="single" w:sz="4" w:space="0" w:color="auto"/>
            </w:tcBorders>
            <w:vAlign w:val="center"/>
          </w:tcPr>
          <w:p w14:paraId="5DA2231D" w14:textId="6C75F670" w:rsidR="00F22B5A" w:rsidRPr="008745A4" w:rsidRDefault="00F22B5A" w:rsidP="00F22B5A">
            <w:pPr>
              <w:bidi/>
              <w:jc w:val="center"/>
              <w:rPr>
                <w:rFonts w:cs="B Nazanin"/>
                <w:highlight w:val="yellow"/>
                <w:rtl/>
              </w:rPr>
            </w:pPr>
            <w:r w:rsidRPr="00761A3A">
              <w:rPr>
                <w:rFonts w:cs="B Nazanin" w:hint="cs"/>
                <w:rtl/>
              </w:rPr>
              <w:t>-</w:t>
            </w:r>
          </w:p>
        </w:tc>
        <w:tc>
          <w:tcPr>
            <w:tcW w:w="1168" w:type="dxa"/>
            <w:tcBorders>
              <w:top w:val="single" w:sz="4" w:space="0" w:color="auto"/>
              <w:left w:val="single" w:sz="4" w:space="0" w:color="auto"/>
              <w:bottom w:val="single" w:sz="4" w:space="0" w:color="auto"/>
              <w:right w:val="single" w:sz="4" w:space="0" w:color="auto"/>
            </w:tcBorders>
            <w:vAlign w:val="center"/>
          </w:tcPr>
          <w:p w14:paraId="302A08FF" w14:textId="0555E1C0" w:rsidR="00F22B5A" w:rsidRPr="008745A4" w:rsidRDefault="00F22B5A" w:rsidP="00F22B5A">
            <w:pPr>
              <w:bidi/>
              <w:jc w:val="center"/>
              <w:rPr>
                <w:rFonts w:cs="B Nazanin"/>
                <w:highlight w:val="yellow"/>
                <w:rtl/>
              </w:rPr>
            </w:pPr>
            <w:r w:rsidRPr="003A5C98">
              <w:rPr>
                <w:rFonts w:cs="B Nazanin" w:hint="cs"/>
                <w:rtl/>
              </w:rPr>
              <w:t>مستندات موجود</w:t>
            </w:r>
          </w:p>
        </w:tc>
        <w:tc>
          <w:tcPr>
            <w:tcW w:w="2432" w:type="dxa"/>
            <w:tcBorders>
              <w:top w:val="single" w:sz="4" w:space="0" w:color="auto"/>
              <w:left w:val="single" w:sz="4" w:space="0" w:color="auto"/>
              <w:bottom w:val="single" w:sz="4" w:space="0" w:color="auto"/>
              <w:right w:val="thinThickSmallGap" w:sz="12" w:space="0" w:color="auto"/>
            </w:tcBorders>
            <w:vAlign w:val="center"/>
          </w:tcPr>
          <w:p w14:paraId="5EBB371B" w14:textId="4DCB7B14" w:rsidR="00F22B5A" w:rsidRPr="008745A4" w:rsidRDefault="00F22B5A" w:rsidP="00F22B5A">
            <w:pPr>
              <w:bidi/>
              <w:jc w:val="center"/>
              <w:rPr>
                <w:rFonts w:cs="B Nazanin"/>
                <w:highlight w:val="yellow"/>
                <w:rtl/>
              </w:rPr>
            </w:pPr>
            <w:r>
              <w:rPr>
                <w:rFonts w:ascii="Calibri" w:eastAsia="Calibri" w:hAnsi="Calibri" w:cs="B Nazanin" w:hint="cs"/>
                <w:rtl/>
              </w:rPr>
              <w:t>با توجه به اجرای برنامه های آموزشی در سطح شهرستان - اجرای قوانین جوانی جمعیت و مشوق های اجرایی قانون به نظر میرسد این موارد موثر بوده است .</w:t>
            </w:r>
          </w:p>
        </w:tc>
      </w:tr>
      <w:tr w:rsidR="00F22B5A" w:rsidRPr="00BF3F59" w14:paraId="6797804B" w14:textId="77777777" w:rsidTr="00F22B5A">
        <w:trPr>
          <w:trHeight w:val="167"/>
        </w:trPr>
        <w:tc>
          <w:tcPr>
            <w:tcW w:w="2961" w:type="dxa"/>
            <w:tcBorders>
              <w:top w:val="single" w:sz="4" w:space="0" w:color="auto"/>
              <w:left w:val="thinThickSmallGap" w:sz="12" w:space="0" w:color="auto"/>
              <w:bottom w:val="single" w:sz="4" w:space="0" w:color="auto"/>
              <w:right w:val="single" w:sz="4" w:space="0" w:color="auto"/>
            </w:tcBorders>
            <w:vAlign w:val="center"/>
          </w:tcPr>
          <w:p w14:paraId="18947BCB" w14:textId="71D41EBF" w:rsidR="00F22B5A" w:rsidRPr="00663E34" w:rsidRDefault="00F22B5A" w:rsidP="00F22B5A">
            <w:pPr>
              <w:bidi/>
              <w:ind w:left="360"/>
              <w:jc w:val="center"/>
              <w:rPr>
                <w:rFonts w:cs="B Nazanin"/>
                <w:color w:val="000000" w:themeColor="text1"/>
                <w:rtl/>
              </w:rPr>
            </w:pPr>
            <w:r w:rsidRPr="00663E34">
              <w:rPr>
                <w:rFonts w:ascii="Calibri" w:eastAsia="Calibri" w:hAnsi="Calibri" w:cs="B Nazanin" w:hint="cs"/>
                <w:rtl/>
              </w:rPr>
              <w:t>درصد مشاوره های فرزند آوری که منجر به بارداری شده</w:t>
            </w:r>
          </w:p>
        </w:tc>
        <w:tc>
          <w:tcPr>
            <w:tcW w:w="900" w:type="dxa"/>
            <w:tcBorders>
              <w:top w:val="single" w:sz="4" w:space="0" w:color="auto"/>
              <w:left w:val="single" w:sz="4" w:space="0" w:color="auto"/>
              <w:bottom w:val="single" w:sz="4" w:space="0" w:color="auto"/>
              <w:right w:val="single" w:sz="4" w:space="0" w:color="auto"/>
            </w:tcBorders>
            <w:vAlign w:val="center"/>
          </w:tcPr>
          <w:p w14:paraId="135DCD67" w14:textId="0E1B5F30" w:rsidR="00F22B5A" w:rsidRPr="008745A4" w:rsidRDefault="00F22B5A" w:rsidP="00F22B5A">
            <w:pPr>
              <w:bidi/>
              <w:jc w:val="center"/>
              <w:rPr>
                <w:rFonts w:cs="B Nazanin"/>
                <w:highlight w:val="yellow"/>
                <w:rtl/>
              </w:rPr>
            </w:pPr>
          </w:p>
        </w:tc>
        <w:tc>
          <w:tcPr>
            <w:tcW w:w="810" w:type="dxa"/>
            <w:tcBorders>
              <w:top w:val="single" w:sz="4" w:space="0" w:color="auto"/>
              <w:left w:val="single" w:sz="4" w:space="0" w:color="auto"/>
              <w:bottom w:val="single" w:sz="4" w:space="0" w:color="auto"/>
              <w:right w:val="single" w:sz="4" w:space="0" w:color="auto"/>
            </w:tcBorders>
            <w:vAlign w:val="center"/>
          </w:tcPr>
          <w:p w14:paraId="109D93CE" w14:textId="71420DE1" w:rsidR="00F22B5A" w:rsidRPr="008745A4" w:rsidRDefault="00F22B5A" w:rsidP="00F22B5A">
            <w:pPr>
              <w:bidi/>
              <w:jc w:val="center"/>
              <w:rPr>
                <w:rFonts w:cs="B Nazanin"/>
                <w:highlight w:val="yellow"/>
                <w:rtl/>
              </w:rPr>
            </w:pPr>
          </w:p>
        </w:tc>
        <w:tc>
          <w:tcPr>
            <w:tcW w:w="810" w:type="dxa"/>
            <w:tcBorders>
              <w:top w:val="single" w:sz="4" w:space="0" w:color="auto"/>
              <w:left w:val="single" w:sz="4" w:space="0" w:color="auto"/>
              <w:bottom w:val="single" w:sz="4" w:space="0" w:color="auto"/>
              <w:right w:val="single" w:sz="4" w:space="0" w:color="auto"/>
            </w:tcBorders>
            <w:vAlign w:val="center"/>
          </w:tcPr>
          <w:p w14:paraId="083BFFD6" w14:textId="288AD60A" w:rsidR="00F22B5A" w:rsidRPr="008745A4" w:rsidRDefault="00F22B5A" w:rsidP="00F22B5A">
            <w:pPr>
              <w:bidi/>
              <w:jc w:val="center"/>
              <w:rPr>
                <w:rFonts w:cs="B Nazanin"/>
                <w:highlight w:val="yellow"/>
                <w:rtl/>
              </w:rPr>
            </w:pPr>
          </w:p>
        </w:tc>
        <w:tc>
          <w:tcPr>
            <w:tcW w:w="1080" w:type="dxa"/>
            <w:tcBorders>
              <w:top w:val="single" w:sz="4" w:space="0" w:color="auto"/>
              <w:left w:val="single" w:sz="4" w:space="0" w:color="auto"/>
              <w:bottom w:val="single" w:sz="4" w:space="0" w:color="auto"/>
              <w:right w:val="single" w:sz="4" w:space="0" w:color="auto"/>
            </w:tcBorders>
            <w:vAlign w:val="center"/>
          </w:tcPr>
          <w:p w14:paraId="00D2587D" w14:textId="71AC7B9F" w:rsidR="00F22B5A" w:rsidRPr="00E21D53" w:rsidRDefault="00F22B5A" w:rsidP="00F22B5A">
            <w:pPr>
              <w:bidi/>
              <w:jc w:val="center"/>
              <w:rPr>
                <w:rFonts w:cs="B Nazanin"/>
                <w:rtl/>
              </w:rPr>
            </w:pPr>
            <w:r w:rsidRPr="00E21D53">
              <w:rPr>
                <w:rFonts w:ascii="Calibri" w:eastAsia="Calibri" w:hAnsi="Calibri" w:cs="B Nazanin" w:hint="cs"/>
                <w:rtl/>
              </w:rPr>
              <w:t>غیر قابل گزارش گیری</w:t>
            </w:r>
          </w:p>
        </w:tc>
        <w:tc>
          <w:tcPr>
            <w:tcW w:w="810" w:type="dxa"/>
            <w:tcBorders>
              <w:top w:val="single" w:sz="4" w:space="0" w:color="auto"/>
              <w:left w:val="single" w:sz="4" w:space="0" w:color="auto"/>
              <w:bottom w:val="single" w:sz="4" w:space="0" w:color="auto"/>
              <w:right w:val="single" w:sz="4" w:space="0" w:color="auto"/>
            </w:tcBorders>
            <w:vAlign w:val="center"/>
          </w:tcPr>
          <w:p w14:paraId="2099592D" w14:textId="4A5F3852" w:rsidR="00F22B5A" w:rsidRPr="00E21D53" w:rsidRDefault="00F22B5A" w:rsidP="00F22B5A">
            <w:pPr>
              <w:bidi/>
              <w:jc w:val="center"/>
              <w:rPr>
                <w:rFonts w:cs="B Nazanin"/>
                <w:rtl/>
              </w:rPr>
            </w:pPr>
          </w:p>
        </w:tc>
        <w:tc>
          <w:tcPr>
            <w:tcW w:w="720" w:type="dxa"/>
            <w:tcBorders>
              <w:top w:val="single" w:sz="4" w:space="0" w:color="auto"/>
              <w:left w:val="single" w:sz="4" w:space="0" w:color="auto"/>
              <w:bottom w:val="single" w:sz="4" w:space="0" w:color="auto"/>
              <w:right w:val="single" w:sz="4" w:space="0" w:color="auto"/>
            </w:tcBorders>
            <w:vAlign w:val="center"/>
          </w:tcPr>
          <w:p w14:paraId="35FEDBCE" w14:textId="76482FD0" w:rsidR="00F22B5A" w:rsidRPr="00E21D53" w:rsidRDefault="00F22B5A" w:rsidP="00F22B5A">
            <w:pPr>
              <w:bidi/>
              <w:jc w:val="center"/>
              <w:rPr>
                <w:rFonts w:cs="B Nazanin"/>
                <w:rtl/>
              </w:rPr>
            </w:pPr>
          </w:p>
        </w:tc>
        <w:tc>
          <w:tcPr>
            <w:tcW w:w="1170" w:type="dxa"/>
            <w:tcBorders>
              <w:top w:val="single" w:sz="4" w:space="0" w:color="auto"/>
              <w:left w:val="single" w:sz="4" w:space="0" w:color="auto"/>
              <w:bottom w:val="single" w:sz="4" w:space="0" w:color="auto"/>
              <w:right w:val="single" w:sz="4" w:space="0" w:color="auto"/>
            </w:tcBorders>
            <w:vAlign w:val="center"/>
          </w:tcPr>
          <w:p w14:paraId="0D43459E" w14:textId="010F74E2" w:rsidR="00F22B5A" w:rsidRPr="00E21D53" w:rsidRDefault="00F22B5A" w:rsidP="00F22B5A">
            <w:pPr>
              <w:bidi/>
              <w:jc w:val="center"/>
              <w:rPr>
                <w:rFonts w:cs="B Nazanin"/>
                <w:rtl/>
                <w:lang w:bidi="fa-IR"/>
              </w:rPr>
            </w:pPr>
            <w:r w:rsidRPr="00E21D53">
              <w:rPr>
                <w:rFonts w:ascii="Calibri" w:eastAsia="Calibri" w:hAnsi="Calibri" w:cs="B Nazanin" w:hint="cs"/>
                <w:rtl/>
              </w:rPr>
              <w:t>25درصد افزایش نسبت به سال قبل</w:t>
            </w:r>
          </w:p>
        </w:tc>
        <w:tc>
          <w:tcPr>
            <w:tcW w:w="990" w:type="dxa"/>
            <w:tcBorders>
              <w:top w:val="single" w:sz="4" w:space="0" w:color="auto"/>
              <w:left w:val="single" w:sz="4" w:space="0" w:color="auto"/>
              <w:bottom w:val="single" w:sz="4" w:space="0" w:color="auto"/>
              <w:right w:val="single" w:sz="4" w:space="0" w:color="auto"/>
            </w:tcBorders>
            <w:vAlign w:val="center"/>
          </w:tcPr>
          <w:p w14:paraId="68D27D09" w14:textId="047C1150" w:rsidR="00F22B5A" w:rsidRPr="00391C96" w:rsidRDefault="00F22B5A" w:rsidP="00F22B5A">
            <w:pPr>
              <w:bidi/>
              <w:jc w:val="center"/>
              <w:rPr>
                <w:rFonts w:cs="B Nazanin"/>
                <w:rtl/>
              </w:rPr>
            </w:pPr>
            <w:r>
              <w:rPr>
                <w:rFonts w:cs="B Nazanin" w:hint="cs"/>
                <w:rtl/>
              </w:rPr>
              <w:t>-</w:t>
            </w:r>
          </w:p>
        </w:tc>
        <w:tc>
          <w:tcPr>
            <w:tcW w:w="1168" w:type="dxa"/>
            <w:tcBorders>
              <w:top w:val="single" w:sz="4" w:space="0" w:color="auto"/>
              <w:left w:val="single" w:sz="4" w:space="0" w:color="auto"/>
              <w:bottom w:val="single" w:sz="4" w:space="0" w:color="auto"/>
              <w:right w:val="single" w:sz="4" w:space="0" w:color="auto"/>
            </w:tcBorders>
            <w:vAlign w:val="center"/>
          </w:tcPr>
          <w:p w14:paraId="6E13BCC6" w14:textId="5ABD0B22" w:rsidR="00F22B5A" w:rsidRPr="008745A4" w:rsidRDefault="00F22B5A" w:rsidP="00F22B5A">
            <w:pPr>
              <w:bidi/>
              <w:jc w:val="center"/>
              <w:rPr>
                <w:rFonts w:cs="B Nazanin"/>
                <w:highlight w:val="yellow"/>
                <w:rtl/>
              </w:rPr>
            </w:pPr>
            <w:r w:rsidRPr="00E05700">
              <w:rPr>
                <w:rFonts w:cs="B Nazanin" w:hint="cs"/>
                <w:rtl/>
              </w:rPr>
              <w:t>مستندات موجود</w:t>
            </w:r>
          </w:p>
        </w:tc>
        <w:tc>
          <w:tcPr>
            <w:tcW w:w="2432" w:type="dxa"/>
            <w:tcBorders>
              <w:top w:val="single" w:sz="4" w:space="0" w:color="auto"/>
              <w:left w:val="single" w:sz="4" w:space="0" w:color="auto"/>
              <w:bottom w:val="single" w:sz="4" w:space="0" w:color="auto"/>
              <w:right w:val="thinThickSmallGap" w:sz="12" w:space="0" w:color="auto"/>
            </w:tcBorders>
            <w:vAlign w:val="center"/>
          </w:tcPr>
          <w:p w14:paraId="124B2357" w14:textId="4E001F80" w:rsidR="00F22B5A" w:rsidRPr="008745A4" w:rsidRDefault="00F22B5A" w:rsidP="00F22B5A">
            <w:pPr>
              <w:bidi/>
              <w:jc w:val="center"/>
              <w:rPr>
                <w:rFonts w:cs="B Nazanin"/>
                <w:highlight w:val="yellow"/>
                <w:rtl/>
              </w:rPr>
            </w:pPr>
            <w:r w:rsidRPr="00597C00">
              <w:rPr>
                <w:rFonts w:ascii="Calibri" w:eastAsia="Calibri" w:hAnsi="Calibri" w:cs="B Nazanin" w:hint="cs"/>
                <w:rtl/>
              </w:rPr>
              <w:t>با</w:t>
            </w:r>
            <w:r w:rsidRPr="00597C00">
              <w:rPr>
                <w:rFonts w:ascii="Calibri" w:eastAsia="Calibri" w:hAnsi="Calibri" w:cs="B Nazanin"/>
                <w:rtl/>
              </w:rPr>
              <w:t xml:space="preserve"> </w:t>
            </w:r>
            <w:r w:rsidRPr="00597C00">
              <w:rPr>
                <w:rFonts w:ascii="Calibri" w:eastAsia="Calibri" w:hAnsi="Calibri" w:cs="B Nazanin" w:hint="cs"/>
                <w:rtl/>
              </w:rPr>
              <w:t>عنایت</w:t>
            </w:r>
            <w:r w:rsidRPr="00597C00">
              <w:rPr>
                <w:rFonts w:ascii="Calibri" w:eastAsia="Calibri" w:hAnsi="Calibri" w:cs="B Nazanin"/>
                <w:rtl/>
              </w:rPr>
              <w:t xml:space="preserve"> </w:t>
            </w:r>
            <w:r w:rsidRPr="00597C00">
              <w:rPr>
                <w:rFonts w:ascii="Calibri" w:eastAsia="Calibri" w:hAnsi="Calibri" w:cs="B Nazanin" w:hint="cs"/>
                <w:rtl/>
              </w:rPr>
              <w:t>به</w:t>
            </w:r>
            <w:r w:rsidRPr="00597C00">
              <w:rPr>
                <w:rFonts w:ascii="Calibri" w:eastAsia="Calibri" w:hAnsi="Calibri" w:cs="B Nazanin"/>
                <w:rtl/>
              </w:rPr>
              <w:t xml:space="preserve"> </w:t>
            </w:r>
            <w:r w:rsidRPr="00597C00">
              <w:rPr>
                <w:rFonts w:ascii="Calibri" w:eastAsia="Calibri" w:hAnsi="Calibri" w:cs="B Nazanin" w:hint="cs"/>
                <w:rtl/>
              </w:rPr>
              <w:t>جدید</w:t>
            </w:r>
            <w:r w:rsidRPr="00597C00">
              <w:rPr>
                <w:rFonts w:ascii="Calibri" w:eastAsia="Calibri" w:hAnsi="Calibri" w:cs="B Nazanin"/>
                <w:rtl/>
              </w:rPr>
              <w:t xml:space="preserve"> </w:t>
            </w:r>
            <w:r w:rsidRPr="00597C00">
              <w:rPr>
                <w:rFonts w:ascii="Calibri" w:eastAsia="Calibri" w:hAnsi="Calibri" w:cs="B Nazanin" w:hint="cs"/>
                <w:rtl/>
              </w:rPr>
              <w:t>بودن</w:t>
            </w:r>
            <w:r w:rsidRPr="00597C00">
              <w:rPr>
                <w:rFonts w:ascii="Calibri" w:eastAsia="Calibri" w:hAnsi="Calibri" w:cs="B Nazanin"/>
                <w:rtl/>
              </w:rPr>
              <w:t xml:space="preserve"> </w:t>
            </w:r>
            <w:r w:rsidRPr="00597C00">
              <w:rPr>
                <w:rFonts w:ascii="Calibri" w:eastAsia="Calibri" w:hAnsi="Calibri" w:cs="B Nazanin" w:hint="cs"/>
                <w:rtl/>
              </w:rPr>
              <w:t>برنامه</w:t>
            </w:r>
            <w:r w:rsidRPr="00597C00">
              <w:rPr>
                <w:rFonts w:ascii="Calibri" w:eastAsia="Calibri" w:hAnsi="Calibri" w:cs="B Nazanin"/>
                <w:rtl/>
              </w:rPr>
              <w:t xml:space="preserve"> </w:t>
            </w:r>
            <w:r w:rsidRPr="00597C00">
              <w:rPr>
                <w:rFonts w:ascii="Calibri" w:eastAsia="Calibri" w:hAnsi="Calibri" w:cs="B Nazanin" w:hint="cs"/>
                <w:rtl/>
              </w:rPr>
              <w:t>قابل</w:t>
            </w:r>
            <w:r w:rsidRPr="00597C00">
              <w:rPr>
                <w:rFonts w:ascii="Calibri" w:eastAsia="Calibri" w:hAnsi="Calibri" w:cs="B Nazanin"/>
                <w:rtl/>
              </w:rPr>
              <w:t xml:space="preserve"> </w:t>
            </w:r>
            <w:r w:rsidRPr="00597C00">
              <w:rPr>
                <w:rFonts w:ascii="Calibri" w:eastAsia="Calibri" w:hAnsi="Calibri" w:cs="B Nazanin" w:hint="cs"/>
                <w:rtl/>
              </w:rPr>
              <w:t>گزارش</w:t>
            </w:r>
            <w:r w:rsidRPr="00597C00">
              <w:rPr>
                <w:rFonts w:ascii="Calibri" w:eastAsia="Calibri" w:hAnsi="Calibri" w:cs="B Nazanin"/>
                <w:rtl/>
              </w:rPr>
              <w:t xml:space="preserve"> </w:t>
            </w:r>
            <w:r w:rsidRPr="00597C00">
              <w:rPr>
                <w:rFonts w:ascii="Calibri" w:eastAsia="Calibri" w:hAnsi="Calibri" w:cs="B Nazanin" w:hint="cs"/>
                <w:rtl/>
              </w:rPr>
              <w:t>گیری</w:t>
            </w:r>
            <w:r w:rsidRPr="00597C00">
              <w:rPr>
                <w:rFonts w:ascii="Calibri" w:eastAsia="Calibri" w:hAnsi="Calibri" w:cs="B Nazanin"/>
                <w:rtl/>
              </w:rPr>
              <w:t xml:space="preserve"> </w:t>
            </w:r>
            <w:r w:rsidRPr="00597C00">
              <w:rPr>
                <w:rFonts w:ascii="Calibri" w:eastAsia="Calibri" w:hAnsi="Calibri" w:cs="B Nazanin" w:hint="cs"/>
                <w:rtl/>
              </w:rPr>
              <w:t>نمی باشد با هماهنگی واحد جوانی جمعیت معاونت امور بهداشتی</w:t>
            </w:r>
          </w:p>
        </w:tc>
      </w:tr>
      <w:tr w:rsidR="00F22B5A" w:rsidRPr="00BF3F59" w14:paraId="646B133A" w14:textId="77777777" w:rsidTr="00F22B5A">
        <w:trPr>
          <w:trHeight w:val="167"/>
        </w:trPr>
        <w:tc>
          <w:tcPr>
            <w:tcW w:w="2961" w:type="dxa"/>
            <w:tcBorders>
              <w:top w:val="single" w:sz="4" w:space="0" w:color="auto"/>
              <w:left w:val="thinThickSmallGap" w:sz="12" w:space="0" w:color="auto"/>
              <w:bottom w:val="single" w:sz="4" w:space="0" w:color="auto"/>
              <w:right w:val="single" w:sz="4" w:space="0" w:color="auto"/>
            </w:tcBorders>
            <w:vAlign w:val="center"/>
          </w:tcPr>
          <w:p w14:paraId="3044AD1A" w14:textId="28F6307B" w:rsidR="00F22B5A" w:rsidRPr="00663E34" w:rsidRDefault="00F22B5A" w:rsidP="00F22B5A">
            <w:pPr>
              <w:bidi/>
              <w:ind w:left="360"/>
              <w:jc w:val="center"/>
              <w:rPr>
                <w:rFonts w:ascii="Calibri" w:eastAsia="Calibri" w:hAnsi="Calibri" w:cs="B Nazanin"/>
                <w:rtl/>
              </w:rPr>
            </w:pPr>
            <w:r w:rsidRPr="00663E34">
              <w:rPr>
                <w:rFonts w:ascii="Calibri" w:eastAsia="Calibri" w:hAnsi="Calibri" w:cs="B Nazanin" w:hint="cs"/>
                <w:rtl/>
              </w:rPr>
              <w:t>درصد مشاوره های فرزند آوری که منجر به تولد زنده شده</w:t>
            </w:r>
          </w:p>
        </w:tc>
        <w:tc>
          <w:tcPr>
            <w:tcW w:w="900" w:type="dxa"/>
            <w:tcBorders>
              <w:top w:val="single" w:sz="4" w:space="0" w:color="auto"/>
              <w:left w:val="single" w:sz="4" w:space="0" w:color="auto"/>
              <w:bottom w:val="single" w:sz="4" w:space="0" w:color="auto"/>
              <w:right w:val="single" w:sz="4" w:space="0" w:color="auto"/>
            </w:tcBorders>
            <w:vAlign w:val="center"/>
          </w:tcPr>
          <w:p w14:paraId="55B19882" w14:textId="77777777" w:rsidR="00F22B5A" w:rsidRPr="008745A4" w:rsidRDefault="00F22B5A" w:rsidP="00F22B5A">
            <w:pPr>
              <w:bidi/>
              <w:jc w:val="center"/>
              <w:rPr>
                <w:rFonts w:cs="B Nazanin"/>
                <w:highlight w:val="yellow"/>
                <w:rtl/>
              </w:rPr>
            </w:pPr>
          </w:p>
        </w:tc>
        <w:tc>
          <w:tcPr>
            <w:tcW w:w="810" w:type="dxa"/>
            <w:tcBorders>
              <w:top w:val="single" w:sz="4" w:space="0" w:color="auto"/>
              <w:left w:val="single" w:sz="4" w:space="0" w:color="auto"/>
              <w:bottom w:val="single" w:sz="4" w:space="0" w:color="auto"/>
              <w:right w:val="single" w:sz="4" w:space="0" w:color="auto"/>
            </w:tcBorders>
            <w:vAlign w:val="center"/>
          </w:tcPr>
          <w:p w14:paraId="193499CE" w14:textId="77777777" w:rsidR="00F22B5A" w:rsidRPr="008745A4" w:rsidRDefault="00F22B5A" w:rsidP="00F22B5A">
            <w:pPr>
              <w:bidi/>
              <w:jc w:val="center"/>
              <w:rPr>
                <w:rFonts w:cs="B Nazanin"/>
                <w:highlight w:val="yellow"/>
                <w:rtl/>
              </w:rPr>
            </w:pPr>
          </w:p>
        </w:tc>
        <w:tc>
          <w:tcPr>
            <w:tcW w:w="810" w:type="dxa"/>
            <w:tcBorders>
              <w:top w:val="single" w:sz="4" w:space="0" w:color="auto"/>
              <w:left w:val="single" w:sz="4" w:space="0" w:color="auto"/>
              <w:bottom w:val="single" w:sz="4" w:space="0" w:color="auto"/>
              <w:right w:val="single" w:sz="4" w:space="0" w:color="auto"/>
            </w:tcBorders>
            <w:vAlign w:val="center"/>
          </w:tcPr>
          <w:p w14:paraId="11FD40DE" w14:textId="77777777" w:rsidR="00F22B5A" w:rsidRPr="008745A4" w:rsidRDefault="00F22B5A" w:rsidP="00F22B5A">
            <w:pPr>
              <w:bidi/>
              <w:jc w:val="center"/>
              <w:rPr>
                <w:rFonts w:cs="B Nazanin"/>
                <w:highlight w:val="yellow"/>
                <w:rtl/>
              </w:rPr>
            </w:pPr>
          </w:p>
        </w:tc>
        <w:tc>
          <w:tcPr>
            <w:tcW w:w="1080" w:type="dxa"/>
            <w:tcBorders>
              <w:top w:val="single" w:sz="4" w:space="0" w:color="auto"/>
              <w:left w:val="single" w:sz="4" w:space="0" w:color="auto"/>
              <w:bottom w:val="single" w:sz="4" w:space="0" w:color="auto"/>
              <w:right w:val="single" w:sz="4" w:space="0" w:color="auto"/>
            </w:tcBorders>
            <w:vAlign w:val="center"/>
          </w:tcPr>
          <w:p w14:paraId="3BAE2DA3" w14:textId="07AEB574" w:rsidR="00F22B5A" w:rsidRPr="00E21D53" w:rsidRDefault="00F22B5A" w:rsidP="00F22B5A">
            <w:pPr>
              <w:bidi/>
              <w:jc w:val="center"/>
              <w:rPr>
                <w:rFonts w:ascii="Calibri" w:eastAsia="Calibri" w:hAnsi="Calibri" w:cs="B Nazanin"/>
                <w:rtl/>
              </w:rPr>
            </w:pPr>
            <w:r w:rsidRPr="00E21D53">
              <w:rPr>
                <w:rFonts w:ascii="Calibri" w:eastAsia="Calibri" w:hAnsi="Calibri" w:cs="B Nazanin" w:hint="cs"/>
                <w:rtl/>
              </w:rPr>
              <w:t>غیر قابل گزارش گیری</w:t>
            </w:r>
          </w:p>
        </w:tc>
        <w:tc>
          <w:tcPr>
            <w:tcW w:w="810" w:type="dxa"/>
            <w:tcBorders>
              <w:top w:val="single" w:sz="4" w:space="0" w:color="auto"/>
              <w:left w:val="single" w:sz="4" w:space="0" w:color="auto"/>
              <w:bottom w:val="single" w:sz="4" w:space="0" w:color="auto"/>
              <w:right w:val="single" w:sz="4" w:space="0" w:color="auto"/>
            </w:tcBorders>
            <w:vAlign w:val="center"/>
          </w:tcPr>
          <w:p w14:paraId="24198768" w14:textId="77777777" w:rsidR="00F22B5A" w:rsidRPr="00E21D53" w:rsidRDefault="00F22B5A" w:rsidP="00F22B5A">
            <w:pPr>
              <w:bidi/>
              <w:jc w:val="center"/>
              <w:rPr>
                <w:rFonts w:cs="B Nazanin"/>
                <w:rtl/>
              </w:rPr>
            </w:pPr>
          </w:p>
        </w:tc>
        <w:tc>
          <w:tcPr>
            <w:tcW w:w="720" w:type="dxa"/>
            <w:tcBorders>
              <w:top w:val="single" w:sz="4" w:space="0" w:color="auto"/>
              <w:left w:val="single" w:sz="4" w:space="0" w:color="auto"/>
              <w:bottom w:val="single" w:sz="4" w:space="0" w:color="auto"/>
              <w:right w:val="single" w:sz="4" w:space="0" w:color="auto"/>
            </w:tcBorders>
            <w:vAlign w:val="center"/>
          </w:tcPr>
          <w:p w14:paraId="026C554F" w14:textId="77777777" w:rsidR="00F22B5A" w:rsidRPr="00E21D53" w:rsidRDefault="00F22B5A" w:rsidP="00F22B5A">
            <w:pPr>
              <w:bidi/>
              <w:jc w:val="center"/>
              <w:rPr>
                <w:rFonts w:cs="B Nazanin"/>
                <w:rtl/>
              </w:rPr>
            </w:pPr>
          </w:p>
        </w:tc>
        <w:tc>
          <w:tcPr>
            <w:tcW w:w="1170" w:type="dxa"/>
            <w:tcBorders>
              <w:top w:val="single" w:sz="4" w:space="0" w:color="auto"/>
              <w:left w:val="single" w:sz="4" w:space="0" w:color="auto"/>
              <w:bottom w:val="single" w:sz="4" w:space="0" w:color="auto"/>
              <w:right w:val="single" w:sz="4" w:space="0" w:color="auto"/>
            </w:tcBorders>
            <w:vAlign w:val="center"/>
          </w:tcPr>
          <w:p w14:paraId="111177D7" w14:textId="5473E3A7" w:rsidR="00F22B5A" w:rsidRPr="00E21D53" w:rsidRDefault="00F22B5A" w:rsidP="00F22B5A">
            <w:pPr>
              <w:bidi/>
              <w:jc w:val="center"/>
              <w:rPr>
                <w:rFonts w:ascii="Calibri" w:eastAsia="Calibri" w:hAnsi="Calibri" w:cs="B Nazanin"/>
                <w:rtl/>
              </w:rPr>
            </w:pPr>
            <w:r w:rsidRPr="00E21D53">
              <w:rPr>
                <w:rFonts w:ascii="Calibri" w:eastAsia="Calibri" w:hAnsi="Calibri" w:cs="B Nazanin" w:hint="cs"/>
                <w:rtl/>
              </w:rPr>
              <w:t>20درصد افزایش نسبت به سال قبل</w:t>
            </w:r>
          </w:p>
        </w:tc>
        <w:tc>
          <w:tcPr>
            <w:tcW w:w="990" w:type="dxa"/>
            <w:tcBorders>
              <w:top w:val="single" w:sz="4" w:space="0" w:color="auto"/>
              <w:left w:val="single" w:sz="4" w:space="0" w:color="auto"/>
              <w:bottom w:val="single" w:sz="4" w:space="0" w:color="auto"/>
              <w:right w:val="single" w:sz="4" w:space="0" w:color="auto"/>
            </w:tcBorders>
            <w:vAlign w:val="center"/>
          </w:tcPr>
          <w:p w14:paraId="662F392A" w14:textId="77777777" w:rsidR="00F22B5A" w:rsidRPr="008745A4" w:rsidRDefault="00F22B5A" w:rsidP="00F22B5A">
            <w:pPr>
              <w:bidi/>
              <w:jc w:val="center"/>
              <w:rPr>
                <w:rFonts w:cs="B Nazanin"/>
                <w:highlight w:val="yellow"/>
                <w:rtl/>
              </w:rPr>
            </w:pPr>
          </w:p>
        </w:tc>
        <w:tc>
          <w:tcPr>
            <w:tcW w:w="1168" w:type="dxa"/>
            <w:tcBorders>
              <w:top w:val="single" w:sz="4" w:space="0" w:color="auto"/>
              <w:left w:val="single" w:sz="4" w:space="0" w:color="auto"/>
              <w:bottom w:val="single" w:sz="4" w:space="0" w:color="auto"/>
              <w:right w:val="single" w:sz="4" w:space="0" w:color="auto"/>
            </w:tcBorders>
            <w:vAlign w:val="center"/>
          </w:tcPr>
          <w:p w14:paraId="3CB0EABB" w14:textId="216103DA" w:rsidR="00F22B5A" w:rsidRPr="008745A4" w:rsidRDefault="00F22B5A" w:rsidP="00F22B5A">
            <w:pPr>
              <w:bidi/>
              <w:jc w:val="center"/>
              <w:rPr>
                <w:rFonts w:cs="B Nazanin"/>
                <w:highlight w:val="yellow"/>
                <w:rtl/>
              </w:rPr>
            </w:pPr>
            <w:r w:rsidRPr="00E05700">
              <w:rPr>
                <w:rFonts w:cs="B Nazanin" w:hint="cs"/>
                <w:rtl/>
              </w:rPr>
              <w:t>مستندات موجود</w:t>
            </w:r>
          </w:p>
        </w:tc>
        <w:tc>
          <w:tcPr>
            <w:tcW w:w="2432" w:type="dxa"/>
            <w:tcBorders>
              <w:top w:val="single" w:sz="4" w:space="0" w:color="auto"/>
              <w:left w:val="single" w:sz="4" w:space="0" w:color="auto"/>
              <w:bottom w:val="single" w:sz="4" w:space="0" w:color="auto"/>
              <w:right w:val="thinThickSmallGap" w:sz="12" w:space="0" w:color="auto"/>
            </w:tcBorders>
            <w:vAlign w:val="center"/>
          </w:tcPr>
          <w:p w14:paraId="6A29E60B" w14:textId="75C55F6B" w:rsidR="00F22B5A" w:rsidRPr="008745A4" w:rsidRDefault="00F22B5A" w:rsidP="00F22B5A">
            <w:pPr>
              <w:bidi/>
              <w:jc w:val="center"/>
              <w:rPr>
                <w:rFonts w:cs="B Nazanin"/>
                <w:highlight w:val="yellow"/>
                <w:rtl/>
              </w:rPr>
            </w:pPr>
            <w:r w:rsidRPr="00597C00">
              <w:rPr>
                <w:rFonts w:ascii="Calibri" w:eastAsia="Calibri" w:hAnsi="Calibri" w:cs="B Nazanin" w:hint="cs"/>
                <w:rtl/>
              </w:rPr>
              <w:t>با</w:t>
            </w:r>
            <w:r w:rsidRPr="00597C00">
              <w:rPr>
                <w:rFonts w:ascii="Calibri" w:eastAsia="Calibri" w:hAnsi="Calibri" w:cs="B Nazanin"/>
                <w:rtl/>
              </w:rPr>
              <w:t xml:space="preserve"> </w:t>
            </w:r>
            <w:r w:rsidRPr="00597C00">
              <w:rPr>
                <w:rFonts w:ascii="Calibri" w:eastAsia="Calibri" w:hAnsi="Calibri" w:cs="B Nazanin" w:hint="cs"/>
                <w:rtl/>
              </w:rPr>
              <w:t>عنایت</w:t>
            </w:r>
            <w:r w:rsidRPr="00597C00">
              <w:rPr>
                <w:rFonts w:ascii="Calibri" w:eastAsia="Calibri" w:hAnsi="Calibri" w:cs="B Nazanin"/>
                <w:rtl/>
              </w:rPr>
              <w:t xml:space="preserve"> </w:t>
            </w:r>
            <w:r w:rsidRPr="00597C00">
              <w:rPr>
                <w:rFonts w:ascii="Calibri" w:eastAsia="Calibri" w:hAnsi="Calibri" w:cs="B Nazanin" w:hint="cs"/>
                <w:rtl/>
              </w:rPr>
              <w:t>به</w:t>
            </w:r>
            <w:r w:rsidRPr="00597C00">
              <w:rPr>
                <w:rFonts w:ascii="Calibri" w:eastAsia="Calibri" w:hAnsi="Calibri" w:cs="B Nazanin"/>
                <w:rtl/>
              </w:rPr>
              <w:t xml:space="preserve"> </w:t>
            </w:r>
            <w:r w:rsidRPr="00597C00">
              <w:rPr>
                <w:rFonts w:ascii="Calibri" w:eastAsia="Calibri" w:hAnsi="Calibri" w:cs="B Nazanin" w:hint="cs"/>
                <w:rtl/>
              </w:rPr>
              <w:t>جدید</w:t>
            </w:r>
            <w:r w:rsidRPr="00597C00">
              <w:rPr>
                <w:rFonts w:ascii="Calibri" w:eastAsia="Calibri" w:hAnsi="Calibri" w:cs="B Nazanin"/>
                <w:rtl/>
              </w:rPr>
              <w:t xml:space="preserve"> </w:t>
            </w:r>
            <w:r w:rsidRPr="00597C00">
              <w:rPr>
                <w:rFonts w:ascii="Calibri" w:eastAsia="Calibri" w:hAnsi="Calibri" w:cs="B Nazanin" w:hint="cs"/>
                <w:rtl/>
              </w:rPr>
              <w:t>بودن</w:t>
            </w:r>
            <w:r w:rsidRPr="00597C00">
              <w:rPr>
                <w:rFonts w:ascii="Calibri" w:eastAsia="Calibri" w:hAnsi="Calibri" w:cs="B Nazanin"/>
                <w:rtl/>
              </w:rPr>
              <w:t xml:space="preserve"> </w:t>
            </w:r>
            <w:r w:rsidRPr="00597C00">
              <w:rPr>
                <w:rFonts w:ascii="Calibri" w:eastAsia="Calibri" w:hAnsi="Calibri" w:cs="B Nazanin" w:hint="cs"/>
                <w:rtl/>
              </w:rPr>
              <w:t>برنامه</w:t>
            </w:r>
            <w:r w:rsidRPr="00597C00">
              <w:rPr>
                <w:rFonts w:ascii="Calibri" w:eastAsia="Calibri" w:hAnsi="Calibri" w:cs="B Nazanin"/>
                <w:rtl/>
              </w:rPr>
              <w:t xml:space="preserve"> </w:t>
            </w:r>
            <w:r w:rsidRPr="00597C00">
              <w:rPr>
                <w:rFonts w:ascii="Calibri" w:eastAsia="Calibri" w:hAnsi="Calibri" w:cs="B Nazanin" w:hint="cs"/>
                <w:rtl/>
              </w:rPr>
              <w:t>قابل</w:t>
            </w:r>
            <w:r w:rsidRPr="00597C00">
              <w:rPr>
                <w:rFonts w:ascii="Calibri" w:eastAsia="Calibri" w:hAnsi="Calibri" w:cs="B Nazanin"/>
                <w:rtl/>
              </w:rPr>
              <w:t xml:space="preserve"> </w:t>
            </w:r>
            <w:r w:rsidRPr="00597C00">
              <w:rPr>
                <w:rFonts w:ascii="Calibri" w:eastAsia="Calibri" w:hAnsi="Calibri" w:cs="B Nazanin" w:hint="cs"/>
                <w:rtl/>
              </w:rPr>
              <w:t>گزارش</w:t>
            </w:r>
            <w:r w:rsidRPr="00597C00">
              <w:rPr>
                <w:rFonts w:ascii="Calibri" w:eastAsia="Calibri" w:hAnsi="Calibri" w:cs="B Nazanin"/>
                <w:rtl/>
              </w:rPr>
              <w:t xml:space="preserve"> </w:t>
            </w:r>
            <w:r w:rsidRPr="00597C00">
              <w:rPr>
                <w:rFonts w:ascii="Calibri" w:eastAsia="Calibri" w:hAnsi="Calibri" w:cs="B Nazanin" w:hint="cs"/>
                <w:rtl/>
              </w:rPr>
              <w:t>گیری</w:t>
            </w:r>
            <w:r w:rsidRPr="00597C00">
              <w:rPr>
                <w:rFonts w:ascii="Calibri" w:eastAsia="Calibri" w:hAnsi="Calibri" w:cs="B Nazanin"/>
                <w:rtl/>
              </w:rPr>
              <w:t xml:space="preserve"> </w:t>
            </w:r>
            <w:r w:rsidRPr="00597C00">
              <w:rPr>
                <w:rFonts w:ascii="Calibri" w:eastAsia="Calibri" w:hAnsi="Calibri" w:cs="B Nazanin" w:hint="cs"/>
                <w:rtl/>
              </w:rPr>
              <w:t>نمی باشد با هماهنگی واحد جوانی جمعیت معاونت امور بهداشتی</w:t>
            </w:r>
          </w:p>
        </w:tc>
      </w:tr>
      <w:tr w:rsidR="00F22B5A" w:rsidRPr="00BF3F59" w14:paraId="6AD590C8" w14:textId="77777777" w:rsidTr="00F22B5A">
        <w:trPr>
          <w:trHeight w:val="167"/>
        </w:trPr>
        <w:tc>
          <w:tcPr>
            <w:tcW w:w="2961" w:type="dxa"/>
            <w:tcBorders>
              <w:top w:val="single" w:sz="4" w:space="0" w:color="auto"/>
              <w:left w:val="thinThickSmallGap" w:sz="12" w:space="0" w:color="auto"/>
              <w:bottom w:val="single" w:sz="4" w:space="0" w:color="auto"/>
              <w:right w:val="single" w:sz="4" w:space="0" w:color="auto"/>
            </w:tcBorders>
            <w:vAlign w:val="center"/>
          </w:tcPr>
          <w:p w14:paraId="62341883" w14:textId="5600EE52" w:rsidR="00F22B5A" w:rsidRPr="00BA0E94" w:rsidRDefault="00F22B5A" w:rsidP="00F22B5A">
            <w:pPr>
              <w:bidi/>
              <w:ind w:left="360"/>
              <w:jc w:val="center"/>
              <w:rPr>
                <w:rFonts w:ascii="Calibri" w:eastAsia="Calibri" w:hAnsi="Calibri" w:cs="B Nazanin"/>
                <w:rtl/>
              </w:rPr>
            </w:pPr>
            <w:r w:rsidRPr="00BA0E94">
              <w:rPr>
                <w:rFonts w:ascii="Calibri" w:eastAsia="Calibri" w:hAnsi="Calibri" w:cs="B Nazanin" w:hint="cs"/>
                <w:rtl/>
              </w:rPr>
              <w:t>تعداد مهد کودک راه اندازی یا تجهیز شده کل مراکز تابعه و ستاد</w:t>
            </w:r>
          </w:p>
        </w:tc>
        <w:tc>
          <w:tcPr>
            <w:tcW w:w="900" w:type="dxa"/>
            <w:tcBorders>
              <w:top w:val="single" w:sz="4" w:space="0" w:color="auto"/>
              <w:left w:val="single" w:sz="4" w:space="0" w:color="auto"/>
              <w:bottom w:val="single" w:sz="4" w:space="0" w:color="auto"/>
              <w:right w:val="single" w:sz="4" w:space="0" w:color="auto"/>
            </w:tcBorders>
            <w:vAlign w:val="center"/>
          </w:tcPr>
          <w:p w14:paraId="039D46D7" w14:textId="77777777" w:rsidR="00F22B5A" w:rsidRDefault="00F22B5A" w:rsidP="00F22B5A">
            <w:pPr>
              <w:bidi/>
              <w:jc w:val="center"/>
              <w:rPr>
                <w:rFonts w:cs="B Nazanin"/>
                <w:rtl/>
              </w:rPr>
            </w:pPr>
          </w:p>
        </w:tc>
        <w:tc>
          <w:tcPr>
            <w:tcW w:w="810" w:type="dxa"/>
            <w:tcBorders>
              <w:top w:val="single" w:sz="4" w:space="0" w:color="auto"/>
              <w:left w:val="single" w:sz="4" w:space="0" w:color="auto"/>
              <w:bottom w:val="single" w:sz="4" w:space="0" w:color="auto"/>
              <w:right w:val="single" w:sz="4" w:space="0" w:color="auto"/>
            </w:tcBorders>
            <w:vAlign w:val="center"/>
          </w:tcPr>
          <w:p w14:paraId="43B35323" w14:textId="77777777" w:rsidR="00F22B5A" w:rsidRDefault="00F22B5A" w:rsidP="00F22B5A">
            <w:pPr>
              <w:bidi/>
              <w:jc w:val="center"/>
              <w:rPr>
                <w:rFonts w:cs="B Nazanin"/>
                <w:rtl/>
              </w:rPr>
            </w:pPr>
          </w:p>
        </w:tc>
        <w:tc>
          <w:tcPr>
            <w:tcW w:w="810" w:type="dxa"/>
            <w:tcBorders>
              <w:top w:val="single" w:sz="4" w:space="0" w:color="auto"/>
              <w:left w:val="single" w:sz="4" w:space="0" w:color="auto"/>
              <w:bottom w:val="single" w:sz="4" w:space="0" w:color="auto"/>
              <w:right w:val="single" w:sz="4" w:space="0" w:color="auto"/>
            </w:tcBorders>
            <w:vAlign w:val="center"/>
          </w:tcPr>
          <w:p w14:paraId="518945EC" w14:textId="77777777" w:rsidR="00F22B5A" w:rsidRDefault="00F22B5A" w:rsidP="00F22B5A">
            <w:pPr>
              <w:bidi/>
              <w:jc w:val="center"/>
              <w:rPr>
                <w:rFonts w:cs="B Nazanin"/>
                <w:rtl/>
              </w:rPr>
            </w:pPr>
          </w:p>
        </w:tc>
        <w:tc>
          <w:tcPr>
            <w:tcW w:w="1080" w:type="dxa"/>
            <w:tcBorders>
              <w:top w:val="single" w:sz="4" w:space="0" w:color="auto"/>
              <w:left w:val="single" w:sz="4" w:space="0" w:color="auto"/>
              <w:bottom w:val="single" w:sz="4" w:space="0" w:color="auto"/>
              <w:right w:val="single" w:sz="4" w:space="0" w:color="auto"/>
            </w:tcBorders>
            <w:vAlign w:val="center"/>
          </w:tcPr>
          <w:p w14:paraId="1A4C5145" w14:textId="7CC3B3ED" w:rsidR="00F22B5A" w:rsidRDefault="00F22B5A" w:rsidP="00F22B5A">
            <w:pPr>
              <w:bidi/>
              <w:jc w:val="center"/>
              <w:rPr>
                <w:rFonts w:ascii="Calibri" w:eastAsia="Calibri" w:hAnsi="Calibri" w:cs="B Nazanin"/>
                <w:rtl/>
              </w:rPr>
            </w:pPr>
            <w:r>
              <w:rPr>
                <w:rFonts w:ascii="Calibri" w:eastAsia="Calibri" w:hAnsi="Calibri" w:cs="B Nazanin" w:hint="cs"/>
                <w:rtl/>
              </w:rPr>
              <w:t>0</w:t>
            </w:r>
          </w:p>
        </w:tc>
        <w:tc>
          <w:tcPr>
            <w:tcW w:w="810" w:type="dxa"/>
            <w:tcBorders>
              <w:top w:val="single" w:sz="4" w:space="0" w:color="auto"/>
              <w:left w:val="single" w:sz="4" w:space="0" w:color="auto"/>
              <w:bottom w:val="single" w:sz="4" w:space="0" w:color="auto"/>
              <w:right w:val="single" w:sz="4" w:space="0" w:color="auto"/>
            </w:tcBorders>
            <w:vAlign w:val="center"/>
          </w:tcPr>
          <w:p w14:paraId="7CD67212" w14:textId="77777777" w:rsidR="00F22B5A" w:rsidRDefault="00F22B5A" w:rsidP="00F22B5A">
            <w:pPr>
              <w:bidi/>
              <w:jc w:val="center"/>
              <w:rPr>
                <w:rFonts w:cs="B Nazanin"/>
                <w:rtl/>
              </w:rPr>
            </w:pPr>
          </w:p>
        </w:tc>
        <w:tc>
          <w:tcPr>
            <w:tcW w:w="720" w:type="dxa"/>
            <w:tcBorders>
              <w:top w:val="single" w:sz="4" w:space="0" w:color="auto"/>
              <w:left w:val="single" w:sz="4" w:space="0" w:color="auto"/>
              <w:bottom w:val="single" w:sz="4" w:space="0" w:color="auto"/>
              <w:right w:val="single" w:sz="4" w:space="0" w:color="auto"/>
            </w:tcBorders>
            <w:vAlign w:val="center"/>
          </w:tcPr>
          <w:p w14:paraId="49E30A9C" w14:textId="77777777" w:rsidR="00F22B5A" w:rsidRDefault="00F22B5A" w:rsidP="00F22B5A">
            <w:pPr>
              <w:bidi/>
              <w:jc w:val="center"/>
              <w:rPr>
                <w:rFonts w:cs="B Nazanin"/>
                <w:rtl/>
              </w:rPr>
            </w:pPr>
          </w:p>
        </w:tc>
        <w:tc>
          <w:tcPr>
            <w:tcW w:w="1170" w:type="dxa"/>
            <w:tcBorders>
              <w:top w:val="single" w:sz="4" w:space="0" w:color="auto"/>
              <w:left w:val="single" w:sz="4" w:space="0" w:color="auto"/>
              <w:bottom w:val="single" w:sz="4" w:space="0" w:color="auto"/>
              <w:right w:val="single" w:sz="4" w:space="0" w:color="auto"/>
            </w:tcBorders>
            <w:vAlign w:val="center"/>
          </w:tcPr>
          <w:p w14:paraId="261AD612" w14:textId="7ADA79C3" w:rsidR="00F22B5A" w:rsidRDefault="00F22B5A" w:rsidP="00F22B5A">
            <w:pPr>
              <w:bidi/>
              <w:jc w:val="center"/>
              <w:rPr>
                <w:rFonts w:ascii="Calibri" w:eastAsia="Calibri" w:hAnsi="Calibri" w:cs="B Nazanin"/>
                <w:rtl/>
              </w:rPr>
            </w:pPr>
            <w:r>
              <w:rPr>
                <w:rFonts w:ascii="Calibri" w:eastAsia="Calibri" w:hAnsi="Calibri" w:cs="B Nazanin" w:hint="cs"/>
                <w:rtl/>
              </w:rPr>
              <w:t>1</w:t>
            </w:r>
          </w:p>
        </w:tc>
        <w:tc>
          <w:tcPr>
            <w:tcW w:w="990" w:type="dxa"/>
            <w:tcBorders>
              <w:top w:val="single" w:sz="4" w:space="0" w:color="auto"/>
              <w:left w:val="single" w:sz="4" w:space="0" w:color="auto"/>
              <w:bottom w:val="single" w:sz="4" w:space="0" w:color="auto"/>
              <w:right w:val="single" w:sz="4" w:space="0" w:color="auto"/>
            </w:tcBorders>
            <w:vAlign w:val="center"/>
          </w:tcPr>
          <w:p w14:paraId="6E932A62" w14:textId="77777777" w:rsidR="00F22B5A" w:rsidRDefault="00F22B5A" w:rsidP="00F22B5A">
            <w:pPr>
              <w:bidi/>
              <w:jc w:val="center"/>
              <w:rPr>
                <w:rFonts w:cs="B Nazanin"/>
                <w:rtl/>
              </w:rPr>
            </w:pPr>
          </w:p>
        </w:tc>
        <w:tc>
          <w:tcPr>
            <w:tcW w:w="1168" w:type="dxa"/>
            <w:tcBorders>
              <w:top w:val="single" w:sz="4" w:space="0" w:color="auto"/>
              <w:left w:val="single" w:sz="4" w:space="0" w:color="auto"/>
              <w:bottom w:val="single" w:sz="4" w:space="0" w:color="auto"/>
              <w:right w:val="single" w:sz="4" w:space="0" w:color="auto"/>
            </w:tcBorders>
            <w:vAlign w:val="center"/>
          </w:tcPr>
          <w:p w14:paraId="1ECDD422" w14:textId="21DD7646" w:rsidR="00F22B5A" w:rsidRDefault="00F22B5A" w:rsidP="00F22B5A">
            <w:pPr>
              <w:bidi/>
              <w:jc w:val="center"/>
              <w:rPr>
                <w:rFonts w:cs="B Nazanin"/>
                <w:rtl/>
              </w:rPr>
            </w:pPr>
            <w:r w:rsidRPr="00E05700">
              <w:rPr>
                <w:rFonts w:cs="B Nazanin" w:hint="cs"/>
                <w:rtl/>
              </w:rPr>
              <w:t>مستندات موجود</w:t>
            </w:r>
          </w:p>
        </w:tc>
        <w:tc>
          <w:tcPr>
            <w:tcW w:w="2432" w:type="dxa"/>
            <w:tcBorders>
              <w:top w:val="single" w:sz="4" w:space="0" w:color="auto"/>
              <w:left w:val="single" w:sz="4" w:space="0" w:color="auto"/>
              <w:bottom w:val="single" w:sz="4" w:space="0" w:color="auto"/>
              <w:right w:val="thinThickSmallGap" w:sz="12" w:space="0" w:color="auto"/>
            </w:tcBorders>
            <w:vAlign w:val="center"/>
          </w:tcPr>
          <w:p w14:paraId="7E2EA765" w14:textId="2FEA779F" w:rsidR="00F22B5A" w:rsidRPr="00663E34" w:rsidRDefault="00F22B5A" w:rsidP="00F22B5A">
            <w:pPr>
              <w:bidi/>
              <w:jc w:val="center"/>
              <w:rPr>
                <w:rFonts w:ascii="Calibri" w:eastAsia="Calibri" w:hAnsi="Calibri" w:cs="B Nazanin"/>
                <w:rtl/>
              </w:rPr>
            </w:pPr>
            <w:r w:rsidRPr="00663E34">
              <w:rPr>
                <w:rFonts w:ascii="Calibri" w:eastAsia="Calibri" w:hAnsi="Calibri" w:cs="B Nazanin" w:hint="cs"/>
                <w:rtl/>
              </w:rPr>
              <w:t>پایین تر از حد انتطار</w:t>
            </w:r>
          </w:p>
          <w:p w14:paraId="594FF0CB" w14:textId="7396E07A" w:rsidR="00F22B5A" w:rsidRPr="00663E34" w:rsidRDefault="00F22B5A" w:rsidP="00F22B5A">
            <w:pPr>
              <w:bidi/>
              <w:jc w:val="center"/>
              <w:rPr>
                <w:rFonts w:cs="B Nazanin"/>
                <w:rtl/>
              </w:rPr>
            </w:pPr>
            <w:r w:rsidRPr="00663E34">
              <w:rPr>
                <w:rFonts w:ascii="Calibri" w:eastAsia="Calibri" w:hAnsi="Calibri" w:cs="B Nazanin" w:hint="cs"/>
                <w:rtl/>
              </w:rPr>
              <w:t xml:space="preserve">با توجه به مشکلات مالی و عدم تامین اعتبار علیرغم تعیین محل جهت ایجاد مهد کودک موفق به راه اندازی نشده ایم . منتها اطاق </w:t>
            </w:r>
            <w:r w:rsidRPr="00663E34">
              <w:rPr>
                <w:rFonts w:ascii="Calibri" w:eastAsia="Calibri" w:hAnsi="Calibri" w:cs="B Nazanin" w:hint="cs"/>
                <w:rtl/>
              </w:rPr>
              <w:lastRenderedPageBreak/>
              <w:t>مادر و کودک در مراکز راه اندازی شده است .</w:t>
            </w:r>
          </w:p>
        </w:tc>
      </w:tr>
      <w:tr w:rsidR="00CB482B" w:rsidRPr="00BF3F59" w14:paraId="1986D57A" w14:textId="77777777" w:rsidTr="00F22B5A">
        <w:trPr>
          <w:trHeight w:val="167"/>
        </w:trPr>
        <w:tc>
          <w:tcPr>
            <w:tcW w:w="2961" w:type="dxa"/>
            <w:tcBorders>
              <w:top w:val="single" w:sz="4" w:space="0" w:color="auto"/>
              <w:left w:val="thinThickSmallGap" w:sz="12" w:space="0" w:color="auto"/>
              <w:bottom w:val="single" w:sz="4" w:space="0" w:color="auto"/>
              <w:right w:val="single" w:sz="4" w:space="0" w:color="auto"/>
            </w:tcBorders>
            <w:vAlign w:val="center"/>
          </w:tcPr>
          <w:p w14:paraId="7BD13F4A" w14:textId="11A4E9F1" w:rsidR="00CB482B" w:rsidRPr="00663E34" w:rsidRDefault="00CB482B" w:rsidP="00F22B5A">
            <w:pPr>
              <w:bidi/>
              <w:ind w:left="360"/>
              <w:jc w:val="center"/>
              <w:rPr>
                <w:rFonts w:ascii="Calibri" w:eastAsia="Calibri" w:hAnsi="Calibri" w:cs="B Nazanin"/>
                <w:rtl/>
              </w:rPr>
            </w:pPr>
            <w:r w:rsidRPr="00663E34">
              <w:rPr>
                <w:rFonts w:ascii="Calibri" w:eastAsia="Calibri" w:hAnsi="Calibri" w:cs="B Nazanin" w:hint="cs"/>
                <w:rtl/>
              </w:rPr>
              <w:lastRenderedPageBreak/>
              <w:t>درصد کارکنانی که جهت ازدواج تشویق شده اند</w:t>
            </w:r>
          </w:p>
        </w:tc>
        <w:tc>
          <w:tcPr>
            <w:tcW w:w="900" w:type="dxa"/>
            <w:tcBorders>
              <w:top w:val="single" w:sz="4" w:space="0" w:color="auto"/>
              <w:left w:val="single" w:sz="4" w:space="0" w:color="auto"/>
              <w:bottom w:val="single" w:sz="4" w:space="0" w:color="auto"/>
              <w:right w:val="single" w:sz="4" w:space="0" w:color="auto"/>
            </w:tcBorders>
            <w:vAlign w:val="center"/>
          </w:tcPr>
          <w:p w14:paraId="2575F571" w14:textId="77777777" w:rsidR="00CB482B" w:rsidRPr="00EB10AD" w:rsidRDefault="00CB482B" w:rsidP="00F22B5A">
            <w:pPr>
              <w:bidi/>
              <w:jc w:val="center"/>
              <w:rPr>
                <w:rFonts w:cs="B Nazanin"/>
                <w:highlight w:val="yellow"/>
                <w:rtl/>
              </w:rPr>
            </w:pPr>
          </w:p>
        </w:tc>
        <w:tc>
          <w:tcPr>
            <w:tcW w:w="810" w:type="dxa"/>
            <w:tcBorders>
              <w:top w:val="single" w:sz="4" w:space="0" w:color="auto"/>
              <w:left w:val="single" w:sz="4" w:space="0" w:color="auto"/>
              <w:bottom w:val="single" w:sz="4" w:space="0" w:color="auto"/>
              <w:right w:val="single" w:sz="4" w:space="0" w:color="auto"/>
            </w:tcBorders>
            <w:vAlign w:val="center"/>
          </w:tcPr>
          <w:p w14:paraId="3955B7C2" w14:textId="77777777" w:rsidR="00CB482B" w:rsidRPr="00EB10AD" w:rsidRDefault="00CB482B" w:rsidP="00F22B5A">
            <w:pPr>
              <w:bidi/>
              <w:jc w:val="center"/>
              <w:rPr>
                <w:rFonts w:cs="B Nazanin"/>
                <w:highlight w:val="yellow"/>
                <w:rtl/>
              </w:rPr>
            </w:pPr>
          </w:p>
        </w:tc>
        <w:tc>
          <w:tcPr>
            <w:tcW w:w="810" w:type="dxa"/>
            <w:tcBorders>
              <w:top w:val="single" w:sz="4" w:space="0" w:color="auto"/>
              <w:left w:val="single" w:sz="4" w:space="0" w:color="auto"/>
              <w:bottom w:val="single" w:sz="4" w:space="0" w:color="auto"/>
              <w:right w:val="single" w:sz="4" w:space="0" w:color="auto"/>
            </w:tcBorders>
            <w:vAlign w:val="center"/>
          </w:tcPr>
          <w:p w14:paraId="287760CC" w14:textId="77777777" w:rsidR="00CB482B" w:rsidRPr="00EB10AD" w:rsidRDefault="00CB482B" w:rsidP="00F22B5A">
            <w:pPr>
              <w:bidi/>
              <w:jc w:val="center"/>
              <w:rPr>
                <w:rFonts w:cs="B Nazanin"/>
                <w:highlight w:val="yellow"/>
                <w:rtl/>
              </w:rPr>
            </w:pPr>
          </w:p>
        </w:tc>
        <w:tc>
          <w:tcPr>
            <w:tcW w:w="1080" w:type="dxa"/>
            <w:tcBorders>
              <w:top w:val="single" w:sz="4" w:space="0" w:color="auto"/>
              <w:left w:val="single" w:sz="4" w:space="0" w:color="auto"/>
              <w:bottom w:val="single" w:sz="4" w:space="0" w:color="auto"/>
              <w:right w:val="single" w:sz="4" w:space="0" w:color="auto"/>
            </w:tcBorders>
            <w:vAlign w:val="center"/>
          </w:tcPr>
          <w:p w14:paraId="06C94B5A" w14:textId="7EAF7C2B" w:rsidR="00CB482B" w:rsidRPr="00E21D53" w:rsidRDefault="00CB482B" w:rsidP="00F22B5A">
            <w:pPr>
              <w:bidi/>
              <w:jc w:val="center"/>
              <w:rPr>
                <w:rFonts w:ascii="Calibri" w:eastAsia="Calibri" w:hAnsi="Calibri" w:cs="B Nazanin"/>
                <w:rtl/>
              </w:rPr>
            </w:pPr>
            <w:r w:rsidRPr="00E21D53">
              <w:rPr>
                <w:rFonts w:ascii="Calibri" w:eastAsia="Calibri" w:hAnsi="Calibri" w:cs="B Nazanin" w:hint="cs"/>
                <w:sz w:val="20"/>
                <w:szCs w:val="20"/>
                <w:rtl/>
              </w:rPr>
              <w:t>100</w:t>
            </w:r>
          </w:p>
        </w:tc>
        <w:tc>
          <w:tcPr>
            <w:tcW w:w="810" w:type="dxa"/>
            <w:tcBorders>
              <w:top w:val="single" w:sz="4" w:space="0" w:color="auto"/>
              <w:left w:val="single" w:sz="4" w:space="0" w:color="auto"/>
              <w:bottom w:val="single" w:sz="4" w:space="0" w:color="auto"/>
              <w:right w:val="single" w:sz="4" w:space="0" w:color="auto"/>
            </w:tcBorders>
            <w:vAlign w:val="center"/>
          </w:tcPr>
          <w:p w14:paraId="735C7BFB" w14:textId="2D3B719D" w:rsidR="00CB482B" w:rsidRPr="00E21D53" w:rsidRDefault="00CB482B" w:rsidP="00F22B5A">
            <w:pPr>
              <w:bidi/>
              <w:jc w:val="center"/>
              <w:rPr>
                <w:rFonts w:cs="B Nazanin"/>
                <w:rtl/>
              </w:rPr>
            </w:pPr>
            <w:r w:rsidRPr="00E21D53">
              <w:rPr>
                <w:rFonts w:ascii="Calibri" w:eastAsia="Calibri" w:hAnsi="Calibri" w:cs="B Nazanin" w:hint="cs"/>
                <w:sz w:val="20"/>
                <w:szCs w:val="20"/>
                <w:rtl/>
              </w:rPr>
              <w:t>8</w:t>
            </w:r>
          </w:p>
        </w:tc>
        <w:tc>
          <w:tcPr>
            <w:tcW w:w="720" w:type="dxa"/>
            <w:tcBorders>
              <w:top w:val="single" w:sz="4" w:space="0" w:color="auto"/>
              <w:left w:val="single" w:sz="4" w:space="0" w:color="auto"/>
              <w:bottom w:val="single" w:sz="4" w:space="0" w:color="auto"/>
              <w:right w:val="single" w:sz="4" w:space="0" w:color="auto"/>
            </w:tcBorders>
            <w:vAlign w:val="center"/>
          </w:tcPr>
          <w:p w14:paraId="3E0D468B" w14:textId="5C824E67" w:rsidR="00CB482B" w:rsidRPr="00E21D53" w:rsidRDefault="00CB482B" w:rsidP="00F22B5A">
            <w:pPr>
              <w:bidi/>
              <w:jc w:val="center"/>
              <w:rPr>
                <w:rFonts w:cs="B Nazanin"/>
                <w:rtl/>
              </w:rPr>
            </w:pPr>
            <w:r w:rsidRPr="00E21D53">
              <w:rPr>
                <w:rFonts w:ascii="Calibri" w:eastAsia="Calibri" w:hAnsi="Calibri" w:cs="B Nazanin" w:hint="cs"/>
                <w:sz w:val="20"/>
                <w:szCs w:val="20"/>
                <w:rtl/>
              </w:rPr>
              <w:t>8</w:t>
            </w:r>
          </w:p>
        </w:tc>
        <w:tc>
          <w:tcPr>
            <w:tcW w:w="1170" w:type="dxa"/>
            <w:tcBorders>
              <w:top w:val="single" w:sz="4" w:space="0" w:color="auto"/>
              <w:left w:val="single" w:sz="4" w:space="0" w:color="auto"/>
              <w:bottom w:val="single" w:sz="4" w:space="0" w:color="auto"/>
              <w:right w:val="single" w:sz="4" w:space="0" w:color="auto"/>
            </w:tcBorders>
            <w:vAlign w:val="center"/>
          </w:tcPr>
          <w:p w14:paraId="1E580DCD" w14:textId="0E06B25E" w:rsidR="00CB482B" w:rsidRPr="00E21D53" w:rsidRDefault="00CB482B" w:rsidP="00F22B5A">
            <w:pPr>
              <w:bidi/>
              <w:jc w:val="center"/>
              <w:rPr>
                <w:rFonts w:ascii="Calibri" w:eastAsia="Calibri" w:hAnsi="Calibri" w:cs="B Nazanin"/>
                <w:rtl/>
              </w:rPr>
            </w:pPr>
            <w:r w:rsidRPr="00E21D53">
              <w:rPr>
                <w:rFonts w:ascii="Calibri" w:eastAsia="Calibri" w:hAnsi="Calibri" w:cs="B Nazanin" w:hint="cs"/>
                <w:sz w:val="20"/>
                <w:szCs w:val="20"/>
                <w:rtl/>
              </w:rPr>
              <w:t>بالای 80 درصد</w:t>
            </w:r>
          </w:p>
        </w:tc>
        <w:tc>
          <w:tcPr>
            <w:tcW w:w="990" w:type="dxa"/>
            <w:tcBorders>
              <w:top w:val="single" w:sz="4" w:space="0" w:color="auto"/>
              <w:left w:val="single" w:sz="4" w:space="0" w:color="auto"/>
              <w:bottom w:val="single" w:sz="4" w:space="0" w:color="auto"/>
              <w:right w:val="single" w:sz="4" w:space="0" w:color="auto"/>
            </w:tcBorders>
            <w:vAlign w:val="center"/>
          </w:tcPr>
          <w:p w14:paraId="33163A01" w14:textId="7F609542" w:rsidR="00CB482B" w:rsidRPr="00E21D53" w:rsidRDefault="00875EC9" w:rsidP="00F22B5A">
            <w:pPr>
              <w:bidi/>
              <w:jc w:val="center"/>
              <w:rPr>
                <w:rFonts w:cs="B Nazanin"/>
                <w:rtl/>
                <w:lang w:bidi="fa-IR"/>
              </w:rPr>
            </w:pPr>
            <w:r>
              <w:rPr>
                <w:rFonts w:cs="B Nazanin" w:hint="cs"/>
                <w:rtl/>
                <w:lang w:bidi="fa-IR"/>
              </w:rPr>
              <w:t>125</w:t>
            </w:r>
          </w:p>
        </w:tc>
        <w:tc>
          <w:tcPr>
            <w:tcW w:w="1168" w:type="dxa"/>
            <w:tcBorders>
              <w:top w:val="single" w:sz="4" w:space="0" w:color="auto"/>
              <w:left w:val="single" w:sz="4" w:space="0" w:color="auto"/>
              <w:bottom w:val="single" w:sz="4" w:space="0" w:color="auto"/>
              <w:right w:val="single" w:sz="4" w:space="0" w:color="auto"/>
            </w:tcBorders>
            <w:vAlign w:val="center"/>
          </w:tcPr>
          <w:p w14:paraId="76BC0B9B" w14:textId="094B8C03" w:rsidR="00CB482B" w:rsidRPr="00E21D53" w:rsidRDefault="00E21D53" w:rsidP="00F22B5A">
            <w:pPr>
              <w:bidi/>
              <w:jc w:val="center"/>
              <w:rPr>
                <w:rFonts w:cs="B Nazanin"/>
                <w:rtl/>
              </w:rPr>
            </w:pPr>
            <w:r w:rsidRPr="00E21D53">
              <w:rPr>
                <w:rFonts w:cs="B Nazanin" w:hint="cs"/>
                <w:rtl/>
              </w:rPr>
              <w:t>مستندات موجود</w:t>
            </w:r>
          </w:p>
        </w:tc>
        <w:tc>
          <w:tcPr>
            <w:tcW w:w="2432" w:type="dxa"/>
            <w:tcBorders>
              <w:top w:val="single" w:sz="4" w:space="0" w:color="auto"/>
              <w:left w:val="single" w:sz="4" w:space="0" w:color="auto"/>
              <w:bottom w:val="single" w:sz="4" w:space="0" w:color="auto"/>
              <w:right w:val="thinThickSmallGap" w:sz="12" w:space="0" w:color="auto"/>
            </w:tcBorders>
            <w:vAlign w:val="center"/>
          </w:tcPr>
          <w:p w14:paraId="55BD035B" w14:textId="6488D593" w:rsidR="00CB482B" w:rsidRPr="00663E34" w:rsidRDefault="00CF2B7B" w:rsidP="00F22B5A">
            <w:pPr>
              <w:bidi/>
              <w:jc w:val="center"/>
              <w:rPr>
                <w:rFonts w:cs="B Nazanin"/>
                <w:rtl/>
              </w:rPr>
            </w:pPr>
            <w:r>
              <w:rPr>
                <w:rFonts w:cs="B Nazanin" w:hint="cs"/>
                <w:rtl/>
              </w:rPr>
              <w:t>بالاتر از حد</w:t>
            </w:r>
            <w:r w:rsidRPr="00663E34">
              <w:rPr>
                <w:rFonts w:cs="B Nazanin" w:hint="cs"/>
                <w:rtl/>
              </w:rPr>
              <w:t xml:space="preserve"> </w:t>
            </w:r>
            <w:r w:rsidR="00E21D53" w:rsidRPr="00663E34">
              <w:rPr>
                <w:rFonts w:cs="B Nazanin" w:hint="cs"/>
                <w:rtl/>
              </w:rPr>
              <w:t>انتظار</w:t>
            </w:r>
          </w:p>
          <w:p w14:paraId="271631F2" w14:textId="4F369C37" w:rsidR="00E21D53" w:rsidRPr="00663E34" w:rsidRDefault="00E21D53" w:rsidP="00F22B5A">
            <w:pPr>
              <w:bidi/>
              <w:jc w:val="center"/>
              <w:rPr>
                <w:rFonts w:cs="B Nazanin"/>
                <w:rtl/>
              </w:rPr>
            </w:pPr>
            <w:r w:rsidRPr="00663E34">
              <w:rPr>
                <w:rFonts w:ascii="Calibri" w:eastAsia="Calibri" w:hAnsi="Calibri" w:cs="B Nazanin" w:hint="cs"/>
                <w:sz w:val="20"/>
                <w:szCs w:val="20"/>
                <w:rtl/>
              </w:rPr>
              <w:t>تعداد هشت نفر از همکاران مورد تشویق قرار گرفته اند</w:t>
            </w:r>
          </w:p>
        </w:tc>
      </w:tr>
      <w:tr w:rsidR="00CB482B" w:rsidRPr="00BF3F59" w14:paraId="00CD5652" w14:textId="77777777" w:rsidTr="00F22B5A">
        <w:trPr>
          <w:trHeight w:val="167"/>
        </w:trPr>
        <w:tc>
          <w:tcPr>
            <w:tcW w:w="2961" w:type="dxa"/>
            <w:tcBorders>
              <w:top w:val="single" w:sz="4" w:space="0" w:color="auto"/>
              <w:left w:val="thinThickSmallGap" w:sz="12" w:space="0" w:color="auto"/>
              <w:bottom w:val="single" w:sz="4" w:space="0" w:color="auto"/>
              <w:right w:val="single" w:sz="4" w:space="0" w:color="auto"/>
            </w:tcBorders>
            <w:vAlign w:val="center"/>
          </w:tcPr>
          <w:p w14:paraId="1E920AC8" w14:textId="7088C79A" w:rsidR="00CB482B" w:rsidRPr="00663E34" w:rsidRDefault="00CB482B" w:rsidP="00F22B5A">
            <w:pPr>
              <w:bidi/>
              <w:ind w:left="360"/>
              <w:jc w:val="center"/>
              <w:rPr>
                <w:rFonts w:ascii="Calibri" w:eastAsia="Calibri" w:hAnsi="Calibri" w:cs="B Nazanin"/>
                <w:rtl/>
              </w:rPr>
            </w:pPr>
            <w:r w:rsidRPr="00663E34">
              <w:rPr>
                <w:rFonts w:ascii="Calibri" w:eastAsia="Calibri" w:hAnsi="Calibri" w:cs="B Nazanin" w:hint="cs"/>
                <w:rtl/>
              </w:rPr>
              <w:t>درصد کارکنانی که صاحب فرزند شدن تشویق شده اند</w:t>
            </w:r>
          </w:p>
        </w:tc>
        <w:tc>
          <w:tcPr>
            <w:tcW w:w="900" w:type="dxa"/>
            <w:tcBorders>
              <w:top w:val="single" w:sz="4" w:space="0" w:color="auto"/>
              <w:left w:val="single" w:sz="4" w:space="0" w:color="auto"/>
              <w:bottom w:val="single" w:sz="4" w:space="0" w:color="auto"/>
              <w:right w:val="single" w:sz="4" w:space="0" w:color="auto"/>
            </w:tcBorders>
            <w:vAlign w:val="center"/>
          </w:tcPr>
          <w:p w14:paraId="63B455C6" w14:textId="77777777" w:rsidR="00CB482B" w:rsidRPr="00EB10AD" w:rsidRDefault="00CB482B" w:rsidP="00F22B5A">
            <w:pPr>
              <w:bidi/>
              <w:jc w:val="center"/>
              <w:rPr>
                <w:rFonts w:cs="B Nazanin"/>
                <w:highlight w:val="yellow"/>
                <w:rtl/>
              </w:rPr>
            </w:pPr>
          </w:p>
        </w:tc>
        <w:tc>
          <w:tcPr>
            <w:tcW w:w="810" w:type="dxa"/>
            <w:tcBorders>
              <w:top w:val="single" w:sz="4" w:space="0" w:color="auto"/>
              <w:left w:val="single" w:sz="4" w:space="0" w:color="auto"/>
              <w:bottom w:val="single" w:sz="4" w:space="0" w:color="auto"/>
              <w:right w:val="single" w:sz="4" w:space="0" w:color="auto"/>
            </w:tcBorders>
            <w:vAlign w:val="center"/>
          </w:tcPr>
          <w:p w14:paraId="184B72D6" w14:textId="77777777" w:rsidR="00CB482B" w:rsidRPr="00EB10AD" w:rsidRDefault="00CB482B" w:rsidP="00F22B5A">
            <w:pPr>
              <w:bidi/>
              <w:jc w:val="center"/>
              <w:rPr>
                <w:rFonts w:cs="B Nazanin"/>
                <w:highlight w:val="yellow"/>
                <w:rtl/>
              </w:rPr>
            </w:pPr>
          </w:p>
        </w:tc>
        <w:tc>
          <w:tcPr>
            <w:tcW w:w="810" w:type="dxa"/>
            <w:tcBorders>
              <w:top w:val="single" w:sz="4" w:space="0" w:color="auto"/>
              <w:left w:val="single" w:sz="4" w:space="0" w:color="auto"/>
              <w:bottom w:val="single" w:sz="4" w:space="0" w:color="auto"/>
              <w:right w:val="single" w:sz="4" w:space="0" w:color="auto"/>
            </w:tcBorders>
            <w:vAlign w:val="center"/>
          </w:tcPr>
          <w:p w14:paraId="2181306B" w14:textId="77777777" w:rsidR="00CB482B" w:rsidRPr="00EB10AD" w:rsidRDefault="00CB482B" w:rsidP="00F22B5A">
            <w:pPr>
              <w:bidi/>
              <w:jc w:val="center"/>
              <w:rPr>
                <w:rFonts w:cs="B Nazanin"/>
                <w:highlight w:val="yellow"/>
                <w:rtl/>
              </w:rPr>
            </w:pPr>
          </w:p>
        </w:tc>
        <w:tc>
          <w:tcPr>
            <w:tcW w:w="1080" w:type="dxa"/>
            <w:tcBorders>
              <w:top w:val="single" w:sz="4" w:space="0" w:color="auto"/>
              <w:left w:val="single" w:sz="4" w:space="0" w:color="auto"/>
              <w:bottom w:val="single" w:sz="4" w:space="0" w:color="auto"/>
              <w:right w:val="single" w:sz="4" w:space="0" w:color="auto"/>
            </w:tcBorders>
            <w:vAlign w:val="center"/>
          </w:tcPr>
          <w:p w14:paraId="742B46F2" w14:textId="4A5E64FE" w:rsidR="00CB482B" w:rsidRPr="00E21D53" w:rsidRDefault="00CB482B" w:rsidP="00F22B5A">
            <w:pPr>
              <w:bidi/>
              <w:jc w:val="center"/>
              <w:rPr>
                <w:rFonts w:ascii="Calibri" w:eastAsia="Calibri" w:hAnsi="Calibri" w:cs="B Nazanin"/>
                <w:rtl/>
              </w:rPr>
            </w:pPr>
            <w:r w:rsidRPr="00E21D53">
              <w:rPr>
                <w:rFonts w:ascii="Calibri" w:eastAsia="Calibri" w:hAnsi="Calibri" w:cs="B Nazanin" w:hint="cs"/>
                <w:sz w:val="20"/>
                <w:szCs w:val="20"/>
                <w:rtl/>
              </w:rPr>
              <w:t>100</w:t>
            </w:r>
          </w:p>
        </w:tc>
        <w:tc>
          <w:tcPr>
            <w:tcW w:w="810" w:type="dxa"/>
            <w:tcBorders>
              <w:top w:val="single" w:sz="4" w:space="0" w:color="auto"/>
              <w:left w:val="single" w:sz="4" w:space="0" w:color="auto"/>
              <w:bottom w:val="single" w:sz="4" w:space="0" w:color="auto"/>
              <w:right w:val="single" w:sz="4" w:space="0" w:color="auto"/>
            </w:tcBorders>
            <w:vAlign w:val="center"/>
          </w:tcPr>
          <w:p w14:paraId="3B4D9618" w14:textId="22554801" w:rsidR="00CB482B" w:rsidRPr="00E21D53" w:rsidRDefault="00CB482B" w:rsidP="00F22B5A">
            <w:pPr>
              <w:bidi/>
              <w:jc w:val="center"/>
              <w:rPr>
                <w:rFonts w:cs="B Nazanin"/>
                <w:rtl/>
              </w:rPr>
            </w:pPr>
            <w:r w:rsidRPr="00E21D53">
              <w:rPr>
                <w:rFonts w:ascii="Calibri" w:eastAsia="Calibri" w:hAnsi="Calibri" w:cs="B Nazanin" w:hint="cs"/>
                <w:sz w:val="20"/>
                <w:szCs w:val="20"/>
                <w:rtl/>
              </w:rPr>
              <w:t>17</w:t>
            </w:r>
          </w:p>
        </w:tc>
        <w:tc>
          <w:tcPr>
            <w:tcW w:w="720" w:type="dxa"/>
            <w:tcBorders>
              <w:top w:val="single" w:sz="4" w:space="0" w:color="auto"/>
              <w:left w:val="single" w:sz="4" w:space="0" w:color="auto"/>
              <w:bottom w:val="single" w:sz="4" w:space="0" w:color="auto"/>
              <w:right w:val="single" w:sz="4" w:space="0" w:color="auto"/>
            </w:tcBorders>
            <w:vAlign w:val="center"/>
          </w:tcPr>
          <w:p w14:paraId="2A83EB04" w14:textId="3CB81F23" w:rsidR="00CB482B" w:rsidRPr="00E21D53" w:rsidRDefault="00CB482B" w:rsidP="00F22B5A">
            <w:pPr>
              <w:bidi/>
              <w:jc w:val="center"/>
              <w:rPr>
                <w:rFonts w:cs="B Nazanin"/>
                <w:rtl/>
              </w:rPr>
            </w:pPr>
            <w:r w:rsidRPr="00E21D53">
              <w:rPr>
                <w:rFonts w:ascii="Calibri" w:eastAsia="Calibri" w:hAnsi="Calibri" w:cs="B Nazanin" w:hint="cs"/>
                <w:sz w:val="20"/>
                <w:szCs w:val="20"/>
                <w:rtl/>
              </w:rPr>
              <w:t>17</w:t>
            </w:r>
          </w:p>
        </w:tc>
        <w:tc>
          <w:tcPr>
            <w:tcW w:w="1170" w:type="dxa"/>
            <w:tcBorders>
              <w:top w:val="single" w:sz="4" w:space="0" w:color="auto"/>
              <w:left w:val="single" w:sz="4" w:space="0" w:color="auto"/>
              <w:bottom w:val="single" w:sz="4" w:space="0" w:color="auto"/>
              <w:right w:val="single" w:sz="4" w:space="0" w:color="auto"/>
            </w:tcBorders>
            <w:vAlign w:val="center"/>
          </w:tcPr>
          <w:p w14:paraId="21DBB931" w14:textId="7E8F5435" w:rsidR="00CB482B" w:rsidRPr="00E21D53" w:rsidRDefault="00CB482B" w:rsidP="00F22B5A">
            <w:pPr>
              <w:bidi/>
              <w:jc w:val="center"/>
              <w:rPr>
                <w:rFonts w:ascii="Calibri" w:eastAsia="Calibri" w:hAnsi="Calibri" w:cs="B Nazanin"/>
                <w:rtl/>
              </w:rPr>
            </w:pPr>
            <w:r w:rsidRPr="00E21D53">
              <w:rPr>
                <w:rFonts w:ascii="Calibri" w:eastAsia="Calibri" w:hAnsi="Calibri" w:cs="B Nazanin" w:hint="cs"/>
                <w:sz w:val="20"/>
                <w:szCs w:val="20"/>
                <w:rtl/>
              </w:rPr>
              <w:t>بالای 80 درصد</w:t>
            </w:r>
          </w:p>
        </w:tc>
        <w:tc>
          <w:tcPr>
            <w:tcW w:w="990" w:type="dxa"/>
            <w:tcBorders>
              <w:top w:val="single" w:sz="4" w:space="0" w:color="auto"/>
              <w:left w:val="single" w:sz="4" w:space="0" w:color="auto"/>
              <w:bottom w:val="single" w:sz="4" w:space="0" w:color="auto"/>
              <w:right w:val="single" w:sz="4" w:space="0" w:color="auto"/>
            </w:tcBorders>
            <w:vAlign w:val="center"/>
          </w:tcPr>
          <w:p w14:paraId="055C643F" w14:textId="5DEFBC8F" w:rsidR="00CB482B" w:rsidRPr="00E21D53" w:rsidRDefault="00875EC9" w:rsidP="00F22B5A">
            <w:pPr>
              <w:bidi/>
              <w:jc w:val="center"/>
              <w:rPr>
                <w:rFonts w:cs="B Nazanin"/>
                <w:rtl/>
              </w:rPr>
            </w:pPr>
            <w:r>
              <w:rPr>
                <w:rFonts w:cs="B Nazanin" w:hint="cs"/>
                <w:rtl/>
              </w:rPr>
              <w:t>125</w:t>
            </w:r>
          </w:p>
        </w:tc>
        <w:tc>
          <w:tcPr>
            <w:tcW w:w="1168" w:type="dxa"/>
            <w:tcBorders>
              <w:top w:val="single" w:sz="4" w:space="0" w:color="auto"/>
              <w:left w:val="single" w:sz="4" w:space="0" w:color="auto"/>
              <w:bottom w:val="single" w:sz="4" w:space="0" w:color="auto"/>
              <w:right w:val="single" w:sz="4" w:space="0" w:color="auto"/>
            </w:tcBorders>
            <w:vAlign w:val="center"/>
          </w:tcPr>
          <w:p w14:paraId="447E7763" w14:textId="77FAF2B3" w:rsidR="00CB482B" w:rsidRPr="00E21D53" w:rsidRDefault="00E21D53" w:rsidP="00F22B5A">
            <w:pPr>
              <w:bidi/>
              <w:jc w:val="center"/>
              <w:rPr>
                <w:rFonts w:cs="B Nazanin"/>
                <w:rtl/>
              </w:rPr>
            </w:pPr>
            <w:r w:rsidRPr="00E21D53">
              <w:rPr>
                <w:rFonts w:cs="B Nazanin" w:hint="cs"/>
                <w:rtl/>
              </w:rPr>
              <w:t>مستندات موجود</w:t>
            </w:r>
          </w:p>
        </w:tc>
        <w:tc>
          <w:tcPr>
            <w:tcW w:w="2432" w:type="dxa"/>
            <w:tcBorders>
              <w:top w:val="single" w:sz="4" w:space="0" w:color="auto"/>
              <w:left w:val="single" w:sz="4" w:space="0" w:color="auto"/>
              <w:bottom w:val="single" w:sz="4" w:space="0" w:color="auto"/>
              <w:right w:val="thinThickSmallGap" w:sz="12" w:space="0" w:color="auto"/>
            </w:tcBorders>
            <w:vAlign w:val="center"/>
          </w:tcPr>
          <w:p w14:paraId="6FBBC44A" w14:textId="5F9D1925" w:rsidR="00CB482B" w:rsidRPr="00663E34" w:rsidRDefault="00CF2B7B" w:rsidP="00F22B5A">
            <w:pPr>
              <w:bidi/>
              <w:jc w:val="center"/>
              <w:rPr>
                <w:rFonts w:cs="B Nazanin"/>
                <w:rtl/>
              </w:rPr>
            </w:pPr>
            <w:r>
              <w:rPr>
                <w:rFonts w:cs="B Nazanin" w:hint="cs"/>
                <w:rtl/>
              </w:rPr>
              <w:t>بالاتر از حد</w:t>
            </w:r>
            <w:r w:rsidR="00E21D53" w:rsidRPr="00663E34">
              <w:rPr>
                <w:rFonts w:cs="B Nazanin" w:hint="cs"/>
                <w:rtl/>
              </w:rPr>
              <w:t xml:space="preserve"> انتظار</w:t>
            </w:r>
          </w:p>
          <w:p w14:paraId="42B6FB23" w14:textId="116644B8" w:rsidR="00E21D53" w:rsidRPr="00663E34" w:rsidRDefault="00E21D53" w:rsidP="00F22B5A">
            <w:pPr>
              <w:bidi/>
              <w:jc w:val="center"/>
              <w:rPr>
                <w:rFonts w:cs="B Nazanin"/>
                <w:rtl/>
              </w:rPr>
            </w:pPr>
            <w:r w:rsidRPr="00663E34">
              <w:rPr>
                <w:rFonts w:ascii="Calibri" w:eastAsia="Calibri" w:hAnsi="Calibri" w:cs="B Nazanin" w:hint="cs"/>
                <w:sz w:val="20"/>
                <w:szCs w:val="20"/>
                <w:rtl/>
              </w:rPr>
              <w:t>تعداد 17 نفر از همکاران مورد تشویق و پیگیری مشکلات محل کار و در صورت نیاز جا به جایی جهت دسترسی و تسهیل مراقبت کودکانشان قرار گرفته</w:t>
            </w:r>
          </w:p>
        </w:tc>
      </w:tr>
      <w:tr w:rsidR="00CB482B" w:rsidRPr="00BF3F59" w14:paraId="50C7EAA7" w14:textId="77777777" w:rsidTr="00F22B5A">
        <w:trPr>
          <w:trHeight w:val="167"/>
        </w:trPr>
        <w:tc>
          <w:tcPr>
            <w:tcW w:w="2961" w:type="dxa"/>
            <w:tcBorders>
              <w:top w:val="single" w:sz="4" w:space="0" w:color="auto"/>
              <w:left w:val="thinThickSmallGap" w:sz="12" w:space="0" w:color="auto"/>
              <w:bottom w:val="single" w:sz="4" w:space="0" w:color="auto"/>
              <w:right w:val="single" w:sz="4" w:space="0" w:color="auto"/>
            </w:tcBorders>
            <w:vAlign w:val="center"/>
          </w:tcPr>
          <w:p w14:paraId="2A470DCD" w14:textId="2EB9DD67" w:rsidR="00CB482B" w:rsidRPr="00BA0E94" w:rsidRDefault="00CB482B" w:rsidP="00F22B5A">
            <w:pPr>
              <w:bidi/>
              <w:ind w:left="360"/>
              <w:jc w:val="center"/>
              <w:rPr>
                <w:rFonts w:ascii="Calibri" w:eastAsia="Calibri" w:hAnsi="Calibri" w:cs="B Nazanin"/>
                <w:rtl/>
              </w:rPr>
            </w:pPr>
            <w:r w:rsidRPr="00BA0E94">
              <w:rPr>
                <w:rFonts w:ascii="Calibri" w:eastAsia="Calibri" w:hAnsi="Calibri" w:cs="B Nazanin" w:hint="cs"/>
                <w:rtl/>
              </w:rPr>
              <w:t>تعداد خلاقیت برنامه جوانی جمعیت جهت اجرای بهینه مفاد قانون</w:t>
            </w:r>
          </w:p>
        </w:tc>
        <w:tc>
          <w:tcPr>
            <w:tcW w:w="900" w:type="dxa"/>
            <w:tcBorders>
              <w:top w:val="single" w:sz="4" w:space="0" w:color="auto"/>
              <w:left w:val="single" w:sz="4" w:space="0" w:color="auto"/>
              <w:bottom w:val="single" w:sz="4" w:space="0" w:color="auto"/>
              <w:right w:val="single" w:sz="4" w:space="0" w:color="auto"/>
            </w:tcBorders>
            <w:vAlign w:val="center"/>
          </w:tcPr>
          <w:p w14:paraId="02E93A62" w14:textId="77777777" w:rsidR="00CB482B" w:rsidRDefault="00CB482B" w:rsidP="00F22B5A">
            <w:pPr>
              <w:bidi/>
              <w:jc w:val="center"/>
              <w:rPr>
                <w:rFonts w:cs="B Nazanin"/>
                <w:rtl/>
              </w:rPr>
            </w:pPr>
          </w:p>
        </w:tc>
        <w:tc>
          <w:tcPr>
            <w:tcW w:w="810" w:type="dxa"/>
            <w:tcBorders>
              <w:top w:val="single" w:sz="4" w:space="0" w:color="auto"/>
              <w:left w:val="single" w:sz="4" w:space="0" w:color="auto"/>
              <w:bottom w:val="single" w:sz="4" w:space="0" w:color="auto"/>
              <w:right w:val="single" w:sz="4" w:space="0" w:color="auto"/>
            </w:tcBorders>
            <w:vAlign w:val="center"/>
          </w:tcPr>
          <w:p w14:paraId="48716AF6" w14:textId="77777777" w:rsidR="00CB482B" w:rsidRDefault="00CB482B" w:rsidP="00F22B5A">
            <w:pPr>
              <w:bidi/>
              <w:jc w:val="center"/>
              <w:rPr>
                <w:rFonts w:cs="B Nazanin"/>
                <w:rtl/>
              </w:rPr>
            </w:pPr>
          </w:p>
        </w:tc>
        <w:tc>
          <w:tcPr>
            <w:tcW w:w="810" w:type="dxa"/>
            <w:tcBorders>
              <w:top w:val="single" w:sz="4" w:space="0" w:color="auto"/>
              <w:left w:val="single" w:sz="4" w:space="0" w:color="auto"/>
              <w:bottom w:val="single" w:sz="4" w:space="0" w:color="auto"/>
              <w:right w:val="single" w:sz="4" w:space="0" w:color="auto"/>
            </w:tcBorders>
            <w:vAlign w:val="center"/>
          </w:tcPr>
          <w:p w14:paraId="42214366" w14:textId="77777777" w:rsidR="00CB482B" w:rsidRDefault="00CB482B" w:rsidP="00F22B5A">
            <w:pPr>
              <w:bidi/>
              <w:jc w:val="center"/>
              <w:rPr>
                <w:rFonts w:cs="B Nazanin"/>
                <w:rtl/>
              </w:rPr>
            </w:pPr>
          </w:p>
        </w:tc>
        <w:tc>
          <w:tcPr>
            <w:tcW w:w="1080" w:type="dxa"/>
            <w:tcBorders>
              <w:top w:val="single" w:sz="4" w:space="0" w:color="auto"/>
              <w:left w:val="single" w:sz="4" w:space="0" w:color="auto"/>
              <w:bottom w:val="single" w:sz="4" w:space="0" w:color="auto"/>
              <w:right w:val="single" w:sz="4" w:space="0" w:color="auto"/>
            </w:tcBorders>
            <w:vAlign w:val="center"/>
          </w:tcPr>
          <w:p w14:paraId="60910ADC" w14:textId="77777777" w:rsidR="00CB482B" w:rsidRDefault="00CB482B" w:rsidP="00F22B5A">
            <w:pPr>
              <w:bidi/>
              <w:spacing w:after="160" w:line="256" w:lineRule="auto"/>
              <w:jc w:val="center"/>
              <w:rPr>
                <w:rFonts w:ascii="Calibri" w:eastAsia="Calibri" w:hAnsi="Calibri" w:cs="B Nazanin"/>
                <w:sz w:val="20"/>
                <w:szCs w:val="20"/>
                <w:rtl/>
              </w:rPr>
            </w:pPr>
          </w:p>
          <w:p w14:paraId="375A7662" w14:textId="5ED8D04A" w:rsidR="00CB482B" w:rsidRDefault="00EB10AD" w:rsidP="00F22B5A">
            <w:pPr>
              <w:bidi/>
              <w:jc w:val="center"/>
              <w:rPr>
                <w:rFonts w:ascii="Calibri" w:eastAsia="Calibri" w:hAnsi="Calibri" w:cs="B Nazanin"/>
                <w:sz w:val="20"/>
                <w:szCs w:val="20"/>
                <w:rtl/>
              </w:rPr>
            </w:pPr>
            <w:r>
              <w:rPr>
                <w:rFonts w:ascii="Calibri" w:eastAsia="Calibri" w:hAnsi="Calibri" w:cs="B Nazanin" w:hint="cs"/>
                <w:sz w:val="20"/>
                <w:szCs w:val="20"/>
                <w:rtl/>
              </w:rPr>
              <w:t>6</w:t>
            </w:r>
          </w:p>
          <w:p w14:paraId="247C6CFD" w14:textId="77777777" w:rsidR="00CB482B" w:rsidRDefault="00CB482B" w:rsidP="00F22B5A">
            <w:pPr>
              <w:bidi/>
              <w:jc w:val="center"/>
              <w:rPr>
                <w:rFonts w:ascii="Calibri" w:eastAsia="Calibri" w:hAnsi="Calibri" w:cs="B Nazanin"/>
                <w:sz w:val="20"/>
                <w:szCs w:val="20"/>
                <w:rtl/>
              </w:rPr>
            </w:pPr>
          </w:p>
          <w:p w14:paraId="546DE227" w14:textId="77777777" w:rsidR="00CB482B" w:rsidRDefault="00CB482B" w:rsidP="00F22B5A">
            <w:pPr>
              <w:bidi/>
              <w:jc w:val="center"/>
              <w:rPr>
                <w:rFonts w:ascii="Calibri" w:eastAsia="Calibri" w:hAnsi="Calibri" w:cs="B Nazanin"/>
                <w:sz w:val="20"/>
                <w:szCs w:val="20"/>
                <w:rtl/>
              </w:rPr>
            </w:pPr>
          </w:p>
          <w:p w14:paraId="1689CD82" w14:textId="77777777" w:rsidR="00CB482B" w:rsidRDefault="00CB482B" w:rsidP="00F22B5A">
            <w:pPr>
              <w:bidi/>
              <w:jc w:val="center"/>
              <w:rPr>
                <w:rFonts w:ascii="Calibri" w:eastAsia="Calibri" w:hAnsi="Calibri" w:cs="B Nazanin"/>
                <w:sz w:val="20"/>
                <w:szCs w:val="20"/>
                <w:rtl/>
              </w:rPr>
            </w:pPr>
          </w:p>
          <w:p w14:paraId="3F9DB7D0" w14:textId="77777777" w:rsidR="00CB482B" w:rsidRDefault="00CB482B" w:rsidP="00F22B5A">
            <w:pPr>
              <w:bidi/>
              <w:jc w:val="center"/>
              <w:rPr>
                <w:rFonts w:ascii="Calibri" w:eastAsia="Calibri" w:hAnsi="Calibri" w:cs="B Nazanin"/>
                <w:sz w:val="20"/>
                <w:szCs w:val="20"/>
                <w:rtl/>
              </w:rPr>
            </w:pPr>
          </w:p>
          <w:p w14:paraId="20A17A42" w14:textId="77777777" w:rsidR="00CB482B" w:rsidRDefault="00CB482B" w:rsidP="00F22B5A">
            <w:pPr>
              <w:bidi/>
              <w:jc w:val="center"/>
              <w:rPr>
                <w:rFonts w:ascii="Calibri" w:eastAsia="Calibri" w:hAnsi="Calibri" w:cs="B Nazanin"/>
                <w:sz w:val="20"/>
                <w:szCs w:val="20"/>
                <w:rtl/>
              </w:rPr>
            </w:pPr>
          </w:p>
          <w:p w14:paraId="11237D58" w14:textId="3EBB97CD" w:rsidR="00CB482B" w:rsidRDefault="00CB482B" w:rsidP="00F22B5A">
            <w:pPr>
              <w:bidi/>
              <w:jc w:val="center"/>
              <w:rPr>
                <w:rFonts w:ascii="Calibri" w:eastAsia="Calibri" w:hAnsi="Calibri" w:cs="B Nazanin"/>
                <w:sz w:val="20"/>
                <w:szCs w:val="20"/>
                <w:rtl/>
              </w:rPr>
            </w:pPr>
          </w:p>
        </w:tc>
        <w:tc>
          <w:tcPr>
            <w:tcW w:w="810" w:type="dxa"/>
            <w:tcBorders>
              <w:top w:val="single" w:sz="4" w:space="0" w:color="auto"/>
              <w:left w:val="single" w:sz="4" w:space="0" w:color="auto"/>
              <w:bottom w:val="single" w:sz="4" w:space="0" w:color="auto"/>
              <w:right w:val="single" w:sz="4" w:space="0" w:color="auto"/>
            </w:tcBorders>
            <w:vAlign w:val="center"/>
          </w:tcPr>
          <w:p w14:paraId="198C51EB" w14:textId="77777777" w:rsidR="00CB482B" w:rsidRDefault="00CB482B" w:rsidP="00F22B5A">
            <w:pPr>
              <w:bidi/>
              <w:jc w:val="center"/>
              <w:rPr>
                <w:rFonts w:ascii="Calibri" w:eastAsia="Calibri" w:hAnsi="Calibri" w:cs="B Nazanin"/>
                <w:sz w:val="20"/>
                <w:szCs w:val="20"/>
                <w:rtl/>
              </w:rPr>
            </w:pPr>
          </w:p>
        </w:tc>
        <w:tc>
          <w:tcPr>
            <w:tcW w:w="720" w:type="dxa"/>
            <w:tcBorders>
              <w:top w:val="single" w:sz="4" w:space="0" w:color="auto"/>
              <w:left w:val="single" w:sz="4" w:space="0" w:color="auto"/>
              <w:bottom w:val="single" w:sz="4" w:space="0" w:color="auto"/>
              <w:right w:val="single" w:sz="4" w:space="0" w:color="auto"/>
            </w:tcBorders>
            <w:vAlign w:val="center"/>
          </w:tcPr>
          <w:p w14:paraId="372F59A5" w14:textId="77777777" w:rsidR="00CB482B" w:rsidRDefault="00CB482B" w:rsidP="00F22B5A">
            <w:pPr>
              <w:bidi/>
              <w:jc w:val="center"/>
              <w:rPr>
                <w:rFonts w:ascii="Calibri" w:eastAsia="Calibri" w:hAnsi="Calibri" w:cs="B Nazanin"/>
                <w:sz w:val="20"/>
                <w:szCs w:val="20"/>
                <w:rtl/>
              </w:rPr>
            </w:pPr>
          </w:p>
        </w:tc>
        <w:tc>
          <w:tcPr>
            <w:tcW w:w="1170" w:type="dxa"/>
            <w:tcBorders>
              <w:top w:val="single" w:sz="4" w:space="0" w:color="auto"/>
              <w:left w:val="single" w:sz="4" w:space="0" w:color="auto"/>
              <w:bottom w:val="single" w:sz="4" w:space="0" w:color="auto"/>
              <w:right w:val="single" w:sz="4" w:space="0" w:color="auto"/>
            </w:tcBorders>
            <w:vAlign w:val="center"/>
          </w:tcPr>
          <w:p w14:paraId="2E8EEE67" w14:textId="2DB97DB6" w:rsidR="00CB482B" w:rsidRDefault="00CB482B" w:rsidP="00F22B5A">
            <w:pPr>
              <w:bidi/>
              <w:jc w:val="center"/>
              <w:rPr>
                <w:rFonts w:ascii="Calibri" w:eastAsia="Calibri" w:hAnsi="Calibri" w:cs="B Nazanin"/>
                <w:sz w:val="20"/>
                <w:szCs w:val="20"/>
                <w:rtl/>
              </w:rPr>
            </w:pPr>
            <w:r>
              <w:rPr>
                <w:rFonts w:ascii="Calibri" w:eastAsia="Calibri" w:hAnsi="Calibri" w:cs="B Nazanin" w:hint="cs"/>
                <w:sz w:val="20"/>
                <w:szCs w:val="20"/>
                <w:rtl/>
              </w:rPr>
              <w:t>2</w:t>
            </w:r>
          </w:p>
        </w:tc>
        <w:tc>
          <w:tcPr>
            <w:tcW w:w="990" w:type="dxa"/>
            <w:tcBorders>
              <w:top w:val="single" w:sz="4" w:space="0" w:color="auto"/>
              <w:left w:val="single" w:sz="4" w:space="0" w:color="auto"/>
              <w:bottom w:val="single" w:sz="4" w:space="0" w:color="auto"/>
              <w:right w:val="single" w:sz="4" w:space="0" w:color="auto"/>
            </w:tcBorders>
            <w:vAlign w:val="center"/>
          </w:tcPr>
          <w:p w14:paraId="3C5CA8A1" w14:textId="48B2C5AA" w:rsidR="00CB482B" w:rsidRDefault="00EB10AD" w:rsidP="00F22B5A">
            <w:pPr>
              <w:bidi/>
              <w:jc w:val="center"/>
              <w:rPr>
                <w:rFonts w:cs="B Nazanin"/>
                <w:rtl/>
              </w:rPr>
            </w:pPr>
            <w:r>
              <w:rPr>
                <w:rFonts w:cs="B Nazanin" w:hint="cs"/>
                <w:rtl/>
              </w:rPr>
              <w:t>300</w:t>
            </w:r>
          </w:p>
        </w:tc>
        <w:tc>
          <w:tcPr>
            <w:tcW w:w="1168" w:type="dxa"/>
            <w:tcBorders>
              <w:top w:val="single" w:sz="4" w:space="0" w:color="auto"/>
              <w:left w:val="single" w:sz="4" w:space="0" w:color="auto"/>
              <w:bottom w:val="single" w:sz="4" w:space="0" w:color="auto"/>
              <w:right w:val="single" w:sz="4" w:space="0" w:color="auto"/>
            </w:tcBorders>
            <w:vAlign w:val="center"/>
          </w:tcPr>
          <w:p w14:paraId="49BDFFB4" w14:textId="2B6F9063" w:rsidR="00CB482B" w:rsidRDefault="00CB482B" w:rsidP="00F22B5A">
            <w:pPr>
              <w:bidi/>
              <w:jc w:val="center"/>
              <w:rPr>
                <w:rFonts w:cs="B Nazanin"/>
                <w:rtl/>
              </w:rPr>
            </w:pPr>
            <w:r>
              <w:rPr>
                <w:rFonts w:ascii="Calibri" w:eastAsia="Calibri" w:hAnsi="Calibri" w:cs="B Nazanin" w:hint="cs"/>
                <w:sz w:val="20"/>
                <w:szCs w:val="20"/>
                <w:rtl/>
              </w:rPr>
              <w:t>نشست هم اندیشی با دانشگاه -دهیاران وشوراهای روستایی -همایش های شهرستانی -پیاده روی خانوادگی -تجلیل خانوده های باشکوه -استفاده از کرسی های آزاد اندیشی</w:t>
            </w:r>
          </w:p>
        </w:tc>
        <w:tc>
          <w:tcPr>
            <w:tcW w:w="2432" w:type="dxa"/>
            <w:tcBorders>
              <w:top w:val="single" w:sz="4" w:space="0" w:color="auto"/>
              <w:left w:val="single" w:sz="4" w:space="0" w:color="auto"/>
              <w:bottom w:val="single" w:sz="4" w:space="0" w:color="auto"/>
              <w:right w:val="thinThickSmallGap" w:sz="12" w:space="0" w:color="auto"/>
            </w:tcBorders>
            <w:vAlign w:val="center"/>
          </w:tcPr>
          <w:p w14:paraId="190786B7" w14:textId="7202E2E1" w:rsidR="00CB482B" w:rsidRDefault="00CB482B" w:rsidP="00F22B5A">
            <w:pPr>
              <w:bidi/>
              <w:jc w:val="center"/>
              <w:rPr>
                <w:rFonts w:cs="B Nazanin"/>
                <w:rtl/>
              </w:rPr>
            </w:pPr>
            <w:r>
              <w:rPr>
                <w:rFonts w:ascii="Calibri" w:eastAsia="Calibri" w:hAnsi="Calibri" w:cs="B Nazanin" w:hint="cs"/>
                <w:sz w:val="20"/>
                <w:szCs w:val="20"/>
                <w:rtl/>
              </w:rPr>
              <w:t>هماهنگی با مجمع ملی جمعیت - بوم نگاری و همکاری با استانداری تهران - تجلیل از خانواده های باشکوه - همایش مادران قاسم پرور - همایش ازدواج آسان - جشنواره آدم برفی - همایش پیاده روی و تجلیل از زنان باردار</w:t>
            </w:r>
          </w:p>
        </w:tc>
      </w:tr>
      <w:tr w:rsidR="00CB482B" w:rsidRPr="00BF3F59" w14:paraId="02934D1D" w14:textId="77777777" w:rsidTr="00F22B5A">
        <w:trPr>
          <w:trHeight w:val="167"/>
        </w:trPr>
        <w:tc>
          <w:tcPr>
            <w:tcW w:w="2961" w:type="dxa"/>
            <w:tcBorders>
              <w:top w:val="single" w:sz="4" w:space="0" w:color="auto"/>
              <w:left w:val="thinThickSmallGap" w:sz="12" w:space="0" w:color="auto"/>
              <w:bottom w:val="single" w:sz="4" w:space="0" w:color="auto"/>
              <w:right w:val="single" w:sz="4" w:space="0" w:color="auto"/>
            </w:tcBorders>
            <w:vAlign w:val="center"/>
          </w:tcPr>
          <w:p w14:paraId="5095D89C" w14:textId="5F6C86E7" w:rsidR="00CB482B" w:rsidRPr="00CD2866" w:rsidRDefault="00CB482B" w:rsidP="00F22B5A">
            <w:pPr>
              <w:bidi/>
              <w:ind w:left="360"/>
              <w:jc w:val="center"/>
              <w:rPr>
                <w:rFonts w:ascii="Calibri" w:eastAsia="Calibri" w:hAnsi="Calibri" w:cs="B Nazanin"/>
                <w:sz w:val="20"/>
                <w:szCs w:val="20"/>
                <w:highlight w:val="yellow"/>
                <w:rtl/>
              </w:rPr>
            </w:pPr>
            <w:r w:rsidRPr="00663E34">
              <w:rPr>
                <w:rFonts w:ascii="Calibri" w:eastAsia="Calibri" w:hAnsi="Calibri" w:cs="B Nazanin" w:hint="cs"/>
                <w:rtl/>
              </w:rPr>
              <w:t>درصد مشاوره های سقط جنین که منجر به انصراف از سقط و  تولد  شده</w:t>
            </w:r>
          </w:p>
        </w:tc>
        <w:tc>
          <w:tcPr>
            <w:tcW w:w="900" w:type="dxa"/>
            <w:tcBorders>
              <w:top w:val="single" w:sz="4" w:space="0" w:color="auto"/>
              <w:left w:val="single" w:sz="4" w:space="0" w:color="auto"/>
              <w:bottom w:val="single" w:sz="4" w:space="0" w:color="auto"/>
              <w:right w:val="single" w:sz="4" w:space="0" w:color="auto"/>
            </w:tcBorders>
            <w:vAlign w:val="center"/>
          </w:tcPr>
          <w:p w14:paraId="1FA3C6E5" w14:textId="77777777" w:rsidR="00CB482B" w:rsidRPr="00CD2866" w:rsidRDefault="00CB482B" w:rsidP="00F22B5A">
            <w:pPr>
              <w:bidi/>
              <w:jc w:val="center"/>
              <w:rPr>
                <w:rFonts w:cs="B Nazanin"/>
                <w:highlight w:val="yellow"/>
                <w:rtl/>
              </w:rPr>
            </w:pPr>
          </w:p>
        </w:tc>
        <w:tc>
          <w:tcPr>
            <w:tcW w:w="810" w:type="dxa"/>
            <w:tcBorders>
              <w:top w:val="single" w:sz="4" w:space="0" w:color="auto"/>
              <w:left w:val="single" w:sz="4" w:space="0" w:color="auto"/>
              <w:bottom w:val="single" w:sz="4" w:space="0" w:color="auto"/>
              <w:right w:val="single" w:sz="4" w:space="0" w:color="auto"/>
            </w:tcBorders>
            <w:vAlign w:val="center"/>
          </w:tcPr>
          <w:p w14:paraId="6911FA15" w14:textId="77777777" w:rsidR="00CB482B" w:rsidRPr="00CD2866" w:rsidRDefault="00CB482B" w:rsidP="00F22B5A">
            <w:pPr>
              <w:bidi/>
              <w:jc w:val="center"/>
              <w:rPr>
                <w:rFonts w:cs="B Nazanin"/>
                <w:highlight w:val="yellow"/>
                <w:rtl/>
              </w:rPr>
            </w:pPr>
          </w:p>
        </w:tc>
        <w:tc>
          <w:tcPr>
            <w:tcW w:w="810" w:type="dxa"/>
            <w:tcBorders>
              <w:top w:val="single" w:sz="4" w:space="0" w:color="auto"/>
              <w:left w:val="single" w:sz="4" w:space="0" w:color="auto"/>
              <w:bottom w:val="single" w:sz="4" w:space="0" w:color="auto"/>
              <w:right w:val="single" w:sz="4" w:space="0" w:color="auto"/>
            </w:tcBorders>
            <w:vAlign w:val="center"/>
          </w:tcPr>
          <w:p w14:paraId="71B3EEFD" w14:textId="77777777" w:rsidR="00CB482B" w:rsidRPr="00CD2866" w:rsidRDefault="00CB482B" w:rsidP="00F22B5A">
            <w:pPr>
              <w:bidi/>
              <w:jc w:val="center"/>
              <w:rPr>
                <w:rFonts w:cs="B Nazanin"/>
                <w:highlight w:val="yellow"/>
                <w:rtl/>
              </w:rPr>
            </w:pPr>
          </w:p>
        </w:tc>
        <w:tc>
          <w:tcPr>
            <w:tcW w:w="1080" w:type="dxa"/>
            <w:tcBorders>
              <w:top w:val="single" w:sz="4" w:space="0" w:color="auto"/>
              <w:left w:val="single" w:sz="4" w:space="0" w:color="auto"/>
              <w:bottom w:val="single" w:sz="4" w:space="0" w:color="auto"/>
              <w:right w:val="single" w:sz="4" w:space="0" w:color="auto"/>
            </w:tcBorders>
            <w:vAlign w:val="center"/>
          </w:tcPr>
          <w:p w14:paraId="1EE44750" w14:textId="3234B7D4" w:rsidR="00CB482B" w:rsidRPr="00E21D53" w:rsidRDefault="00663E34" w:rsidP="00F22B5A">
            <w:pPr>
              <w:bidi/>
              <w:jc w:val="center"/>
              <w:rPr>
                <w:rFonts w:ascii="Calibri" w:eastAsia="Calibri" w:hAnsi="Calibri" w:cs="B Nazanin"/>
                <w:sz w:val="20"/>
                <w:szCs w:val="20"/>
                <w:rtl/>
              </w:rPr>
            </w:pPr>
            <w:r>
              <w:rPr>
                <w:rFonts w:ascii="Calibri" w:eastAsia="Calibri" w:hAnsi="Calibri" w:cs="B Nazanin" w:hint="cs"/>
                <w:rtl/>
              </w:rPr>
              <w:t>100</w:t>
            </w:r>
          </w:p>
        </w:tc>
        <w:tc>
          <w:tcPr>
            <w:tcW w:w="810" w:type="dxa"/>
            <w:tcBorders>
              <w:top w:val="single" w:sz="4" w:space="0" w:color="auto"/>
              <w:left w:val="single" w:sz="4" w:space="0" w:color="auto"/>
              <w:bottom w:val="single" w:sz="4" w:space="0" w:color="auto"/>
              <w:right w:val="single" w:sz="4" w:space="0" w:color="auto"/>
            </w:tcBorders>
            <w:vAlign w:val="center"/>
          </w:tcPr>
          <w:p w14:paraId="36909504" w14:textId="5B7C2CCD" w:rsidR="00CB482B" w:rsidRPr="00E21D53" w:rsidRDefault="00663E34" w:rsidP="00F22B5A">
            <w:pPr>
              <w:bidi/>
              <w:jc w:val="center"/>
              <w:rPr>
                <w:rFonts w:ascii="Calibri" w:eastAsia="Calibri" w:hAnsi="Calibri" w:cs="B Nazanin"/>
                <w:sz w:val="20"/>
                <w:szCs w:val="20"/>
                <w:rtl/>
              </w:rPr>
            </w:pPr>
            <w:r>
              <w:rPr>
                <w:rFonts w:ascii="Calibri" w:eastAsia="Calibri" w:hAnsi="Calibri" w:cs="B Nazanin" w:hint="cs"/>
                <w:rtl/>
              </w:rPr>
              <w:t>11</w:t>
            </w:r>
          </w:p>
        </w:tc>
        <w:tc>
          <w:tcPr>
            <w:tcW w:w="720" w:type="dxa"/>
            <w:tcBorders>
              <w:top w:val="single" w:sz="4" w:space="0" w:color="auto"/>
              <w:left w:val="single" w:sz="4" w:space="0" w:color="auto"/>
              <w:bottom w:val="single" w:sz="4" w:space="0" w:color="auto"/>
              <w:right w:val="single" w:sz="4" w:space="0" w:color="auto"/>
            </w:tcBorders>
            <w:vAlign w:val="center"/>
          </w:tcPr>
          <w:p w14:paraId="63B182D5" w14:textId="68AE2AF4" w:rsidR="00CB482B" w:rsidRPr="00E21D53" w:rsidRDefault="00CB482B" w:rsidP="00F22B5A">
            <w:pPr>
              <w:bidi/>
              <w:jc w:val="center"/>
              <w:rPr>
                <w:rFonts w:ascii="Calibri" w:eastAsia="Calibri" w:hAnsi="Calibri" w:cs="B Nazanin"/>
                <w:sz w:val="20"/>
                <w:szCs w:val="20"/>
                <w:rtl/>
              </w:rPr>
            </w:pPr>
            <w:r w:rsidRPr="00E21D53">
              <w:rPr>
                <w:rFonts w:ascii="Calibri" w:eastAsia="Calibri" w:hAnsi="Calibri" w:cs="B Nazanin" w:hint="cs"/>
                <w:rtl/>
              </w:rPr>
              <w:t>16</w:t>
            </w:r>
          </w:p>
        </w:tc>
        <w:tc>
          <w:tcPr>
            <w:tcW w:w="1170" w:type="dxa"/>
            <w:tcBorders>
              <w:top w:val="single" w:sz="4" w:space="0" w:color="auto"/>
              <w:left w:val="single" w:sz="4" w:space="0" w:color="auto"/>
              <w:bottom w:val="single" w:sz="4" w:space="0" w:color="auto"/>
              <w:right w:val="single" w:sz="4" w:space="0" w:color="auto"/>
            </w:tcBorders>
            <w:vAlign w:val="center"/>
          </w:tcPr>
          <w:p w14:paraId="2BF5110D" w14:textId="7CB2C607" w:rsidR="00CB482B" w:rsidRPr="00E21D53" w:rsidRDefault="00CB482B" w:rsidP="00F22B5A">
            <w:pPr>
              <w:bidi/>
              <w:jc w:val="center"/>
              <w:rPr>
                <w:rFonts w:ascii="Calibri" w:eastAsia="Calibri" w:hAnsi="Calibri" w:cs="B Nazanin"/>
                <w:sz w:val="20"/>
                <w:szCs w:val="20"/>
                <w:rtl/>
              </w:rPr>
            </w:pPr>
            <w:r w:rsidRPr="00E21D53">
              <w:rPr>
                <w:rFonts w:ascii="Calibri" w:eastAsia="Calibri" w:hAnsi="Calibri" w:cs="B Nazanin" w:hint="cs"/>
                <w:rtl/>
              </w:rPr>
              <w:t>80 تا 100 درصد</w:t>
            </w:r>
          </w:p>
        </w:tc>
        <w:tc>
          <w:tcPr>
            <w:tcW w:w="990" w:type="dxa"/>
            <w:tcBorders>
              <w:top w:val="single" w:sz="4" w:space="0" w:color="auto"/>
              <w:left w:val="single" w:sz="4" w:space="0" w:color="auto"/>
              <w:bottom w:val="single" w:sz="4" w:space="0" w:color="auto"/>
              <w:right w:val="single" w:sz="4" w:space="0" w:color="auto"/>
            </w:tcBorders>
            <w:vAlign w:val="center"/>
          </w:tcPr>
          <w:p w14:paraId="739BFA3C" w14:textId="33D2BD7F" w:rsidR="00CB482B" w:rsidRPr="00E21D53" w:rsidRDefault="00D50B4D" w:rsidP="00F22B5A">
            <w:pPr>
              <w:bidi/>
              <w:jc w:val="center"/>
              <w:rPr>
                <w:rFonts w:cs="B Nazanin"/>
                <w:rtl/>
              </w:rPr>
            </w:pPr>
            <w:r>
              <w:rPr>
                <w:rFonts w:cs="B Nazanin" w:hint="cs"/>
                <w:rtl/>
              </w:rPr>
              <w:t>125</w:t>
            </w:r>
          </w:p>
        </w:tc>
        <w:tc>
          <w:tcPr>
            <w:tcW w:w="1168" w:type="dxa"/>
            <w:tcBorders>
              <w:top w:val="single" w:sz="4" w:space="0" w:color="auto"/>
              <w:left w:val="single" w:sz="4" w:space="0" w:color="auto"/>
              <w:bottom w:val="single" w:sz="4" w:space="0" w:color="auto"/>
              <w:right w:val="single" w:sz="4" w:space="0" w:color="auto"/>
            </w:tcBorders>
            <w:vAlign w:val="center"/>
          </w:tcPr>
          <w:p w14:paraId="41DBB9D2" w14:textId="7B58C5BB" w:rsidR="00CB482B" w:rsidRPr="00E21D53" w:rsidRDefault="007F0C4F" w:rsidP="00F22B5A">
            <w:pPr>
              <w:bidi/>
              <w:jc w:val="center"/>
              <w:rPr>
                <w:rFonts w:cs="B Nazanin"/>
                <w:rtl/>
              </w:rPr>
            </w:pPr>
            <w:r w:rsidRPr="00E21D53">
              <w:rPr>
                <w:rFonts w:cs="B Nazanin" w:hint="cs"/>
                <w:rtl/>
              </w:rPr>
              <w:t>مستندات موجود</w:t>
            </w:r>
          </w:p>
        </w:tc>
        <w:tc>
          <w:tcPr>
            <w:tcW w:w="2432" w:type="dxa"/>
            <w:tcBorders>
              <w:top w:val="single" w:sz="4" w:space="0" w:color="auto"/>
              <w:left w:val="single" w:sz="4" w:space="0" w:color="auto"/>
              <w:bottom w:val="single" w:sz="4" w:space="0" w:color="auto"/>
              <w:right w:val="thinThickSmallGap" w:sz="12" w:space="0" w:color="auto"/>
            </w:tcBorders>
            <w:vAlign w:val="center"/>
          </w:tcPr>
          <w:p w14:paraId="5BD3EB23" w14:textId="590DF497" w:rsidR="00663E34" w:rsidRDefault="00CF2B7B" w:rsidP="00F22B5A">
            <w:pPr>
              <w:bidi/>
              <w:jc w:val="center"/>
              <w:rPr>
                <w:rFonts w:ascii="Calibri" w:eastAsia="Calibri" w:hAnsi="Calibri" w:cs="B Nazanin"/>
                <w:rtl/>
              </w:rPr>
            </w:pPr>
            <w:r>
              <w:rPr>
                <w:rFonts w:ascii="Calibri" w:eastAsia="Calibri" w:hAnsi="Calibri" w:cs="B Nazanin" w:hint="cs"/>
                <w:rtl/>
              </w:rPr>
              <w:t>بالاتر از حد</w:t>
            </w:r>
            <w:r w:rsidR="00663E34">
              <w:rPr>
                <w:rFonts w:ascii="Calibri" w:eastAsia="Calibri" w:hAnsi="Calibri" w:cs="B Nazanin" w:hint="cs"/>
                <w:rtl/>
              </w:rPr>
              <w:t xml:space="preserve"> انتظار</w:t>
            </w:r>
          </w:p>
          <w:p w14:paraId="2E715C4E" w14:textId="07B37FE2" w:rsidR="00CB482B" w:rsidRPr="00E21D53" w:rsidRDefault="00663E34" w:rsidP="00F22B5A">
            <w:pPr>
              <w:bidi/>
              <w:jc w:val="center"/>
              <w:rPr>
                <w:rFonts w:ascii="Calibri" w:eastAsia="Calibri" w:hAnsi="Calibri" w:cs="B Nazanin"/>
                <w:rtl/>
              </w:rPr>
            </w:pPr>
            <w:r>
              <w:rPr>
                <w:rFonts w:ascii="Calibri" w:eastAsia="Calibri" w:hAnsi="Calibri" w:cs="B Nazanin" w:hint="cs"/>
                <w:rtl/>
              </w:rPr>
              <w:t>11</w:t>
            </w:r>
            <w:r w:rsidR="00CB482B" w:rsidRPr="00E21D53">
              <w:rPr>
                <w:rFonts w:ascii="Calibri" w:eastAsia="Calibri" w:hAnsi="Calibri" w:cs="B Nazanin" w:hint="cs"/>
                <w:rtl/>
              </w:rPr>
              <w:t>نفرموعد زایمان نرسیده است</w:t>
            </w:r>
          </w:p>
          <w:p w14:paraId="25748807" w14:textId="66826261" w:rsidR="00E21D53" w:rsidRPr="00CD2866" w:rsidRDefault="00E21D53" w:rsidP="00F22B5A">
            <w:pPr>
              <w:bidi/>
              <w:jc w:val="center"/>
              <w:rPr>
                <w:rFonts w:cs="B Nazanin"/>
                <w:highlight w:val="yellow"/>
                <w:rtl/>
              </w:rPr>
            </w:pPr>
            <w:r w:rsidRPr="00E21D53">
              <w:rPr>
                <w:rFonts w:ascii="Calibri" w:eastAsia="Calibri" w:hAnsi="Calibri" w:cs="B Nazanin" w:hint="cs"/>
                <w:rtl/>
              </w:rPr>
              <w:t>و در صورت نیاز به مشاوره و پیگیری از طریق کارشناس مرکز نفس مشاوره انجام میگردد</w:t>
            </w:r>
            <w:r>
              <w:rPr>
                <w:rFonts w:ascii="Calibri" w:eastAsia="Calibri" w:hAnsi="Calibri" w:cs="B Nazanin" w:hint="cs"/>
                <w:rtl/>
              </w:rPr>
              <w:t xml:space="preserve"> .</w:t>
            </w:r>
          </w:p>
        </w:tc>
      </w:tr>
      <w:tr w:rsidR="00CB482B" w:rsidRPr="00BF3F59" w14:paraId="3B4E9B5A" w14:textId="77777777" w:rsidTr="00F22B5A">
        <w:trPr>
          <w:trHeight w:val="167"/>
        </w:trPr>
        <w:tc>
          <w:tcPr>
            <w:tcW w:w="2961" w:type="dxa"/>
            <w:tcBorders>
              <w:top w:val="single" w:sz="4" w:space="0" w:color="auto"/>
              <w:left w:val="thinThickSmallGap" w:sz="12" w:space="0" w:color="auto"/>
              <w:bottom w:val="single" w:sz="4" w:space="0" w:color="auto"/>
              <w:right w:val="single" w:sz="4" w:space="0" w:color="auto"/>
            </w:tcBorders>
            <w:vAlign w:val="center"/>
          </w:tcPr>
          <w:p w14:paraId="0E4A9542" w14:textId="64AEC92F" w:rsidR="00CB482B" w:rsidRPr="00BA0E94" w:rsidRDefault="00CB482B" w:rsidP="00F22B5A">
            <w:pPr>
              <w:bidi/>
              <w:ind w:left="360"/>
              <w:jc w:val="center"/>
              <w:rPr>
                <w:rFonts w:ascii="Calibri" w:eastAsia="Calibri" w:hAnsi="Calibri" w:cs="B Nazanin"/>
                <w:sz w:val="20"/>
                <w:szCs w:val="20"/>
                <w:rtl/>
              </w:rPr>
            </w:pPr>
            <w:r w:rsidRPr="00BA0E94">
              <w:rPr>
                <w:rFonts w:ascii="Calibri" w:eastAsia="Calibri" w:hAnsi="Calibri" w:cs="B Nazanin" w:hint="cs"/>
                <w:rtl/>
              </w:rPr>
              <w:lastRenderedPageBreak/>
              <w:t>درصد پزشکان و پیراپزشکانی که تعهدات خود را در محل سکونت خانواده گذرانده اند طبق ماده 27</w:t>
            </w:r>
          </w:p>
        </w:tc>
        <w:tc>
          <w:tcPr>
            <w:tcW w:w="900" w:type="dxa"/>
            <w:tcBorders>
              <w:top w:val="single" w:sz="4" w:space="0" w:color="auto"/>
              <w:left w:val="single" w:sz="4" w:space="0" w:color="auto"/>
              <w:bottom w:val="single" w:sz="4" w:space="0" w:color="auto"/>
              <w:right w:val="single" w:sz="4" w:space="0" w:color="auto"/>
            </w:tcBorders>
            <w:vAlign w:val="center"/>
          </w:tcPr>
          <w:p w14:paraId="5E4CAAD0" w14:textId="77777777" w:rsidR="00CB482B" w:rsidRDefault="00CB482B" w:rsidP="00F22B5A">
            <w:pPr>
              <w:bidi/>
              <w:jc w:val="center"/>
              <w:rPr>
                <w:rFonts w:cs="B Nazanin"/>
                <w:rtl/>
              </w:rPr>
            </w:pPr>
          </w:p>
        </w:tc>
        <w:tc>
          <w:tcPr>
            <w:tcW w:w="810" w:type="dxa"/>
            <w:tcBorders>
              <w:top w:val="single" w:sz="4" w:space="0" w:color="auto"/>
              <w:left w:val="single" w:sz="4" w:space="0" w:color="auto"/>
              <w:bottom w:val="single" w:sz="4" w:space="0" w:color="auto"/>
              <w:right w:val="single" w:sz="4" w:space="0" w:color="auto"/>
            </w:tcBorders>
            <w:vAlign w:val="center"/>
          </w:tcPr>
          <w:p w14:paraId="3E41E35A" w14:textId="77777777" w:rsidR="00CB482B" w:rsidRDefault="00CB482B" w:rsidP="00F22B5A">
            <w:pPr>
              <w:bidi/>
              <w:jc w:val="center"/>
              <w:rPr>
                <w:rFonts w:cs="B Nazanin"/>
                <w:rtl/>
              </w:rPr>
            </w:pPr>
          </w:p>
        </w:tc>
        <w:tc>
          <w:tcPr>
            <w:tcW w:w="810" w:type="dxa"/>
            <w:tcBorders>
              <w:top w:val="single" w:sz="4" w:space="0" w:color="auto"/>
              <w:left w:val="single" w:sz="4" w:space="0" w:color="auto"/>
              <w:bottom w:val="single" w:sz="4" w:space="0" w:color="auto"/>
              <w:right w:val="single" w:sz="4" w:space="0" w:color="auto"/>
            </w:tcBorders>
            <w:vAlign w:val="center"/>
          </w:tcPr>
          <w:p w14:paraId="00BBBBDB" w14:textId="77777777" w:rsidR="00CB482B" w:rsidRDefault="00CB482B" w:rsidP="00F22B5A">
            <w:pPr>
              <w:bidi/>
              <w:jc w:val="center"/>
              <w:rPr>
                <w:rFonts w:cs="B Nazanin"/>
                <w:rtl/>
              </w:rPr>
            </w:pPr>
          </w:p>
        </w:tc>
        <w:tc>
          <w:tcPr>
            <w:tcW w:w="1080" w:type="dxa"/>
            <w:tcBorders>
              <w:top w:val="single" w:sz="4" w:space="0" w:color="auto"/>
              <w:left w:val="single" w:sz="4" w:space="0" w:color="auto"/>
              <w:bottom w:val="single" w:sz="4" w:space="0" w:color="auto"/>
              <w:right w:val="single" w:sz="4" w:space="0" w:color="auto"/>
            </w:tcBorders>
            <w:vAlign w:val="center"/>
          </w:tcPr>
          <w:p w14:paraId="3D2270F6" w14:textId="20690C02" w:rsidR="00CB482B" w:rsidRDefault="00CB482B" w:rsidP="00F22B5A">
            <w:pPr>
              <w:bidi/>
              <w:jc w:val="center"/>
              <w:rPr>
                <w:rFonts w:ascii="Calibri" w:eastAsia="Calibri" w:hAnsi="Calibri" w:cs="B Nazanin"/>
                <w:sz w:val="20"/>
                <w:szCs w:val="20"/>
                <w:rtl/>
              </w:rPr>
            </w:pPr>
            <w:r>
              <w:rPr>
                <w:rFonts w:ascii="Calibri" w:eastAsia="Calibri" w:hAnsi="Calibri" w:cs="B Nazanin" w:hint="cs"/>
                <w:rtl/>
              </w:rPr>
              <w:t>1</w:t>
            </w:r>
          </w:p>
        </w:tc>
        <w:tc>
          <w:tcPr>
            <w:tcW w:w="810" w:type="dxa"/>
            <w:tcBorders>
              <w:top w:val="single" w:sz="4" w:space="0" w:color="auto"/>
              <w:left w:val="single" w:sz="4" w:space="0" w:color="auto"/>
              <w:bottom w:val="single" w:sz="4" w:space="0" w:color="auto"/>
              <w:right w:val="single" w:sz="4" w:space="0" w:color="auto"/>
            </w:tcBorders>
            <w:vAlign w:val="center"/>
          </w:tcPr>
          <w:p w14:paraId="6D54743E" w14:textId="77777777" w:rsidR="00CB482B" w:rsidRDefault="00CB482B" w:rsidP="00F22B5A">
            <w:pPr>
              <w:bidi/>
              <w:jc w:val="center"/>
              <w:rPr>
                <w:rFonts w:ascii="Calibri" w:eastAsia="Calibri" w:hAnsi="Calibri" w:cs="B Nazanin"/>
                <w:sz w:val="20"/>
                <w:szCs w:val="20"/>
                <w:rtl/>
              </w:rPr>
            </w:pPr>
          </w:p>
        </w:tc>
        <w:tc>
          <w:tcPr>
            <w:tcW w:w="720" w:type="dxa"/>
            <w:tcBorders>
              <w:top w:val="single" w:sz="4" w:space="0" w:color="auto"/>
              <w:left w:val="single" w:sz="4" w:space="0" w:color="auto"/>
              <w:bottom w:val="single" w:sz="4" w:space="0" w:color="auto"/>
              <w:right w:val="single" w:sz="4" w:space="0" w:color="auto"/>
            </w:tcBorders>
            <w:vAlign w:val="center"/>
          </w:tcPr>
          <w:p w14:paraId="5BFC62E3" w14:textId="77777777" w:rsidR="00CB482B" w:rsidRDefault="00CB482B" w:rsidP="00F22B5A">
            <w:pPr>
              <w:bidi/>
              <w:jc w:val="center"/>
              <w:rPr>
                <w:rFonts w:ascii="Calibri" w:eastAsia="Calibri" w:hAnsi="Calibri" w:cs="B Nazanin"/>
                <w:sz w:val="20"/>
                <w:szCs w:val="20"/>
                <w:rtl/>
              </w:rPr>
            </w:pPr>
          </w:p>
        </w:tc>
        <w:tc>
          <w:tcPr>
            <w:tcW w:w="1170" w:type="dxa"/>
            <w:tcBorders>
              <w:top w:val="single" w:sz="4" w:space="0" w:color="auto"/>
              <w:left w:val="single" w:sz="4" w:space="0" w:color="auto"/>
              <w:bottom w:val="single" w:sz="4" w:space="0" w:color="auto"/>
              <w:right w:val="single" w:sz="4" w:space="0" w:color="auto"/>
            </w:tcBorders>
            <w:vAlign w:val="center"/>
          </w:tcPr>
          <w:p w14:paraId="7C6A7BBF" w14:textId="78FE6CD5" w:rsidR="00CB482B" w:rsidRDefault="00CB482B" w:rsidP="00F22B5A">
            <w:pPr>
              <w:bidi/>
              <w:jc w:val="center"/>
              <w:rPr>
                <w:rFonts w:ascii="Calibri" w:eastAsia="Calibri" w:hAnsi="Calibri" w:cs="B Nazanin"/>
                <w:sz w:val="20"/>
                <w:szCs w:val="20"/>
                <w:rtl/>
              </w:rPr>
            </w:pPr>
            <w:r>
              <w:rPr>
                <w:rFonts w:ascii="Calibri" w:eastAsia="Calibri" w:hAnsi="Calibri" w:cs="B Nazanin" w:hint="cs"/>
                <w:rtl/>
              </w:rPr>
              <w:t>80 تا 100 درصد</w:t>
            </w:r>
          </w:p>
        </w:tc>
        <w:tc>
          <w:tcPr>
            <w:tcW w:w="990" w:type="dxa"/>
            <w:tcBorders>
              <w:top w:val="single" w:sz="4" w:space="0" w:color="auto"/>
              <w:left w:val="single" w:sz="4" w:space="0" w:color="auto"/>
              <w:bottom w:val="single" w:sz="4" w:space="0" w:color="auto"/>
              <w:right w:val="single" w:sz="4" w:space="0" w:color="auto"/>
            </w:tcBorders>
            <w:vAlign w:val="center"/>
          </w:tcPr>
          <w:p w14:paraId="1C1A5410" w14:textId="6CD5E40B" w:rsidR="00CB482B" w:rsidRPr="00E21D53" w:rsidRDefault="00E21D53" w:rsidP="00F22B5A">
            <w:pPr>
              <w:bidi/>
              <w:jc w:val="center"/>
              <w:rPr>
                <w:rFonts w:cs="B Nazanin"/>
                <w:rtl/>
              </w:rPr>
            </w:pPr>
            <w:r w:rsidRPr="00E21D53">
              <w:rPr>
                <w:rFonts w:cs="B Nazanin" w:hint="cs"/>
                <w:rtl/>
              </w:rPr>
              <w:t>-</w:t>
            </w:r>
          </w:p>
        </w:tc>
        <w:tc>
          <w:tcPr>
            <w:tcW w:w="1168" w:type="dxa"/>
            <w:tcBorders>
              <w:top w:val="single" w:sz="4" w:space="0" w:color="auto"/>
              <w:left w:val="single" w:sz="4" w:space="0" w:color="auto"/>
              <w:bottom w:val="single" w:sz="4" w:space="0" w:color="auto"/>
              <w:right w:val="single" w:sz="4" w:space="0" w:color="auto"/>
            </w:tcBorders>
            <w:vAlign w:val="center"/>
          </w:tcPr>
          <w:p w14:paraId="39179F16" w14:textId="6E0C3F5B" w:rsidR="00CB482B" w:rsidRPr="00E21D53" w:rsidRDefault="007F0C4F" w:rsidP="00F22B5A">
            <w:pPr>
              <w:bidi/>
              <w:jc w:val="center"/>
              <w:rPr>
                <w:rFonts w:cs="B Nazanin"/>
                <w:rtl/>
              </w:rPr>
            </w:pPr>
            <w:r w:rsidRPr="00E21D53">
              <w:rPr>
                <w:rFonts w:cs="B Nazanin" w:hint="cs"/>
                <w:rtl/>
              </w:rPr>
              <w:t>مستندات موجود</w:t>
            </w:r>
          </w:p>
        </w:tc>
        <w:tc>
          <w:tcPr>
            <w:tcW w:w="2432" w:type="dxa"/>
            <w:tcBorders>
              <w:top w:val="single" w:sz="4" w:space="0" w:color="auto"/>
              <w:left w:val="single" w:sz="4" w:space="0" w:color="auto"/>
              <w:bottom w:val="single" w:sz="4" w:space="0" w:color="auto"/>
              <w:right w:val="thinThickSmallGap" w:sz="12" w:space="0" w:color="auto"/>
            </w:tcBorders>
            <w:vAlign w:val="center"/>
          </w:tcPr>
          <w:p w14:paraId="4DE4ACD3" w14:textId="33051C66" w:rsidR="00E21D53" w:rsidRDefault="00E21D53" w:rsidP="00F22B5A">
            <w:pPr>
              <w:bidi/>
              <w:spacing w:after="160" w:line="259" w:lineRule="auto"/>
              <w:jc w:val="center"/>
              <w:rPr>
                <w:rFonts w:ascii="Calibri" w:eastAsia="Calibri" w:hAnsi="Calibri" w:cs="B Nazanin"/>
                <w:rtl/>
              </w:rPr>
            </w:pPr>
            <w:r>
              <w:rPr>
                <w:rFonts w:ascii="Calibri" w:eastAsia="Calibri" w:hAnsi="Calibri" w:cs="B Nazanin" w:hint="cs"/>
                <w:rtl/>
              </w:rPr>
              <w:t>در حال حاضر متقاضی دارای شرایط در شبکه نیست</w:t>
            </w:r>
          </w:p>
          <w:p w14:paraId="5A3EEE73" w14:textId="58C6F7C9" w:rsidR="00CB482B" w:rsidRPr="00CD2866" w:rsidRDefault="00E21D53" w:rsidP="00F22B5A">
            <w:pPr>
              <w:bidi/>
              <w:jc w:val="center"/>
              <w:rPr>
                <w:rFonts w:cs="B Nazanin"/>
                <w:highlight w:val="yellow"/>
                <w:rtl/>
              </w:rPr>
            </w:pPr>
            <w:r>
              <w:rPr>
                <w:rFonts w:ascii="Calibri" w:eastAsia="Calibri" w:hAnsi="Calibri" w:cs="B Nazanin" w:hint="cs"/>
                <w:rtl/>
              </w:rPr>
              <w:t>یک مورد از همکاران واحد آزمایشگاه بدلیل درمان ناباروری در دست هماهنگی و جابه جایی به تهران میباشد .</w:t>
            </w:r>
          </w:p>
        </w:tc>
      </w:tr>
      <w:tr w:rsidR="00CB482B" w:rsidRPr="00BF3F59" w14:paraId="77C44C20" w14:textId="77777777" w:rsidTr="00F22B5A">
        <w:trPr>
          <w:trHeight w:val="167"/>
        </w:trPr>
        <w:tc>
          <w:tcPr>
            <w:tcW w:w="2961" w:type="dxa"/>
            <w:tcBorders>
              <w:top w:val="single" w:sz="4" w:space="0" w:color="auto"/>
              <w:left w:val="thinThickSmallGap" w:sz="12" w:space="0" w:color="auto"/>
              <w:bottom w:val="single" w:sz="4" w:space="0" w:color="auto"/>
              <w:right w:val="single" w:sz="4" w:space="0" w:color="auto"/>
            </w:tcBorders>
            <w:vAlign w:val="center"/>
          </w:tcPr>
          <w:p w14:paraId="0D50A5F9" w14:textId="3E86FCDC" w:rsidR="00CB482B" w:rsidRPr="00BA0E94" w:rsidRDefault="00CB482B" w:rsidP="00F22B5A">
            <w:pPr>
              <w:bidi/>
              <w:ind w:left="360"/>
              <w:jc w:val="center"/>
              <w:rPr>
                <w:rFonts w:ascii="Calibri" w:eastAsia="Calibri" w:hAnsi="Calibri" w:cs="B Nazanin"/>
                <w:rtl/>
              </w:rPr>
            </w:pPr>
            <w:r w:rsidRPr="00BA0E94">
              <w:rPr>
                <w:rFonts w:ascii="Calibri" w:eastAsia="Calibri" w:hAnsi="Calibri" w:cs="B Nazanin" w:hint="cs"/>
                <w:rtl/>
              </w:rPr>
              <w:t>درصد مادران باردار و شیرده که براساس آزمون وسع تحت پوشش بیمه قرار گرفته اند</w:t>
            </w:r>
          </w:p>
        </w:tc>
        <w:tc>
          <w:tcPr>
            <w:tcW w:w="900" w:type="dxa"/>
            <w:tcBorders>
              <w:top w:val="single" w:sz="4" w:space="0" w:color="auto"/>
              <w:left w:val="single" w:sz="4" w:space="0" w:color="auto"/>
              <w:bottom w:val="single" w:sz="4" w:space="0" w:color="auto"/>
              <w:right w:val="single" w:sz="4" w:space="0" w:color="auto"/>
            </w:tcBorders>
            <w:vAlign w:val="center"/>
          </w:tcPr>
          <w:p w14:paraId="69FC027E" w14:textId="77777777" w:rsidR="00CB482B" w:rsidRDefault="00CB482B" w:rsidP="00F22B5A">
            <w:pPr>
              <w:bidi/>
              <w:jc w:val="center"/>
              <w:rPr>
                <w:rFonts w:cs="B Nazanin"/>
                <w:rtl/>
              </w:rPr>
            </w:pPr>
          </w:p>
        </w:tc>
        <w:tc>
          <w:tcPr>
            <w:tcW w:w="810" w:type="dxa"/>
            <w:tcBorders>
              <w:top w:val="single" w:sz="4" w:space="0" w:color="auto"/>
              <w:left w:val="single" w:sz="4" w:space="0" w:color="auto"/>
              <w:bottom w:val="single" w:sz="4" w:space="0" w:color="auto"/>
              <w:right w:val="single" w:sz="4" w:space="0" w:color="auto"/>
            </w:tcBorders>
            <w:vAlign w:val="center"/>
          </w:tcPr>
          <w:p w14:paraId="03F88F18" w14:textId="77777777" w:rsidR="00CB482B" w:rsidRDefault="00CB482B" w:rsidP="00F22B5A">
            <w:pPr>
              <w:bidi/>
              <w:jc w:val="center"/>
              <w:rPr>
                <w:rFonts w:cs="B Nazanin"/>
                <w:rtl/>
              </w:rPr>
            </w:pPr>
          </w:p>
        </w:tc>
        <w:tc>
          <w:tcPr>
            <w:tcW w:w="810" w:type="dxa"/>
            <w:tcBorders>
              <w:top w:val="single" w:sz="4" w:space="0" w:color="auto"/>
              <w:left w:val="single" w:sz="4" w:space="0" w:color="auto"/>
              <w:bottom w:val="single" w:sz="4" w:space="0" w:color="auto"/>
              <w:right w:val="single" w:sz="4" w:space="0" w:color="auto"/>
            </w:tcBorders>
            <w:vAlign w:val="center"/>
          </w:tcPr>
          <w:p w14:paraId="71962DBC" w14:textId="77777777" w:rsidR="00CB482B" w:rsidRDefault="00CB482B" w:rsidP="00F22B5A">
            <w:pPr>
              <w:bidi/>
              <w:jc w:val="center"/>
              <w:rPr>
                <w:rFonts w:cs="B Nazanin"/>
                <w:rtl/>
              </w:rPr>
            </w:pPr>
          </w:p>
        </w:tc>
        <w:tc>
          <w:tcPr>
            <w:tcW w:w="1080" w:type="dxa"/>
            <w:tcBorders>
              <w:top w:val="single" w:sz="4" w:space="0" w:color="auto"/>
              <w:left w:val="single" w:sz="4" w:space="0" w:color="auto"/>
              <w:bottom w:val="single" w:sz="4" w:space="0" w:color="auto"/>
              <w:right w:val="single" w:sz="4" w:space="0" w:color="auto"/>
            </w:tcBorders>
            <w:vAlign w:val="center"/>
          </w:tcPr>
          <w:p w14:paraId="296570F8" w14:textId="344B6ECF" w:rsidR="00CB482B" w:rsidRDefault="00CB482B" w:rsidP="00F22B5A">
            <w:pPr>
              <w:bidi/>
              <w:jc w:val="center"/>
              <w:rPr>
                <w:rFonts w:ascii="Calibri" w:eastAsia="Calibri" w:hAnsi="Calibri" w:cs="B Nazanin"/>
                <w:rtl/>
              </w:rPr>
            </w:pPr>
            <w:r>
              <w:rPr>
                <w:rFonts w:ascii="Calibri" w:eastAsia="Calibri" w:hAnsi="Calibri" w:cs="B Nazanin" w:hint="cs"/>
                <w:rtl/>
              </w:rPr>
              <w:t>99</w:t>
            </w:r>
          </w:p>
        </w:tc>
        <w:tc>
          <w:tcPr>
            <w:tcW w:w="810" w:type="dxa"/>
            <w:tcBorders>
              <w:top w:val="single" w:sz="4" w:space="0" w:color="auto"/>
              <w:left w:val="single" w:sz="4" w:space="0" w:color="auto"/>
              <w:bottom w:val="single" w:sz="4" w:space="0" w:color="auto"/>
              <w:right w:val="single" w:sz="4" w:space="0" w:color="auto"/>
            </w:tcBorders>
            <w:vAlign w:val="center"/>
          </w:tcPr>
          <w:p w14:paraId="33ABB4AF" w14:textId="0C752CA9" w:rsidR="00CB482B" w:rsidRDefault="00CB482B" w:rsidP="00F22B5A">
            <w:pPr>
              <w:bidi/>
              <w:jc w:val="center"/>
              <w:rPr>
                <w:rFonts w:ascii="Calibri" w:eastAsia="Calibri" w:hAnsi="Calibri" w:cs="B Nazanin"/>
                <w:sz w:val="20"/>
                <w:szCs w:val="20"/>
                <w:rtl/>
              </w:rPr>
            </w:pPr>
            <w:r>
              <w:rPr>
                <w:rFonts w:ascii="Calibri" w:eastAsia="Calibri" w:hAnsi="Calibri" w:cs="B Nazanin" w:hint="cs"/>
                <w:rtl/>
              </w:rPr>
              <w:t>396</w:t>
            </w:r>
          </w:p>
        </w:tc>
        <w:tc>
          <w:tcPr>
            <w:tcW w:w="720" w:type="dxa"/>
            <w:tcBorders>
              <w:top w:val="single" w:sz="4" w:space="0" w:color="auto"/>
              <w:left w:val="single" w:sz="4" w:space="0" w:color="auto"/>
              <w:bottom w:val="single" w:sz="4" w:space="0" w:color="auto"/>
              <w:right w:val="single" w:sz="4" w:space="0" w:color="auto"/>
            </w:tcBorders>
            <w:vAlign w:val="center"/>
          </w:tcPr>
          <w:p w14:paraId="5D3F6834" w14:textId="063F0E30" w:rsidR="00CB482B" w:rsidRDefault="00CB482B" w:rsidP="00F22B5A">
            <w:pPr>
              <w:bidi/>
              <w:jc w:val="center"/>
              <w:rPr>
                <w:rFonts w:ascii="Calibri" w:eastAsia="Calibri" w:hAnsi="Calibri" w:cs="B Nazanin"/>
                <w:sz w:val="20"/>
                <w:szCs w:val="20"/>
                <w:rtl/>
              </w:rPr>
            </w:pPr>
            <w:r>
              <w:rPr>
                <w:rFonts w:ascii="Calibri" w:eastAsia="Calibri" w:hAnsi="Calibri" w:cs="B Nazanin" w:hint="cs"/>
                <w:rtl/>
              </w:rPr>
              <w:t>400</w:t>
            </w:r>
          </w:p>
        </w:tc>
        <w:tc>
          <w:tcPr>
            <w:tcW w:w="1170" w:type="dxa"/>
            <w:tcBorders>
              <w:top w:val="single" w:sz="4" w:space="0" w:color="auto"/>
              <w:left w:val="single" w:sz="4" w:space="0" w:color="auto"/>
              <w:bottom w:val="single" w:sz="4" w:space="0" w:color="auto"/>
              <w:right w:val="single" w:sz="4" w:space="0" w:color="auto"/>
            </w:tcBorders>
            <w:vAlign w:val="center"/>
          </w:tcPr>
          <w:p w14:paraId="648D696E" w14:textId="3C100328" w:rsidR="00CB482B" w:rsidRDefault="00CB482B" w:rsidP="00F22B5A">
            <w:pPr>
              <w:bidi/>
              <w:jc w:val="center"/>
              <w:rPr>
                <w:rFonts w:ascii="Calibri" w:eastAsia="Calibri" w:hAnsi="Calibri" w:cs="B Nazanin"/>
                <w:rtl/>
              </w:rPr>
            </w:pPr>
            <w:r>
              <w:rPr>
                <w:rFonts w:ascii="Calibri" w:eastAsia="Calibri" w:hAnsi="Calibri" w:cs="B Nazanin" w:hint="cs"/>
                <w:rtl/>
              </w:rPr>
              <w:t>80 تا 100 درصد</w:t>
            </w:r>
          </w:p>
        </w:tc>
        <w:tc>
          <w:tcPr>
            <w:tcW w:w="990" w:type="dxa"/>
            <w:tcBorders>
              <w:top w:val="single" w:sz="4" w:space="0" w:color="auto"/>
              <w:left w:val="single" w:sz="4" w:space="0" w:color="auto"/>
              <w:bottom w:val="single" w:sz="4" w:space="0" w:color="auto"/>
              <w:right w:val="single" w:sz="4" w:space="0" w:color="auto"/>
            </w:tcBorders>
            <w:vAlign w:val="center"/>
          </w:tcPr>
          <w:p w14:paraId="2012994C" w14:textId="239B41B9" w:rsidR="00CB482B" w:rsidRPr="00E21D53" w:rsidRDefault="00CD2866" w:rsidP="00F22B5A">
            <w:pPr>
              <w:bidi/>
              <w:jc w:val="center"/>
              <w:rPr>
                <w:rFonts w:cs="B Nazanin"/>
                <w:rtl/>
              </w:rPr>
            </w:pPr>
            <w:r w:rsidRPr="00E21D53">
              <w:rPr>
                <w:rFonts w:cs="B Nazanin" w:hint="cs"/>
                <w:rtl/>
              </w:rPr>
              <w:t>123</w:t>
            </w:r>
          </w:p>
        </w:tc>
        <w:tc>
          <w:tcPr>
            <w:tcW w:w="1168" w:type="dxa"/>
            <w:tcBorders>
              <w:top w:val="single" w:sz="4" w:space="0" w:color="auto"/>
              <w:left w:val="single" w:sz="4" w:space="0" w:color="auto"/>
              <w:bottom w:val="single" w:sz="4" w:space="0" w:color="auto"/>
              <w:right w:val="single" w:sz="4" w:space="0" w:color="auto"/>
            </w:tcBorders>
            <w:vAlign w:val="center"/>
          </w:tcPr>
          <w:p w14:paraId="048FC783" w14:textId="5F28AF7D" w:rsidR="00CB482B" w:rsidRPr="00E21D53" w:rsidRDefault="001241EE" w:rsidP="00F22B5A">
            <w:pPr>
              <w:bidi/>
              <w:jc w:val="center"/>
              <w:rPr>
                <w:rFonts w:cs="B Nazanin"/>
                <w:rtl/>
              </w:rPr>
            </w:pPr>
            <w:r w:rsidRPr="00E21D53">
              <w:rPr>
                <w:rFonts w:cs="B Nazanin" w:hint="cs"/>
                <w:rtl/>
              </w:rPr>
              <w:t>مستندات موجود</w:t>
            </w:r>
          </w:p>
        </w:tc>
        <w:tc>
          <w:tcPr>
            <w:tcW w:w="2432" w:type="dxa"/>
            <w:tcBorders>
              <w:top w:val="single" w:sz="4" w:space="0" w:color="auto"/>
              <w:left w:val="single" w:sz="4" w:space="0" w:color="auto"/>
              <w:bottom w:val="single" w:sz="4" w:space="0" w:color="auto"/>
              <w:right w:val="thinThickSmallGap" w:sz="12" w:space="0" w:color="auto"/>
            </w:tcBorders>
            <w:vAlign w:val="center"/>
          </w:tcPr>
          <w:p w14:paraId="44E96C13" w14:textId="77777777" w:rsidR="00CB482B" w:rsidRDefault="00E21D53" w:rsidP="00F22B5A">
            <w:pPr>
              <w:bidi/>
              <w:jc w:val="center"/>
              <w:rPr>
                <w:rFonts w:cs="B Nazanin"/>
                <w:rtl/>
              </w:rPr>
            </w:pPr>
            <w:r>
              <w:rPr>
                <w:rFonts w:cs="B Nazanin" w:hint="cs"/>
                <w:rtl/>
              </w:rPr>
              <w:t>بالاتر از حد انتظار</w:t>
            </w:r>
          </w:p>
          <w:p w14:paraId="1AE5AA55" w14:textId="49E3DB42" w:rsidR="00E21D53" w:rsidRPr="00E21D53" w:rsidRDefault="00E21D53" w:rsidP="00F22B5A">
            <w:pPr>
              <w:bidi/>
              <w:jc w:val="center"/>
              <w:rPr>
                <w:rFonts w:cs="B Nazanin"/>
                <w:rtl/>
              </w:rPr>
            </w:pPr>
            <w:r>
              <w:rPr>
                <w:rFonts w:ascii="Calibri" w:eastAsia="Calibri" w:hAnsi="Calibri" w:cs="B Nazanin" w:hint="cs"/>
                <w:rtl/>
              </w:rPr>
              <w:t>با هماهنگی واحد بیمه خدمات درمانی و بیمه سلامت این مورد در سطح شهرستان در حال اجرا میباشد</w:t>
            </w:r>
          </w:p>
        </w:tc>
      </w:tr>
      <w:tr w:rsidR="00CB482B" w:rsidRPr="00BF3F59" w14:paraId="48978CD1" w14:textId="77777777" w:rsidTr="00F22B5A">
        <w:trPr>
          <w:trHeight w:val="167"/>
        </w:trPr>
        <w:tc>
          <w:tcPr>
            <w:tcW w:w="2961" w:type="dxa"/>
            <w:tcBorders>
              <w:top w:val="single" w:sz="4" w:space="0" w:color="auto"/>
              <w:left w:val="thinThickSmallGap" w:sz="12" w:space="0" w:color="auto"/>
              <w:bottom w:val="single" w:sz="4" w:space="0" w:color="auto"/>
              <w:right w:val="single" w:sz="4" w:space="0" w:color="auto"/>
            </w:tcBorders>
            <w:vAlign w:val="center"/>
          </w:tcPr>
          <w:p w14:paraId="0F9067BD" w14:textId="77FFEB42" w:rsidR="00CB482B" w:rsidRPr="00BA0E94" w:rsidRDefault="00CB482B" w:rsidP="00F22B5A">
            <w:pPr>
              <w:bidi/>
              <w:ind w:left="360"/>
              <w:jc w:val="center"/>
              <w:rPr>
                <w:rFonts w:ascii="Calibri" w:eastAsia="Calibri" w:hAnsi="Calibri" w:cs="B Nazanin"/>
                <w:rtl/>
              </w:rPr>
            </w:pPr>
            <w:r w:rsidRPr="00BA0E94">
              <w:rPr>
                <w:rFonts w:ascii="Calibri" w:eastAsia="Calibri" w:hAnsi="Calibri" w:cs="B Nazanin" w:hint="cs"/>
                <w:rtl/>
              </w:rPr>
              <w:t>درصد کودکان زیر 5 سال تحت پوشش بیمه</w:t>
            </w:r>
          </w:p>
        </w:tc>
        <w:tc>
          <w:tcPr>
            <w:tcW w:w="900" w:type="dxa"/>
            <w:tcBorders>
              <w:top w:val="single" w:sz="4" w:space="0" w:color="auto"/>
              <w:left w:val="single" w:sz="4" w:space="0" w:color="auto"/>
              <w:bottom w:val="single" w:sz="4" w:space="0" w:color="auto"/>
              <w:right w:val="single" w:sz="4" w:space="0" w:color="auto"/>
            </w:tcBorders>
            <w:vAlign w:val="center"/>
          </w:tcPr>
          <w:p w14:paraId="31E86A18" w14:textId="77777777" w:rsidR="00CB482B" w:rsidRDefault="00CB482B" w:rsidP="00F22B5A">
            <w:pPr>
              <w:bidi/>
              <w:jc w:val="center"/>
              <w:rPr>
                <w:rFonts w:cs="B Nazanin"/>
                <w:rtl/>
              </w:rPr>
            </w:pPr>
          </w:p>
        </w:tc>
        <w:tc>
          <w:tcPr>
            <w:tcW w:w="810" w:type="dxa"/>
            <w:tcBorders>
              <w:top w:val="single" w:sz="4" w:space="0" w:color="auto"/>
              <w:left w:val="single" w:sz="4" w:space="0" w:color="auto"/>
              <w:bottom w:val="single" w:sz="4" w:space="0" w:color="auto"/>
              <w:right w:val="single" w:sz="4" w:space="0" w:color="auto"/>
            </w:tcBorders>
            <w:vAlign w:val="center"/>
          </w:tcPr>
          <w:p w14:paraId="3C3AE98B" w14:textId="77777777" w:rsidR="00CB482B" w:rsidRDefault="00CB482B" w:rsidP="00F22B5A">
            <w:pPr>
              <w:bidi/>
              <w:jc w:val="center"/>
              <w:rPr>
                <w:rFonts w:cs="B Nazanin"/>
                <w:rtl/>
              </w:rPr>
            </w:pPr>
          </w:p>
        </w:tc>
        <w:tc>
          <w:tcPr>
            <w:tcW w:w="810" w:type="dxa"/>
            <w:tcBorders>
              <w:top w:val="single" w:sz="4" w:space="0" w:color="auto"/>
              <w:left w:val="single" w:sz="4" w:space="0" w:color="auto"/>
              <w:bottom w:val="single" w:sz="4" w:space="0" w:color="auto"/>
              <w:right w:val="single" w:sz="4" w:space="0" w:color="auto"/>
            </w:tcBorders>
            <w:vAlign w:val="center"/>
          </w:tcPr>
          <w:p w14:paraId="3B1E56A2" w14:textId="77777777" w:rsidR="00CB482B" w:rsidRDefault="00CB482B" w:rsidP="00F22B5A">
            <w:pPr>
              <w:bidi/>
              <w:jc w:val="center"/>
              <w:rPr>
                <w:rFonts w:cs="B Nazanin"/>
                <w:rtl/>
              </w:rPr>
            </w:pPr>
          </w:p>
        </w:tc>
        <w:tc>
          <w:tcPr>
            <w:tcW w:w="1080" w:type="dxa"/>
            <w:tcBorders>
              <w:top w:val="single" w:sz="4" w:space="0" w:color="auto"/>
              <w:left w:val="single" w:sz="4" w:space="0" w:color="auto"/>
              <w:bottom w:val="single" w:sz="4" w:space="0" w:color="auto"/>
              <w:right w:val="single" w:sz="4" w:space="0" w:color="auto"/>
            </w:tcBorders>
            <w:vAlign w:val="center"/>
          </w:tcPr>
          <w:p w14:paraId="15EE563A" w14:textId="0C87CB63" w:rsidR="00CB482B" w:rsidRDefault="00391C96" w:rsidP="00F22B5A">
            <w:pPr>
              <w:bidi/>
              <w:jc w:val="center"/>
              <w:rPr>
                <w:rFonts w:ascii="Calibri" w:eastAsia="Calibri" w:hAnsi="Calibri" w:cs="B Nazanin"/>
                <w:rtl/>
              </w:rPr>
            </w:pPr>
            <w:r>
              <w:rPr>
                <w:rFonts w:ascii="Calibri" w:eastAsia="Calibri" w:hAnsi="Calibri" w:cs="B Nazanin" w:hint="cs"/>
                <w:rtl/>
              </w:rPr>
              <w:t>53.4</w:t>
            </w:r>
          </w:p>
        </w:tc>
        <w:tc>
          <w:tcPr>
            <w:tcW w:w="810" w:type="dxa"/>
            <w:tcBorders>
              <w:top w:val="single" w:sz="4" w:space="0" w:color="auto"/>
              <w:left w:val="single" w:sz="4" w:space="0" w:color="auto"/>
              <w:bottom w:val="single" w:sz="4" w:space="0" w:color="auto"/>
              <w:right w:val="single" w:sz="4" w:space="0" w:color="auto"/>
            </w:tcBorders>
            <w:vAlign w:val="center"/>
          </w:tcPr>
          <w:p w14:paraId="736EAC95" w14:textId="570BB3B1" w:rsidR="00CB482B" w:rsidRDefault="00391C96" w:rsidP="00F22B5A">
            <w:pPr>
              <w:bidi/>
              <w:jc w:val="center"/>
              <w:rPr>
                <w:rFonts w:cs="B Nazanin"/>
                <w:rtl/>
              </w:rPr>
            </w:pPr>
            <w:r>
              <w:rPr>
                <w:rFonts w:ascii="Calibri" w:eastAsia="Calibri" w:hAnsi="Calibri" w:cs="B Nazanin" w:hint="cs"/>
                <w:rtl/>
              </w:rPr>
              <w:t>4218</w:t>
            </w:r>
          </w:p>
        </w:tc>
        <w:tc>
          <w:tcPr>
            <w:tcW w:w="720" w:type="dxa"/>
            <w:tcBorders>
              <w:top w:val="single" w:sz="4" w:space="0" w:color="auto"/>
              <w:left w:val="single" w:sz="4" w:space="0" w:color="auto"/>
              <w:bottom w:val="single" w:sz="4" w:space="0" w:color="auto"/>
              <w:right w:val="single" w:sz="4" w:space="0" w:color="auto"/>
            </w:tcBorders>
            <w:vAlign w:val="center"/>
          </w:tcPr>
          <w:p w14:paraId="77DFD533" w14:textId="1E6E5C14" w:rsidR="00CB482B" w:rsidRDefault="00CB482B" w:rsidP="00F22B5A">
            <w:pPr>
              <w:bidi/>
              <w:jc w:val="center"/>
              <w:rPr>
                <w:rFonts w:cs="B Nazanin"/>
                <w:rtl/>
              </w:rPr>
            </w:pPr>
            <w:r>
              <w:rPr>
                <w:rFonts w:ascii="Calibri" w:eastAsia="Calibri" w:hAnsi="Calibri" w:cs="B Nazanin" w:hint="cs"/>
                <w:rtl/>
              </w:rPr>
              <w:t>7895</w:t>
            </w:r>
          </w:p>
        </w:tc>
        <w:tc>
          <w:tcPr>
            <w:tcW w:w="1170" w:type="dxa"/>
            <w:tcBorders>
              <w:top w:val="single" w:sz="4" w:space="0" w:color="auto"/>
              <w:left w:val="single" w:sz="4" w:space="0" w:color="auto"/>
              <w:bottom w:val="single" w:sz="4" w:space="0" w:color="auto"/>
              <w:right w:val="single" w:sz="4" w:space="0" w:color="auto"/>
            </w:tcBorders>
            <w:vAlign w:val="center"/>
          </w:tcPr>
          <w:p w14:paraId="6102F625" w14:textId="0ACF2B08" w:rsidR="00CB482B" w:rsidRDefault="00CB482B" w:rsidP="00F22B5A">
            <w:pPr>
              <w:bidi/>
              <w:jc w:val="center"/>
              <w:rPr>
                <w:rFonts w:ascii="Calibri" w:eastAsia="Calibri" w:hAnsi="Calibri" w:cs="B Nazanin"/>
                <w:rtl/>
              </w:rPr>
            </w:pPr>
            <w:r>
              <w:rPr>
                <w:rFonts w:ascii="Calibri" w:eastAsia="Calibri" w:hAnsi="Calibri" w:cs="B Nazanin" w:hint="cs"/>
                <w:rtl/>
              </w:rPr>
              <w:t>80 تا 100 درصد</w:t>
            </w:r>
          </w:p>
        </w:tc>
        <w:tc>
          <w:tcPr>
            <w:tcW w:w="990" w:type="dxa"/>
            <w:tcBorders>
              <w:top w:val="single" w:sz="4" w:space="0" w:color="auto"/>
              <w:left w:val="single" w:sz="4" w:space="0" w:color="auto"/>
              <w:bottom w:val="single" w:sz="4" w:space="0" w:color="auto"/>
              <w:right w:val="single" w:sz="4" w:space="0" w:color="auto"/>
            </w:tcBorders>
            <w:vAlign w:val="center"/>
          </w:tcPr>
          <w:p w14:paraId="49A9C394" w14:textId="10110C90" w:rsidR="00CB482B" w:rsidRPr="00E21D53" w:rsidRDefault="00391C96" w:rsidP="00F22B5A">
            <w:pPr>
              <w:bidi/>
              <w:jc w:val="center"/>
              <w:rPr>
                <w:rFonts w:cs="B Nazanin"/>
                <w:rtl/>
              </w:rPr>
            </w:pPr>
            <w:r>
              <w:rPr>
                <w:rFonts w:cs="B Nazanin" w:hint="cs"/>
                <w:rtl/>
              </w:rPr>
              <w:t>66</w:t>
            </w:r>
          </w:p>
        </w:tc>
        <w:tc>
          <w:tcPr>
            <w:tcW w:w="1168" w:type="dxa"/>
            <w:tcBorders>
              <w:top w:val="single" w:sz="4" w:space="0" w:color="auto"/>
              <w:left w:val="single" w:sz="4" w:space="0" w:color="auto"/>
              <w:bottom w:val="single" w:sz="4" w:space="0" w:color="auto"/>
              <w:right w:val="single" w:sz="4" w:space="0" w:color="auto"/>
            </w:tcBorders>
            <w:vAlign w:val="center"/>
          </w:tcPr>
          <w:p w14:paraId="10C0F250" w14:textId="5D92F645" w:rsidR="00CB482B" w:rsidRPr="00E21D53" w:rsidRDefault="00537D2F" w:rsidP="00F22B5A">
            <w:pPr>
              <w:bidi/>
              <w:jc w:val="center"/>
              <w:rPr>
                <w:rFonts w:cs="B Nazanin"/>
                <w:highlight w:val="yellow"/>
                <w:rtl/>
              </w:rPr>
            </w:pPr>
            <w:r w:rsidRPr="00537D2F">
              <w:rPr>
                <w:rFonts w:cs="B Nazanin" w:hint="cs"/>
                <w:rtl/>
              </w:rPr>
              <w:t>سامانه سیب</w:t>
            </w:r>
          </w:p>
        </w:tc>
        <w:tc>
          <w:tcPr>
            <w:tcW w:w="2432" w:type="dxa"/>
            <w:tcBorders>
              <w:top w:val="single" w:sz="4" w:space="0" w:color="auto"/>
              <w:left w:val="single" w:sz="4" w:space="0" w:color="auto"/>
              <w:bottom w:val="single" w:sz="4" w:space="0" w:color="auto"/>
              <w:right w:val="thinThickSmallGap" w:sz="12" w:space="0" w:color="auto"/>
            </w:tcBorders>
            <w:vAlign w:val="center"/>
          </w:tcPr>
          <w:p w14:paraId="50321FAC" w14:textId="77777777" w:rsidR="00CB482B" w:rsidRDefault="00080420" w:rsidP="00F22B5A">
            <w:pPr>
              <w:bidi/>
              <w:jc w:val="center"/>
              <w:rPr>
                <w:rFonts w:cs="B Nazanin"/>
                <w:rtl/>
              </w:rPr>
            </w:pPr>
            <w:r>
              <w:rPr>
                <w:rFonts w:cs="B Nazanin" w:hint="cs"/>
                <w:rtl/>
              </w:rPr>
              <w:t>پایین تر از حد انتظار</w:t>
            </w:r>
          </w:p>
          <w:p w14:paraId="551CAFF7" w14:textId="379D6911" w:rsidR="00080420" w:rsidRPr="00E21D53" w:rsidRDefault="00401198" w:rsidP="00F22B5A">
            <w:pPr>
              <w:bidi/>
              <w:jc w:val="center"/>
              <w:rPr>
                <w:rFonts w:cs="B Nazanin"/>
                <w:highlight w:val="yellow"/>
                <w:rtl/>
              </w:rPr>
            </w:pPr>
            <w:r>
              <w:rPr>
                <w:rFonts w:cs="B Nazanin" w:hint="cs"/>
                <w:rtl/>
              </w:rPr>
              <w:t>عدم ویرایش پو</w:t>
            </w:r>
            <w:r w:rsidR="00391C96">
              <w:rPr>
                <w:rFonts w:cs="B Nazanin" w:hint="cs"/>
                <w:rtl/>
              </w:rPr>
              <w:t>ش</w:t>
            </w:r>
            <w:r>
              <w:rPr>
                <w:rFonts w:cs="B Nazanin" w:hint="cs"/>
                <w:rtl/>
              </w:rPr>
              <w:t>ش بیمه توسط مراقبین سلامت</w:t>
            </w:r>
          </w:p>
        </w:tc>
      </w:tr>
    </w:tbl>
    <w:p w14:paraId="1E60BBE7" w14:textId="3E890EF6" w:rsidR="0056620E" w:rsidRDefault="0056620E" w:rsidP="0056620E">
      <w:pPr>
        <w:bidi/>
        <w:spacing w:after="160" w:line="240" w:lineRule="auto"/>
        <w:rPr>
          <w:rFonts w:cs="B Nazanin"/>
          <w:b/>
          <w:bCs/>
          <w:sz w:val="28"/>
          <w:szCs w:val="28"/>
          <w:rtl/>
        </w:rPr>
      </w:pPr>
    </w:p>
    <w:p w14:paraId="5FAF719F" w14:textId="77777777" w:rsidR="001766C8" w:rsidRDefault="001766C8" w:rsidP="001766C8">
      <w:pPr>
        <w:bidi/>
        <w:spacing w:after="160" w:line="240" w:lineRule="auto"/>
        <w:rPr>
          <w:rFonts w:cs="B Nazanin"/>
          <w:b/>
          <w:bCs/>
          <w:sz w:val="28"/>
          <w:szCs w:val="28"/>
          <w:rtl/>
        </w:rPr>
      </w:pPr>
    </w:p>
    <w:p w14:paraId="608DA964" w14:textId="77777777" w:rsidR="001766C8" w:rsidRDefault="001766C8" w:rsidP="001766C8">
      <w:pPr>
        <w:bidi/>
        <w:spacing w:after="160" w:line="240" w:lineRule="auto"/>
        <w:rPr>
          <w:rFonts w:cs="B Nazanin"/>
          <w:b/>
          <w:bCs/>
          <w:sz w:val="28"/>
          <w:szCs w:val="28"/>
          <w:rtl/>
        </w:rPr>
      </w:pPr>
    </w:p>
    <w:p w14:paraId="12EFA6EA" w14:textId="77777777" w:rsidR="001766C8" w:rsidRDefault="001766C8" w:rsidP="001766C8">
      <w:pPr>
        <w:bidi/>
        <w:spacing w:after="160" w:line="240" w:lineRule="auto"/>
        <w:rPr>
          <w:rFonts w:cs="B Nazanin"/>
          <w:b/>
          <w:bCs/>
          <w:sz w:val="28"/>
          <w:szCs w:val="28"/>
          <w:rtl/>
        </w:rPr>
      </w:pPr>
    </w:p>
    <w:p w14:paraId="0B01F080" w14:textId="77777777" w:rsidR="00CB70E1" w:rsidRDefault="00CB70E1" w:rsidP="001766C8">
      <w:pPr>
        <w:bidi/>
        <w:spacing w:after="160" w:line="240" w:lineRule="auto"/>
        <w:rPr>
          <w:rFonts w:cs="B Nazanin"/>
          <w:b/>
          <w:bCs/>
          <w:sz w:val="28"/>
          <w:szCs w:val="28"/>
          <w:rtl/>
        </w:rPr>
        <w:sectPr w:rsidR="00CB70E1"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1D9EEB84" w14:textId="77777777" w:rsidR="00CB70E1" w:rsidRPr="00BF3F59" w:rsidRDefault="00CB70E1" w:rsidP="00CB70E1">
      <w:pPr>
        <w:bidi/>
        <w:rPr>
          <w:rFonts w:cs="B Nazanin"/>
          <w:b/>
          <w:bCs/>
          <w:sz w:val="28"/>
          <w:szCs w:val="28"/>
          <w:lang w:bidi="fa-IR"/>
        </w:rPr>
      </w:pPr>
      <w:r>
        <w:rPr>
          <w:rFonts w:cs="B Nazanin" w:hint="cs"/>
          <w:b/>
          <w:bCs/>
          <w:sz w:val="28"/>
          <w:szCs w:val="28"/>
          <w:rtl/>
        </w:rPr>
        <w:lastRenderedPageBreak/>
        <w:t>ج)نمودارها:</w:t>
      </w:r>
    </w:p>
    <w:p w14:paraId="3B5C8D49" w14:textId="5BF2D3D9" w:rsidR="001766C8" w:rsidRDefault="00CB70E1" w:rsidP="001766C8">
      <w:pPr>
        <w:bidi/>
        <w:spacing w:after="160" w:line="240" w:lineRule="auto"/>
        <w:rPr>
          <w:rFonts w:cs="B Nazanin"/>
          <w:b/>
          <w:bCs/>
          <w:sz w:val="28"/>
          <w:szCs w:val="28"/>
          <w:rtl/>
        </w:rPr>
      </w:pPr>
      <w:r w:rsidRPr="00BF3F59">
        <w:rPr>
          <w:noProof/>
          <w:rtl/>
          <w:lang w:bidi="fa-IR"/>
        </w:rPr>
        <w:drawing>
          <wp:inline distT="0" distB="0" distL="0" distR="0" wp14:anchorId="0DB6249F" wp14:editId="34AEAB39">
            <wp:extent cx="7963535" cy="4784090"/>
            <wp:effectExtent l="0" t="0" r="18415" b="16510"/>
            <wp:docPr id="15872842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5C70733" w14:textId="77777777" w:rsidR="00303262" w:rsidRDefault="00303262" w:rsidP="00CB70E1">
      <w:pPr>
        <w:bidi/>
        <w:spacing w:after="160" w:line="240" w:lineRule="auto"/>
        <w:rPr>
          <w:rFonts w:cs="B Nazanin"/>
          <w:b/>
          <w:bCs/>
          <w:sz w:val="28"/>
          <w:szCs w:val="28"/>
          <w:rtl/>
        </w:rPr>
        <w:sectPr w:rsidR="00303262"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08200AC9" w14:textId="77777777" w:rsidR="00303262" w:rsidRPr="00BF3F59" w:rsidRDefault="00303262" w:rsidP="00303262">
      <w:pPr>
        <w:bidi/>
        <w:rPr>
          <w:rFonts w:cs="B Nazanin"/>
          <w:b/>
          <w:bCs/>
          <w:sz w:val="28"/>
          <w:szCs w:val="28"/>
          <w:lang w:bidi="fa-IR"/>
        </w:rPr>
      </w:pPr>
      <w:r>
        <w:rPr>
          <w:rFonts w:cs="B Nazanin" w:hint="cs"/>
          <w:b/>
          <w:bCs/>
          <w:sz w:val="28"/>
          <w:szCs w:val="28"/>
          <w:rtl/>
        </w:rPr>
        <w:lastRenderedPageBreak/>
        <w:t xml:space="preserve">د)عملکرد برنامه‌ها  : </w:t>
      </w:r>
    </w:p>
    <w:p w14:paraId="504A6A4E" w14:textId="11CDB1DA" w:rsidR="00303262" w:rsidRPr="00303262" w:rsidRDefault="00303262" w:rsidP="00303262">
      <w:pPr>
        <w:pStyle w:val="ListParagraph"/>
        <w:bidi/>
        <w:ind w:left="780" w:hanging="360"/>
        <w:rPr>
          <w:rFonts w:cs="B Nazanin"/>
          <w:b/>
          <w:bCs/>
          <w:sz w:val="24"/>
          <w:szCs w:val="24"/>
          <w:rtl/>
        </w:rPr>
      </w:pPr>
      <w:r w:rsidRPr="00303262">
        <w:rPr>
          <w:rFonts w:cs="B Nazanin" w:hint="cs"/>
          <w:b/>
          <w:bCs/>
          <w:sz w:val="24"/>
          <w:szCs w:val="24"/>
          <w:rtl/>
        </w:rPr>
        <w:t>افزایش</w:t>
      </w:r>
      <w:r w:rsidR="00397853">
        <w:rPr>
          <w:rFonts w:cs="B Nazanin" w:hint="cs"/>
          <w:b/>
          <w:bCs/>
          <w:sz w:val="24"/>
          <w:szCs w:val="24"/>
          <w:rtl/>
        </w:rPr>
        <w:t xml:space="preserve">  سرانه  بارداری در زنان در سنین باروری در جمعیت  ایرانی</w:t>
      </w:r>
    </w:p>
    <w:p w14:paraId="51DD0F65" w14:textId="54D661BB" w:rsidR="00303262" w:rsidRDefault="00303262" w:rsidP="00542EDC">
      <w:pPr>
        <w:pStyle w:val="ListParagraph"/>
        <w:numPr>
          <w:ilvl w:val="0"/>
          <w:numId w:val="5"/>
        </w:numPr>
        <w:bidi/>
        <w:rPr>
          <w:rFonts w:cs="B Nazanin"/>
          <w:sz w:val="24"/>
          <w:szCs w:val="24"/>
          <w:lang w:bidi="fa-IR"/>
        </w:rPr>
      </w:pPr>
      <w:r w:rsidRPr="00303262">
        <w:rPr>
          <w:rFonts w:cs="B Nazanin" w:hint="cs"/>
          <w:sz w:val="24"/>
          <w:szCs w:val="24"/>
          <w:rtl/>
        </w:rPr>
        <w:t xml:space="preserve">برگزاری جلسات آموزشی </w:t>
      </w:r>
      <w:r w:rsidR="00397853">
        <w:rPr>
          <w:rFonts w:cs="B Nazanin" w:hint="cs"/>
          <w:sz w:val="24"/>
          <w:szCs w:val="24"/>
          <w:rtl/>
        </w:rPr>
        <w:t xml:space="preserve">باروری و نشاط </w:t>
      </w:r>
      <w:r w:rsidR="00F57A61">
        <w:rPr>
          <w:rFonts w:cs="B Nazanin" w:hint="cs"/>
          <w:sz w:val="24"/>
          <w:szCs w:val="24"/>
          <w:rtl/>
        </w:rPr>
        <w:t>د</w:t>
      </w:r>
      <w:r w:rsidR="00397853">
        <w:rPr>
          <w:rFonts w:cs="B Nazanin" w:hint="cs"/>
          <w:sz w:val="24"/>
          <w:szCs w:val="24"/>
          <w:rtl/>
        </w:rPr>
        <w:t xml:space="preserve">ر بین خانوارهای تحت پوشش در سطح شهرستان دماوند </w:t>
      </w:r>
    </w:p>
    <w:p w14:paraId="38D96F9E" w14:textId="5E646908" w:rsidR="00397853" w:rsidRPr="00BF3F59" w:rsidRDefault="00397853" w:rsidP="00397853">
      <w:pPr>
        <w:pStyle w:val="ListParagraph"/>
        <w:numPr>
          <w:ilvl w:val="0"/>
          <w:numId w:val="5"/>
        </w:numPr>
        <w:bidi/>
        <w:rPr>
          <w:rFonts w:cs="B Nazanin"/>
          <w:sz w:val="24"/>
          <w:szCs w:val="24"/>
          <w:lang w:bidi="fa-IR"/>
        </w:rPr>
      </w:pPr>
      <w:r>
        <w:rPr>
          <w:rFonts w:cs="B Nazanin" w:hint="cs"/>
          <w:sz w:val="24"/>
          <w:szCs w:val="24"/>
          <w:rtl/>
        </w:rPr>
        <w:t>استفاده از ظر</w:t>
      </w:r>
      <w:r w:rsidR="00F57A61">
        <w:rPr>
          <w:rFonts w:cs="B Nazanin" w:hint="cs"/>
          <w:sz w:val="24"/>
          <w:szCs w:val="24"/>
          <w:rtl/>
        </w:rPr>
        <w:t>فیت جلسات خانگی ، حوزه علمیه ، خیرین و سمن های اجتماعی و خانه مشارکت در راستای آموزش ازدواج آسان و بهنگام و باروری سالم</w:t>
      </w:r>
    </w:p>
    <w:p w14:paraId="28A48676" w14:textId="35D38CFD" w:rsidR="00303262" w:rsidRPr="00BF3F59" w:rsidRDefault="00303262" w:rsidP="00542EDC">
      <w:pPr>
        <w:pStyle w:val="ListParagraph"/>
        <w:numPr>
          <w:ilvl w:val="0"/>
          <w:numId w:val="5"/>
        </w:numPr>
        <w:bidi/>
        <w:rPr>
          <w:rFonts w:cs="B Nazanin"/>
          <w:sz w:val="24"/>
          <w:szCs w:val="24"/>
          <w:lang w:bidi="fa-IR"/>
        </w:rPr>
      </w:pPr>
      <w:r w:rsidRPr="00303262">
        <w:rPr>
          <w:rFonts w:cs="B Nazanin" w:hint="cs"/>
          <w:sz w:val="24"/>
          <w:szCs w:val="24"/>
          <w:rtl/>
        </w:rPr>
        <w:t xml:space="preserve">تهیه ،تکثیر وتوزیع تراکتهای آموزشی،بنر تبلیغاتی </w:t>
      </w:r>
    </w:p>
    <w:p w14:paraId="4AC71E81" w14:textId="0FD49B08" w:rsidR="00303262" w:rsidRPr="00BF3F59" w:rsidRDefault="00303262" w:rsidP="00542EDC">
      <w:pPr>
        <w:pStyle w:val="ListParagraph"/>
        <w:numPr>
          <w:ilvl w:val="0"/>
          <w:numId w:val="5"/>
        </w:numPr>
        <w:bidi/>
        <w:rPr>
          <w:rFonts w:cs="B Nazanin"/>
          <w:sz w:val="24"/>
          <w:szCs w:val="24"/>
          <w:lang w:bidi="fa-IR"/>
        </w:rPr>
      </w:pPr>
      <w:r w:rsidRPr="00303262">
        <w:rPr>
          <w:rFonts w:cs="B Nazanin" w:hint="cs"/>
          <w:sz w:val="24"/>
          <w:szCs w:val="24"/>
          <w:rtl/>
        </w:rPr>
        <w:t xml:space="preserve">افزایش آگاهی عمومی ازطریق برگزاری کمپین های هفته جمعیت و اطلاع رسانی(توزیع رسانه،مصاحبه ،مقاله...) وارائه مشاوره باروری </w:t>
      </w:r>
    </w:p>
    <w:p w14:paraId="56D5874D" w14:textId="2AF96D61" w:rsidR="00303262" w:rsidRPr="00BF3F59" w:rsidRDefault="00303262" w:rsidP="00542EDC">
      <w:pPr>
        <w:pStyle w:val="ListParagraph"/>
        <w:numPr>
          <w:ilvl w:val="0"/>
          <w:numId w:val="5"/>
        </w:numPr>
        <w:bidi/>
        <w:rPr>
          <w:rFonts w:cs="B Nazanin"/>
          <w:sz w:val="24"/>
          <w:szCs w:val="24"/>
          <w:lang w:bidi="fa-IR"/>
        </w:rPr>
      </w:pPr>
      <w:r w:rsidRPr="00303262">
        <w:rPr>
          <w:rFonts w:cs="B Nazanin" w:hint="cs"/>
          <w:sz w:val="24"/>
          <w:szCs w:val="24"/>
          <w:rtl/>
        </w:rPr>
        <w:t>استخراج وارسال شاخص  بصورت فصلی (درصد تشکیل پرونده پیش ازبارداری به تفکیک مراکز ازسامانه سیب)</w:t>
      </w:r>
      <w:r>
        <w:rPr>
          <w:rFonts w:cs="B Nazanin" w:hint="cs"/>
          <w:sz w:val="24"/>
          <w:szCs w:val="24"/>
          <w:rtl/>
        </w:rPr>
        <w:t xml:space="preserve"> </w:t>
      </w:r>
      <w:r w:rsidRPr="00303262">
        <w:rPr>
          <w:rFonts w:cs="B Nazanin" w:hint="cs"/>
          <w:sz w:val="24"/>
          <w:szCs w:val="24"/>
          <w:rtl/>
        </w:rPr>
        <w:t>به کارمندان ستادی ومحیطی وبهورزان</w:t>
      </w:r>
    </w:p>
    <w:p w14:paraId="04C48E1B" w14:textId="61600B58" w:rsidR="00091234" w:rsidRDefault="00303262" w:rsidP="00155B0D">
      <w:pPr>
        <w:pStyle w:val="ListParagraph"/>
        <w:numPr>
          <w:ilvl w:val="0"/>
          <w:numId w:val="5"/>
        </w:numPr>
        <w:bidi/>
        <w:rPr>
          <w:rFonts w:cs="B Nazanin"/>
          <w:sz w:val="24"/>
          <w:szCs w:val="24"/>
          <w:lang w:bidi="fa-IR"/>
        </w:rPr>
      </w:pPr>
      <w:r w:rsidRPr="00303262">
        <w:rPr>
          <w:rFonts w:cs="B Nazanin" w:hint="cs"/>
          <w:sz w:val="24"/>
          <w:szCs w:val="24"/>
          <w:rtl/>
        </w:rPr>
        <w:t>برگزاری جلسات آموزشی سقط ومفاد های قانونی مربوط به</w:t>
      </w:r>
      <w:r w:rsidR="00F57A61">
        <w:rPr>
          <w:rFonts w:cs="B Nazanin" w:hint="cs"/>
          <w:sz w:val="24"/>
          <w:szCs w:val="24"/>
          <w:rtl/>
        </w:rPr>
        <w:t xml:space="preserve">آن و بازدید مطب ها از طریق معاونت درمان و هماهنگی با مرکز نفس </w:t>
      </w:r>
    </w:p>
    <w:p w14:paraId="649B268E" w14:textId="49C4EF84" w:rsidR="00F57A61" w:rsidRPr="00155B0D" w:rsidRDefault="00F57A61" w:rsidP="00F57A61">
      <w:pPr>
        <w:pStyle w:val="ListParagraph"/>
        <w:numPr>
          <w:ilvl w:val="0"/>
          <w:numId w:val="5"/>
        </w:numPr>
        <w:bidi/>
        <w:rPr>
          <w:rFonts w:cs="B Nazanin"/>
          <w:sz w:val="24"/>
          <w:szCs w:val="24"/>
          <w:lang w:bidi="fa-IR"/>
        </w:rPr>
      </w:pPr>
      <w:r>
        <w:rPr>
          <w:rFonts w:cs="B Nazanin" w:hint="cs"/>
          <w:sz w:val="24"/>
          <w:szCs w:val="24"/>
          <w:rtl/>
        </w:rPr>
        <w:t xml:space="preserve">هماهنگی در برگزاری جشن ازدواج آسان  در شهرستان با همکاری فرمانداری </w:t>
      </w:r>
    </w:p>
    <w:p w14:paraId="2EF61BCB" w14:textId="69839D60" w:rsidR="00303262" w:rsidRPr="00BF3F59" w:rsidRDefault="00303262" w:rsidP="00303262">
      <w:pPr>
        <w:pStyle w:val="ListParagraph"/>
        <w:bidi/>
        <w:ind w:left="780" w:hanging="360"/>
        <w:rPr>
          <w:rFonts w:cs="B Nazanin"/>
          <w:b/>
          <w:bCs/>
          <w:sz w:val="24"/>
          <w:szCs w:val="24"/>
          <w:lang w:bidi="fa-IR"/>
        </w:rPr>
      </w:pPr>
      <w:r w:rsidRPr="00303262">
        <w:rPr>
          <w:rFonts w:cs="B Nazanin" w:hint="cs"/>
          <w:b/>
          <w:bCs/>
          <w:sz w:val="24"/>
          <w:szCs w:val="24"/>
          <w:rtl/>
        </w:rPr>
        <w:t xml:space="preserve">پیشگیری و تشخیص زودرس ناباروری  </w:t>
      </w:r>
    </w:p>
    <w:p w14:paraId="3294FE08" w14:textId="36A5EF71" w:rsidR="00303262" w:rsidRPr="00BF3F59" w:rsidRDefault="00303262" w:rsidP="00542EDC">
      <w:pPr>
        <w:pStyle w:val="ListParagraph"/>
        <w:numPr>
          <w:ilvl w:val="0"/>
          <w:numId w:val="6"/>
        </w:numPr>
        <w:bidi/>
        <w:rPr>
          <w:rFonts w:cs="B Nazanin"/>
          <w:sz w:val="24"/>
          <w:szCs w:val="24"/>
          <w:lang w:bidi="fa-IR"/>
        </w:rPr>
      </w:pPr>
      <w:r w:rsidRPr="00303262">
        <w:rPr>
          <w:rFonts w:cs="B Nazanin" w:hint="cs"/>
          <w:sz w:val="24"/>
          <w:szCs w:val="24"/>
          <w:rtl/>
        </w:rPr>
        <w:t>برگزاري كلاس آموزشي ناباروری جهت بهورزان ومراقبین سلامت وبرون بخشی</w:t>
      </w:r>
    </w:p>
    <w:p w14:paraId="18E25718" w14:textId="3D6A1E38" w:rsidR="00303262" w:rsidRPr="00BF3F59" w:rsidRDefault="00303262" w:rsidP="00542EDC">
      <w:pPr>
        <w:pStyle w:val="ListParagraph"/>
        <w:numPr>
          <w:ilvl w:val="0"/>
          <w:numId w:val="6"/>
        </w:numPr>
        <w:bidi/>
        <w:rPr>
          <w:rFonts w:cs="B Nazanin"/>
          <w:sz w:val="24"/>
          <w:szCs w:val="24"/>
          <w:lang w:bidi="fa-IR"/>
        </w:rPr>
      </w:pPr>
      <w:r w:rsidRPr="00303262">
        <w:rPr>
          <w:rFonts w:cs="B Nazanin" w:hint="cs"/>
          <w:sz w:val="24"/>
          <w:szCs w:val="24"/>
          <w:rtl/>
        </w:rPr>
        <w:t xml:space="preserve">برگزاري كلاس آموزشي ناباروری جهت </w:t>
      </w:r>
      <w:r w:rsidR="00F57A61">
        <w:rPr>
          <w:rFonts w:cs="B Nazanin" w:hint="cs"/>
          <w:sz w:val="24"/>
          <w:szCs w:val="24"/>
          <w:rtl/>
        </w:rPr>
        <w:t xml:space="preserve">مدیران و روسای ادارات مربوطه و هماهنگی های بیمه زنان نابارور در فرمانداری و جلسات قرارگاه جمعیت شهرستان </w:t>
      </w:r>
    </w:p>
    <w:p w14:paraId="6A13857F" w14:textId="4E3AEBE1" w:rsidR="00303262" w:rsidRDefault="00303262" w:rsidP="00542EDC">
      <w:pPr>
        <w:pStyle w:val="ListParagraph"/>
        <w:numPr>
          <w:ilvl w:val="0"/>
          <w:numId w:val="6"/>
        </w:numPr>
        <w:bidi/>
        <w:rPr>
          <w:rFonts w:cs="B Nazanin"/>
          <w:sz w:val="24"/>
          <w:szCs w:val="24"/>
          <w:lang w:bidi="fa-IR"/>
        </w:rPr>
      </w:pPr>
      <w:r w:rsidRPr="00303262">
        <w:rPr>
          <w:rFonts w:cs="B Nazanin" w:hint="cs"/>
          <w:sz w:val="24"/>
          <w:szCs w:val="24"/>
          <w:rtl/>
        </w:rPr>
        <w:t>برآورد ودرخواست خرید کتب وزارتی ناباروری وتوزیع درمراک</w:t>
      </w:r>
      <w:r w:rsidR="00091234">
        <w:rPr>
          <w:rFonts w:cs="B Nazanin" w:hint="cs"/>
          <w:sz w:val="24"/>
          <w:szCs w:val="24"/>
          <w:rtl/>
        </w:rPr>
        <w:t>ز</w:t>
      </w:r>
    </w:p>
    <w:p w14:paraId="0CE12074" w14:textId="7C869722" w:rsidR="00F57A61" w:rsidRPr="00BF3F59" w:rsidRDefault="00F57A61" w:rsidP="00F57A61">
      <w:pPr>
        <w:pStyle w:val="ListParagraph"/>
        <w:numPr>
          <w:ilvl w:val="0"/>
          <w:numId w:val="6"/>
        </w:numPr>
        <w:bidi/>
        <w:rPr>
          <w:rFonts w:cs="B Nazanin"/>
          <w:sz w:val="24"/>
          <w:szCs w:val="24"/>
          <w:lang w:bidi="fa-IR"/>
        </w:rPr>
      </w:pPr>
      <w:r>
        <w:rPr>
          <w:rFonts w:cs="B Nazanin" w:hint="cs"/>
          <w:sz w:val="24"/>
          <w:szCs w:val="24"/>
          <w:rtl/>
        </w:rPr>
        <w:t xml:space="preserve">هماهنگی با بیمارستان سوم شعبان و معاونت درمان و نظام پزشکی در خصوص ارجاع مراجعین به متخصص زنان جهت نان دار کردن زوجین نابارور </w:t>
      </w:r>
    </w:p>
    <w:p w14:paraId="3B2EF1FE" w14:textId="77777777" w:rsidR="00091234" w:rsidRPr="00BF3F59" w:rsidRDefault="00091234" w:rsidP="00542EDC">
      <w:pPr>
        <w:pStyle w:val="ListParagraph"/>
        <w:numPr>
          <w:ilvl w:val="0"/>
          <w:numId w:val="6"/>
        </w:numPr>
        <w:bidi/>
        <w:rPr>
          <w:rFonts w:cs="B Nazanin"/>
          <w:sz w:val="24"/>
          <w:szCs w:val="24"/>
          <w:lang w:bidi="fa-IR"/>
        </w:rPr>
      </w:pPr>
    </w:p>
    <w:p w14:paraId="09F53D18" w14:textId="52C2E3BB" w:rsidR="00303262" w:rsidRPr="00BF3F59" w:rsidRDefault="00303262" w:rsidP="00303262">
      <w:pPr>
        <w:pStyle w:val="ListParagraph"/>
        <w:bidi/>
        <w:ind w:left="780" w:hanging="360"/>
        <w:rPr>
          <w:rFonts w:cs="B Nazanin"/>
          <w:b/>
          <w:bCs/>
          <w:sz w:val="24"/>
          <w:szCs w:val="24"/>
          <w:lang w:bidi="fa-IR"/>
        </w:rPr>
      </w:pPr>
      <w:r w:rsidRPr="00303262">
        <w:rPr>
          <w:rFonts w:cs="B Nazanin" w:hint="cs"/>
          <w:b/>
          <w:bCs/>
          <w:sz w:val="24"/>
          <w:szCs w:val="24"/>
          <w:rtl/>
        </w:rPr>
        <w:t>آموزش های هنگام و پس از ازدواج</w:t>
      </w:r>
    </w:p>
    <w:p w14:paraId="20358109" w14:textId="45B4F5BF" w:rsidR="00303262" w:rsidRPr="00BF3F59" w:rsidRDefault="00303262" w:rsidP="00542EDC">
      <w:pPr>
        <w:pStyle w:val="ListParagraph"/>
        <w:numPr>
          <w:ilvl w:val="0"/>
          <w:numId w:val="7"/>
        </w:numPr>
        <w:bidi/>
        <w:rPr>
          <w:rFonts w:cs="B Nazanin"/>
          <w:sz w:val="24"/>
          <w:szCs w:val="24"/>
          <w:lang w:bidi="fa-IR"/>
        </w:rPr>
      </w:pPr>
      <w:r w:rsidRPr="00303262">
        <w:rPr>
          <w:rFonts w:cs="B Nazanin" w:hint="cs"/>
          <w:sz w:val="24"/>
          <w:szCs w:val="24"/>
          <w:rtl/>
        </w:rPr>
        <w:t>انجام پایش ،تجزیه تحللیل،پسخوراند وجمع بندی نتایج پایشهای کلاس مشاوره (فصلی)</w:t>
      </w:r>
    </w:p>
    <w:p w14:paraId="3FA3FC67" w14:textId="4A44823E" w:rsidR="00303262" w:rsidRPr="00BF3F59" w:rsidRDefault="00303262" w:rsidP="00542EDC">
      <w:pPr>
        <w:pStyle w:val="ListParagraph"/>
        <w:numPr>
          <w:ilvl w:val="0"/>
          <w:numId w:val="7"/>
        </w:numPr>
        <w:bidi/>
        <w:rPr>
          <w:rFonts w:cs="B Nazanin"/>
          <w:sz w:val="24"/>
          <w:szCs w:val="24"/>
          <w:lang w:bidi="fa-IR"/>
        </w:rPr>
      </w:pPr>
      <w:r w:rsidRPr="00303262">
        <w:rPr>
          <w:rFonts w:cs="B Nazanin" w:hint="cs"/>
          <w:sz w:val="24"/>
          <w:szCs w:val="24"/>
          <w:rtl/>
        </w:rPr>
        <w:t>تهیه وارسال آمار خدمات کلاس مشاوره(ماهیانه،فصلی)به معاونت</w:t>
      </w:r>
    </w:p>
    <w:p w14:paraId="1116D5DC" w14:textId="414566E8" w:rsidR="00303262" w:rsidRPr="00BF3F59" w:rsidRDefault="00303262" w:rsidP="00542EDC">
      <w:pPr>
        <w:pStyle w:val="ListParagraph"/>
        <w:numPr>
          <w:ilvl w:val="0"/>
          <w:numId w:val="7"/>
        </w:numPr>
        <w:bidi/>
        <w:rPr>
          <w:rFonts w:cs="B Nazanin"/>
          <w:sz w:val="24"/>
          <w:szCs w:val="24"/>
          <w:lang w:bidi="fa-IR"/>
        </w:rPr>
      </w:pPr>
      <w:r w:rsidRPr="00303262">
        <w:rPr>
          <w:rFonts w:cs="B Nazanin" w:hint="cs"/>
          <w:sz w:val="24"/>
          <w:szCs w:val="24"/>
          <w:rtl/>
        </w:rPr>
        <w:t>برگزاری جلسات هماهنگی درون واحدی درخصوص  مشکلات، تجهيزات و پذیرایی کلاس ازدواج</w:t>
      </w:r>
    </w:p>
    <w:p w14:paraId="3417159D" w14:textId="1E8998B7" w:rsidR="00303262" w:rsidRDefault="00303262" w:rsidP="00542EDC">
      <w:pPr>
        <w:pStyle w:val="ListParagraph"/>
        <w:numPr>
          <w:ilvl w:val="0"/>
          <w:numId w:val="7"/>
        </w:numPr>
        <w:bidi/>
        <w:rPr>
          <w:rFonts w:cs="B Nazanin"/>
          <w:sz w:val="24"/>
          <w:szCs w:val="24"/>
          <w:lang w:bidi="fa-IR"/>
        </w:rPr>
      </w:pPr>
      <w:r w:rsidRPr="00303262">
        <w:rPr>
          <w:rFonts w:cs="B Nazanin" w:hint="cs"/>
          <w:sz w:val="24"/>
          <w:szCs w:val="24"/>
          <w:rtl/>
        </w:rPr>
        <w:t>هماهنگی وپیگیری تامین  و خرید رسانه های آموزشی کلاس مشاوره ازدواج( کتاب و سی دی) وتوزیع سی دی ساقدوش وکتب 4جلدی</w:t>
      </w:r>
    </w:p>
    <w:p w14:paraId="1A708C5F" w14:textId="49E4E0AC" w:rsidR="00B975C7" w:rsidRDefault="00B975C7" w:rsidP="00B975C7">
      <w:pPr>
        <w:pStyle w:val="ListParagraph"/>
        <w:numPr>
          <w:ilvl w:val="0"/>
          <w:numId w:val="7"/>
        </w:numPr>
        <w:bidi/>
        <w:rPr>
          <w:rFonts w:cs="B Nazanin"/>
          <w:sz w:val="24"/>
          <w:szCs w:val="24"/>
          <w:lang w:bidi="fa-IR"/>
        </w:rPr>
      </w:pPr>
      <w:r>
        <w:rPr>
          <w:rFonts w:cs="B Nazanin" w:hint="cs"/>
          <w:sz w:val="24"/>
          <w:szCs w:val="24"/>
          <w:rtl/>
        </w:rPr>
        <w:t xml:space="preserve">هماهنگی در معرفی مربیان ازدواج به معاونت امور بهداشتی و پیگیری انجام مصاحبه در دانشگاه با هماهنگی شورای عالی انقلاب فرهنگپی </w:t>
      </w:r>
    </w:p>
    <w:p w14:paraId="51966617" w14:textId="494E37FB" w:rsidR="00B975C7" w:rsidRPr="00BF3F59" w:rsidRDefault="00B975C7" w:rsidP="00B975C7">
      <w:pPr>
        <w:pStyle w:val="ListParagraph"/>
        <w:numPr>
          <w:ilvl w:val="0"/>
          <w:numId w:val="7"/>
        </w:numPr>
        <w:bidi/>
        <w:rPr>
          <w:rFonts w:cs="B Nazanin"/>
          <w:sz w:val="24"/>
          <w:szCs w:val="24"/>
          <w:lang w:bidi="fa-IR"/>
        </w:rPr>
      </w:pPr>
      <w:r>
        <w:rPr>
          <w:rFonts w:cs="B Nazanin" w:hint="cs"/>
          <w:sz w:val="24"/>
          <w:szCs w:val="24"/>
          <w:rtl/>
        </w:rPr>
        <w:t xml:space="preserve">هماهنگی با اداره بهزیستی در خصوص اجرای طرح های آموزشی پیش از ازدواج و 1000 روز طلایی </w:t>
      </w:r>
    </w:p>
    <w:p w14:paraId="74A506D1" w14:textId="1FB4746E" w:rsidR="00303262" w:rsidRPr="00BF3F59" w:rsidRDefault="00303262" w:rsidP="00542EDC">
      <w:pPr>
        <w:pStyle w:val="ListParagraph"/>
        <w:numPr>
          <w:ilvl w:val="0"/>
          <w:numId w:val="7"/>
        </w:numPr>
        <w:bidi/>
        <w:rPr>
          <w:rFonts w:cs="B Nazanin"/>
          <w:sz w:val="24"/>
          <w:szCs w:val="24"/>
          <w:lang w:bidi="fa-IR"/>
        </w:rPr>
      </w:pPr>
      <w:r w:rsidRPr="00303262">
        <w:rPr>
          <w:rFonts w:cs="B Nazanin" w:hint="cs"/>
          <w:sz w:val="24"/>
          <w:szCs w:val="24"/>
          <w:rtl/>
        </w:rPr>
        <w:t xml:space="preserve">پیگیری عقدقرارداد واحدحسابداری بامربیان برونبخشی </w:t>
      </w:r>
    </w:p>
    <w:p w14:paraId="7A037782" w14:textId="68E37288" w:rsidR="00303262" w:rsidRPr="00BF3F59" w:rsidRDefault="00303262" w:rsidP="00542EDC">
      <w:pPr>
        <w:pStyle w:val="ListParagraph"/>
        <w:numPr>
          <w:ilvl w:val="0"/>
          <w:numId w:val="7"/>
        </w:numPr>
        <w:bidi/>
        <w:rPr>
          <w:rFonts w:cs="B Nazanin"/>
          <w:sz w:val="24"/>
          <w:szCs w:val="24"/>
          <w:lang w:bidi="fa-IR"/>
        </w:rPr>
      </w:pPr>
      <w:r w:rsidRPr="00303262">
        <w:rPr>
          <w:rFonts w:cs="B Nazanin" w:hint="cs"/>
          <w:sz w:val="24"/>
          <w:szCs w:val="24"/>
          <w:rtl/>
        </w:rPr>
        <w:t>محاسبه  ساعات تدریس مربیا ن بهداشت وسلامت ،مربیان برونبخشی کلاس مشاوره جهت پرداخت حق الزحمه و ارجاع به واحدحسابداری</w:t>
      </w:r>
    </w:p>
    <w:p w14:paraId="720CB288" w14:textId="78ADABB0" w:rsidR="00303262" w:rsidRPr="00BF3F59" w:rsidRDefault="00303262" w:rsidP="00542EDC">
      <w:pPr>
        <w:pStyle w:val="ListParagraph"/>
        <w:numPr>
          <w:ilvl w:val="0"/>
          <w:numId w:val="7"/>
        </w:numPr>
        <w:bidi/>
        <w:rPr>
          <w:rFonts w:cs="B Nazanin"/>
          <w:sz w:val="24"/>
          <w:szCs w:val="24"/>
          <w:lang w:bidi="fa-IR"/>
        </w:rPr>
      </w:pPr>
      <w:r w:rsidRPr="00303262">
        <w:rPr>
          <w:rFonts w:cs="B Nazanin" w:hint="cs"/>
          <w:sz w:val="24"/>
          <w:szCs w:val="24"/>
          <w:rtl/>
        </w:rPr>
        <w:lastRenderedPageBreak/>
        <w:t>ارسال اسکن فیش واریزی حق الزحمه مربیان وپذیرایی کلاس به معاونت محترم بهداشتی(فصلی)</w:t>
      </w:r>
    </w:p>
    <w:p w14:paraId="6C29F26E" w14:textId="39A06870" w:rsidR="00303262" w:rsidRPr="00BF3F59" w:rsidRDefault="00303262" w:rsidP="00542EDC">
      <w:pPr>
        <w:pStyle w:val="ListParagraph"/>
        <w:numPr>
          <w:ilvl w:val="0"/>
          <w:numId w:val="7"/>
        </w:numPr>
        <w:bidi/>
        <w:rPr>
          <w:rFonts w:cs="B Nazanin"/>
          <w:sz w:val="24"/>
          <w:szCs w:val="24"/>
          <w:lang w:bidi="fa-IR"/>
        </w:rPr>
      </w:pPr>
      <w:r w:rsidRPr="00303262">
        <w:rPr>
          <w:rFonts w:cs="B Nazanin" w:hint="cs"/>
          <w:sz w:val="24"/>
          <w:szCs w:val="24"/>
          <w:rtl/>
        </w:rPr>
        <w:t>انجام هماهنگیهای لازم درراستای کنترل کرونا بادفاترازدواج ومرکزمشاوره ازدواج</w:t>
      </w:r>
    </w:p>
    <w:p w14:paraId="20465CE0" w14:textId="59D360EF" w:rsidR="00303262" w:rsidRPr="00BF3F59" w:rsidRDefault="00303262" w:rsidP="00542EDC">
      <w:pPr>
        <w:pStyle w:val="ListParagraph"/>
        <w:numPr>
          <w:ilvl w:val="0"/>
          <w:numId w:val="7"/>
        </w:numPr>
        <w:bidi/>
        <w:rPr>
          <w:rFonts w:cs="B Nazanin"/>
          <w:sz w:val="24"/>
          <w:szCs w:val="24"/>
          <w:lang w:bidi="fa-IR"/>
        </w:rPr>
      </w:pPr>
      <w:r w:rsidRPr="00303262">
        <w:rPr>
          <w:rFonts w:cs="B Nazanin" w:hint="cs"/>
          <w:sz w:val="24"/>
          <w:szCs w:val="24"/>
          <w:rtl/>
        </w:rPr>
        <w:t>ثبت اطلاعات مربیان درسال1401 درپورتال وزارتخانه</w:t>
      </w:r>
    </w:p>
    <w:p w14:paraId="2472387D" w14:textId="77777777" w:rsidR="006652A6" w:rsidRDefault="006652A6" w:rsidP="00CB70E1">
      <w:pPr>
        <w:bidi/>
        <w:spacing w:after="160" w:line="240" w:lineRule="auto"/>
        <w:rPr>
          <w:rFonts w:cs="B Nazanin"/>
          <w:sz w:val="24"/>
          <w:szCs w:val="24"/>
          <w:rtl/>
        </w:rPr>
        <w:sectPr w:rsidR="006652A6"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5AD4EA8" w14:textId="77777777" w:rsidR="006652A6" w:rsidRPr="00BF3F59" w:rsidRDefault="006652A6" w:rsidP="006652A6">
      <w:pPr>
        <w:bidi/>
        <w:rPr>
          <w:rFonts w:cs="B Nazanin"/>
          <w:b/>
          <w:bCs/>
          <w:sz w:val="28"/>
          <w:szCs w:val="28"/>
          <w:lang w:bidi="fa-IR"/>
        </w:rPr>
      </w:pPr>
      <w:r>
        <w:rPr>
          <w:rFonts w:cs="B Nazanin" w:hint="cs"/>
          <w:b/>
          <w:bCs/>
          <w:sz w:val="28"/>
          <w:szCs w:val="28"/>
          <w:rtl/>
        </w:rPr>
        <w:lastRenderedPageBreak/>
        <w:t xml:space="preserve">  ه) دستاوردها:</w:t>
      </w:r>
      <w:r>
        <w:rPr>
          <w:rFonts w:cs="B Nazanin" w:hint="cs"/>
          <w:b/>
          <w:bCs/>
          <w:sz w:val="28"/>
          <w:szCs w:val="28"/>
          <w:rtl/>
          <w:lang w:bidi="fa-IR"/>
        </w:rPr>
        <w:t xml:space="preserve"> </w:t>
      </w:r>
    </w:p>
    <w:p w14:paraId="74AF59DF" w14:textId="77777777" w:rsidR="006652A6" w:rsidRDefault="006652A6" w:rsidP="006652A6">
      <w:pPr>
        <w:bidi/>
        <w:rPr>
          <w:rFonts w:cs="B Nazanin"/>
          <w:sz w:val="28"/>
          <w:szCs w:val="28"/>
          <w:rtl/>
          <w:lang w:bidi="fa-IR"/>
        </w:rPr>
      </w:pPr>
    </w:p>
    <w:p w14:paraId="0617ADDC" w14:textId="77777777" w:rsidR="006652A6" w:rsidRDefault="006652A6" w:rsidP="006652A6">
      <w:pPr>
        <w:bidi/>
        <w:rPr>
          <w:rFonts w:cs="B Nazanin"/>
          <w:sz w:val="28"/>
          <w:szCs w:val="28"/>
          <w:rtl/>
          <w:lang w:bidi="fa-IR"/>
        </w:rPr>
      </w:pPr>
    </w:p>
    <w:p w14:paraId="55758F7C" w14:textId="77777777" w:rsidR="006652A6" w:rsidRDefault="006652A6" w:rsidP="006652A6">
      <w:pPr>
        <w:bidi/>
        <w:rPr>
          <w:rFonts w:cs="B Nazanin"/>
          <w:b/>
          <w:bCs/>
          <w:sz w:val="28"/>
          <w:szCs w:val="28"/>
          <w:rtl/>
        </w:rPr>
      </w:pPr>
      <w:r>
        <w:rPr>
          <w:rFonts w:cs="B Nazanin" w:hint="cs"/>
          <w:b/>
          <w:bCs/>
          <w:sz w:val="28"/>
          <w:szCs w:val="28"/>
          <w:rtl/>
        </w:rPr>
        <w:t xml:space="preserve">  و)چالش‌ها:</w:t>
      </w:r>
    </w:p>
    <w:tbl>
      <w:tblPr>
        <w:tblStyle w:val="TableGrid"/>
        <w:bidiVisual/>
        <w:tblW w:w="9639" w:type="dxa"/>
        <w:jc w:val="center"/>
        <w:tblLook w:val="04A0" w:firstRow="1" w:lastRow="0" w:firstColumn="1" w:lastColumn="0" w:noHBand="0" w:noVBand="1"/>
      </w:tblPr>
      <w:tblGrid>
        <w:gridCol w:w="4921"/>
        <w:gridCol w:w="4718"/>
      </w:tblGrid>
      <w:tr w:rsidR="006652A6" w:rsidRPr="00BF3F59" w14:paraId="620684CF" w14:textId="77777777" w:rsidTr="006652A6">
        <w:trPr>
          <w:trHeight w:val="851"/>
          <w:jc w:val="center"/>
        </w:trPr>
        <w:tc>
          <w:tcPr>
            <w:tcW w:w="4921"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14:paraId="6880FCFF" w14:textId="77777777" w:rsidR="006652A6" w:rsidRPr="00BF3F59" w:rsidRDefault="006652A6">
            <w:pPr>
              <w:bidi/>
              <w:jc w:val="center"/>
              <w:rPr>
                <w:rFonts w:cs="B Nazanin"/>
                <w:b/>
                <w:bCs/>
                <w:sz w:val="24"/>
                <w:szCs w:val="24"/>
                <w:lang w:bidi="fa-IR"/>
              </w:rPr>
            </w:pPr>
            <w:r>
              <w:rPr>
                <w:rFonts w:cs="B Nazanin" w:hint="cs"/>
                <w:b/>
                <w:bCs/>
                <w:sz w:val="28"/>
                <w:szCs w:val="28"/>
                <w:rtl/>
              </w:rPr>
              <w:tab/>
            </w:r>
            <w:r>
              <w:rPr>
                <w:rFonts w:cs="B Nazanin" w:hint="cs"/>
                <w:b/>
                <w:bCs/>
                <w:sz w:val="24"/>
                <w:szCs w:val="24"/>
                <w:rtl/>
                <w:lang w:bidi="fa-IR"/>
              </w:rPr>
              <w:t>مشکلات و چالش‌ها</w:t>
            </w:r>
          </w:p>
        </w:tc>
        <w:tc>
          <w:tcPr>
            <w:tcW w:w="4718"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3776C23E" w14:textId="77777777" w:rsidR="006652A6" w:rsidRDefault="006652A6">
            <w:pPr>
              <w:bidi/>
              <w:jc w:val="center"/>
              <w:rPr>
                <w:rFonts w:cs="B Nazanin"/>
                <w:b/>
                <w:bCs/>
                <w:sz w:val="24"/>
                <w:szCs w:val="24"/>
                <w:lang w:bidi="fa-IR"/>
              </w:rPr>
            </w:pPr>
            <w:r>
              <w:rPr>
                <w:rFonts w:cs="B Nazanin" w:hint="cs"/>
                <w:b/>
                <w:bCs/>
                <w:sz w:val="24"/>
                <w:szCs w:val="24"/>
                <w:rtl/>
                <w:lang w:bidi="fa-IR"/>
              </w:rPr>
              <w:t>پیشنهادات</w:t>
            </w:r>
          </w:p>
        </w:tc>
      </w:tr>
      <w:tr w:rsidR="006652A6" w:rsidRPr="00BF3F59" w14:paraId="2F5422CC" w14:textId="77777777" w:rsidTr="00D1402C">
        <w:trPr>
          <w:trHeight w:val="851"/>
          <w:jc w:val="center"/>
        </w:trPr>
        <w:tc>
          <w:tcPr>
            <w:tcW w:w="4921" w:type="dxa"/>
            <w:tcBorders>
              <w:top w:val="thinThickSmallGap" w:sz="12" w:space="0" w:color="auto"/>
              <w:left w:val="thinThickSmallGap" w:sz="12" w:space="0" w:color="auto"/>
              <w:bottom w:val="single" w:sz="4" w:space="0" w:color="auto"/>
              <w:right w:val="single" w:sz="4" w:space="0" w:color="auto"/>
            </w:tcBorders>
            <w:vAlign w:val="center"/>
            <w:hideMark/>
          </w:tcPr>
          <w:p w14:paraId="2F21F38F" w14:textId="070B515C" w:rsidR="006652A6" w:rsidRPr="00BF3F59" w:rsidRDefault="006652A6" w:rsidP="00D1402C">
            <w:pPr>
              <w:bidi/>
              <w:jc w:val="center"/>
              <w:rPr>
                <w:rFonts w:cs="B Nazanin"/>
                <w:lang w:bidi="fa-IR"/>
              </w:rPr>
            </w:pPr>
            <w:r w:rsidRPr="00D1402C">
              <w:rPr>
                <w:rFonts w:ascii="Calibri" w:eastAsia="Calibri" w:hAnsi="Calibri" w:cs="B Nazanin" w:hint="cs"/>
                <w:rtl/>
              </w:rPr>
              <w:t>شیوع سالمندی و حساس نبودن عموم مردم  نسبت به خطرات سالمندی جمعیت</w:t>
            </w:r>
          </w:p>
        </w:tc>
        <w:tc>
          <w:tcPr>
            <w:tcW w:w="4718" w:type="dxa"/>
            <w:tcBorders>
              <w:top w:val="thinThickSmallGap" w:sz="12" w:space="0" w:color="auto"/>
              <w:left w:val="single" w:sz="4" w:space="0" w:color="auto"/>
              <w:bottom w:val="single" w:sz="4" w:space="0" w:color="auto"/>
              <w:right w:val="thinThickSmallGap" w:sz="12" w:space="0" w:color="auto"/>
            </w:tcBorders>
            <w:vAlign w:val="center"/>
            <w:hideMark/>
          </w:tcPr>
          <w:p w14:paraId="4489802D" w14:textId="583CE746" w:rsidR="006652A6" w:rsidRPr="00BF3F59" w:rsidRDefault="006652A6" w:rsidP="00D1402C">
            <w:pPr>
              <w:bidi/>
              <w:jc w:val="center"/>
              <w:rPr>
                <w:rFonts w:ascii="Franklin Gothic Book" w:eastAsia="+mn-ea" w:hAnsi="Calibri" w:cs="B Nazanin"/>
                <w:kern w:val="24"/>
                <w:lang w:bidi="fa-IR"/>
              </w:rPr>
            </w:pPr>
            <w:r w:rsidRPr="00D1402C">
              <w:rPr>
                <w:rFonts w:ascii="Franklin Gothic Book" w:eastAsia="+mn-ea" w:hAnsi="Calibri" w:cs="B Nazanin" w:hint="cs"/>
                <w:kern w:val="24"/>
                <w:rtl/>
                <w:lang w:bidi="fa-IR"/>
              </w:rPr>
              <w:t>فرهنگ سازی وآموزش دررسانه های جمعی کشور</w:t>
            </w:r>
          </w:p>
          <w:p w14:paraId="6A072645" w14:textId="338152C1" w:rsidR="006652A6" w:rsidRPr="00D1402C" w:rsidRDefault="006652A6" w:rsidP="00D1402C">
            <w:pPr>
              <w:bidi/>
              <w:jc w:val="center"/>
              <w:rPr>
                <w:rFonts w:ascii="Franklin Gothic Book" w:eastAsia="+mn-ea" w:cs="B Nazanin"/>
                <w:kern w:val="24"/>
                <w:rtl/>
                <w:lang w:bidi="fa-IR"/>
              </w:rPr>
            </w:pPr>
            <w:r w:rsidRPr="00D1402C">
              <w:rPr>
                <w:rFonts w:ascii="Franklin Gothic Book" w:eastAsia="+mn-ea" w:hAnsi="Calibri" w:cs="B Nazanin" w:hint="cs"/>
                <w:kern w:val="24"/>
                <w:rtl/>
                <w:lang w:bidi="fa-IR"/>
              </w:rPr>
              <w:t>برگزاری جلسات منظم کارگروه امنیت غذایی وسلامت زنان وطرح مسئله جمعیت وپیگیری مصوبات مربوط به ادارات مختلف توسط فرمانداری</w:t>
            </w:r>
          </w:p>
        </w:tc>
      </w:tr>
      <w:tr w:rsidR="006652A6" w:rsidRPr="00BF3F59" w14:paraId="06F88743" w14:textId="77777777" w:rsidTr="00D1402C">
        <w:trPr>
          <w:trHeight w:val="851"/>
          <w:jc w:val="center"/>
        </w:trPr>
        <w:tc>
          <w:tcPr>
            <w:tcW w:w="4921" w:type="dxa"/>
            <w:tcBorders>
              <w:top w:val="thinThickSmallGap" w:sz="12" w:space="0" w:color="auto"/>
              <w:left w:val="thinThickSmallGap" w:sz="12" w:space="0" w:color="auto"/>
              <w:bottom w:val="single" w:sz="4" w:space="0" w:color="auto"/>
              <w:right w:val="single" w:sz="4" w:space="0" w:color="auto"/>
            </w:tcBorders>
            <w:vAlign w:val="center"/>
            <w:hideMark/>
          </w:tcPr>
          <w:p w14:paraId="49C7BE01" w14:textId="0350864A" w:rsidR="006652A6" w:rsidRPr="00BF3F59" w:rsidRDefault="006652A6" w:rsidP="00D1402C">
            <w:pPr>
              <w:bidi/>
              <w:jc w:val="center"/>
              <w:rPr>
                <w:rFonts w:ascii="Calibri" w:eastAsia="Calibri" w:hAnsi="Calibri" w:cs="B Nazanin"/>
                <w:lang w:bidi="fa-IR"/>
              </w:rPr>
            </w:pPr>
            <w:r w:rsidRPr="00D1402C">
              <w:rPr>
                <w:rFonts w:ascii="Calibri" w:eastAsia="Calibri" w:hAnsi="Calibri" w:cs="B Nazanin" w:hint="cs"/>
                <w:rtl/>
              </w:rPr>
              <w:t>شیوع تجرد و تجرد قطعی در بین جوانان و نوجوانان و عدم تمایل به ازدواج</w:t>
            </w:r>
          </w:p>
        </w:tc>
        <w:tc>
          <w:tcPr>
            <w:tcW w:w="4718" w:type="dxa"/>
            <w:tcBorders>
              <w:top w:val="thinThickSmallGap" w:sz="12" w:space="0" w:color="auto"/>
              <w:left w:val="single" w:sz="4" w:space="0" w:color="auto"/>
              <w:bottom w:val="single" w:sz="4" w:space="0" w:color="auto"/>
              <w:right w:val="thinThickSmallGap" w:sz="12" w:space="0" w:color="auto"/>
            </w:tcBorders>
            <w:vAlign w:val="center"/>
          </w:tcPr>
          <w:p w14:paraId="0ED11AA9" w14:textId="48C1535C" w:rsidR="006652A6" w:rsidRPr="00D1402C" w:rsidRDefault="003D4EF9" w:rsidP="00D1402C">
            <w:pPr>
              <w:bidi/>
              <w:jc w:val="center"/>
              <w:rPr>
                <w:rFonts w:ascii="Franklin Gothic Book" w:eastAsia="+mn-ea" w:hAnsi="Calibri" w:cs="B Nazanin"/>
                <w:kern w:val="24"/>
                <w:rtl/>
                <w:lang w:bidi="fa-IR"/>
              </w:rPr>
            </w:pPr>
            <w:r>
              <w:rPr>
                <w:rFonts w:ascii="Franklin Gothic Book" w:eastAsia="+mn-ea" w:hAnsi="Calibri" w:cs="B Nazanin" w:hint="cs"/>
                <w:kern w:val="24"/>
                <w:rtl/>
                <w:lang w:bidi="fa-IR"/>
              </w:rPr>
              <w:t>آموزش ازدواج آسان و به هنگام به سبک ایرانی اسلامی</w:t>
            </w:r>
          </w:p>
        </w:tc>
      </w:tr>
      <w:tr w:rsidR="006652A6" w:rsidRPr="00BF3F59" w14:paraId="247EF6E4" w14:textId="77777777" w:rsidTr="00D1402C">
        <w:trPr>
          <w:trHeight w:val="851"/>
          <w:jc w:val="center"/>
        </w:trPr>
        <w:tc>
          <w:tcPr>
            <w:tcW w:w="4921" w:type="dxa"/>
            <w:tcBorders>
              <w:top w:val="single" w:sz="4" w:space="0" w:color="auto"/>
              <w:left w:val="thinThickSmallGap" w:sz="12" w:space="0" w:color="auto"/>
              <w:bottom w:val="single" w:sz="4" w:space="0" w:color="auto"/>
              <w:right w:val="single" w:sz="4" w:space="0" w:color="auto"/>
            </w:tcBorders>
            <w:vAlign w:val="center"/>
            <w:hideMark/>
          </w:tcPr>
          <w:p w14:paraId="0769BBDB" w14:textId="3774A4FD" w:rsidR="006652A6" w:rsidRPr="00D1402C" w:rsidRDefault="005D368A" w:rsidP="00D1402C">
            <w:pPr>
              <w:bidi/>
              <w:jc w:val="center"/>
              <w:rPr>
                <w:rFonts w:cs="B Nazanin"/>
                <w:rtl/>
              </w:rPr>
            </w:pPr>
            <w:r>
              <w:rPr>
                <w:rFonts w:ascii="Calibri" w:eastAsia="Calibri" w:hAnsi="Calibri" w:cs="B Nazanin" w:hint="cs"/>
                <w:rtl/>
              </w:rPr>
              <w:t xml:space="preserve">شیوع سقط جنین در برخی از محلات که نیاز به ممارست همکاران در اجرای برنامه پیشگیری از سقط دارد </w:t>
            </w:r>
          </w:p>
        </w:tc>
        <w:tc>
          <w:tcPr>
            <w:tcW w:w="4718" w:type="dxa"/>
            <w:tcBorders>
              <w:top w:val="single" w:sz="4" w:space="0" w:color="auto"/>
              <w:left w:val="single" w:sz="4" w:space="0" w:color="auto"/>
              <w:bottom w:val="single" w:sz="4" w:space="0" w:color="auto"/>
              <w:right w:val="thinThickSmallGap" w:sz="12" w:space="0" w:color="auto"/>
            </w:tcBorders>
            <w:vAlign w:val="center"/>
            <w:hideMark/>
          </w:tcPr>
          <w:p w14:paraId="7E5881F8" w14:textId="03ED5B90" w:rsidR="006652A6" w:rsidRPr="00D1402C" w:rsidRDefault="006652A6" w:rsidP="00D1402C">
            <w:pPr>
              <w:bidi/>
              <w:jc w:val="center"/>
              <w:rPr>
                <w:rFonts w:ascii="Franklin Gothic Book" w:eastAsia="+mn-ea" w:cs="B Nazanin"/>
                <w:kern w:val="24"/>
                <w:lang w:bidi="fa-IR"/>
              </w:rPr>
            </w:pPr>
            <w:r w:rsidRPr="00D1402C">
              <w:rPr>
                <w:rFonts w:ascii="Franklin Gothic Book" w:eastAsia="+mn-ea" w:hAnsi="Calibri" w:cs="B Nazanin" w:hint="cs"/>
                <w:kern w:val="24"/>
                <w:rtl/>
                <w:lang w:bidi="fa-IR"/>
              </w:rPr>
              <w:t>اصلاح سبک زندگی با فرهنگ سازی وهمکاری ادارات برون بخش ورسانه های جمعی</w:t>
            </w:r>
          </w:p>
        </w:tc>
      </w:tr>
      <w:tr w:rsidR="006652A6" w:rsidRPr="00BF3F59" w14:paraId="0BB723AF" w14:textId="77777777" w:rsidTr="005D368A">
        <w:trPr>
          <w:trHeight w:val="851"/>
          <w:jc w:val="center"/>
        </w:trPr>
        <w:tc>
          <w:tcPr>
            <w:tcW w:w="4921" w:type="dxa"/>
            <w:tcBorders>
              <w:top w:val="single" w:sz="4" w:space="0" w:color="auto"/>
              <w:left w:val="thinThickSmallGap" w:sz="12" w:space="0" w:color="auto"/>
              <w:bottom w:val="single" w:sz="4" w:space="0" w:color="auto"/>
              <w:right w:val="single" w:sz="4" w:space="0" w:color="auto"/>
            </w:tcBorders>
            <w:vAlign w:val="center"/>
            <w:hideMark/>
          </w:tcPr>
          <w:p w14:paraId="35D23C9B" w14:textId="43DE5836" w:rsidR="006652A6" w:rsidRPr="00BF3F59" w:rsidRDefault="006652A6" w:rsidP="00D1402C">
            <w:pPr>
              <w:bidi/>
              <w:jc w:val="center"/>
              <w:rPr>
                <w:rFonts w:ascii="Franklin Gothic Book" w:eastAsia="+mn-ea" w:cs="B Nazanin"/>
                <w:kern w:val="24"/>
                <w:lang w:bidi="fa-IR"/>
              </w:rPr>
            </w:pPr>
            <w:r w:rsidRPr="00D1402C">
              <w:rPr>
                <w:rFonts w:ascii="Franklin Gothic Book" w:eastAsia="+mn-ea" w:hAnsi="Calibri" w:cs="B Nazanin" w:hint="cs"/>
                <w:kern w:val="24"/>
                <w:rtl/>
                <w:lang w:bidi="fa-IR"/>
              </w:rPr>
              <w:t>تغییر سبک زندگی خانواده ها که منجر به هزینه های غیرضروری جهت فرزندان شده است</w:t>
            </w:r>
          </w:p>
        </w:tc>
        <w:tc>
          <w:tcPr>
            <w:tcW w:w="4718" w:type="dxa"/>
            <w:tcBorders>
              <w:top w:val="single" w:sz="4" w:space="0" w:color="auto"/>
              <w:left w:val="single" w:sz="4" w:space="0" w:color="auto"/>
              <w:bottom w:val="single" w:sz="4" w:space="0" w:color="auto"/>
              <w:right w:val="thinThickSmallGap" w:sz="12" w:space="0" w:color="auto"/>
            </w:tcBorders>
            <w:vAlign w:val="center"/>
            <w:hideMark/>
          </w:tcPr>
          <w:p w14:paraId="5D6BCD7D" w14:textId="19C0064F" w:rsidR="006652A6" w:rsidRPr="00D1402C" w:rsidRDefault="006652A6" w:rsidP="00D1402C">
            <w:pPr>
              <w:bidi/>
              <w:jc w:val="center"/>
              <w:rPr>
                <w:rFonts w:ascii="Franklin Gothic Book" w:eastAsia="+mn-ea" w:cs="B Nazanin"/>
                <w:kern w:val="24"/>
                <w:rtl/>
                <w:lang w:bidi="fa-IR"/>
              </w:rPr>
            </w:pPr>
            <w:r w:rsidRPr="00D1402C">
              <w:rPr>
                <w:rFonts w:ascii="Franklin Gothic Book" w:eastAsia="+mn-ea" w:hAnsi="Calibri" w:cs="B Nazanin" w:hint="cs"/>
                <w:kern w:val="24"/>
                <w:rtl/>
                <w:lang w:bidi="fa-IR"/>
              </w:rPr>
              <w:t>برگزاری جلسات منظم کارگروه سلامت زنان  وطرح مسئله جمعیت وپیگیری مصوبات مربوطه به ادارات مختلف توسط فرمانداری</w:t>
            </w:r>
          </w:p>
        </w:tc>
      </w:tr>
      <w:tr w:rsidR="005D368A" w:rsidRPr="00BF3F59" w14:paraId="09F361F9" w14:textId="77777777" w:rsidTr="00D1402C">
        <w:trPr>
          <w:trHeight w:val="851"/>
          <w:jc w:val="center"/>
        </w:trPr>
        <w:tc>
          <w:tcPr>
            <w:tcW w:w="4921" w:type="dxa"/>
            <w:tcBorders>
              <w:top w:val="single" w:sz="4" w:space="0" w:color="auto"/>
              <w:left w:val="thinThickSmallGap" w:sz="12" w:space="0" w:color="auto"/>
              <w:bottom w:val="thinThickSmallGap" w:sz="12" w:space="0" w:color="auto"/>
              <w:right w:val="single" w:sz="4" w:space="0" w:color="auto"/>
            </w:tcBorders>
            <w:vAlign w:val="center"/>
          </w:tcPr>
          <w:p w14:paraId="5CC9ADEF" w14:textId="42D27B45" w:rsidR="005D368A" w:rsidRPr="00D1402C" w:rsidRDefault="005D368A" w:rsidP="00D1402C">
            <w:pPr>
              <w:bidi/>
              <w:jc w:val="center"/>
              <w:rPr>
                <w:rFonts w:ascii="Franklin Gothic Book" w:eastAsia="+mn-ea" w:hAnsi="Calibri" w:cs="B Nazanin"/>
                <w:kern w:val="24"/>
                <w:rtl/>
                <w:lang w:bidi="fa-IR"/>
              </w:rPr>
            </w:pPr>
            <w:r>
              <w:rPr>
                <w:rFonts w:ascii="Franklin Gothic Book" w:eastAsia="+mn-ea" w:hAnsi="Calibri" w:cs="B Nazanin" w:hint="cs"/>
                <w:kern w:val="24"/>
                <w:rtl/>
                <w:lang w:bidi="fa-IR"/>
              </w:rPr>
              <w:t xml:space="preserve">شیوع تک فرزندی در شهرستان خصوصا در بین شاغلین و کتارکنان بخش های دولتی و افراد تحصیل کرده </w:t>
            </w:r>
          </w:p>
        </w:tc>
        <w:tc>
          <w:tcPr>
            <w:tcW w:w="4718" w:type="dxa"/>
            <w:tcBorders>
              <w:top w:val="single" w:sz="4" w:space="0" w:color="auto"/>
              <w:left w:val="single" w:sz="4" w:space="0" w:color="auto"/>
              <w:bottom w:val="thinThickSmallGap" w:sz="12" w:space="0" w:color="auto"/>
              <w:right w:val="thinThickSmallGap" w:sz="12" w:space="0" w:color="auto"/>
            </w:tcBorders>
            <w:vAlign w:val="center"/>
          </w:tcPr>
          <w:p w14:paraId="40229678" w14:textId="270AD343" w:rsidR="005D368A" w:rsidRPr="00D1402C" w:rsidRDefault="005D368A" w:rsidP="00D1402C">
            <w:pPr>
              <w:bidi/>
              <w:jc w:val="center"/>
              <w:rPr>
                <w:rFonts w:ascii="Franklin Gothic Book" w:eastAsia="+mn-ea" w:hAnsi="Calibri" w:cs="B Nazanin"/>
                <w:kern w:val="24"/>
                <w:rtl/>
                <w:lang w:bidi="fa-IR"/>
              </w:rPr>
            </w:pPr>
            <w:r>
              <w:rPr>
                <w:rFonts w:ascii="Franklin Gothic Book" w:eastAsia="+mn-ea" w:hAnsi="Calibri" w:cs="B Nazanin" w:hint="cs"/>
                <w:kern w:val="24"/>
                <w:rtl/>
                <w:lang w:bidi="fa-IR"/>
              </w:rPr>
              <w:t xml:space="preserve">تغییر نگرش و نهادینه کردن فرهنگ فرزند خواهی و ایجاد نشاط در بین خانواده ها </w:t>
            </w:r>
          </w:p>
        </w:tc>
      </w:tr>
    </w:tbl>
    <w:p w14:paraId="346506CD" w14:textId="77777777" w:rsidR="00CB70E1" w:rsidRDefault="00CB70E1" w:rsidP="00CB70E1">
      <w:pPr>
        <w:bidi/>
        <w:spacing w:after="160" w:line="240" w:lineRule="auto"/>
        <w:rPr>
          <w:rFonts w:cs="B Nazanin"/>
          <w:sz w:val="24"/>
          <w:szCs w:val="24"/>
          <w:rtl/>
        </w:rPr>
      </w:pPr>
    </w:p>
    <w:p w14:paraId="42EEFCBF" w14:textId="77777777" w:rsidR="006652A6" w:rsidRDefault="006652A6" w:rsidP="006652A6">
      <w:pPr>
        <w:bidi/>
        <w:spacing w:after="160" w:line="240" w:lineRule="auto"/>
        <w:rPr>
          <w:rFonts w:cs="B Nazanin"/>
          <w:sz w:val="24"/>
          <w:szCs w:val="24"/>
          <w:rtl/>
        </w:rPr>
      </w:pPr>
    </w:p>
    <w:p w14:paraId="225958EB" w14:textId="77777777" w:rsidR="006652A6" w:rsidRDefault="006652A6" w:rsidP="006652A6">
      <w:pPr>
        <w:bidi/>
        <w:spacing w:after="160" w:line="240" w:lineRule="auto"/>
        <w:rPr>
          <w:rFonts w:cs="B Nazanin"/>
          <w:sz w:val="24"/>
          <w:szCs w:val="24"/>
          <w:rtl/>
        </w:rPr>
      </w:pPr>
    </w:p>
    <w:p w14:paraId="30131DA0" w14:textId="77777777" w:rsidR="006652A6" w:rsidRDefault="006652A6" w:rsidP="006652A6">
      <w:pPr>
        <w:bidi/>
        <w:spacing w:after="160" w:line="240" w:lineRule="auto"/>
        <w:rPr>
          <w:rFonts w:cs="B Nazanin"/>
          <w:sz w:val="24"/>
          <w:szCs w:val="24"/>
          <w:rtl/>
        </w:rPr>
      </w:pPr>
    </w:p>
    <w:p w14:paraId="694FEF71" w14:textId="77777777" w:rsidR="006652A6" w:rsidRDefault="006652A6" w:rsidP="006652A6">
      <w:pPr>
        <w:bidi/>
        <w:spacing w:after="160" w:line="240" w:lineRule="auto"/>
        <w:rPr>
          <w:rFonts w:cs="B Nazanin"/>
          <w:sz w:val="24"/>
          <w:szCs w:val="24"/>
          <w:rtl/>
        </w:rPr>
      </w:pPr>
    </w:p>
    <w:p w14:paraId="1D4BF39C" w14:textId="77777777" w:rsidR="009F0B8F" w:rsidRDefault="009F0B8F" w:rsidP="006652A6">
      <w:pPr>
        <w:bidi/>
        <w:spacing w:after="160" w:line="240" w:lineRule="auto"/>
        <w:rPr>
          <w:rFonts w:cs="B Nazanin"/>
          <w:sz w:val="24"/>
          <w:szCs w:val="24"/>
          <w:rtl/>
        </w:rPr>
        <w:sectPr w:rsidR="009F0B8F"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66397C3D" w14:textId="380840BB" w:rsidR="006652A6" w:rsidRDefault="009F0B8F" w:rsidP="006652A6">
      <w:pPr>
        <w:bidi/>
        <w:spacing w:after="160" w:line="240" w:lineRule="auto"/>
        <w:rPr>
          <w:rFonts w:eastAsia="Times New Roman" w:cs="B Nazanin"/>
          <w:b/>
          <w:bCs/>
          <w:sz w:val="28"/>
          <w:szCs w:val="28"/>
          <w:rtl/>
        </w:rPr>
      </w:pPr>
      <w:r>
        <w:rPr>
          <w:rFonts w:cs="B Nazanin" w:hint="cs"/>
          <w:b/>
          <w:bCs/>
          <w:sz w:val="28"/>
          <w:szCs w:val="28"/>
          <w:rtl/>
        </w:rPr>
        <w:lastRenderedPageBreak/>
        <w:t xml:space="preserve">عنوان شاخص </w:t>
      </w:r>
      <w:r>
        <w:rPr>
          <w:rFonts w:eastAsia="Times New Roman" w:cs="B Nazanin" w:hint="cs"/>
          <w:b/>
          <w:bCs/>
          <w:sz w:val="28"/>
          <w:szCs w:val="28"/>
          <w:rtl/>
        </w:rPr>
        <w:t>: افزایش موالید مادران 35 سال به بالا</w:t>
      </w:r>
    </w:p>
    <w:tbl>
      <w:tblPr>
        <w:bidiVisual/>
        <w:tblW w:w="14460" w:type="dxa"/>
        <w:jc w:val="center"/>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Layout w:type="fixed"/>
        <w:tblLook w:val="04A0" w:firstRow="1" w:lastRow="0" w:firstColumn="1" w:lastColumn="0" w:noHBand="0" w:noVBand="1"/>
      </w:tblPr>
      <w:tblGrid>
        <w:gridCol w:w="852"/>
        <w:gridCol w:w="4252"/>
        <w:gridCol w:w="1559"/>
        <w:gridCol w:w="1276"/>
        <w:gridCol w:w="1134"/>
        <w:gridCol w:w="1134"/>
        <w:gridCol w:w="1276"/>
        <w:gridCol w:w="2977"/>
      </w:tblGrid>
      <w:tr w:rsidR="009F0B8F" w14:paraId="66230009" w14:textId="77777777" w:rsidTr="00663E34">
        <w:trPr>
          <w:cantSplit/>
          <w:trHeight w:val="515"/>
          <w:jc w:val="center"/>
        </w:trPr>
        <w:tc>
          <w:tcPr>
            <w:tcW w:w="852"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5790874E" w14:textId="77777777" w:rsidR="009F0B8F" w:rsidRPr="00BF3F59" w:rsidRDefault="009F0B8F">
            <w:pPr>
              <w:pStyle w:val="Heading8"/>
              <w:spacing w:line="276" w:lineRule="auto"/>
              <w:jc w:val="center"/>
              <w:rPr>
                <w:rFonts w:cs="B Nazanin"/>
                <w:b/>
                <w:bCs/>
                <w:i w:val="0"/>
                <w:iCs w:val="0"/>
              </w:rPr>
            </w:pPr>
            <w:r>
              <w:rPr>
                <w:rFonts w:cs="B Nazanin" w:hint="cs"/>
                <w:b/>
                <w:bCs/>
                <w:i w:val="0"/>
                <w:iCs w:val="0"/>
                <w:rtl/>
              </w:rPr>
              <w:t>رديف</w:t>
            </w:r>
          </w:p>
        </w:tc>
        <w:tc>
          <w:tcPr>
            <w:tcW w:w="425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EA3A00A" w14:textId="77777777" w:rsidR="009F0B8F" w:rsidRDefault="009F0B8F">
            <w:pPr>
              <w:bidi/>
              <w:jc w:val="center"/>
              <w:rPr>
                <w:rFonts w:cs="B Nazanin"/>
                <w:b/>
                <w:bCs/>
                <w:sz w:val="24"/>
                <w:szCs w:val="24"/>
                <w:rtl/>
              </w:rPr>
            </w:pPr>
            <w:r>
              <w:rPr>
                <w:rFonts w:cs="B Nazanin" w:hint="cs"/>
                <w:b/>
                <w:bCs/>
                <w:sz w:val="24"/>
                <w:szCs w:val="24"/>
                <w:rtl/>
              </w:rPr>
              <w:t>عنوان فعاليت</w:t>
            </w:r>
          </w:p>
        </w:tc>
        <w:tc>
          <w:tcPr>
            <w:tcW w:w="155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63F7E44" w14:textId="77777777" w:rsidR="009F0B8F" w:rsidRPr="00BF3F59" w:rsidRDefault="009F0B8F">
            <w:pPr>
              <w:bidi/>
              <w:jc w:val="center"/>
              <w:rPr>
                <w:rFonts w:cs="B Nazanin"/>
                <w:b/>
                <w:bCs/>
                <w:sz w:val="24"/>
                <w:szCs w:val="24"/>
                <w:lang w:bidi="fa-IR"/>
              </w:rPr>
            </w:pPr>
            <w:r>
              <w:rPr>
                <w:rFonts w:cs="B Nazanin" w:hint="cs"/>
                <w:b/>
                <w:bCs/>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CDBE05B" w14:textId="77777777" w:rsidR="009F0B8F" w:rsidRPr="00BF3F59" w:rsidRDefault="009F0B8F">
            <w:pPr>
              <w:bidi/>
              <w:jc w:val="center"/>
              <w:rPr>
                <w:rFonts w:cs="B Nazanin"/>
                <w:b/>
                <w:bCs/>
                <w:sz w:val="24"/>
                <w:szCs w:val="24"/>
                <w:lang w:bidi="fa-IR"/>
              </w:rPr>
            </w:pPr>
            <w:r>
              <w:rPr>
                <w:rFonts w:cs="B Nazanin" w:hint="cs"/>
                <w:b/>
                <w:bCs/>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6A3ABAE1" w14:textId="77777777" w:rsidR="009F0B8F" w:rsidRPr="00BF3F59" w:rsidRDefault="009F0B8F">
            <w:pPr>
              <w:pStyle w:val="Heading8"/>
              <w:spacing w:line="276" w:lineRule="auto"/>
              <w:jc w:val="center"/>
              <w:rPr>
                <w:rFonts w:cs="B Nazanin"/>
                <w:b/>
                <w:bCs/>
                <w:i w:val="0"/>
                <w:iCs w:val="0"/>
              </w:rPr>
            </w:pPr>
            <w:r>
              <w:rPr>
                <w:rFonts w:cs="B Nazanin" w:hint="cs"/>
                <w:b/>
                <w:bCs/>
                <w:i w:val="0"/>
                <w:iCs w:val="0"/>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A202FF0" w14:textId="77777777" w:rsidR="009F0B8F" w:rsidRDefault="009F0B8F">
            <w:pPr>
              <w:pStyle w:val="Heading8"/>
              <w:spacing w:line="276" w:lineRule="auto"/>
              <w:jc w:val="center"/>
              <w:rPr>
                <w:rFonts w:cs="B Nazanin"/>
                <w:b/>
                <w:bCs/>
                <w:i w:val="0"/>
                <w:iCs w:val="0"/>
                <w:rtl/>
              </w:rPr>
            </w:pPr>
            <w:r>
              <w:rPr>
                <w:rFonts w:cs="B Nazanin" w:hint="cs"/>
                <w:b/>
                <w:bCs/>
                <w:i w:val="0"/>
                <w:iCs w:val="0"/>
                <w:rtl/>
              </w:rPr>
              <w:t>مکان اجرا</w:t>
            </w:r>
          </w:p>
        </w:tc>
        <w:tc>
          <w:tcPr>
            <w:tcW w:w="2977"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6FDC0119" w14:textId="77777777" w:rsidR="009F0B8F" w:rsidRDefault="009F0B8F">
            <w:pPr>
              <w:bidi/>
              <w:jc w:val="center"/>
              <w:rPr>
                <w:rFonts w:cs="B Nazanin"/>
                <w:b/>
                <w:bCs/>
                <w:sz w:val="24"/>
                <w:szCs w:val="24"/>
              </w:rPr>
            </w:pPr>
            <w:r>
              <w:rPr>
                <w:rFonts w:cs="B Nazanin" w:hint="cs"/>
                <w:b/>
                <w:bCs/>
                <w:sz w:val="24"/>
                <w:szCs w:val="24"/>
                <w:rtl/>
              </w:rPr>
              <w:t>نتایج</w:t>
            </w:r>
          </w:p>
        </w:tc>
      </w:tr>
      <w:tr w:rsidR="009F0B8F" w:rsidRPr="00BF3F59" w14:paraId="73839FD1" w14:textId="77777777" w:rsidTr="0055784C">
        <w:trPr>
          <w:cantSplit/>
          <w:trHeight w:val="213"/>
          <w:jc w:val="center"/>
        </w:trPr>
        <w:tc>
          <w:tcPr>
            <w:tcW w:w="852"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67C53F18" w14:textId="77777777" w:rsidR="009F0B8F" w:rsidRDefault="009F0B8F">
            <w:pPr>
              <w:bidi/>
              <w:spacing w:after="0"/>
              <w:rPr>
                <w:rFonts w:ascii="Times New Roman" w:eastAsia="Times New Roman" w:hAnsi="Times New Roman" w:cs="B Nazanin"/>
                <w:b/>
                <w:bCs/>
                <w:sz w:val="24"/>
                <w:szCs w:val="24"/>
                <w:lang w:bidi="fa-IR"/>
              </w:rPr>
            </w:pPr>
          </w:p>
        </w:tc>
        <w:tc>
          <w:tcPr>
            <w:tcW w:w="4252" w:type="dxa"/>
            <w:vMerge/>
            <w:tcBorders>
              <w:top w:val="thinThickSmallGap" w:sz="12" w:space="0" w:color="auto"/>
              <w:left w:val="single" w:sz="6" w:space="0" w:color="auto"/>
              <w:bottom w:val="thinThickSmallGap" w:sz="12" w:space="0" w:color="auto"/>
              <w:right w:val="single" w:sz="6" w:space="0" w:color="auto"/>
            </w:tcBorders>
            <w:vAlign w:val="center"/>
            <w:hideMark/>
          </w:tcPr>
          <w:p w14:paraId="15127628" w14:textId="77777777" w:rsidR="009F0B8F" w:rsidRDefault="009F0B8F">
            <w:pPr>
              <w:bidi/>
              <w:spacing w:after="0"/>
              <w:rPr>
                <w:rFonts w:cs="B Nazanin"/>
                <w:b/>
                <w:bCs/>
                <w:sz w:val="24"/>
                <w:szCs w:val="24"/>
              </w:rPr>
            </w:pPr>
          </w:p>
        </w:tc>
        <w:tc>
          <w:tcPr>
            <w:tcW w:w="1559" w:type="dxa"/>
            <w:vMerge/>
            <w:tcBorders>
              <w:top w:val="thinThickSmallGap" w:sz="12" w:space="0" w:color="auto"/>
              <w:left w:val="single" w:sz="6" w:space="0" w:color="auto"/>
              <w:bottom w:val="thinThickSmallGap" w:sz="12" w:space="0" w:color="auto"/>
              <w:right w:val="single" w:sz="6" w:space="0" w:color="auto"/>
            </w:tcBorders>
            <w:vAlign w:val="center"/>
            <w:hideMark/>
          </w:tcPr>
          <w:p w14:paraId="004B885E" w14:textId="77777777" w:rsidR="009F0B8F" w:rsidRDefault="009F0B8F">
            <w:pPr>
              <w:bidi/>
              <w:spacing w:after="0"/>
              <w:rPr>
                <w:rFonts w:cs="B Nazanin"/>
                <w:b/>
                <w:bCs/>
                <w:sz w:val="24"/>
                <w:szCs w:val="24"/>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6CBB3B96" w14:textId="77777777" w:rsidR="009F0B8F" w:rsidRPr="00BF3F59" w:rsidRDefault="009F0B8F">
            <w:pPr>
              <w:bidi/>
              <w:spacing w:after="0"/>
              <w:rPr>
                <w:rFonts w:cs="B Nazanin"/>
                <w:b/>
                <w:bCs/>
                <w:sz w:val="24"/>
                <w:szCs w:val="24"/>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5E9E799" w14:textId="77777777" w:rsidR="009F0B8F" w:rsidRDefault="009F0B8F">
            <w:pPr>
              <w:pStyle w:val="Heading8"/>
              <w:spacing w:line="276" w:lineRule="auto"/>
              <w:jc w:val="center"/>
              <w:rPr>
                <w:rFonts w:cs="B Nazanin"/>
                <w:b/>
                <w:bCs/>
                <w:i w:val="0"/>
                <w:iCs w:val="0"/>
                <w:rtl/>
              </w:rPr>
            </w:pPr>
            <w:r>
              <w:rPr>
                <w:rFonts w:cs="B Nazanin" w:hint="cs"/>
                <w:b/>
                <w:bCs/>
                <w:i w:val="0"/>
                <w:iCs w:val="0"/>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966B56B" w14:textId="77777777" w:rsidR="009F0B8F" w:rsidRDefault="009F0B8F">
            <w:pPr>
              <w:pStyle w:val="Heading8"/>
              <w:spacing w:line="276" w:lineRule="auto"/>
              <w:jc w:val="center"/>
              <w:rPr>
                <w:rFonts w:cs="B Nazanin"/>
                <w:b/>
                <w:bCs/>
                <w:i w:val="0"/>
                <w:iCs w:val="0"/>
              </w:rPr>
            </w:pPr>
            <w:r>
              <w:rPr>
                <w:rFonts w:cs="B Nazanin" w:hint="cs"/>
                <w:b/>
                <w:bCs/>
                <w:i w:val="0"/>
                <w:iCs w:val="0"/>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544AA5BB" w14:textId="77777777" w:rsidR="009F0B8F" w:rsidRDefault="009F0B8F">
            <w:pPr>
              <w:bidi/>
              <w:spacing w:after="0"/>
              <w:rPr>
                <w:rFonts w:ascii="Times New Roman" w:eastAsia="Times New Roman" w:hAnsi="Times New Roman" w:cs="B Nazanin"/>
                <w:b/>
                <w:bCs/>
                <w:sz w:val="24"/>
                <w:szCs w:val="24"/>
                <w:lang w:bidi="fa-IR"/>
              </w:rPr>
            </w:pPr>
          </w:p>
        </w:tc>
        <w:tc>
          <w:tcPr>
            <w:tcW w:w="2977"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4EC4EB4C" w14:textId="77777777" w:rsidR="009F0B8F" w:rsidRDefault="009F0B8F">
            <w:pPr>
              <w:bidi/>
              <w:spacing w:after="0"/>
              <w:rPr>
                <w:rFonts w:cs="B Nazanin"/>
                <w:b/>
                <w:bCs/>
                <w:sz w:val="24"/>
                <w:szCs w:val="24"/>
              </w:rPr>
            </w:pPr>
          </w:p>
        </w:tc>
      </w:tr>
      <w:tr w:rsidR="009F0B8F" w:rsidRPr="00BF3F59" w14:paraId="7D2F5EE2" w14:textId="77777777" w:rsidTr="0055784C">
        <w:trPr>
          <w:cantSplit/>
          <w:trHeight w:val="498"/>
          <w:jc w:val="center"/>
        </w:trPr>
        <w:tc>
          <w:tcPr>
            <w:tcW w:w="852" w:type="dxa"/>
            <w:tcBorders>
              <w:top w:val="thickThinLargeGap" w:sz="4" w:space="0" w:color="auto"/>
              <w:left w:val="thickThinLargeGap" w:sz="4" w:space="0" w:color="auto"/>
              <w:bottom w:val="single" w:sz="6" w:space="0" w:color="auto"/>
              <w:right w:val="single" w:sz="6" w:space="0" w:color="auto"/>
            </w:tcBorders>
            <w:vAlign w:val="center"/>
            <w:hideMark/>
          </w:tcPr>
          <w:p w14:paraId="1B9713A2" w14:textId="77777777" w:rsidR="009F0B8F" w:rsidRPr="00BF3F59" w:rsidRDefault="009F0B8F">
            <w:pPr>
              <w:bidi/>
              <w:jc w:val="center"/>
              <w:rPr>
                <w:rFonts w:eastAsia="Times New Roman" w:cs="B Nazanin"/>
                <w:lang w:bidi="fa-IR"/>
              </w:rPr>
            </w:pPr>
            <w:r>
              <w:rPr>
                <w:rFonts w:eastAsia="Times New Roman" w:cs="B Nazanin" w:hint="cs"/>
                <w:rtl/>
              </w:rPr>
              <w:t>1</w:t>
            </w:r>
          </w:p>
        </w:tc>
        <w:tc>
          <w:tcPr>
            <w:tcW w:w="4252" w:type="dxa"/>
            <w:tcBorders>
              <w:top w:val="thickThinLargeGap" w:sz="4" w:space="0" w:color="auto"/>
              <w:left w:val="single" w:sz="6" w:space="0" w:color="auto"/>
              <w:bottom w:val="single" w:sz="6" w:space="0" w:color="auto"/>
              <w:right w:val="single" w:sz="6" w:space="0" w:color="auto"/>
            </w:tcBorders>
            <w:vAlign w:val="center"/>
            <w:hideMark/>
          </w:tcPr>
          <w:p w14:paraId="0DD8E753" w14:textId="77777777" w:rsidR="009F0B8F" w:rsidRPr="00BF3F59" w:rsidRDefault="009F0B8F">
            <w:pPr>
              <w:bidi/>
              <w:rPr>
                <w:rFonts w:eastAsia="Times New Roman" w:cs="B Nazanin"/>
                <w:lang w:bidi="fa-IR"/>
              </w:rPr>
            </w:pPr>
            <w:r>
              <w:rPr>
                <w:rFonts w:eastAsia="Times New Roman" w:cs="B Nazanin" w:hint="cs"/>
                <w:rtl/>
              </w:rPr>
              <w:t>آموزش کاهش سن ازدواج</w:t>
            </w:r>
            <w:r>
              <w:rPr>
                <w:rFonts w:eastAsia="Times New Roman" w:cs="B Nazanin" w:hint="cs"/>
                <w:rtl/>
              </w:rPr>
              <w:tab/>
            </w:r>
            <w:r>
              <w:rPr>
                <w:rFonts w:eastAsia="Times New Roman" w:cs="B Nazanin" w:hint="cs"/>
                <w:rtl/>
              </w:rPr>
              <w:tab/>
            </w:r>
            <w:r>
              <w:rPr>
                <w:rFonts w:eastAsia="Times New Roman" w:cs="B Nazanin" w:hint="cs"/>
                <w:rtl/>
              </w:rPr>
              <w:tab/>
            </w:r>
          </w:p>
        </w:tc>
        <w:tc>
          <w:tcPr>
            <w:tcW w:w="1559" w:type="dxa"/>
            <w:tcBorders>
              <w:top w:val="thickThinLargeGap" w:sz="4" w:space="0" w:color="auto"/>
              <w:left w:val="single" w:sz="6" w:space="0" w:color="auto"/>
              <w:bottom w:val="single" w:sz="6" w:space="0" w:color="auto"/>
              <w:right w:val="single" w:sz="6" w:space="0" w:color="auto"/>
            </w:tcBorders>
            <w:vAlign w:val="center"/>
            <w:hideMark/>
          </w:tcPr>
          <w:p w14:paraId="552F1AD7" w14:textId="704F828A" w:rsidR="009F0B8F" w:rsidRPr="00D35ED2" w:rsidRDefault="0055784C">
            <w:pPr>
              <w:bidi/>
              <w:jc w:val="center"/>
              <w:rPr>
                <w:rFonts w:eastAsia="Times New Roman" w:cs="B Nazanin"/>
                <w:highlight w:val="yellow"/>
                <w:rtl/>
              </w:rPr>
            </w:pPr>
            <w:r w:rsidRPr="0055784C">
              <w:rPr>
                <w:rFonts w:eastAsia="Times New Roman" w:cs="B Nazanin" w:hint="cs"/>
                <w:rtl/>
              </w:rPr>
              <w:t>واحد جوانی جمعیت</w:t>
            </w:r>
          </w:p>
        </w:tc>
        <w:tc>
          <w:tcPr>
            <w:tcW w:w="1276" w:type="dxa"/>
            <w:tcBorders>
              <w:top w:val="thickThinLargeGap" w:sz="4" w:space="0" w:color="auto"/>
              <w:left w:val="single" w:sz="6" w:space="0" w:color="auto"/>
              <w:bottom w:val="single" w:sz="6" w:space="0" w:color="auto"/>
              <w:right w:val="single" w:sz="6" w:space="0" w:color="auto"/>
            </w:tcBorders>
            <w:hideMark/>
          </w:tcPr>
          <w:p w14:paraId="0B259315" w14:textId="77777777" w:rsidR="009F0B8F" w:rsidRDefault="009F0B8F">
            <w:pPr>
              <w:bidi/>
              <w:jc w:val="center"/>
              <w:rPr>
                <w:rFonts w:eastAsia="Times New Roman" w:cs="B Nazanin"/>
                <w:rtl/>
              </w:rPr>
            </w:pPr>
            <w:r>
              <w:rPr>
                <w:rFonts w:eastAsia="Times New Roman" w:cs="B Nazanin" w:hint="cs"/>
                <w:rtl/>
              </w:rPr>
              <w:t>مادران 35سال و بالاتر</w:t>
            </w:r>
          </w:p>
        </w:tc>
        <w:tc>
          <w:tcPr>
            <w:tcW w:w="1134" w:type="dxa"/>
            <w:tcBorders>
              <w:top w:val="thickThinLargeGap" w:sz="4" w:space="0" w:color="auto"/>
              <w:left w:val="single" w:sz="6" w:space="0" w:color="auto"/>
              <w:bottom w:val="single" w:sz="6" w:space="0" w:color="auto"/>
              <w:right w:val="single" w:sz="6" w:space="0" w:color="auto"/>
            </w:tcBorders>
            <w:vAlign w:val="center"/>
            <w:hideMark/>
          </w:tcPr>
          <w:p w14:paraId="3B885276" w14:textId="77777777" w:rsidR="009F0B8F" w:rsidRPr="00BF3F59" w:rsidRDefault="009F0B8F">
            <w:pPr>
              <w:bidi/>
              <w:jc w:val="center"/>
              <w:rPr>
                <w:rFonts w:eastAsia="Times New Roman" w:cs="B Nazanin"/>
                <w:lang w:bidi="fa-IR"/>
              </w:rPr>
            </w:pPr>
            <w:r>
              <w:rPr>
                <w:rFonts w:eastAsia="Times New Roman" w:cs="B Nazanin" w:hint="cs"/>
                <w:rtl/>
              </w:rPr>
              <w:t>15/1/1402</w:t>
            </w:r>
          </w:p>
        </w:tc>
        <w:tc>
          <w:tcPr>
            <w:tcW w:w="1134" w:type="dxa"/>
            <w:tcBorders>
              <w:top w:val="thickThinLargeGap" w:sz="4" w:space="0" w:color="auto"/>
              <w:left w:val="single" w:sz="6" w:space="0" w:color="auto"/>
              <w:bottom w:val="single" w:sz="6" w:space="0" w:color="auto"/>
              <w:right w:val="single" w:sz="6" w:space="0" w:color="auto"/>
            </w:tcBorders>
            <w:vAlign w:val="center"/>
            <w:hideMark/>
          </w:tcPr>
          <w:p w14:paraId="77D05DCB" w14:textId="77777777" w:rsidR="009F0B8F" w:rsidRPr="00BF3F59" w:rsidRDefault="009F0B8F">
            <w:pPr>
              <w:bidi/>
              <w:jc w:val="center"/>
              <w:rPr>
                <w:rFonts w:eastAsia="Times New Roman" w:cs="B Nazanin"/>
                <w:lang w:bidi="fa-IR"/>
              </w:rPr>
            </w:pPr>
            <w:r>
              <w:rPr>
                <w:rFonts w:eastAsia="Times New Roman" w:cs="B Nazanin" w:hint="cs"/>
                <w:rtl/>
              </w:rPr>
              <w:t>30/6/1402</w:t>
            </w:r>
          </w:p>
        </w:tc>
        <w:tc>
          <w:tcPr>
            <w:tcW w:w="1276" w:type="dxa"/>
            <w:tcBorders>
              <w:top w:val="thickThinLargeGap" w:sz="4" w:space="0" w:color="auto"/>
              <w:left w:val="single" w:sz="6" w:space="0" w:color="auto"/>
              <w:bottom w:val="single" w:sz="6" w:space="0" w:color="auto"/>
              <w:right w:val="single" w:sz="6" w:space="0" w:color="auto"/>
            </w:tcBorders>
            <w:hideMark/>
          </w:tcPr>
          <w:p w14:paraId="0FAB284A" w14:textId="77777777" w:rsidR="009F0B8F" w:rsidRDefault="009F0B8F">
            <w:pPr>
              <w:bidi/>
              <w:jc w:val="center"/>
              <w:rPr>
                <w:rFonts w:eastAsia="Times New Roman" w:cs="B Nazanin"/>
              </w:rPr>
            </w:pPr>
            <w:r>
              <w:rPr>
                <w:rFonts w:eastAsia="Times New Roman" w:cs="B Nazanin" w:hint="cs"/>
                <w:rtl/>
              </w:rPr>
              <w:t>شبکه بهداشت دماوند</w:t>
            </w:r>
          </w:p>
        </w:tc>
        <w:tc>
          <w:tcPr>
            <w:tcW w:w="2977" w:type="dxa"/>
            <w:tcBorders>
              <w:top w:val="thickThinLargeGap" w:sz="4" w:space="0" w:color="auto"/>
              <w:left w:val="single" w:sz="6" w:space="0" w:color="auto"/>
              <w:bottom w:val="single" w:sz="6" w:space="0" w:color="auto"/>
              <w:right w:val="thinThickSmallGap" w:sz="12" w:space="0" w:color="auto"/>
            </w:tcBorders>
            <w:vAlign w:val="center"/>
          </w:tcPr>
          <w:p w14:paraId="343555F5" w14:textId="77777777" w:rsidR="009F0B8F" w:rsidRDefault="009F0B8F">
            <w:pPr>
              <w:bidi/>
              <w:jc w:val="center"/>
              <w:rPr>
                <w:rFonts w:eastAsia="Times New Roman" w:cs="B Nazanin"/>
              </w:rPr>
            </w:pPr>
          </w:p>
        </w:tc>
      </w:tr>
      <w:tr w:rsidR="0055784C" w:rsidRPr="00BF3F59" w14:paraId="32FFC3CA" w14:textId="77777777" w:rsidTr="0055784C">
        <w:trPr>
          <w:cantSplit/>
          <w:jc w:val="center"/>
        </w:trPr>
        <w:tc>
          <w:tcPr>
            <w:tcW w:w="852" w:type="dxa"/>
            <w:tcBorders>
              <w:top w:val="single" w:sz="6" w:space="0" w:color="auto"/>
              <w:left w:val="thickThinLargeGap" w:sz="4" w:space="0" w:color="auto"/>
              <w:bottom w:val="single" w:sz="6" w:space="0" w:color="auto"/>
              <w:right w:val="single" w:sz="6" w:space="0" w:color="auto"/>
            </w:tcBorders>
            <w:vAlign w:val="center"/>
            <w:hideMark/>
          </w:tcPr>
          <w:p w14:paraId="1D57FDDD" w14:textId="77777777" w:rsidR="0055784C" w:rsidRPr="00BF3F59" w:rsidRDefault="0055784C" w:rsidP="0055784C">
            <w:pPr>
              <w:bidi/>
              <w:jc w:val="center"/>
              <w:rPr>
                <w:rFonts w:eastAsia="Times New Roman" w:cs="B Nazanin"/>
                <w:lang w:bidi="fa-IR"/>
              </w:rPr>
            </w:pPr>
            <w:r>
              <w:rPr>
                <w:rFonts w:eastAsia="Times New Roman" w:cs="B Nazanin" w:hint="cs"/>
                <w:rtl/>
              </w:rPr>
              <w:t>2</w:t>
            </w:r>
          </w:p>
        </w:tc>
        <w:tc>
          <w:tcPr>
            <w:tcW w:w="4252" w:type="dxa"/>
            <w:tcBorders>
              <w:top w:val="single" w:sz="6" w:space="0" w:color="auto"/>
              <w:left w:val="single" w:sz="6" w:space="0" w:color="auto"/>
              <w:bottom w:val="single" w:sz="6" w:space="0" w:color="auto"/>
              <w:right w:val="single" w:sz="6" w:space="0" w:color="auto"/>
            </w:tcBorders>
            <w:vAlign w:val="center"/>
            <w:hideMark/>
          </w:tcPr>
          <w:p w14:paraId="53B2C134" w14:textId="77777777" w:rsidR="0055784C" w:rsidRPr="00BF3F59" w:rsidRDefault="0055784C" w:rsidP="0055784C">
            <w:pPr>
              <w:bidi/>
              <w:rPr>
                <w:rFonts w:eastAsia="Times New Roman" w:cs="B Nazanin"/>
                <w:lang w:bidi="fa-IR"/>
              </w:rPr>
            </w:pPr>
            <w:r>
              <w:rPr>
                <w:rFonts w:eastAsia="Times New Roman" w:cs="B Nazanin" w:hint="cs"/>
                <w:rtl/>
              </w:rPr>
              <w:t>آموزش پیامدها و عوارض تک فرزندی</w:t>
            </w:r>
          </w:p>
        </w:tc>
        <w:tc>
          <w:tcPr>
            <w:tcW w:w="1559" w:type="dxa"/>
            <w:tcBorders>
              <w:top w:val="single" w:sz="6" w:space="0" w:color="auto"/>
              <w:left w:val="single" w:sz="6" w:space="0" w:color="auto"/>
              <w:bottom w:val="single" w:sz="6" w:space="0" w:color="auto"/>
              <w:right w:val="single" w:sz="6" w:space="0" w:color="auto"/>
            </w:tcBorders>
            <w:vAlign w:val="center"/>
            <w:hideMark/>
          </w:tcPr>
          <w:p w14:paraId="0BAAD165" w14:textId="7066DB89" w:rsidR="0055784C" w:rsidRPr="0055784C" w:rsidRDefault="0055784C" w:rsidP="0055784C">
            <w:pPr>
              <w:bidi/>
              <w:jc w:val="center"/>
              <w:rPr>
                <w:rFonts w:eastAsia="Times New Roman" w:cs="B Nazanin"/>
                <w:rtl/>
              </w:rPr>
            </w:pPr>
            <w:r w:rsidRPr="0055784C">
              <w:rPr>
                <w:rFonts w:eastAsia="Times New Roman" w:cs="B Nazanin" w:hint="cs"/>
                <w:rtl/>
              </w:rPr>
              <w:t>واحد جوانی جمعیت</w:t>
            </w:r>
          </w:p>
        </w:tc>
        <w:tc>
          <w:tcPr>
            <w:tcW w:w="1276" w:type="dxa"/>
            <w:tcBorders>
              <w:top w:val="single" w:sz="6" w:space="0" w:color="auto"/>
              <w:left w:val="single" w:sz="6" w:space="0" w:color="auto"/>
              <w:bottom w:val="single" w:sz="6" w:space="0" w:color="auto"/>
              <w:right w:val="single" w:sz="6" w:space="0" w:color="auto"/>
            </w:tcBorders>
            <w:hideMark/>
          </w:tcPr>
          <w:p w14:paraId="332FB994" w14:textId="77777777" w:rsidR="0055784C" w:rsidRDefault="0055784C" w:rsidP="0055784C">
            <w:pPr>
              <w:bidi/>
              <w:jc w:val="center"/>
              <w:rPr>
                <w:rFonts w:eastAsia="Times New Roman" w:cs="B Nazanin"/>
                <w:rtl/>
              </w:rPr>
            </w:pPr>
            <w:r>
              <w:rPr>
                <w:rFonts w:eastAsia="Times New Roman" w:cs="B Nazanin" w:hint="cs"/>
                <w:rtl/>
              </w:rPr>
              <w:t>مادران 35سال و بالاتر</w:t>
            </w:r>
          </w:p>
        </w:tc>
        <w:tc>
          <w:tcPr>
            <w:tcW w:w="1134" w:type="dxa"/>
            <w:tcBorders>
              <w:top w:val="thickThinLargeGap" w:sz="4" w:space="0" w:color="auto"/>
              <w:left w:val="single" w:sz="6" w:space="0" w:color="auto"/>
              <w:bottom w:val="single" w:sz="6" w:space="0" w:color="auto"/>
              <w:right w:val="single" w:sz="6" w:space="0" w:color="auto"/>
            </w:tcBorders>
            <w:vAlign w:val="center"/>
            <w:hideMark/>
          </w:tcPr>
          <w:p w14:paraId="48EF2AD9" w14:textId="77777777" w:rsidR="0055784C" w:rsidRPr="00BF3F59" w:rsidRDefault="0055784C" w:rsidP="0055784C">
            <w:pPr>
              <w:bidi/>
              <w:jc w:val="center"/>
              <w:rPr>
                <w:rFonts w:eastAsia="Times New Roman" w:cs="B Nazanin"/>
                <w:lang w:bidi="fa-IR"/>
              </w:rPr>
            </w:pPr>
            <w:r>
              <w:rPr>
                <w:rFonts w:eastAsia="Times New Roman" w:cs="B Nazanin" w:hint="cs"/>
                <w:rtl/>
              </w:rPr>
              <w:t>15/1/1402</w:t>
            </w:r>
          </w:p>
        </w:tc>
        <w:tc>
          <w:tcPr>
            <w:tcW w:w="1134" w:type="dxa"/>
            <w:tcBorders>
              <w:top w:val="thickThinLargeGap" w:sz="4" w:space="0" w:color="auto"/>
              <w:left w:val="single" w:sz="6" w:space="0" w:color="auto"/>
              <w:bottom w:val="single" w:sz="6" w:space="0" w:color="auto"/>
              <w:right w:val="single" w:sz="6" w:space="0" w:color="auto"/>
            </w:tcBorders>
            <w:vAlign w:val="center"/>
            <w:hideMark/>
          </w:tcPr>
          <w:p w14:paraId="1A4B96A2" w14:textId="77777777" w:rsidR="0055784C" w:rsidRPr="00BF3F59" w:rsidRDefault="0055784C" w:rsidP="0055784C">
            <w:pPr>
              <w:bidi/>
              <w:jc w:val="center"/>
              <w:rPr>
                <w:rFonts w:eastAsia="Times New Roman" w:cs="B Nazanin"/>
                <w:lang w:bidi="fa-IR"/>
              </w:rPr>
            </w:pPr>
            <w:r>
              <w:rPr>
                <w:rFonts w:eastAsia="Times New Roman" w:cs="B Nazanin" w:hint="cs"/>
                <w:rtl/>
              </w:rPr>
              <w:t>30/6/1402</w:t>
            </w:r>
          </w:p>
        </w:tc>
        <w:tc>
          <w:tcPr>
            <w:tcW w:w="1276" w:type="dxa"/>
            <w:tcBorders>
              <w:top w:val="thickThinLargeGap" w:sz="4" w:space="0" w:color="auto"/>
              <w:left w:val="single" w:sz="6" w:space="0" w:color="auto"/>
              <w:bottom w:val="single" w:sz="6" w:space="0" w:color="auto"/>
              <w:right w:val="single" w:sz="6" w:space="0" w:color="auto"/>
            </w:tcBorders>
            <w:hideMark/>
          </w:tcPr>
          <w:p w14:paraId="60DE897C" w14:textId="77777777" w:rsidR="0055784C" w:rsidRDefault="0055784C" w:rsidP="0055784C">
            <w:pPr>
              <w:bidi/>
              <w:jc w:val="center"/>
              <w:rPr>
                <w:rFonts w:eastAsia="Times New Roman" w:cs="B Nazanin"/>
              </w:rPr>
            </w:pPr>
            <w:r>
              <w:rPr>
                <w:rFonts w:eastAsia="Times New Roman" w:cs="B Nazanin" w:hint="cs"/>
                <w:rtl/>
              </w:rPr>
              <w:t>شبکه بهداشت دماوند</w:t>
            </w:r>
          </w:p>
        </w:tc>
        <w:tc>
          <w:tcPr>
            <w:tcW w:w="2977" w:type="dxa"/>
            <w:tcBorders>
              <w:top w:val="single" w:sz="6" w:space="0" w:color="auto"/>
              <w:left w:val="single" w:sz="6" w:space="0" w:color="auto"/>
              <w:bottom w:val="single" w:sz="6" w:space="0" w:color="auto"/>
              <w:right w:val="thinThickSmallGap" w:sz="12" w:space="0" w:color="auto"/>
            </w:tcBorders>
            <w:vAlign w:val="center"/>
          </w:tcPr>
          <w:p w14:paraId="544D4292" w14:textId="77777777" w:rsidR="0055784C" w:rsidRDefault="0055784C" w:rsidP="0055784C">
            <w:pPr>
              <w:bidi/>
              <w:jc w:val="center"/>
              <w:rPr>
                <w:rFonts w:eastAsia="Times New Roman" w:cs="B Nazanin"/>
              </w:rPr>
            </w:pPr>
          </w:p>
        </w:tc>
      </w:tr>
      <w:tr w:rsidR="0055784C" w:rsidRPr="00BF3F59" w14:paraId="52F28159" w14:textId="77777777" w:rsidTr="0055784C">
        <w:trPr>
          <w:cantSplit/>
          <w:trHeight w:val="435"/>
          <w:jc w:val="center"/>
        </w:trPr>
        <w:tc>
          <w:tcPr>
            <w:tcW w:w="852" w:type="dxa"/>
            <w:tcBorders>
              <w:top w:val="single" w:sz="6" w:space="0" w:color="auto"/>
              <w:left w:val="thickThinLargeGap" w:sz="4" w:space="0" w:color="auto"/>
              <w:bottom w:val="single" w:sz="6" w:space="0" w:color="auto"/>
              <w:right w:val="single" w:sz="6" w:space="0" w:color="auto"/>
            </w:tcBorders>
            <w:vAlign w:val="center"/>
            <w:hideMark/>
          </w:tcPr>
          <w:p w14:paraId="1906F3AD" w14:textId="77777777" w:rsidR="0055784C" w:rsidRPr="00BF3F59" w:rsidRDefault="0055784C" w:rsidP="0055784C">
            <w:pPr>
              <w:bidi/>
              <w:jc w:val="center"/>
              <w:rPr>
                <w:rFonts w:eastAsia="Times New Roman" w:cs="B Nazanin"/>
                <w:lang w:bidi="fa-IR"/>
              </w:rPr>
            </w:pPr>
            <w:r>
              <w:rPr>
                <w:rFonts w:eastAsia="Times New Roman" w:cs="B Nazanin" w:hint="cs"/>
                <w:rtl/>
              </w:rPr>
              <w:t>3</w:t>
            </w:r>
          </w:p>
        </w:tc>
        <w:tc>
          <w:tcPr>
            <w:tcW w:w="4252" w:type="dxa"/>
            <w:tcBorders>
              <w:top w:val="single" w:sz="6" w:space="0" w:color="auto"/>
              <w:left w:val="single" w:sz="6" w:space="0" w:color="auto"/>
              <w:bottom w:val="single" w:sz="6" w:space="0" w:color="auto"/>
              <w:right w:val="single" w:sz="6" w:space="0" w:color="auto"/>
            </w:tcBorders>
            <w:vAlign w:val="center"/>
            <w:hideMark/>
          </w:tcPr>
          <w:p w14:paraId="3ABEFEC7" w14:textId="77777777" w:rsidR="0055784C" w:rsidRPr="00BF3F59" w:rsidRDefault="0055784C" w:rsidP="0055784C">
            <w:pPr>
              <w:bidi/>
              <w:rPr>
                <w:rFonts w:eastAsia="Times New Roman" w:cs="B Nazanin"/>
                <w:lang w:bidi="fa-IR"/>
              </w:rPr>
            </w:pPr>
            <w:r>
              <w:rPr>
                <w:rFonts w:eastAsia="Times New Roman" w:cs="B Nazanin" w:hint="cs"/>
                <w:rtl/>
              </w:rPr>
              <w:t>گسترش تبلیغات رسانه‌ای و فرهنگ سازی برای کاهش فاصله بین تولدها</w:t>
            </w:r>
          </w:p>
        </w:tc>
        <w:tc>
          <w:tcPr>
            <w:tcW w:w="1559" w:type="dxa"/>
            <w:tcBorders>
              <w:top w:val="single" w:sz="6" w:space="0" w:color="auto"/>
              <w:left w:val="single" w:sz="6" w:space="0" w:color="auto"/>
              <w:bottom w:val="single" w:sz="6" w:space="0" w:color="auto"/>
              <w:right w:val="single" w:sz="6" w:space="0" w:color="auto"/>
            </w:tcBorders>
            <w:vAlign w:val="center"/>
            <w:hideMark/>
          </w:tcPr>
          <w:p w14:paraId="4C40E458" w14:textId="0290E62D" w:rsidR="0055784C" w:rsidRPr="0055784C" w:rsidRDefault="0055784C" w:rsidP="0055784C">
            <w:pPr>
              <w:bidi/>
              <w:jc w:val="center"/>
              <w:rPr>
                <w:rFonts w:eastAsia="Times New Roman" w:cs="B Nazanin"/>
                <w:lang w:bidi="fa-IR"/>
              </w:rPr>
            </w:pPr>
            <w:r w:rsidRPr="0055784C">
              <w:rPr>
                <w:rFonts w:eastAsia="Times New Roman" w:cs="B Nazanin" w:hint="cs"/>
                <w:rtl/>
              </w:rPr>
              <w:t>واحد جوانی جمعیت</w:t>
            </w:r>
          </w:p>
        </w:tc>
        <w:tc>
          <w:tcPr>
            <w:tcW w:w="1276" w:type="dxa"/>
            <w:tcBorders>
              <w:top w:val="single" w:sz="6" w:space="0" w:color="auto"/>
              <w:left w:val="single" w:sz="6" w:space="0" w:color="auto"/>
              <w:bottom w:val="single" w:sz="6" w:space="0" w:color="auto"/>
              <w:right w:val="single" w:sz="6" w:space="0" w:color="auto"/>
            </w:tcBorders>
            <w:hideMark/>
          </w:tcPr>
          <w:p w14:paraId="7084EBD1" w14:textId="77777777" w:rsidR="0055784C" w:rsidRDefault="0055784C" w:rsidP="0055784C">
            <w:pPr>
              <w:bidi/>
              <w:jc w:val="center"/>
              <w:rPr>
                <w:rFonts w:eastAsia="Times New Roman" w:cs="B Nazanin"/>
                <w:rtl/>
              </w:rPr>
            </w:pPr>
            <w:r>
              <w:rPr>
                <w:rFonts w:eastAsia="Times New Roman" w:cs="B Nazanin" w:hint="cs"/>
                <w:rtl/>
              </w:rPr>
              <w:t>مادران 35سال و بالاتر</w:t>
            </w:r>
          </w:p>
        </w:tc>
        <w:tc>
          <w:tcPr>
            <w:tcW w:w="1134" w:type="dxa"/>
            <w:tcBorders>
              <w:top w:val="thickThinLargeGap" w:sz="4" w:space="0" w:color="auto"/>
              <w:left w:val="single" w:sz="6" w:space="0" w:color="auto"/>
              <w:bottom w:val="single" w:sz="6" w:space="0" w:color="auto"/>
              <w:right w:val="single" w:sz="6" w:space="0" w:color="auto"/>
            </w:tcBorders>
            <w:vAlign w:val="center"/>
            <w:hideMark/>
          </w:tcPr>
          <w:p w14:paraId="3657A7B0" w14:textId="77777777" w:rsidR="0055784C" w:rsidRPr="00BF3F59" w:rsidRDefault="0055784C" w:rsidP="0055784C">
            <w:pPr>
              <w:bidi/>
              <w:jc w:val="center"/>
              <w:rPr>
                <w:rFonts w:eastAsia="Times New Roman" w:cs="B Nazanin"/>
                <w:lang w:bidi="fa-IR"/>
              </w:rPr>
            </w:pPr>
            <w:r>
              <w:rPr>
                <w:rFonts w:eastAsia="Times New Roman" w:cs="B Nazanin" w:hint="cs"/>
                <w:rtl/>
              </w:rPr>
              <w:t>15/1/1402</w:t>
            </w:r>
          </w:p>
        </w:tc>
        <w:tc>
          <w:tcPr>
            <w:tcW w:w="1134" w:type="dxa"/>
            <w:tcBorders>
              <w:top w:val="thickThinLargeGap" w:sz="4" w:space="0" w:color="auto"/>
              <w:left w:val="single" w:sz="6" w:space="0" w:color="auto"/>
              <w:bottom w:val="single" w:sz="6" w:space="0" w:color="auto"/>
              <w:right w:val="single" w:sz="6" w:space="0" w:color="auto"/>
            </w:tcBorders>
            <w:vAlign w:val="center"/>
            <w:hideMark/>
          </w:tcPr>
          <w:p w14:paraId="5BC8E107" w14:textId="77777777" w:rsidR="0055784C" w:rsidRPr="00BF3F59" w:rsidRDefault="0055784C" w:rsidP="0055784C">
            <w:pPr>
              <w:bidi/>
              <w:jc w:val="center"/>
              <w:rPr>
                <w:rFonts w:eastAsia="Times New Roman" w:cs="B Nazanin"/>
                <w:lang w:bidi="fa-IR"/>
              </w:rPr>
            </w:pPr>
            <w:r>
              <w:rPr>
                <w:rFonts w:eastAsia="Times New Roman" w:cs="B Nazanin" w:hint="cs"/>
                <w:rtl/>
              </w:rPr>
              <w:t>30/6/1402</w:t>
            </w:r>
          </w:p>
        </w:tc>
        <w:tc>
          <w:tcPr>
            <w:tcW w:w="1276" w:type="dxa"/>
            <w:tcBorders>
              <w:top w:val="thickThinLargeGap" w:sz="4" w:space="0" w:color="auto"/>
              <w:left w:val="single" w:sz="6" w:space="0" w:color="auto"/>
              <w:bottom w:val="single" w:sz="6" w:space="0" w:color="auto"/>
              <w:right w:val="single" w:sz="6" w:space="0" w:color="auto"/>
            </w:tcBorders>
            <w:hideMark/>
          </w:tcPr>
          <w:p w14:paraId="446DBE6E" w14:textId="77777777" w:rsidR="0055784C" w:rsidRDefault="0055784C" w:rsidP="0055784C">
            <w:pPr>
              <w:bidi/>
              <w:jc w:val="center"/>
              <w:rPr>
                <w:rFonts w:eastAsia="Times New Roman" w:cs="B Nazanin"/>
              </w:rPr>
            </w:pPr>
            <w:r>
              <w:rPr>
                <w:rFonts w:eastAsia="Times New Roman" w:cs="B Nazanin" w:hint="cs"/>
                <w:rtl/>
              </w:rPr>
              <w:t>شبکه بهداشت دماوند</w:t>
            </w:r>
          </w:p>
        </w:tc>
        <w:tc>
          <w:tcPr>
            <w:tcW w:w="2977" w:type="dxa"/>
            <w:tcBorders>
              <w:top w:val="single" w:sz="6" w:space="0" w:color="auto"/>
              <w:left w:val="single" w:sz="6" w:space="0" w:color="auto"/>
              <w:bottom w:val="single" w:sz="6" w:space="0" w:color="auto"/>
              <w:right w:val="thinThickSmallGap" w:sz="12" w:space="0" w:color="auto"/>
            </w:tcBorders>
            <w:vAlign w:val="center"/>
          </w:tcPr>
          <w:p w14:paraId="412F6996" w14:textId="77777777" w:rsidR="0055784C" w:rsidRPr="00BF3F59" w:rsidRDefault="0055784C" w:rsidP="0055784C">
            <w:pPr>
              <w:bidi/>
              <w:jc w:val="center"/>
              <w:rPr>
                <w:rFonts w:eastAsia="Times New Roman" w:cs="B Nazanin"/>
                <w:lang w:bidi="fa-IR"/>
              </w:rPr>
            </w:pPr>
          </w:p>
        </w:tc>
      </w:tr>
    </w:tbl>
    <w:p w14:paraId="08D222D2" w14:textId="77777777" w:rsidR="009F0B8F" w:rsidRDefault="009F0B8F" w:rsidP="009F0B8F">
      <w:pPr>
        <w:bidi/>
        <w:spacing w:after="160" w:line="240" w:lineRule="auto"/>
        <w:rPr>
          <w:rFonts w:cs="B Nazanin"/>
          <w:sz w:val="24"/>
          <w:szCs w:val="24"/>
          <w:rtl/>
        </w:rPr>
      </w:pPr>
    </w:p>
    <w:p w14:paraId="6862DD03" w14:textId="1BBA5124" w:rsidR="000C6D54" w:rsidRDefault="000C6D54" w:rsidP="000C6D54">
      <w:pPr>
        <w:bidi/>
        <w:spacing w:after="160" w:line="240" w:lineRule="auto"/>
        <w:rPr>
          <w:rFonts w:eastAsia="Times New Roman" w:cs="B Nazanin"/>
          <w:b/>
          <w:bCs/>
          <w:sz w:val="28"/>
          <w:szCs w:val="28"/>
          <w:rtl/>
        </w:rPr>
      </w:pPr>
      <w:r>
        <w:rPr>
          <w:rFonts w:cs="B Nazanin" w:hint="cs"/>
          <w:b/>
          <w:bCs/>
          <w:sz w:val="28"/>
          <w:szCs w:val="28"/>
          <w:rtl/>
        </w:rPr>
        <w:t xml:space="preserve">عنوان شاخص </w:t>
      </w:r>
      <w:r>
        <w:rPr>
          <w:rFonts w:eastAsia="Times New Roman" w:cs="B Nazanin" w:hint="cs"/>
          <w:b/>
          <w:bCs/>
          <w:sz w:val="28"/>
          <w:szCs w:val="28"/>
          <w:rtl/>
        </w:rPr>
        <w:t xml:space="preserve">: </w:t>
      </w:r>
      <w:r w:rsidRPr="000C6D54">
        <w:rPr>
          <w:rFonts w:cs="B Nazanin"/>
          <w:b/>
          <w:bCs/>
          <w:sz w:val="28"/>
          <w:szCs w:val="28"/>
          <w:rtl/>
        </w:rPr>
        <w:t>درصد کودکان ز</w:t>
      </w:r>
      <w:r w:rsidRPr="000C6D54">
        <w:rPr>
          <w:rFonts w:cs="B Nazanin" w:hint="cs"/>
          <w:b/>
          <w:bCs/>
          <w:sz w:val="28"/>
          <w:szCs w:val="28"/>
          <w:rtl/>
        </w:rPr>
        <w:t>ی</w:t>
      </w:r>
      <w:r w:rsidRPr="000C6D54">
        <w:rPr>
          <w:rFonts w:cs="B Nazanin" w:hint="eastAsia"/>
          <w:b/>
          <w:bCs/>
          <w:sz w:val="28"/>
          <w:szCs w:val="28"/>
          <w:rtl/>
        </w:rPr>
        <w:t>ر</w:t>
      </w:r>
      <w:r w:rsidRPr="000C6D54">
        <w:rPr>
          <w:rFonts w:cs="B Nazanin"/>
          <w:b/>
          <w:bCs/>
          <w:sz w:val="28"/>
          <w:szCs w:val="28"/>
          <w:rtl/>
        </w:rPr>
        <w:t xml:space="preserve"> 5 سال تحت پوشش ب</w:t>
      </w:r>
      <w:r w:rsidRPr="000C6D54">
        <w:rPr>
          <w:rFonts w:cs="B Nazanin" w:hint="cs"/>
          <w:b/>
          <w:bCs/>
          <w:sz w:val="28"/>
          <w:szCs w:val="28"/>
          <w:rtl/>
        </w:rPr>
        <w:t>ی</w:t>
      </w:r>
      <w:r w:rsidRPr="000C6D54">
        <w:rPr>
          <w:rFonts w:cs="B Nazanin" w:hint="eastAsia"/>
          <w:b/>
          <w:bCs/>
          <w:sz w:val="28"/>
          <w:szCs w:val="28"/>
          <w:rtl/>
        </w:rPr>
        <w:t>مه</w:t>
      </w:r>
    </w:p>
    <w:tbl>
      <w:tblPr>
        <w:bidiVisual/>
        <w:tblW w:w="14460" w:type="dxa"/>
        <w:jc w:val="center"/>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Layout w:type="fixed"/>
        <w:tblLook w:val="04A0" w:firstRow="1" w:lastRow="0" w:firstColumn="1" w:lastColumn="0" w:noHBand="0" w:noVBand="1"/>
      </w:tblPr>
      <w:tblGrid>
        <w:gridCol w:w="852"/>
        <w:gridCol w:w="4252"/>
        <w:gridCol w:w="1559"/>
        <w:gridCol w:w="1276"/>
        <w:gridCol w:w="1134"/>
        <w:gridCol w:w="1134"/>
        <w:gridCol w:w="1276"/>
        <w:gridCol w:w="2977"/>
      </w:tblGrid>
      <w:tr w:rsidR="000C6D54" w14:paraId="2BFCE218" w14:textId="77777777" w:rsidTr="000C6D54">
        <w:trPr>
          <w:cantSplit/>
          <w:trHeight w:val="515"/>
          <w:jc w:val="center"/>
        </w:trPr>
        <w:tc>
          <w:tcPr>
            <w:tcW w:w="852"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33C5AF1B" w14:textId="77777777" w:rsidR="000C6D54" w:rsidRPr="00BF3F59" w:rsidRDefault="000C6D54" w:rsidP="000C6D54">
            <w:pPr>
              <w:pStyle w:val="Heading8"/>
              <w:spacing w:line="276" w:lineRule="auto"/>
              <w:jc w:val="center"/>
              <w:rPr>
                <w:rFonts w:cs="B Nazanin"/>
                <w:b/>
                <w:bCs/>
                <w:i w:val="0"/>
                <w:iCs w:val="0"/>
              </w:rPr>
            </w:pPr>
            <w:r>
              <w:rPr>
                <w:rFonts w:cs="B Nazanin" w:hint="cs"/>
                <w:b/>
                <w:bCs/>
                <w:i w:val="0"/>
                <w:iCs w:val="0"/>
                <w:rtl/>
              </w:rPr>
              <w:t>رديف</w:t>
            </w:r>
          </w:p>
        </w:tc>
        <w:tc>
          <w:tcPr>
            <w:tcW w:w="425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1DB71AE" w14:textId="77777777" w:rsidR="000C6D54" w:rsidRDefault="000C6D54" w:rsidP="000C6D54">
            <w:pPr>
              <w:bidi/>
              <w:jc w:val="center"/>
              <w:rPr>
                <w:rFonts w:cs="B Nazanin"/>
                <w:b/>
                <w:bCs/>
                <w:sz w:val="24"/>
                <w:szCs w:val="24"/>
                <w:rtl/>
              </w:rPr>
            </w:pPr>
            <w:r>
              <w:rPr>
                <w:rFonts w:cs="B Nazanin" w:hint="cs"/>
                <w:b/>
                <w:bCs/>
                <w:sz w:val="24"/>
                <w:szCs w:val="24"/>
                <w:rtl/>
              </w:rPr>
              <w:t>عنوان فعاليت</w:t>
            </w:r>
          </w:p>
        </w:tc>
        <w:tc>
          <w:tcPr>
            <w:tcW w:w="155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AA4F602" w14:textId="77777777" w:rsidR="000C6D54" w:rsidRPr="00BF3F59" w:rsidRDefault="000C6D54" w:rsidP="000C6D54">
            <w:pPr>
              <w:bidi/>
              <w:jc w:val="center"/>
              <w:rPr>
                <w:rFonts w:cs="B Nazanin"/>
                <w:b/>
                <w:bCs/>
                <w:sz w:val="24"/>
                <w:szCs w:val="24"/>
                <w:lang w:bidi="fa-IR"/>
              </w:rPr>
            </w:pPr>
            <w:r>
              <w:rPr>
                <w:rFonts w:cs="B Nazanin" w:hint="cs"/>
                <w:b/>
                <w:bCs/>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57E5D61" w14:textId="77777777" w:rsidR="000C6D54" w:rsidRPr="00BF3F59" w:rsidRDefault="000C6D54" w:rsidP="000C6D54">
            <w:pPr>
              <w:bidi/>
              <w:jc w:val="center"/>
              <w:rPr>
                <w:rFonts w:cs="B Nazanin"/>
                <w:b/>
                <w:bCs/>
                <w:sz w:val="24"/>
                <w:szCs w:val="24"/>
                <w:lang w:bidi="fa-IR"/>
              </w:rPr>
            </w:pPr>
            <w:r>
              <w:rPr>
                <w:rFonts w:cs="B Nazanin" w:hint="cs"/>
                <w:b/>
                <w:bCs/>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1BD123FD" w14:textId="77777777" w:rsidR="000C6D54" w:rsidRPr="00BF3F59" w:rsidRDefault="000C6D54" w:rsidP="000C6D54">
            <w:pPr>
              <w:pStyle w:val="Heading8"/>
              <w:spacing w:line="276" w:lineRule="auto"/>
              <w:jc w:val="center"/>
              <w:rPr>
                <w:rFonts w:cs="B Nazanin"/>
                <w:b/>
                <w:bCs/>
                <w:i w:val="0"/>
                <w:iCs w:val="0"/>
              </w:rPr>
            </w:pPr>
            <w:r>
              <w:rPr>
                <w:rFonts w:cs="B Nazanin" w:hint="cs"/>
                <w:b/>
                <w:bCs/>
                <w:i w:val="0"/>
                <w:iCs w:val="0"/>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15E5AE8" w14:textId="77777777" w:rsidR="000C6D54" w:rsidRDefault="000C6D54" w:rsidP="000C6D54">
            <w:pPr>
              <w:pStyle w:val="Heading8"/>
              <w:spacing w:line="276" w:lineRule="auto"/>
              <w:jc w:val="center"/>
              <w:rPr>
                <w:rFonts w:cs="B Nazanin"/>
                <w:b/>
                <w:bCs/>
                <w:i w:val="0"/>
                <w:iCs w:val="0"/>
                <w:rtl/>
              </w:rPr>
            </w:pPr>
            <w:r>
              <w:rPr>
                <w:rFonts w:cs="B Nazanin" w:hint="cs"/>
                <w:b/>
                <w:bCs/>
                <w:i w:val="0"/>
                <w:iCs w:val="0"/>
                <w:rtl/>
              </w:rPr>
              <w:t>مکان اجرا</w:t>
            </w:r>
          </w:p>
        </w:tc>
        <w:tc>
          <w:tcPr>
            <w:tcW w:w="2977"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5BD24062" w14:textId="77777777" w:rsidR="000C6D54" w:rsidRDefault="000C6D54" w:rsidP="000C6D54">
            <w:pPr>
              <w:bidi/>
              <w:jc w:val="center"/>
              <w:rPr>
                <w:rFonts w:cs="B Nazanin"/>
                <w:b/>
                <w:bCs/>
                <w:sz w:val="24"/>
                <w:szCs w:val="24"/>
              </w:rPr>
            </w:pPr>
            <w:r>
              <w:rPr>
                <w:rFonts w:cs="B Nazanin" w:hint="cs"/>
                <w:b/>
                <w:bCs/>
                <w:sz w:val="24"/>
                <w:szCs w:val="24"/>
                <w:rtl/>
              </w:rPr>
              <w:t>نتایج</w:t>
            </w:r>
          </w:p>
        </w:tc>
      </w:tr>
      <w:tr w:rsidR="000C6D54" w:rsidRPr="00BF3F59" w14:paraId="3B3C9143" w14:textId="77777777" w:rsidTr="000C6D54">
        <w:trPr>
          <w:cantSplit/>
          <w:trHeight w:val="213"/>
          <w:jc w:val="center"/>
        </w:trPr>
        <w:tc>
          <w:tcPr>
            <w:tcW w:w="852"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1F7A7B2D" w14:textId="77777777" w:rsidR="000C6D54" w:rsidRDefault="000C6D54" w:rsidP="000C6D54">
            <w:pPr>
              <w:bidi/>
              <w:spacing w:after="0"/>
              <w:jc w:val="center"/>
              <w:rPr>
                <w:rFonts w:ascii="Times New Roman" w:eastAsia="Times New Roman" w:hAnsi="Times New Roman" w:cs="B Nazanin"/>
                <w:b/>
                <w:bCs/>
                <w:sz w:val="24"/>
                <w:szCs w:val="24"/>
                <w:lang w:bidi="fa-IR"/>
              </w:rPr>
            </w:pPr>
          </w:p>
        </w:tc>
        <w:tc>
          <w:tcPr>
            <w:tcW w:w="4252" w:type="dxa"/>
            <w:vMerge/>
            <w:tcBorders>
              <w:top w:val="thinThickSmallGap" w:sz="12" w:space="0" w:color="auto"/>
              <w:left w:val="single" w:sz="6" w:space="0" w:color="auto"/>
              <w:bottom w:val="thinThickSmallGap" w:sz="12" w:space="0" w:color="auto"/>
              <w:right w:val="single" w:sz="6" w:space="0" w:color="auto"/>
            </w:tcBorders>
            <w:vAlign w:val="center"/>
            <w:hideMark/>
          </w:tcPr>
          <w:p w14:paraId="38D439A0" w14:textId="77777777" w:rsidR="000C6D54" w:rsidRDefault="000C6D54" w:rsidP="000C6D54">
            <w:pPr>
              <w:bidi/>
              <w:spacing w:after="0"/>
              <w:jc w:val="center"/>
              <w:rPr>
                <w:rFonts w:cs="B Nazanin"/>
                <w:b/>
                <w:bCs/>
                <w:sz w:val="24"/>
                <w:szCs w:val="24"/>
              </w:rPr>
            </w:pPr>
          </w:p>
        </w:tc>
        <w:tc>
          <w:tcPr>
            <w:tcW w:w="1559" w:type="dxa"/>
            <w:vMerge/>
            <w:tcBorders>
              <w:top w:val="thinThickSmallGap" w:sz="12" w:space="0" w:color="auto"/>
              <w:left w:val="single" w:sz="6" w:space="0" w:color="auto"/>
              <w:bottom w:val="thinThickSmallGap" w:sz="12" w:space="0" w:color="auto"/>
              <w:right w:val="single" w:sz="6" w:space="0" w:color="auto"/>
            </w:tcBorders>
            <w:vAlign w:val="center"/>
            <w:hideMark/>
          </w:tcPr>
          <w:p w14:paraId="40B38585" w14:textId="77777777" w:rsidR="000C6D54" w:rsidRDefault="000C6D54" w:rsidP="000C6D54">
            <w:pPr>
              <w:bidi/>
              <w:spacing w:after="0"/>
              <w:jc w:val="center"/>
              <w:rPr>
                <w:rFonts w:cs="B Nazanin"/>
                <w:b/>
                <w:bCs/>
                <w:sz w:val="24"/>
                <w:szCs w:val="24"/>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4216035A" w14:textId="77777777" w:rsidR="000C6D54" w:rsidRPr="00BF3F59" w:rsidRDefault="000C6D54" w:rsidP="000C6D54">
            <w:pPr>
              <w:bidi/>
              <w:spacing w:after="0"/>
              <w:jc w:val="center"/>
              <w:rPr>
                <w:rFonts w:cs="B Nazanin"/>
                <w:b/>
                <w:bCs/>
                <w:sz w:val="24"/>
                <w:szCs w:val="24"/>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18B6AD6" w14:textId="77777777" w:rsidR="000C6D54" w:rsidRDefault="000C6D54" w:rsidP="000C6D54">
            <w:pPr>
              <w:pStyle w:val="Heading8"/>
              <w:spacing w:line="276" w:lineRule="auto"/>
              <w:jc w:val="center"/>
              <w:rPr>
                <w:rFonts w:cs="B Nazanin"/>
                <w:b/>
                <w:bCs/>
                <w:i w:val="0"/>
                <w:iCs w:val="0"/>
                <w:rtl/>
              </w:rPr>
            </w:pPr>
            <w:r>
              <w:rPr>
                <w:rFonts w:cs="B Nazanin" w:hint="cs"/>
                <w:b/>
                <w:bCs/>
                <w:i w:val="0"/>
                <w:iCs w:val="0"/>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C8E7719" w14:textId="77777777" w:rsidR="000C6D54" w:rsidRDefault="000C6D54" w:rsidP="000C6D54">
            <w:pPr>
              <w:pStyle w:val="Heading8"/>
              <w:spacing w:line="276" w:lineRule="auto"/>
              <w:jc w:val="center"/>
              <w:rPr>
                <w:rFonts w:cs="B Nazanin"/>
                <w:b/>
                <w:bCs/>
                <w:i w:val="0"/>
                <w:iCs w:val="0"/>
              </w:rPr>
            </w:pPr>
            <w:r>
              <w:rPr>
                <w:rFonts w:cs="B Nazanin" w:hint="cs"/>
                <w:b/>
                <w:bCs/>
                <w:i w:val="0"/>
                <w:iCs w:val="0"/>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407BCE60" w14:textId="77777777" w:rsidR="000C6D54" w:rsidRDefault="000C6D54" w:rsidP="000C6D54">
            <w:pPr>
              <w:bidi/>
              <w:spacing w:after="0"/>
              <w:jc w:val="center"/>
              <w:rPr>
                <w:rFonts w:ascii="Times New Roman" w:eastAsia="Times New Roman" w:hAnsi="Times New Roman" w:cs="B Nazanin"/>
                <w:b/>
                <w:bCs/>
                <w:sz w:val="24"/>
                <w:szCs w:val="24"/>
                <w:lang w:bidi="fa-IR"/>
              </w:rPr>
            </w:pPr>
          </w:p>
        </w:tc>
        <w:tc>
          <w:tcPr>
            <w:tcW w:w="2977"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68A91FF9" w14:textId="77777777" w:rsidR="000C6D54" w:rsidRDefault="000C6D54" w:rsidP="000C6D54">
            <w:pPr>
              <w:bidi/>
              <w:spacing w:after="0"/>
              <w:jc w:val="center"/>
              <w:rPr>
                <w:rFonts w:cs="B Nazanin"/>
                <w:b/>
                <w:bCs/>
                <w:sz w:val="24"/>
                <w:szCs w:val="24"/>
              </w:rPr>
            </w:pPr>
          </w:p>
        </w:tc>
      </w:tr>
      <w:tr w:rsidR="000C6D54" w:rsidRPr="00BF3F59" w14:paraId="19538433" w14:textId="77777777" w:rsidTr="000C6D54">
        <w:trPr>
          <w:cantSplit/>
          <w:jc w:val="center"/>
        </w:trPr>
        <w:tc>
          <w:tcPr>
            <w:tcW w:w="852" w:type="dxa"/>
            <w:tcBorders>
              <w:top w:val="single" w:sz="6" w:space="0" w:color="auto"/>
              <w:left w:val="thickThinLargeGap" w:sz="4" w:space="0" w:color="auto"/>
              <w:bottom w:val="single" w:sz="6" w:space="0" w:color="auto"/>
              <w:right w:val="single" w:sz="6" w:space="0" w:color="auto"/>
            </w:tcBorders>
            <w:vAlign w:val="center"/>
            <w:hideMark/>
          </w:tcPr>
          <w:p w14:paraId="13BEA8FC" w14:textId="77777777" w:rsidR="000C6D54" w:rsidRDefault="000C6D54" w:rsidP="000C6D54">
            <w:pPr>
              <w:bidi/>
              <w:jc w:val="center"/>
              <w:rPr>
                <w:rFonts w:eastAsia="Times New Roman" w:cs="B Nazanin"/>
                <w:rtl/>
              </w:rPr>
            </w:pPr>
          </w:p>
          <w:p w14:paraId="167BC732" w14:textId="77777777" w:rsidR="000C6D54" w:rsidRDefault="000C6D54" w:rsidP="000C6D54">
            <w:pPr>
              <w:bidi/>
              <w:jc w:val="center"/>
              <w:rPr>
                <w:rFonts w:eastAsia="Times New Roman" w:cs="B Nazanin"/>
                <w:rtl/>
              </w:rPr>
            </w:pPr>
          </w:p>
          <w:p w14:paraId="3D9505D4" w14:textId="76A70589" w:rsidR="000C6D54" w:rsidRPr="00BF3F59" w:rsidRDefault="000C6D54" w:rsidP="000C6D54">
            <w:pPr>
              <w:bidi/>
              <w:jc w:val="center"/>
              <w:rPr>
                <w:rFonts w:eastAsia="Times New Roman" w:cs="B Nazanin"/>
                <w:lang w:bidi="fa-IR"/>
              </w:rPr>
            </w:pPr>
            <w:r>
              <w:rPr>
                <w:rFonts w:eastAsia="Times New Roman" w:cs="B Nazanin" w:hint="cs"/>
                <w:rtl/>
              </w:rPr>
              <w:t>1</w:t>
            </w:r>
          </w:p>
        </w:tc>
        <w:tc>
          <w:tcPr>
            <w:tcW w:w="4252" w:type="dxa"/>
            <w:tcBorders>
              <w:top w:val="single" w:sz="6" w:space="0" w:color="auto"/>
              <w:left w:val="single" w:sz="6" w:space="0" w:color="auto"/>
              <w:bottom w:val="single" w:sz="6" w:space="0" w:color="auto"/>
              <w:right w:val="single" w:sz="6" w:space="0" w:color="auto"/>
            </w:tcBorders>
            <w:vAlign w:val="center"/>
            <w:hideMark/>
          </w:tcPr>
          <w:p w14:paraId="190D6584" w14:textId="13580F50" w:rsidR="000C6D54" w:rsidRPr="00BF3F59" w:rsidRDefault="000C6D54" w:rsidP="000C6D54">
            <w:pPr>
              <w:bidi/>
              <w:jc w:val="center"/>
              <w:rPr>
                <w:rFonts w:eastAsia="Times New Roman" w:cs="B Nazanin"/>
                <w:lang w:bidi="fa-IR"/>
              </w:rPr>
            </w:pPr>
            <w:r>
              <w:rPr>
                <w:rFonts w:eastAsia="Times New Roman" w:cs="B Nazanin" w:hint="cs"/>
                <w:rtl/>
              </w:rPr>
              <w:t>آموزش مراقبین سلامت</w:t>
            </w:r>
          </w:p>
        </w:tc>
        <w:tc>
          <w:tcPr>
            <w:tcW w:w="1559" w:type="dxa"/>
            <w:tcBorders>
              <w:top w:val="single" w:sz="6" w:space="0" w:color="auto"/>
              <w:left w:val="single" w:sz="6" w:space="0" w:color="auto"/>
              <w:bottom w:val="single" w:sz="6" w:space="0" w:color="auto"/>
              <w:right w:val="single" w:sz="6" w:space="0" w:color="auto"/>
            </w:tcBorders>
            <w:vAlign w:val="center"/>
            <w:hideMark/>
          </w:tcPr>
          <w:p w14:paraId="31FC4814" w14:textId="77777777" w:rsidR="000C6D54" w:rsidRPr="0055784C" w:rsidRDefault="000C6D54" w:rsidP="000C6D54">
            <w:pPr>
              <w:bidi/>
              <w:jc w:val="center"/>
              <w:rPr>
                <w:rFonts w:eastAsia="Times New Roman" w:cs="B Nazanin"/>
                <w:rtl/>
              </w:rPr>
            </w:pPr>
            <w:r w:rsidRPr="0055784C">
              <w:rPr>
                <w:rFonts w:eastAsia="Times New Roman" w:cs="B Nazanin" w:hint="cs"/>
                <w:rtl/>
              </w:rPr>
              <w:t>واحد جوانی جمعیت</w:t>
            </w:r>
          </w:p>
        </w:tc>
        <w:tc>
          <w:tcPr>
            <w:tcW w:w="1276" w:type="dxa"/>
            <w:tcBorders>
              <w:top w:val="single" w:sz="6" w:space="0" w:color="auto"/>
              <w:left w:val="single" w:sz="6" w:space="0" w:color="auto"/>
              <w:bottom w:val="single" w:sz="6" w:space="0" w:color="auto"/>
              <w:right w:val="single" w:sz="6" w:space="0" w:color="auto"/>
            </w:tcBorders>
            <w:vAlign w:val="center"/>
            <w:hideMark/>
          </w:tcPr>
          <w:p w14:paraId="3665F9EA" w14:textId="21B40CB4" w:rsidR="000C6D54" w:rsidRDefault="000C6D54" w:rsidP="000C6D54">
            <w:pPr>
              <w:bidi/>
              <w:jc w:val="center"/>
              <w:rPr>
                <w:rFonts w:eastAsia="Times New Roman" w:cs="B Nazanin"/>
                <w:rtl/>
              </w:rPr>
            </w:pPr>
            <w:r>
              <w:rPr>
                <w:rFonts w:eastAsia="Times New Roman" w:cs="B Nazanin" w:hint="cs"/>
                <w:rtl/>
              </w:rPr>
              <w:t>مراقبین سلامت</w:t>
            </w:r>
          </w:p>
        </w:tc>
        <w:tc>
          <w:tcPr>
            <w:tcW w:w="1134" w:type="dxa"/>
            <w:tcBorders>
              <w:top w:val="thickThinLargeGap" w:sz="4" w:space="0" w:color="auto"/>
              <w:left w:val="single" w:sz="6" w:space="0" w:color="auto"/>
              <w:bottom w:val="single" w:sz="6" w:space="0" w:color="auto"/>
              <w:right w:val="single" w:sz="6" w:space="0" w:color="auto"/>
            </w:tcBorders>
            <w:vAlign w:val="center"/>
            <w:hideMark/>
          </w:tcPr>
          <w:p w14:paraId="013146E6" w14:textId="77777777" w:rsidR="000C6D54" w:rsidRPr="00BF3F59" w:rsidRDefault="000C6D54" w:rsidP="000C6D54">
            <w:pPr>
              <w:bidi/>
              <w:jc w:val="center"/>
              <w:rPr>
                <w:rFonts w:eastAsia="Times New Roman" w:cs="B Nazanin"/>
                <w:lang w:bidi="fa-IR"/>
              </w:rPr>
            </w:pPr>
            <w:r>
              <w:rPr>
                <w:rFonts w:eastAsia="Times New Roman" w:cs="B Nazanin" w:hint="cs"/>
                <w:rtl/>
              </w:rPr>
              <w:t>15/1/1402</w:t>
            </w:r>
          </w:p>
        </w:tc>
        <w:tc>
          <w:tcPr>
            <w:tcW w:w="1134" w:type="dxa"/>
            <w:tcBorders>
              <w:top w:val="thickThinLargeGap" w:sz="4" w:space="0" w:color="auto"/>
              <w:left w:val="single" w:sz="6" w:space="0" w:color="auto"/>
              <w:bottom w:val="single" w:sz="6" w:space="0" w:color="auto"/>
              <w:right w:val="single" w:sz="6" w:space="0" w:color="auto"/>
            </w:tcBorders>
            <w:vAlign w:val="center"/>
            <w:hideMark/>
          </w:tcPr>
          <w:p w14:paraId="5A79A491" w14:textId="77777777" w:rsidR="000C6D54" w:rsidRPr="00BF3F59" w:rsidRDefault="000C6D54" w:rsidP="000C6D54">
            <w:pPr>
              <w:bidi/>
              <w:jc w:val="center"/>
              <w:rPr>
                <w:rFonts w:eastAsia="Times New Roman" w:cs="B Nazanin"/>
                <w:lang w:bidi="fa-IR"/>
              </w:rPr>
            </w:pPr>
            <w:r>
              <w:rPr>
                <w:rFonts w:eastAsia="Times New Roman" w:cs="B Nazanin" w:hint="cs"/>
                <w:rtl/>
              </w:rPr>
              <w:t>30/6/1402</w:t>
            </w:r>
          </w:p>
        </w:tc>
        <w:tc>
          <w:tcPr>
            <w:tcW w:w="1276" w:type="dxa"/>
            <w:tcBorders>
              <w:top w:val="thickThinLargeGap" w:sz="4" w:space="0" w:color="auto"/>
              <w:left w:val="single" w:sz="6" w:space="0" w:color="auto"/>
              <w:bottom w:val="single" w:sz="6" w:space="0" w:color="auto"/>
              <w:right w:val="single" w:sz="6" w:space="0" w:color="auto"/>
            </w:tcBorders>
            <w:vAlign w:val="center"/>
            <w:hideMark/>
          </w:tcPr>
          <w:p w14:paraId="07AB45AB" w14:textId="77777777" w:rsidR="000C6D54" w:rsidRDefault="000C6D54" w:rsidP="000C6D54">
            <w:pPr>
              <w:bidi/>
              <w:jc w:val="center"/>
              <w:rPr>
                <w:rFonts w:eastAsia="Times New Roman" w:cs="B Nazanin"/>
              </w:rPr>
            </w:pPr>
            <w:r>
              <w:rPr>
                <w:rFonts w:eastAsia="Times New Roman" w:cs="B Nazanin" w:hint="cs"/>
                <w:rtl/>
              </w:rPr>
              <w:t>شبکه بهداشت دماوند</w:t>
            </w:r>
          </w:p>
        </w:tc>
        <w:tc>
          <w:tcPr>
            <w:tcW w:w="2977" w:type="dxa"/>
            <w:tcBorders>
              <w:top w:val="single" w:sz="6" w:space="0" w:color="auto"/>
              <w:left w:val="single" w:sz="6" w:space="0" w:color="auto"/>
              <w:bottom w:val="single" w:sz="6" w:space="0" w:color="auto"/>
              <w:right w:val="thinThickSmallGap" w:sz="12" w:space="0" w:color="auto"/>
            </w:tcBorders>
            <w:vAlign w:val="center"/>
          </w:tcPr>
          <w:p w14:paraId="509C5AC8" w14:textId="77777777" w:rsidR="000C6D54" w:rsidRDefault="000C6D54" w:rsidP="000C6D54">
            <w:pPr>
              <w:bidi/>
              <w:jc w:val="center"/>
              <w:rPr>
                <w:rFonts w:eastAsia="Times New Roman" w:cs="B Nazanin"/>
              </w:rPr>
            </w:pPr>
          </w:p>
        </w:tc>
      </w:tr>
    </w:tbl>
    <w:p w14:paraId="7CF69EAA" w14:textId="77777777" w:rsidR="00663E34" w:rsidRDefault="00663E34" w:rsidP="00663E34">
      <w:pPr>
        <w:bidi/>
        <w:spacing w:after="160" w:line="240" w:lineRule="auto"/>
        <w:rPr>
          <w:rFonts w:cs="B Nazanin"/>
          <w:b/>
          <w:bCs/>
          <w:sz w:val="28"/>
          <w:szCs w:val="28"/>
          <w:rtl/>
        </w:rPr>
      </w:pPr>
    </w:p>
    <w:p w14:paraId="6A819C50" w14:textId="044C44C3" w:rsidR="00663E34" w:rsidRDefault="00663E34" w:rsidP="00663E34">
      <w:pPr>
        <w:bidi/>
        <w:spacing w:after="160" w:line="240" w:lineRule="auto"/>
        <w:rPr>
          <w:rFonts w:eastAsia="Times New Roman" w:cs="B Nazanin"/>
          <w:b/>
          <w:bCs/>
          <w:sz w:val="28"/>
          <w:szCs w:val="28"/>
          <w:rtl/>
        </w:rPr>
      </w:pPr>
      <w:r>
        <w:rPr>
          <w:rFonts w:cs="B Nazanin" w:hint="cs"/>
          <w:b/>
          <w:bCs/>
          <w:sz w:val="28"/>
          <w:szCs w:val="28"/>
          <w:rtl/>
        </w:rPr>
        <w:t xml:space="preserve">عنوان شاخص </w:t>
      </w:r>
      <w:r>
        <w:rPr>
          <w:rFonts w:eastAsia="Times New Roman" w:cs="B Nazanin" w:hint="cs"/>
          <w:b/>
          <w:bCs/>
          <w:sz w:val="28"/>
          <w:szCs w:val="28"/>
          <w:rtl/>
        </w:rPr>
        <w:t xml:space="preserve">: </w:t>
      </w:r>
      <w:r w:rsidRPr="00663E34">
        <w:rPr>
          <w:rFonts w:eastAsia="Times New Roman" w:cs="B Nazanin" w:hint="cs"/>
          <w:b/>
          <w:bCs/>
          <w:sz w:val="28"/>
          <w:szCs w:val="28"/>
          <w:rtl/>
        </w:rPr>
        <w:t>تعداد مهد کودک راه اندازی یا تجهیز شده کل مراکز تابعه و ستاد</w:t>
      </w:r>
    </w:p>
    <w:tbl>
      <w:tblPr>
        <w:bidiVisual/>
        <w:tblW w:w="14460" w:type="dxa"/>
        <w:jc w:val="center"/>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Layout w:type="fixed"/>
        <w:tblLook w:val="04A0" w:firstRow="1" w:lastRow="0" w:firstColumn="1" w:lastColumn="0" w:noHBand="0" w:noVBand="1"/>
      </w:tblPr>
      <w:tblGrid>
        <w:gridCol w:w="852"/>
        <w:gridCol w:w="4252"/>
        <w:gridCol w:w="1559"/>
        <w:gridCol w:w="1276"/>
        <w:gridCol w:w="1134"/>
        <w:gridCol w:w="1134"/>
        <w:gridCol w:w="1276"/>
        <w:gridCol w:w="2977"/>
      </w:tblGrid>
      <w:tr w:rsidR="00663E34" w14:paraId="02BAC537" w14:textId="77777777" w:rsidTr="00663E34">
        <w:trPr>
          <w:cantSplit/>
          <w:trHeight w:val="605"/>
          <w:jc w:val="center"/>
        </w:trPr>
        <w:tc>
          <w:tcPr>
            <w:tcW w:w="852"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0956A140" w14:textId="77777777" w:rsidR="00663E34" w:rsidRPr="00BF3F59" w:rsidRDefault="00663E34" w:rsidP="00663E34">
            <w:pPr>
              <w:pStyle w:val="Heading8"/>
              <w:spacing w:line="276" w:lineRule="auto"/>
              <w:jc w:val="center"/>
              <w:rPr>
                <w:rFonts w:cs="B Nazanin"/>
                <w:b/>
                <w:bCs/>
                <w:i w:val="0"/>
                <w:iCs w:val="0"/>
              </w:rPr>
            </w:pPr>
            <w:r>
              <w:rPr>
                <w:rFonts w:cs="B Nazanin" w:hint="cs"/>
                <w:b/>
                <w:bCs/>
                <w:i w:val="0"/>
                <w:iCs w:val="0"/>
                <w:rtl/>
              </w:rPr>
              <w:t>رديف</w:t>
            </w:r>
          </w:p>
        </w:tc>
        <w:tc>
          <w:tcPr>
            <w:tcW w:w="425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B74D536" w14:textId="77777777" w:rsidR="00663E34" w:rsidRDefault="00663E34" w:rsidP="00663E34">
            <w:pPr>
              <w:bidi/>
              <w:jc w:val="center"/>
              <w:rPr>
                <w:rFonts w:cs="B Nazanin"/>
                <w:b/>
                <w:bCs/>
                <w:sz w:val="24"/>
                <w:szCs w:val="24"/>
                <w:rtl/>
              </w:rPr>
            </w:pPr>
            <w:r>
              <w:rPr>
                <w:rFonts w:cs="B Nazanin" w:hint="cs"/>
                <w:b/>
                <w:bCs/>
                <w:sz w:val="24"/>
                <w:szCs w:val="24"/>
                <w:rtl/>
              </w:rPr>
              <w:t>عنوان فعاليت</w:t>
            </w:r>
          </w:p>
        </w:tc>
        <w:tc>
          <w:tcPr>
            <w:tcW w:w="155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C2464F7" w14:textId="77777777" w:rsidR="00663E34" w:rsidRPr="00BF3F59" w:rsidRDefault="00663E34" w:rsidP="00663E34">
            <w:pPr>
              <w:bidi/>
              <w:jc w:val="center"/>
              <w:rPr>
                <w:rFonts w:cs="B Nazanin"/>
                <w:b/>
                <w:bCs/>
                <w:sz w:val="24"/>
                <w:szCs w:val="24"/>
                <w:lang w:bidi="fa-IR"/>
              </w:rPr>
            </w:pPr>
            <w:r>
              <w:rPr>
                <w:rFonts w:cs="B Nazanin" w:hint="cs"/>
                <w:b/>
                <w:bCs/>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B42243C" w14:textId="77777777" w:rsidR="00663E34" w:rsidRPr="00BF3F59" w:rsidRDefault="00663E34" w:rsidP="00663E34">
            <w:pPr>
              <w:bidi/>
              <w:jc w:val="center"/>
              <w:rPr>
                <w:rFonts w:cs="B Nazanin"/>
                <w:b/>
                <w:bCs/>
                <w:sz w:val="24"/>
                <w:szCs w:val="24"/>
                <w:lang w:bidi="fa-IR"/>
              </w:rPr>
            </w:pPr>
            <w:r>
              <w:rPr>
                <w:rFonts w:cs="B Nazanin" w:hint="cs"/>
                <w:b/>
                <w:bCs/>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0374D6BC" w14:textId="77777777" w:rsidR="00663E34" w:rsidRPr="00BF3F59" w:rsidRDefault="00663E34" w:rsidP="00663E34">
            <w:pPr>
              <w:pStyle w:val="Heading8"/>
              <w:spacing w:line="276" w:lineRule="auto"/>
              <w:jc w:val="center"/>
              <w:rPr>
                <w:rFonts w:cs="B Nazanin"/>
                <w:b/>
                <w:bCs/>
                <w:i w:val="0"/>
                <w:iCs w:val="0"/>
              </w:rPr>
            </w:pPr>
            <w:r>
              <w:rPr>
                <w:rFonts w:cs="B Nazanin" w:hint="cs"/>
                <w:b/>
                <w:bCs/>
                <w:i w:val="0"/>
                <w:iCs w:val="0"/>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45EA1F8" w14:textId="77777777" w:rsidR="00663E34" w:rsidRDefault="00663E34" w:rsidP="00663E34">
            <w:pPr>
              <w:pStyle w:val="Heading8"/>
              <w:spacing w:line="276" w:lineRule="auto"/>
              <w:jc w:val="center"/>
              <w:rPr>
                <w:rFonts w:cs="B Nazanin"/>
                <w:b/>
                <w:bCs/>
                <w:i w:val="0"/>
                <w:iCs w:val="0"/>
                <w:rtl/>
              </w:rPr>
            </w:pPr>
            <w:r>
              <w:rPr>
                <w:rFonts w:cs="B Nazanin" w:hint="cs"/>
                <w:b/>
                <w:bCs/>
                <w:i w:val="0"/>
                <w:iCs w:val="0"/>
                <w:rtl/>
              </w:rPr>
              <w:t>مکان اجرا</w:t>
            </w:r>
          </w:p>
        </w:tc>
        <w:tc>
          <w:tcPr>
            <w:tcW w:w="2977"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2D787F5C" w14:textId="77777777" w:rsidR="00663E34" w:rsidRDefault="00663E34" w:rsidP="00663E34">
            <w:pPr>
              <w:bidi/>
              <w:jc w:val="center"/>
              <w:rPr>
                <w:rFonts w:cs="B Nazanin"/>
                <w:b/>
                <w:bCs/>
                <w:sz w:val="24"/>
                <w:szCs w:val="24"/>
              </w:rPr>
            </w:pPr>
            <w:r>
              <w:rPr>
                <w:rFonts w:cs="B Nazanin" w:hint="cs"/>
                <w:b/>
                <w:bCs/>
                <w:sz w:val="24"/>
                <w:szCs w:val="24"/>
                <w:rtl/>
              </w:rPr>
              <w:t>نتایج</w:t>
            </w:r>
          </w:p>
        </w:tc>
      </w:tr>
      <w:tr w:rsidR="00663E34" w:rsidRPr="00BF3F59" w14:paraId="2F072C28" w14:textId="77777777" w:rsidTr="00663E34">
        <w:trPr>
          <w:cantSplit/>
          <w:trHeight w:val="213"/>
          <w:jc w:val="center"/>
        </w:trPr>
        <w:tc>
          <w:tcPr>
            <w:tcW w:w="852"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522C8BD2" w14:textId="77777777" w:rsidR="00663E34" w:rsidRDefault="00663E34" w:rsidP="00663E34">
            <w:pPr>
              <w:bidi/>
              <w:spacing w:after="0"/>
              <w:jc w:val="center"/>
              <w:rPr>
                <w:rFonts w:ascii="Times New Roman" w:eastAsia="Times New Roman" w:hAnsi="Times New Roman" w:cs="B Nazanin"/>
                <w:b/>
                <w:bCs/>
                <w:sz w:val="24"/>
                <w:szCs w:val="24"/>
                <w:lang w:bidi="fa-IR"/>
              </w:rPr>
            </w:pPr>
          </w:p>
        </w:tc>
        <w:tc>
          <w:tcPr>
            <w:tcW w:w="4252" w:type="dxa"/>
            <w:vMerge/>
            <w:tcBorders>
              <w:top w:val="thinThickSmallGap" w:sz="12" w:space="0" w:color="auto"/>
              <w:left w:val="single" w:sz="6" w:space="0" w:color="auto"/>
              <w:bottom w:val="thinThickSmallGap" w:sz="12" w:space="0" w:color="auto"/>
              <w:right w:val="single" w:sz="6" w:space="0" w:color="auto"/>
            </w:tcBorders>
            <w:vAlign w:val="center"/>
            <w:hideMark/>
          </w:tcPr>
          <w:p w14:paraId="11FCE404" w14:textId="77777777" w:rsidR="00663E34" w:rsidRDefault="00663E34" w:rsidP="00663E34">
            <w:pPr>
              <w:bidi/>
              <w:spacing w:after="0"/>
              <w:jc w:val="center"/>
              <w:rPr>
                <w:rFonts w:cs="B Nazanin"/>
                <w:b/>
                <w:bCs/>
                <w:sz w:val="24"/>
                <w:szCs w:val="24"/>
              </w:rPr>
            </w:pPr>
          </w:p>
        </w:tc>
        <w:tc>
          <w:tcPr>
            <w:tcW w:w="1559" w:type="dxa"/>
            <w:vMerge/>
            <w:tcBorders>
              <w:top w:val="thinThickSmallGap" w:sz="12" w:space="0" w:color="auto"/>
              <w:left w:val="single" w:sz="6" w:space="0" w:color="auto"/>
              <w:bottom w:val="thinThickSmallGap" w:sz="12" w:space="0" w:color="auto"/>
              <w:right w:val="single" w:sz="6" w:space="0" w:color="auto"/>
            </w:tcBorders>
            <w:vAlign w:val="center"/>
            <w:hideMark/>
          </w:tcPr>
          <w:p w14:paraId="2DC42713" w14:textId="77777777" w:rsidR="00663E34" w:rsidRDefault="00663E34" w:rsidP="00663E34">
            <w:pPr>
              <w:bidi/>
              <w:spacing w:after="0"/>
              <w:jc w:val="center"/>
              <w:rPr>
                <w:rFonts w:cs="B Nazanin"/>
                <w:b/>
                <w:bCs/>
                <w:sz w:val="24"/>
                <w:szCs w:val="24"/>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591BD187" w14:textId="77777777" w:rsidR="00663E34" w:rsidRPr="00BF3F59" w:rsidRDefault="00663E34" w:rsidP="00663E34">
            <w:pPr>
              <w:bidi/>
              <w:spacing w:after="0"/>
              <w:jc w:val="center"/>
              <w:rPr>
                <w:rFonts w:cs="B Nazanin"/>
                <w:b/>
                <w:bCs/>
                <w:sz w:val="24"/>
                <w:szCs w:val="24"/>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B4208C7" w14:textId="77777777" w:rsidR="00663E34" w:rsidRDefault="00663E34" w:rsidP="00663E34">
            <w:pPr>
              <w:pStyle w:val="Heading8"/>
              <w:spacing w:line="276" w:lineRule="auto"/>
              <w:jc w:val="center"/>
              <w:rPr>
                <w:rFonts w:cs="B Nazanin"/>
                <w:b/>
                <w:bCs/>
                <w:i w:val="0"/>
                <w:iCs w:val="0"/>
                <w:rtl/>
              </w:rPr>
            </w:pPr>
            <w:r>
              <w:rPr>
                <w:rFonts w:cs="B Nazanin" w:hint="cs"/>
                <w:b/>
                <w:bCs/>
                <w:i w:val="0"/>
                <w:iCs w:val="0"/>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F5780E0" w14:textId="77777777" w:rsidR="00663E34" w:rsidRDefault="00663E34" w:rsidP="00663E34">
            <w:pPr>
              <w:pStyle w:val="Heading8"/>
              <w:spacing w:line="276" w:lineRule="auto"/>
              <w:jc w:val="center"/>
              <w:rPr>
                <w:rFonts w:cs="B Nazanin"/>
                <w:b/>
                <w:bCs/>
                <w:i w:val="0"/>
                <w:iCs w:val="0"/>
              </w:rPr>
            </w:pPr>
            <w:r>
              <w:rPr>
                <w:rFonts w:cs="B Nazanin" w:hint="cs"/>
                <w:b/>
                <w:bCs/>
                <w:i w:val="0"/>
                <w:iCs w:val="0"/>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6AF7EF42" w14:textId="77777777" w:rsidR="00663E34" w:rsidRDefault="00663E34" w:rsidP="00663E34">
            <w:pPr>
              <w:bidi/>
              <w:spacing w:after="0"/>
              <w:jc w:val="center"/>
              <w:rPr>
                <w:rFonts w:ascii="Times New Roman" w:eastAsia="Times New Roman" w:hAnsi="Times New Roman" w:cs="B Nazanin"/>
                <w:b/>
                <w:bCs/>
                <w:sz w:val="24"/>
                <w:szCs w:val="24"/>
                <w:lang w:bidi="fa-IR"/>
              </w:rPr>
            </w:pPr>
          </w:p>
        </w:tc>
        <w:tc>
          <w:tcPr>
            <w:tcW w:w="2977"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44A2A7AB" w14:textId="77777777" w:rsidR="00663E34" w:rsidRDefault="00663E34" w:rsidP="00663E34">
            <w:pPr>
              <w:bidi/>
              <w:spacing w:after="0"/>
              <w:jc w:val="center"/>
              <w:rPr>
                <w:rFonts w:cs="B Nazanin"/>
                <w:b/>
                <w:bCs/>
                <w:sz w:val="24"/>
                <w:szCs w:val="24"/>
              </w:rPr>
            </w:pPr>
          </w:p>
        </w:tc>
      </w:tr>
      <w:tr w:rsidR="00663E34" w:rsidRPr="00BF3F59" w14:paraId="6A0C1E81" w14:textId="77777777" w:rsidTr="00663E34">
        <w:trPr>
          <w:cantSplit/>
          <w:trHeight w:val="498"/>
          <w:jc w:val="center"/>
        </w:trPr>
        <w:tc>
          <w:tcPr>
            <w:tcW w:w="852" w:type="dxa"/>
            <w:tcBorders>
              <w:top w:val="thickThinLargeGap" w:sz="4" w:space="0" w:color="auto"/>
              <w:left w:val="thickThinLargeGap" w:sz="4" w:space="0" w:color="auto"/>
              <w:bottom w:val="single" w:sz="6" w:space="0" w:color="auto"/>
              <w:right w:val="single" w:sz="6" w:space="0" w:color="auto"/>
            </w:tcBorders>
            <w:vAlign w:val="center"/>
            <w:hideMark/>
          </w:tcPr>
          <w:p w14:paraId="4135B6A0" w14:textId="77777777" w:rsidR="00663E34" w:rsidRPr="00BF3F59" w:rsidRDefault="00663E34" w:rsidP="00663E34">
            <w:pPr>
              <w:bidi/>
              <w:jc w:val="center"/>
              <w:rPr>
                <w:rFonts w:eastAsia="Times New Roman" w:cs="B Nazanin"/>
                <w:lang w:bidi="fa-IR"/>
              </w:rPr>
            </w:pPr>
            <w:r>
              <w:rPr>
                <w:rFonts w:eastAsia="Times New Roman" w:cs="B Nazanin" w:hint="cs"/>
                <w:rtl/>
              </w:rPr>
              <w:t>1</w:t>
            </w:r>
          </w:p>
        </w:tc>
        <w:tc>
          <w:tcPr>
            <w:tcW w:w="4252" w:type="dxa"/>
            <w:tcBorders>
              <w:top w:val="thickThinLargeGap" w:sz="4" w:space="0" w:color="auto"/>
              <w:left w:val="single" w:sz="6" w:space="0" w:color="auto"/>
              <w:bottom w:val="single" w:sz="6" w:space="0" w:color="auto"/>
              <w:right w:val="single" w:sz="6" w:space="0" w:color="auto"/>
            </w:tcBorders>
            <w:vAlign w:val="center"/>
            <w:hideMark/>
          </w:tcPr>
          <w:p w14:paraId="44ABE587" w14:textId="73638086" w:rsidR="00663E34" w:rsidRPr="00BF3F59" w:rsidRDefault="00663E34" w:rsidP="00663E34">
            <w:pPr>
              <w:bidi/>
              <w:jc w:val="center"/>
              <w:rPr>
                <w:rFonts w:eastAsia="Times New Roman" w:cs="B Nazanin"/>
                <w:lang w:bidi="fa-IR"/>
              </w:rPr>
            </w:pPr>
            <w:r>
              <w:rPr>
                <w:rFonts w:eastAsia="Times New Roman" w:cs="B Nazanin" w:hint="cs"/>
                <w:rtl/>
              </w:rPr>
              <w:t>درخواست و تدوین بودجه جهت راه اندازی مهد کودک</w:t>
            </w:r>
          </w:p>
        </w:tc>
        <w:tc>
          <w:tcPr>
            <w:tcW w:w="1559" w:type="dxa"/>
            <w:tcBorders>
              <w:top w:val="thickThinLargeGap" w:sz="4" w:space="0" w:color="auto"/>
              <w:left w:val="single" w:sz="6" w:space="0" w:color="auto"/>
              <w:bottom w:val="single" w:sz="6" w:space="0" w:color="auto"/>
              <w:right w:val="single" w:sz="6" w:space="0" w:color="auto"/>
            </w:tcBorders>
            <w:vAlign w:val="center"/>
            <w:hideMark/>
          </w:tcPr>
          <w:p w14:paraId="119137E0" w14:textId="77777777" w:rsidR="00663E34" w:rsidRPr="00D35ED2" w:rsidRDefault="00663E34" w:rsidP="00663E34">
            <w:pPr>
              <w:bidi/>
              <w:jc w:val="center"/>
              <w:rPr>
                <w:rFonts w:eastAsia="Times New Roman" w:cs="B Nazanin"/>
                <w:highlight w:val="yellow"/>
                <w:rtl/>
              </w:rPr>
            </w:pPr>
            <w:r w:rsidRPr="0055784C">
              <w:rPr>
                <w:rFonts w:eastAsia="Times New Roman" w:cs="B Nazanin" w:hint="cs"/>
                <w:rtl/>
              </w:rPr>
              <w:t>واحد جوانی جمعیت</w:t>
            </w:r>
          </w:p>
        </w:tc>
        <w:tc>
          <w:tcPr>
            <w:tcW w:w="1276" w:type="dxa"/>
            <w:tcBorders>
              <w:top w:val="thickThinLargeGap" w:sz="4" w:space="0" w:color="auto"/>
              <w:left w:val="single" w:sz="6" w:space="0" w:color="auto"/>
              <w:bottom w:val="single" w:sz="6" w:space="0" w:color="auto"/>
              <w:right w:val="single" w:sz="6" w:space="0" w:color="auto"/>
            </w:tcBorders>
            <w:vAlign w:val="center"/>
            <w:hideMark/>
          </w:tcPr>
          <w:p w14:paraId="0B1938F6" w14:textId="6E5F3877" w:rsidR="00663E34" w:rsidRDefault="00663E34" w:rsidP="00663E34">
            <w:pPr>
              <w:bidi/>
              <w:jc w:val="center"/>
              <w:rPr>
                <w:rFonts w:eastAsia="Times New Roman" w:cs="B Nazanin"/>
                <w:rtl/>
              </w:rPr>
            </w:pPr>
            <w:r>
              <w:rPr>
                <w:rFonts w:eastAsia="Times New Roman" w:cs="B Nazanin" w:hint="cs"/>
                <w:rtl/>
              </w:rPr>
              <w:t>دانشگاه</w:t>
            </w:r>
          </w:p>
        </w:tc>
        <w:tc>
          <w:tcPr>
            <w:tcW w:w="1134" w:type="dxa"/>
            <w:tcBorders>
              <w:top w:val="thickThinLargeGap" w:sz="4" w:space="0" w:color="auto"/>
              <w:left w:val="single" w:sz="6" w:space="0" w:color="auto"/>
              <w:bottom w:val="single" w:sz="6" w:space="0" w:color="auto"/>
              <w:right w:val="single" w:sz="6" w:space="0" w:color="auto"/>
            </w:tcBorders>
            <w:vAlign w:val="center"/>
            <w:hideMark/>
          </w:tcPr>
          <w:p w14:paraId="61AAEBC3" w14:textId="77777777" w:rsidR="00663E34" w:rsidRPr="00BF3F59" w:rsidRDefault="00663E34" w:rsidP="00663E34">
            <w:pPr>
              <w:bidi/>
              <w:jc w:val="center"/>
              <w:rPr>
                <w:rFonts w:eastAsia="Times New Roman" w:cs="B Nazanin"/>
                <w:lang w:bidi="fa-IR"/>
              </w:rPr>
            </w:pPr>
            <w:r>
              <w:rPr>
                <w:rFonts w:eastAsia="Times New Roman" w:cs="B Nazanin" w:hint="cs"/>
                <w:rtl/>
              </w:rPr>
              <w:t>15/1/1402</w:t>
            </w:r>
          </w:p>
        </w:tc>
        <w:tc>
          <w:tcPr>
            <w:tcW w:w="1134" w:type="dxa"/>
            <w:tcBorders>
              <w:top w:val="thickThinLargeGap" w:sz="4" w:space="0" w:color="auto"/>
              <w:left w:val="single" w:sz="6" w:space="0" w:color="auto"/>
              <w:bottom w:val="single" w:sz="6" w:space="0" w:color="auto"/>
              <w:right w:val="single" w:sz="6" w:space="0" w:color="auto"/>
            </w:tcBorders>
            <w:vAlign w:val="center"/>
            <w:hideMark/>
          </w:tcPr>
          <w:p w14:paraId="75239318" w14:textId="77777777" w:rsidR="00663E34" w:rsidRPr="00BF3F59" w:rsidRDefault="00663E34" w:rsidP="00663E34">
            <w:pPr>
              <w:bidi/>
              <w:jc w:val="center"/>
              <w:rPr>
                <w:rFonts w:eastAsia="Times New Roman" w:cs="B Nazanin"/>
                <w:lang w:bidi="fa-IR"/>
              </w:rPr>
            </w:pPr>
            <w:r>
              <w:rPr>
                <w:rFonts w:eastAsia="Times New Roman" w:cs="B Nazanin" w:hint="cs"/>
                <w:rtl/>
              </w:rPr>
              <w:t>30/6/1402</w:t>
            </w:r>
          </w:p>
        </w:tc>
        <w:tc>
          <w:tcPr>
            <w:tcW w:w="1276" w:type="dxa"/>
            <w:tcBorders>
              <w:top w:val="thickThinLargeGap" w:sz="4" w:space="0" w:color="auto"/>
              <w:left w:val="single" w:sz="6" w:space="0" w:color="auto"/>
              <w:bottom w:val="single" w:sz="6" w:space="0" w:color="auto"/>
              <w:right w:val="single" w:sz="6" w:space="0" w:color="auto"/>
            </w:tcBorders>
            <w:vAlign w:val="center"/>
            <w:hideMark/>
          </w:tcPr>
          <w:p w14:paraId="70CEF833" w14:textId="48DA5B6B" w:rsidR="00663E34" w:rsidRDefault="00663E34" w:rsidP="00663E34">
            <w:pPr>
              <w:bidi/>
              <w:jc w:val="center"/>
              <w:rPr>
                <w:rFonts w:eastAsia="Times New Roman" w:cs="B Nazanin"/>
              </w:rPr>
            </w:pPr>
            <w:r>
              <w:rPr>
                <w:rFonts w:eastAsia="Times New Roman" w:cs="B Nazanin" w:hint="cs"/>
                <w:rtl/>
              </w:rPr>
              <w:t>ستاد شبکه</w:t>
            </w:r>
          </w:p>
        </w:tc>
        <w:tc>
          <w:tcPr>
            <w:tcW w:w="2977" w:type="dxa"/>
            <w:tcBorders>
              <w:top w:val="thickThinLargeGap" w:sz="4" w:space="0" w:color="auto"/>
              <w:left w:val="single" w:sz="6" w:space="0" w:color="auto"/>
              <w:bottom w:val="single" w:sz="6" w:space="0" w:color="auto"/>
              <w:right w:val="thinThickSmallGap" w:sz="12" w:space="0" w:color="auto"/>
            </w:tcBorders>
            <w:vAlign w:val="center"/>
          </w:tcPr>
          <w:p w14:paraId="4F14BFBA" w14:textId="77777777" w:rsidR="00663E34" w:rsidRDefault="00663E34" w:rsidP="00663E34">
            <w:pPr>
              <w:bidi/>
              <w:jc w:val="center"/>
              <w:rPr>
                <w:rFonts w:eastAsia="Times New Roman" w:cs="B Nazanin"/>
              </w:rPr>
            </w:pPr>
          </w:p>
        </w:tc>
      </w:tr>
      <w:tr w:rsidR="00663E34" w:rsidRPr="00BF3F59" w14:paraId="7648A969" w14:textId="77777777" w:rsidTr="00663E34">
        <w:trPr>
          <w:cantSplit/>
          <w:jc w:val="center"/>
        </w:trPr>
        <w:tc>
          <w:tcPr>
            <w:tcW w:w="852" w:type="dxa"/>
            <w:tcBorders>
              <w:top w:val="single" w:sz="6" w:space="0" w:color="auto"/>
              <w:left w:val="thickThinLargeGap" w:sz="4" w:space="0" w:color="auto"/>
              <w:bottom w:val="single" w:sz="6" w:space="0" w:color="auto"/>
              <w:right w:val="single" w:sz="6" w:space="0" w:color="auto"/>
            </w:tcBorders>
            <w:vAlign w:val="center"/>
            <w:hideMark/>
          </w:tcPr>
          <w:p w14:paraId="6DFB3631" w14:textId="77777777" w:rsidR="00663E34" w:rsidRPr="00BF3F59" w:rsidRDefault="00663E34" w:rsidP="00663E34">
            <w:pPr>
              <w:bidi/>
              <w:jc w:val="center"/>
              <w:rPr>
                <w:rFonts w:eastAsia="Times New Roman" w:cs="B Nazanin"/>
                <w:lang w:bidi="fa-IR"/>
              </w:rPr>
            </w:pPr>
            <w:r>
              <w:rPr>
                <w:rFonts w:eastAsia="Times New Roman" w:cs="B Nazanin" w:hint="cs"/>
                <w:rtl/>
              </w:rPr>
              <w:t>2</w:t>
            </w:r>
          </w:p>
        </w:tc>
        <w:tc>
          <w:tcPr>
            <w:tcW w:w="4252" w:type="dxa"/>
            <w:tcBorders>
              <w:top w:val="single" w:sz="6" w:space="0" w:color="auto"/>
              <w:left w:val="single" w:sz="6" w:space="0" w:color="auto"/>
              <w:bottom w:val="single" w:sz="6" w:space="0" w:color="auto"/>
              <w:right w:val="single" w:sz="6" w:space="0" w:color="auto"/>
            </w:tcBorders>
            <w:vAlign w:val="center"/>
            <w:hideMark/>
          </w:tcPr>
          <w:p w14:paraId="595AF541" w14:textId="57176D57" w:rsidR="00663E34" w:rsidRPr="00BF3F59" w:rsidRDefault="00663E34" w:rsidP="00663E34">
            <w:pPr>
              <w:bidi/>
              <w:jc w:val="center"/>
              <w:rPr>
                <w:rFonts w:eastAsia="Times New Roman" w:cs="B Nazanin"/>
                <w:lang w:bidi="fa-IR"/>
              </w:rPr>
            </w:pPr>
            <w:r>
              <w:rPr>
                <w:rFonts w:eastAsia="Times New Roman" w:cs="B Nazanin" w:hint="cs"/>
                <w:rtl/>
              </w:rPr>
              <w:t>هماهنگی با اداره آموزش و پرورش و سازمان بهزیستی جهت راه اندازی مهد کودک های مشترک</w:t>
            </w:r>
          </w:p>
        </w:tc>
        <w:tc>
          <w:tcPr>
            <w:tcW w:w="1559" w:type="dxa"/>
            <w:tcBorders>
              <w:top w:val="single" w:sz="6" w:space="0" w:color="auto"/>
              <w:left w:val="single" w:sz="6" w:space="0" w:color="auto"/>
              <w:bottom w:val="single" w:sz="6" w:space="0" w:color="auto"/>
              <w:right w:val="single" w:sz="6" w:space="0" w:color="auto"/>
            </w:tcBorders>
            <w:vAlign w:val="center"/>
            <w:hideMark/>
          </w:tcPr>
          <w:p w14:paraId="117F9768" w14:textId="77777777" w:rsidR="00663E34" w:rsidRPr="0055784C" w:rsidRDefault="00663E34" w:rsidP="00663E34">
            <w:pPr>
              <w:bidi/>
              <w:jc w:val="center"/>
              <w:rPr>
                <w:rFonts w:eastAsia="Times New Roman" w:cs="B Nazanin"/>
                <w:rtl/>
              </w:rPr>
            </w:pPr>
            <w:r w:rsidRPr="0055784C">
              <w:rPr>
                <w:rFonts w:eastAsia="Times New Roman" w:cs="B Nazanin" w:hint="cs"/>
                <w:rtl/>
              </w:rPr>
              <w:t>واحد جوانی جمعیت</w:t>
            </w:r>
          </w:p>
        </w:tc>
        <w:tc>
          <w:tcPr>
            <w:tcW w:w="1276" w:type="dxa"/>
            <w:tcBorders>
              <w:top w:val="single" w:sz="6" w:space="0" w:color="auto"/>
              <w:left w:val="single" w:sz="6" w:space="0" w:color="auto"/>
              <w:bottom w:val="single" w:sz="6" w:space="0" w:color="auto"/>
              <w:right w:val="single" w:sz="6" w:space="0" w:color="auto"/>
            </w:tcBorders>
            <w:vAlign w:val="center"/>
            <w:hideMark/>
          </w:tcPr>
          <w:p w14:paraId="66E02D9F" w14:textId="5A9D6E69" w:rsidR="00663E34" w:rsidRDefault="00663E34" w:rsidP="00663E34">
            <w:pPr>
              <w:bidi/>
              <w:jc w:val="center"/>
              <w:rPr>
                <w:rFonts w:eastAsia="Times New Roman" w:cs="B Nazanin"/>
                <w:rtl/>
              </w:rPr>
            </w:pPr>
            <w:r>
              <w:rPr>
                <w:rFonts w:eastAsia="Times New Roman" w:cs="B Nazanin" w:hint="cs"/>
                <w:rtl/>
              </w:rPr>
              <w:t>ادارات شهرستان، قرارگاه جوانی جمعیت، مجمع ملی جمعیت</w:t>
            </w:r>
          </w:p>
        </w:tc>
        <w:tc>
          <w:tcPr>
            <w:tcW w:w="1134" w:type="dxa"/>
            <w:tcBorders>
              <w:top w:val="thickThinLargeGap" w:sz="4" w:space="0" w:color="auto"/>
              <w:left w:val="single" w:sz="6" w:space="0" w:color="auto"/>
              <w:bottom w:val="single" w:sz="6" w:space="0" w:color="auto"/>
              <w:right w:val="single" w:sz="6" w:space="0" w:color="auto"/>
            </w:tcBorders>
            <w:vAlign w:val="center"/>
            <w:hideMark/>
          </w:tcPr>
          <w:p w14:paraId="4143197C" w14:textId="77777777" w:rsidR="00663E34" w:rsidRPr="00BF3F59" w:rsidRDefault="00663E34" w:rsidP="00663E34">
            <w:pPr>
              <w:bidi/>
              <w:jc w:val="center"/>
              <w:rPr>
                <w:rFonts w:eastAsia="Times New Roman" w:cs="B Nazanin"/>
                <w:lang w:bidi="fa-IR"/>
              </w:rPr>
            </w:pPr>
            <w:r>
              <w:rPr>
                <w:rFonts w:eastAsia="Times New Roman" w:cs="B Nazanin" w:hint="cs"/>
                <w:rtl/>
              </w:rPr>
              <w:t>15/1/1402</w:t>
            </w:r>
          </w:p>
        </w:tc>
        <w:tc>
          <w:tcPr>
            <w:tcW w:w="1134" w:type="dxa"/>
            <w:tcBorders>
              <w:top w:val="thickThinLargeGap" w:sz="4" w:space="0" w:color="auto"/>
              <w:left w:val="single" w:sz="6" w:space="0" w:color="auto"/>
              <w:bottom w:val="single" w:sz="6" w:space="0" w:color="auto"/>
              <w:right w:val="single" w:sz="6" w:space="0" w:color="auto"/>
            </w:tcBorders>
            <w:vAlign w:val="center"/>
            <w:hideMark/>
          </w:tcPr>
          <w:p w14:paraId="46357307" w14:textId="77777777" w:rsidR="00663E34" w:rsidRPr="00BF3F59" w:rsidRDefault="00663E34" w:rsidP="00663E34">
            <w:pPr>
              <w:bidi/>
              <w:jc w:val="center"/>
              <w:rPr>
                <w:rFonts w:eastAsia="Times New Roman" w:cs="B Nazanin"/>
                <w:lang w:bidi="fa-IR"/>
              </w:rPr>
            </w:pPr>
            <w:r>
              <w:rPr>
                <w:rFonts w:eastAsia="Times New Roman" w:cs="B Nazanin" w:hint="cs"/>
                <w:rtl/>
              </w:rPr>
              <w:t>30/6/1402</w:t>
            </w:r>
          </w:p>
        </w:tc>
        <w:tc>
          <w:tcPr>
            <w:tcW w:w="1276" w:type="dxa"/>
            <w:tcBorders>
              <w:top w:val="thickThinLargeGap" w:sz="4" w:space="0" w:color="auto"/>
              <w:left w:val="single" w:sz="6" w:space="0" w:color="auto"/>
              <w:bottom w:val="single" w:sz="6" w:space="0" w:color="auto"/>
              <w:right w:val="single" w:sz="6" w:space="0" w:color="auto"/>
            </w:tcBorders>
            <w:vAlign w:val="center"/>
            <w:hideMark/>
          </w:tcPr>
          <w:p w14:paraId="0B8AAA3D" w14:textId="71A65216" w:rsidR="00663E34" w:rsidRDefault="00663E34" w:rsidP="00663E34">
            <w:pPr>
              <w:bidi/>
              <w:jc w:val="center"/>
              <w:rPr>
                <w:rFonts w:eastAsia="Times New Roman" w:cs="B Nazanin"/>
              </w:rPr>
            </w:pPr>
            <w:r>
              <w:rPr>
                <w:rFonts w:eastAsia="Times New Roman" w:cs="B Nazanin" w:hint="cs"/>
                <w:rtl/>
              </w:rPr>
              <w:t>ستاد شبکه</w:t>
            </w:r>
          </w:p>
        </w:tc>
        <w:tc>
          <w:tcPr>
            <w:tcW w:w="2977" w:type="dxa"/>
            <w:tcBorders>
              <w:top w:val="single" w:sz="6" w:space="0" w:color="auto"/>
              <w:left w:val="single" w:sz="6" w:space="0" w:color="auto"/>
              <w:bottom w:val="single" w:sz="6" w:space="0" w:color="auto"/>
              <w:right w:val="thinThickSmallGap" w:sz="12" w:space="0" w:color="auto"/>
            </w:tcBorders>
            <w:vAlign w:val="center"/>
          </w:tcPr>
          <w:p w14:paraId="61B19FB4" w14:textId="77777777" w:rsidR="00663E34" w:rsidRDefault="00663E34" w:rsidP="00663E34">
            <w:pPr>
              <w:bidi/>
              <w:jc w:val="center"/>
              <w:rPr>
                <w:rFonts w:eastAsia="Times New Roman" w:cs="B Nazanin"/>
              </w:rPr>
            </w:pPr>
          </w:p>
        </w:tc>
      </w:tr>
      <w:tr w:rsidR="00663E34" w:rsidRPr="00BF3F59" w14:paraId="3E778B09" w14:textId="77777777" w:rsidTr="00663E34">
        <w:trPr>
          <w:cantSplit/>
          <w:trHeight w:val="435"/>
          <w:jc w:val="center"/>
        </w:trPr>
        <w:tc>
          <w:tcPr>
            <w:tcW w:w="852" w:type="dxa"/>
            <w:tcBorders>
              <w:top w:val="single" w:sz="6" w:space="0" w:color="auto"/>
              <w:left w:val="thickThinLargeGap" w:sz="4" w:space="0" w:color="auto"/>
              <w:bottom w:val="single" w:sz="6" w:space="0" w:color="auto"/>
              <w:right w:val="single" w:sz="6" w:space="0" w:color="auto"/>
            </w:tcBorders>
            <w:vAlign w:val="center"/>
            <w:hideMark/>
          </w:tcPr>
          <w:p w14:paraId="5C9805FF" w14:textId="77777777" w:rsidR="00663E34" w:rsidRPr="00BF3F59" w:rsidRDefault="00663E34" w:rsidP="00663E34">
            <w:pPr>
              <w:bidi/>
              <w:jc w:val="center"/>
              <w:rPr>
                <w:rFonts w:eastAsia="Times New Roman" w:cs="B Nazanin"/>
                <w:lang w:bidi="fa-IR"/>
              </w:rPr>
            </w:pPr>
            <w:r>
              <w:rPr>
                <w:rFonts w:eastAsia="Times New Roman" w:cs="B Nazanin" w:hint="cs"/>
                <w:rtl/>
              </w:rPr>
              <w:t>3</w:t>
            </w:r>
          </w:p>
        </w:tc>
        <w:tc>
          <w:tcPr>
            <w:tcW w:w="4252" w:type="dxa"/>
            <w:tcBorders>
              <w:top w:val="single" w:sz="6" w:space="0" w:color="auto"/>
              <w:left w:val="single" w:sz="6" w:space="0" w:color="auto"/>
              <w:bottom w:val="single" w:sz="6" w:space="0" w:color="auto"/>
              <w:right w:val="single" w:sz="6" w:space="0" w:color="auto"/>
            </w:tcBorders>
            <w:vAlign w:val="center"/>
            <w:hideMark/>
          </w:tcPr>
          <w:p w14:paraId="4F2AF45B" w14:textId="4E4F0401" w:rsidR="00663E34" w:rsidRPr="00BF3F59" w:rsidRDefault="00663E34" w:rsidP="00663E34">
            <w:pPr>
              <w:bidi/>
              <w:jc w:val="center"/>
              <w:rPr>
                <w:rFonts w:eastAsia="Times New Roman" w:cs="B Nazanin"/>
                <w:lang w:bidi="fa-IR"/>
              </w:rPr>
            </w:pPr>
            <w:r>
              <w:rPr>
                <w:rFonts w:eastAsia="Times New Roman" w:cs="B Nazanin" w:hint="cs"/>
                <w:rtl/>
              </w:rPr>
              <w:t>استفاده از ظرفیت خیرین مدرسه ساز در راستای شعار خیرین نسل ساز</w:t>
            </w:r>
          </w:p>
        </w:tc>
        <w:tc>
          <w:tcPr>
            <w:tcW w:w="1559" w:type="dxa"/>
            <w:tcBorders>
              <w:top w:val="single" w:sz="6" w:space="0" w:color="auto"/>
              <w:left w:val="single" w:sz="6" w:space="0" w:color="auto"/>
              <w:bottom w:val="single" w:sz="6" w:space="0" w:color="auto"/>
              <w:right w:val="single" w:sz="6" w:space="0" w:color="auto"/>
            </w:tcBorders>
            <w:vAlign w:val="center"/>
            <w:hideMark/>
          </w:tcPr>
          <w:p w14:paraId="3DED3667" w14:textId="77777777" w:rsidR="00663E34" w:rsidRPr="0055784C" w:rsidRDefault="00663E34" w:rsidP="00663E34">
            <w:pPr>
              <w:bidi/>
              <w:jc w:val="center"/>
              <w:rPr>
                <w:rFonts w:eastAsia="Times New Roman" w:cs="B Nazanin"/>
                <w:lang w:bidi="fa-IR"/>
              </w:rPr>
            </w:pPr>
            <w:r w:rsidRPr="0055784C">
              <w:rPr>
                <w:rFonts w:eastAsia="Times New Roman" w:cs="B Nazanin" w:hint="cs"/>
                <w:rtl/>
              </w:rPr>
              <w:t>واحد جوانی جمعیت</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04CE41C" w14:textId="5E45EA28" w:rsidR="00663E34" w:rsidRDefault="00663E34" w:rsidP="00663E34">
            <w:pPr>
              <w:bidi/>
              <w:jc w:val="center"/>
              <w:rPr>
                <w:rFonts w:eastAsia="Times New Roman" w:cs="B Nazanin"/>
                <w:rtl/>
              </w:rPr>
            </w:pPr>
            <w:r>
              <w:rPr>
                <w:rFonts w:eastAsia="Times New Roman" w:cs="B Nazanin" w:hint="cs"/>
                <w:rtl/>
              </w:rPr>
              <w:t>ادارات شهرستان، قرارگاه جوانی جمعیت، مجمع ملی جمعیت</w:t>
            </w:r>
          </w:p>
        </w:tc>
        <w:tc>
          <w:tcPr>
            <w:tcW w:w="1134" w:type="dxa"/>
            <w:tcBorders>
              <w:top w:val="thickThinLargeGap" w:sz="4" w:space="0" w:color="auto"/>
              <w:left w:val="single" w:sz="6" w:space="0" w:color="auto"/>
              <w:bottom w:val="single" w:sz="6" w:space="0" w:color="auto"/>
              <w:right w:val="single" w:sz="6" w:space="0" w:color="auto"/>
            </w:tcBorders>
            <w:vAlign w:val="center"/>
            <w:hideMark/>
          </w:tcPr>
          <w:p w14:paraId="30D7E615" w14:textId="77777777" w:rsidR="00663E34" w:rsidRPr="00BF3F59" w:rsidRDefault="00663E34" w:rsidP="00663E34">
            <w:pPr>
              <w:bidi/>
              <w:jc w:val="center"/>
              <w:rPr>
                <w:rFonts w:eastAsia="Times New Roman" w:cs="B Nazanin"/>
                <w:lang w:bidi="fa-IR"/>
              </w:rPr>
            </w:pPr>
            <w:r>
              <w:rPr>
                <w:rFonts w:eastAsia="Times New Roman" w:cs="B Nazanin" w:hint="cs"/>
                <w:rtl/>
              </w:rPr>
              <w:t>15/1/1402</w:t>
            </w:r>
          </w:p>
        </w:tc>
        <w:tc>
          <w:tcPr>
            <w:tcW w:w="1134" w:type="dxa"/>
            <w:tcBorders>
              <w:top w:val="thickThinLargeGap" w:sz="4" w:space="0" w:color="auto"/>
              <w:left w:val="single" w:sz="6" w:space="0" w:color="auto"/>
              <w:bottom w:val="single" w:sz="6" w:space="0" w:color="auto"/>
              <w:right w:val="single" w:sz="6" w:space="0" w:color="auto"/>
            </w:tcBorders>
            <w:vAlign w:val="center"/>
            <w:hideMark/>
          </w:tcPr>
          <w:p w14:paraId="65A27A49" w14:textId="77777777" w:rsidR="00663E34" w:rsidRPr="00BF3F59" w:rsidRDefault="00663E34" w:rsidP="00663E34">
            <w:pPr>
              <w:bidi/>
              <w:jc w:val="center"/>
              <w:rPr>
                <w:rFonts w:eastAsia="Times New Roman" w:cs="B Nazanin"/>
                <w:lang w:bidi="fa-IR"/>
              </w:rPr>
            </w:pPr>
            <w:r>
              <w:rPr>
                <w:rFonts w:eastAsia="Times New Roman" w:cs="B Nazanin" w:hint="cs"/>
                <w:rtl/>
              </w:rPr>
              <w:t>30/6/1402</w:t>
            </w:r>
          </w:p>
        </w:tc>
        <w:tc>
          <w:tcPr>
            <w:tcW w:w="1276" w:type="dxa"/>
            <w:tcBorders>
              <w:top w:val="thickThinLargeGap" w:sz="4" w:space="0" w:color="auto"/>
              <w:left w:val="single" w:sz="6" w:space="0" w:color="auto"/>
              <w:bottom w:val="single" w:sz="6" w:space="0" w:color="auto"/>
              <w:right w:val="single" w:sz="6" w:space="0" w:color="auto"/>
            </w:tcBorders>
            <w:vAlign w:val="center"/>
            <w:hideMark/>
          </w:tcPr>
          <w:p w14:paraId="253A2760" w14:textId="5FEF1E1F" w:rsidR="00663E34" w:rsidRDefault="00663E34" w:rsidP="00663E34">
            <w:pPr>
              <w:bidi/>
              <w:jc w:val="center"/>
              <w:rPr>
                <w:rFonts w:eastAsia="Times New Roman" w:cs="B Nazanin"/>
              </w:rPr>
            </w:pPr>
            <w:r>
              <w:rPr>
                <w:rFonts w:eastAsia="Times New Roman" w:cs="B Nazanin" w:hint="cs"/>
                <w:rtl/>
              </w:rPr>
              <w:t>ستاد شبکه</w:t>
            </w:r>
          </w:p>
        </w:tc>
        <w:tc>
          <w:tcPr>
            <w:tcW w:w="2977" w:type="dxa"/>
            <w:tcBorders>
              <w:top w:val="single" w:sz="6" w:space="0" w:color="auto"/>
              <w:left w:val="single" w:sz="6" w:space="0" w:color="auto"/>
              <w:bottom w:val="single" w:sz="6" w:space="0" w:color="auto"/>
              <w:right w:val="thinThickSmallGap" w:sz="12" w:space="0" w:color="auto"/>
            </w:tcBorders>
            <w:vAlign w:val="center"/>
          </w:tcPr>
          <w:p w14:paraId="43055415" w14:textId="77777777" w:rsidR="00663E34" w:rsidRPr="00BF3F59" w:rsidRDefault="00663E34" w:rsidP="00663E34">
            <w:pPr>
              <w:bidi/>
              <w:jc w:val="center"/>
              <w:rPr>
                <w:rFonts w:eastAsia="Times New Roman" w:cs="B Nazanin"/>
                <w:lang w:bidi="fa-IR"/>
              </w:rPr>
            </w:pPr>
          </w:p>
        </w:tc>
      </w:tr>
    </w:tbl>
    <w:p w14:paraId="584F0D33" w14:textId="77777777" w:rsidR="00426503" w:rsidRDefault="00426503" w:rsidP="00426503">
      <w:pPr>
        <w:bidi/>
        <w:spacing w:after="160" w:line="240" w:lineRule="auto"/>
        <w:rPr>
          <w:rFonts w:cs="B Nazanin"/>
          <w:sz w:val="24"/>
          <w:szCs w:val="24"/>
          <w:rtl/>
        </w:rPr>
      </w:pPr>
    </w:p>
    <w:p w14:paraId="60CB6FC0" w14:textId="77777777" w:rsidR="00426503" w:rsidRDefault="00426503" w:rsidP="00426503">
      <w:pPr>
        <w:bidi/>
        <w:spacing w:after="160" w:line="240" w:lineRule="auto"/>
        <w:rPr>
          <w:rFonts w:cs="B Nazanin"/>
          <w:sz w:val="24"/>
          <w:szCs w:val="24"/>
          <w:rtl/>
        </w:rPr>
      </w:pPr>
    </w:p>
    <w:p w14:paraId="2CC22BE7" w14:textId="77777777" w:rsidR="00426503" w:rsidRDefault="00426503" w:rsidP="00426503">
      <w:pPr>
        <w:bidi/>
        <w:spacing w:after="160" w:line="240" w:lineRule="auto"/>
        <w:rPr>
          <w:rFonts w:cs="B Nazanin"/>
          <w:sz w:val="24"/>
          <w:szCs w:val="24"/>
          <w:rtl/>
        </w:rPr>
      </w:pPr>
    </w:p>
    <w:p w14:paraId="17FA7C89" w14:textId="77777777" w:rsidR="00426503" w:rsidRDefault="00426503" w:rsidP="00426503">
      <w:pPr>
        <w:bidi/>
        <w:spacing w:after="160" w:line="240" w:lineRule="auto"/>
        <w:rPr>
          <w:rFonts w:cs="B Nazanin"/>
          <w:sz w:val="24"/>
          <w:szCs w:val="24"/>
          <w:rtl/>
        </w:rPr>
      </w:pPr>
    </w:p>
    <w:p w14:paraId="29925407" w14:textId="77777777" w:rsidR="00426503" w:rsidRDefault="00426503" w:rsidP="00426503">
      <w:pPr>
        <w:bidi/>
        <w:spacing w:after="160" w:line="240" w:lineRule="auto"/>
        <w:rPr>
          <w:rFonts w:cs="B Nazanin"/>
          <w:sz w:val="24"/>
          <w:szCs w:val="24"/>
          <w:rtl/>
        </w:rPr>
      </w:pPr>
    </w:p>
    <w:p w14:paraId="2BB64E8D" w14:textId="77777777" w:rsidR="00DF73C9" w:rsidRDefault="00DF73C9" w:rsidP="00426503">
      <w:pPr>
        <w:bidi/>
        <w:spacing w:after="160" w:line="240" w:lineRule="auto"/>
        <w:rPr>
          <w:rFonts w:cs="B Nazanin"/>
          <w:sz w:val="24"/>
          <w:szCs w:val="24"/>
          <w:rtl/>
        </w:rPr>
        <w:sectPr w:rsidR="00DF73C9"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0C7EF0E5" w14:textId="77777777" w:rsidR="00162F75" w:rsidRDefault="00162F75" w:rsidP="00162F75">
      <w:pPr>
        <w:bidi/>
        <w:jc w:val="center"/>
        <w:rPr>
          <w:rFonts w:cs="B Titr"/>
          <w:b/>
          <w:bCs/>
          <w:sz w:val="48"/>
          <w:szCs w:val="48"/>
          <w:rtl/>
          <w:lang w:bidi="fa-IR"/>
        </w:rPr>
      </w:pPr>
    </w:p>
    <w:p w14:paraId="6B482AE1" w14:textId="77777777" w:rsidR="00162F75" w:rsidRDefault="00162F75" w:rsidP="00162F75">
      <w:pPr>
        <w:bidi/>
        <w:jc w:val="center"/>
        <w:rPr>
          <w:rFonts w:cs="B Titr"/>
          <w:b/>
          <w:bCs/>
          <w:sz w:val="48"/>
          <w:szCs w:val="48"/>
          <w:rtl/>
          <w:lang w:bidi="fa-IR"/>
        </w:rPr>
      </w:pPr>
    </w:p>
    <w:p w14:paraId="3DF3BE71" w14:textId="77777777" w:rsidR="00162F75" w:rsidRDefault="00162F75" w:rsidP="00162F75">
      <w:pPr>
        <w:bidi/>
        <w:jc w:val="center"/>
        <w:rPr>
          <w:rFonts w:cs="B Titr"/>
          <w:b/>
          <w:bCs/>
          <w:sz w:val="48"/>
          <w:szCs w:val="48"/>
          <w:rtl/>
          <w:lang w:bidi="fa-IR"/>
        </w:rPr>
      </w:pPr>
    </w:p>
    <w:p w14:paraId="0DD66105" w14:textId="4AA1D84C" w:rsidR="00162F75" w:rsidRPr="00BF3F59" w:rsidRDefault="00162F75" w:rsidP="00162F75">
      <w:pPr>
        <w:bidi/>
        <w:jc w:val="center"/>
        <w:rPr>
          <w:rFonts w:cs="B Titr"/>
          <w:b/>
          <w:bCs/>
          <w:sz w:val="48"/>
          <w:szCs w:val="48"/>
          <w:lang w:bidi="fa-IR"/>
        </w:rPr>
      </w:pPr>
      <w:r>
        <w:rPr>
          <w:rFonts w:cs="B Titr" w:hint="cs"/>
          <w:b/>
          <w:bCs/>
          <w:sz w:val="48"/>
          <w:szCs w:val="48"/>
          <w:rtl/>
          <w:lang w:bidi="fa-IR"/>
        </w:rPr>
        <w:t>نام واحد :</w:t>
      </w:r>
    </w:p>
    <w:p w14:paraId="47F133F4" w14:textId="77777777" w:rsidR="00162F75" w:rsidRDefault="00162F75" w:rsidP="00162F75">
      <w:pPr>
        <w:bidi/>
        <w:jc w:val="center"/>
        <w:rPr>
          <w:rFonts w:cs="B Titr"/>
          <w:b/>
          <w:bCs/>
          <w:sz w:val="48"/>
          <w:szCs w:val="48"/>
          <w:rtl/>
          <w:lang w:bidi="fa-IR"/>
        </w:rPr>
      </w:pPr>
      <w:r w:rsidRPr="00162F75">
        <w:rPr>
          <w:rFonts w:cs="B Titr" w:hint="cs"/>
          <w:b/>
          <w:bCs/>
          <w:sz w:val="48"/>
          <w:szCs w:val="48"/>
          <w:rtl/>
          <w:lang w:bidi="fa-IR"/>
        </w:rPr>
        <w:t>سلامت جمعیت و خانواده</w:t>
      </w:r>
    </w:p>
    <w:p w14:paraId="72D8FDF0" w14:textId="69539E6A" w:rsidR="00162F75" w:rsidRDefault="00162F75" w:rsidP="00162F75">
      <w:pPr>
        <w:bidi/>
        <w:jc w:val="center"/>
        <w:rPr>
          <w:rFonts w:cs="B Titr"/>
          <w:b/>
          <w:bCs/>
          <w:sz w:val="28"/>
          <w:szCs w:val="28"/>
          <w:rtl/>
          <w:lang w:bidi="fa-IR"/>
        </w:rPr>
      </w:pPr>
      <w:r>
        <w:rPr>
          <w:rFonts w:ascii="Calibri" w:eastAsia="Calibri" w:hAnsi="Calibri" w:cs="B Nazanin" w:hint="cs"/>
          <w:b/>
          <w:bCs/>
          <w:sz w:val="24"/>
          <w:szCs w:val="24"/>
          <w:rtl/>
          <w:lang w:bidi="fa-IR"/>
        </w:rPr>
        <w:t xml:space="preserve"> </w:t>
      </w:r>
      <w:r>
        <w:rPr>
          <w:rFonts w:cs="B Titr" w:hint="cs"/>
          <w:b/>
          <w:bCs/>
          <w:sz w:val="28"/>
          <w:szCs w:val="28"/>
          <w:rtl/>
          <w:lang w:bidi="fa-IR"/>
        </w:rPr>
        <w:t>سال 1401</w:t>
      </w:r>
    </w:p>
    <w:p w14:paraId="74FE577D" w14:textId="77777777" w:rsidR="00D35ED2" w:rsidRDefault="00D35ED2" w:rsidP="00162F75">
      <w:pPr>
        <w:bidi/>
        <w:jc w:val="center"/>
        <w:rPr>
          <w:rFonts w:cs="B Titr"/>
          <w:b/>
          <w:bCs/>
          <w:sz w:val="48"/>
          <w:szCs w:val="48"/>
          <w:rtl/>
          <w:lang w:bidi="fa-IR"/>
        </w:rPr>
        <w:sectPr w:rsidR="00D35ED2"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3A7C60F" w14:textId="77777777" w:rsidR="00D35ED2" w:rsidRPr="00BF3F59" w:rsidRDefault="00D35ED2" w:rsidP="00D35ED2">
      <w:pPr>
        <w:bidi/>
        <w:rPr>
          <w:rFonts w:cs="B Nazanin"/>
          <w:b/>
          <w:bCs/>
          <w:sz w:val="28"/>
          <w:szCs w:val="28"/>
          <w:lang w:bidi="fa-IR"/>
        </w:rPr>
      </w:pPr>
      <w:r w:rsidRPr="00BE4D66">
        <w:rPr>
          <w:rFonts w:cs="B Nazanin" w:hint="cs"/>
          <w:b/>
          <w:bCs/>
          <w:sz w:val="28"/>
          <w:szCs w:val="28"/>
          <w:rtl/>
          <w:lang w:bidi="fa-IR"/>
        </w:rPr>
        <w:lastRenderedPageBreak/>
        <w:t>نام واحد:</w:t>
      </w:r>
      <w:r>
        <w:rPr>
          <w:rFonts w:cs="B Nazanin" w:hint="cs"/>
          <w:b/>
          <w:bCs/>
          <w:sz w:val="28"/>
          <w:szCs w:val="28"/>
          <w:rtl/>
          <w:lang w:bidi="fa-IR"/>
        </w:rPr>
        <w:t xml:space="preserve"> سلامت خانواده</w:t>
      </w:r>
    </w:p>
    <w:p w14:paraId="666608B6" w14:textId="77777777" w:rsidR="00D35ED2" w:rsidRPr="00553963" w:rsidRDefault="00D35ED2" w:rsidP="00D35ED2">
      <w:pPr>
        <w:bidi/>
        <w:rPr>
          <w:rFonts w:cs="B Nazanin"/>
          <w:b/>
          <w:bCs/>
          <w:sz w:val="28"/>
          <w:szCs w:val="28"/>
          <w:rtl/>
          <w:lang w:bidi="fa-IR"/>
        </w:rPr>
      </w:pPr>
      <w:r>
        <w:rPr>
          <w:rFonts w:cs="B Nazanin" w:hint="cs"/>
          <w:b/>
          <w:bCs/>
          <w:sz w:val="28"/>
          <w:szCs w:val="28"/>
          <w:rtl/>
          <w:lang w:bidi="fa-IR"/>
        </w:rPr>
        <w:t>نام برنامه :</w:t>
      </w:r>
      <w:r w:rsidRPr="00553963">
        <w:rPr>
          <w:rFonts w:cs="B Nazanin" w:hint="cs"/>
          <w:b/>
          <w:bCs/>
          <w:sz w:val="28"/>
          <w:szCs w:val="28"/>
          <w:rtl/>
          <w:lang w:bidi="fa-IR"/>
        </w:rPr>
        <w:t xml:space="preserve"> سلامت کودکان</w:t>
      </w:r>
    </w:p>
    <w:p w14:paraId="73691118" w14:textId="77777777" w:rsidR="00D35ED2" w:rsidRDefault="00D35ED2" w:rsidP="00D35ED2">
      <w:pPr>
        <w:bidi/>
        <w:rPr>
          <w:rFonts w:cs="B Nazanin"/>
          <w:b/>
          <w:bCs/>
          <w:sz w:val="28"/>
          <w:szCs w:val="28"/>
          <w:rtl/>
          <w:lang w:bidi="fa-IR"/>
        </w:rPr>
      </w:pPr>
      <w:r w:rsidRPr="00BE4D66">
        <w:rPr>
          <w:rFonts w:cs="B Nazanin" w:hint="cs"/>
          <w:b/>
          <w:bCs/>
          <w:sz w:val="28"/>
          <w:szCs w:val="28"/>
          <w:rtl/>
          <w:lang w:bidi="fa-IR"/>
        </w:rPr>
        <w:t>الف )جامعه آماری</w:t>
      </w:r>
    </w:p>
    <w:p w14:paraId="20C1C3E6" w14:textId="77777777" w:rsidR="00D35ED2" w:rsidRDefault="00D35ED2" w:rsidP="00D35ED2">
      <w:pPr>
        <w:bidi/>
        <w:rPr>
          <w:rFonts w:cs="B Nazanin"/>
          <w:b/>
          <w:bCs/>
          <w:sz w:val="28"/>
          <w:szCs w:val="28"/>
          <w:rtl/>
          <w:lang w:bidi="fa-IR"/>
        </w:rPr>
      </w:pPr>
    </w:p>
    <w:tbl>
      <w:tblPr>
        <w:tblStyle w:val="TableGrid"/>
        <w:tblpPr w:leftFromText="180" w:rightFromText="180" w:vertAnchor="text" w:horzAnchor="margin" w:tblpXSpec="center" w:tblpY="32"/>
        <w:bidiVisual/>
        <w:tblW w:w="6946" w:type="dxa"/>
        <w:tblLook w:val="04A0" w:firstRow="1" w:lastRow="0" w:firstColumn="1" w:lastColumn="0" w:noHBand="0" w:noVBand="1"/>
      </w:tblPr>
      <w:tblGrid>
        <w:gridCol w:w="2977"/>
        <w:gridCol w:w="1984"/>
        <w:gridCol w:w="1985"/>
      </w:tblGrid>
      <w:tr w:rsidR="00D35ED2" w:rsidRPr="00BF3F59" w14:paraId="75B22167" w14:textId="77777777" w:rsidTr="006B5515">
        <w:tc>
          <w:tcPr>
            <w:tcW w:w="2977" w:type="dxa"/>
            <w:shd w:val="clear" w:color="auto" w:fill="BFBFBF" w:themeFill="background1" w:themeFillShade="BF"/>
          </w:tcPr>
          <w:p w14:paraId="448523E6" w14:textId="77777777" w:rsidR="00D35ED2" w:rsidRPr="00BF3F59" w:rsidRDefault="00D35ED2" w:rsidP="007E2274">
            <w:pPr>
              <w:jc w:val="center"/>
              <w:rPr>
                <w:rFonts w:cs="B Nazanin"/>
                <w:b/>
                <w:bCs/>
                <w:sz w:val="24"/>
                <w:szCs w:val="24"/>
                <w:lang w:bidi="fa-IR"/>
              </w:rPr>
            </w:pPr>
            <w:r w:rsidRPr="00AD28F7">
              <w:rPr>
                <w:rFonts w:cs="B Nazanin" w:hint="cs"/>
                <w:b/>
                <w:bCs/>
                <w:sz w:val="24"/>
                <w:szCs w:val="24"/>
                <w:rtl/>
                <w:lang w:bidi="fa-IR"/>
              </w:rPr>
              <w:t xml:space="preserve">اطلاعات آماری </w:t>
            </w:r>
          </w:p>
        </w:tc>
        <w:tc>
          <w:tcPr>
            <w:tcW w:w="1984" w:type="dxa"/>
            <w:tcBorders>
              <w:bottom w:val="single" w:sz="4" w:space="0" w:color="auto"/>
            </w:tcBorders>
            <w:shd w:val="clear" w:color="auto" w:fill="BFBFBF" w:themeFill="background1" w:themeFillShade="BF"/>
          </w:tcPr>
          <w:p w14:paraId="42BF041F" w14:textId="77777777" w:rsidR="00D35ED2" w:rsidRPr="00BF3F59" w:rsidRDefault="00D35ED2" w:rsidP="007E2274">
            <w:pPr>
              <w:jc w:val="center"/>
              <w:rPr>
                <w:rFonts w:cs="B Nazanin"/>
                <w:b/>
                <w:bCs/>
                <w:sz w:val="24"/>
                <w:szCs w:val="24"/>
                <w:lang w:bidi="fa-IR"/>
              </w:rPr>
            </w:pPr>
            <w:r w:rsidRPr="00AD28F7">
              <w:rPr>
                <w:rFonts w:cs="B Nazanin" w:hint="cs"/>
                <w:b/>
                <w:bCs/>
                <w:sz w:val="24"/>
                <w:szCs w:val="24"/>
                <w:rtl/>
                <w:lang w:bidi="fa-IR"/>
              </w:rPr>
              <w:t>سال 1400</w:t>
            </w:r>
          </w:p>
        </w:tc>
        <w:tc>
          <w:tcPr>
            <w:tcW w:w="1985" w:type="dxa"/>
            <w:shd w:val="clear" w:color="auto" w:fill="BFBFBF" w:themeFill="background1" w:themeFillShade="BF"/>
          </w:tcPr>
          <w:p w14:paraId="350E03BC" w14:textId="77777777" w:rsidR="00D35ED2" w:rsidRPr="00AD28F7" w:rsidRDefault="00D35ED2" w:rsidP="007E2274">
            <w:pPr>
              <w:jc w:val="center"/>
              <w:rPr>
                <w:rFonts w:cs="B Nazanin"/>
                <w:b/>
                <w:bCs/>
                <w:sz w:val="24"/>
                <w:szCs w:val="24"/>
                <w:lang w:bidi="fa-IR"/>
              </w:rPr>
            </w:pPr>
            <w:r w:rsidRPr="00AD28F7">
              <w:rPr>
                <w:rFonts w:cs="B Nazanin" w:hint="cs"/>
                <w:b/>
                <w:bCs/>
                <w:sz w:val="24"/>
                <w:szCs w:val="24"/>
                <w:rtl/>
                <w:lang w:bidi="fa-IR"/>
              </w:rPr>
              <w:t>سال 1401</w:t>
            </w:r>
          </w:p>
        </w:tc>
      </w:tr>
      <w:tr w:rsidR="00D35ED2" w:rsidRPr="00BF3F59" w14:paraId="466D8B32" w14:textId="77777777" w:rsidTr="007E2274">
        <w:trPr>
          <w:trHeight w:val="413"/>
        </w:trPr>
        <w:tc>
          <w:tcPr>
            <w:tcW w:w="2977" w:type="dxa"/>
            <w:shd w:val="clear" w:color="auto" w:fill="FFFFFF" w:themeFill="background1"/>
          </w:tcPr>
          <w:p w14:paraId="4DB87204" w14:textId="77777777" w:rsidR="00D35ED2" w:rsidRPr="00553963" w:rsidRDefault="00D35ED2" w:rsidP="007E2274">
            <w:pPr>
              <w:jc w:val="center"/>
              <w:rPr>
                <w:rFonts w:cs="B Nazanin"/>
                <w:rtl/>
                <w:lang w:bidi="fa-IR"/>
              </w:rPr>
            </w:pPr>
            <w:r w:rsidRPr="00553963">
              <w:rPr>
                <w:rFonts w:cs="B Nazanin" w:hint="cs"/>
                <w:rtl/>
                <w:lang w:bidi="fa-IR"/>
              </w:rPr>
              <w:t>جمعیت زیر 5 سال</w:t>
            </w:r>
          </w:p>
        </w:tc>
        <w:tc>
          <w:tcPr>
            <w:tcW w:w="1984" w:type="dxa"/>
            <w:tcBorders>
              <w:bottom w:val="single" w:sz="4" w:space="0" w:color="auto"/>
            </w:tcBorders>
            <w:shd w:val="clear" w:color="auto" w:fill="FFFFFF" w:themeFill="background1"/>
          </w:tcPr>
          <w:p w14:paraId="37FAD833" w14:textId="77777777" w:rsidR="00D35ED2" w:rsidRPr="00553963" w:rsidRDefault="00D35ED2" w:rsidP="007E2274">
            <w:pPr>
              <w:jc w:val="center"/>
              <w:rPr>
                <w:rFonts w:cs="B Nazanin"/>
                <w:rtl/>
                <w:lang w:bidi="fa-IR"/>
              </w:rPr>
            </w:pPr>
            <w:r w:rsidRPr="00553963">
              <w:rPr>
                <w:rFonts w:cs="B Nazanin" w:hint="cs"/>
                <w:rtl/>
                <w:lang w:bidi="fa-IR"/>
              </w:rPr>
              <w:t>13896</w:t>
            </w:r>
          </w:p>
        </w:tc>
        <w:tc>
          <w:tcPr>
            <w:tcW w:w="1985" w:type="dxa"/>
            <w:shd w:val="clear" w:color="auto" w:fill="FFFFFF" w:themeFill="background1"/>
          </w:tcPr>
          <w:p w14:paraId="2D44E0B7" w14:textId="77777777" w:rsidR="00D35ED2" w:rsidRPr="00553963" w:rsidRDefault="00D35ED2" w:rsidP="007E2274">
            <w:pPr>
              <w:jc w:val="center"/>
              <w:rPr>
                <w:rFonts w:cs="B Nazanin"/>
                <w:rtl/>
                <w:lang w:bidi="fa-IR"/>
              </w:rPr>
            </w:pPr>
            <w:r>
              <w:rPr>
                <w:rFonts w:cs="B Nazanin" w:hint="cs"/>
                <w:rtl/>
                <w:lang w:bidi="fa-IR"/>
              </w:rPr>
              <w:t>14224</w:t>
            </w:r>
          </w:p>
        </w:tc>
      </w:tr>
      <w:tr w:rsidR="00D35ED2" w:rsidRPr="00BF3F59" w14:paraId="019669F1" w14:textId="77777777" w:rsidTr="007E2274">
        <w:tc>
          <w:tcPr>
            <w:tcW w:w="2977" w:type="dxa"/>
            <w:shd w:val="clear" w:color="auto" w:fill="FFFFFF" w:themeFill="background1"/>
          </w:tcPr>
          <w:p w14:paraId="7381D846" w14:textId="77777777" w:rsidR="00D35ED2" w:rsidRPr="00710F33" w:rsidRDefault="00D35ED2" w:rsidP="007E2274">
            <w:pPr>
              <w:jc w:val="center"/>
              <w:rPr>
                <w:rFonts w:cs="B Nazanin"/>
                <w:rtl/>
                <w:lang w:bidi="fa-IR"/>
              </w:rPr>
            </w:pPr>
            <w:r w:rsidRPr="00710F33">
              <w:rPr>
                <w:rFonts w:cs="B Nazanin" w:hint="cs"/>
                <w:rtl/>
                <w:lang w:bidi="fa-IR"/>
              </w:rPr>
              <w:t>جمعیت زیر یک سال</w:t>
            </w:r>
          </w:p>
        </w:tc>
        <w:tc>
          <w:tcPr>
            <w:tcW w:w="1984" w:type="dxa"/>
            <w:tcBorders>
              <w:top w:val="single" w:sz="4" w:space="0" w:color="auto"/>
            </w:tcBorders>
            <w:shd w:val="clear" w:color="auto" w:fill="FFFFFF" w:themeFill="background1"/>
          </w:tcPr>
          <w:p w14:paraId="5752F0D6" w14:textId="77777777" w:rsidR="00D35ED2" w:rsidRPr="00710F33" w:rsidRDefault="00D35ED2" w:rsidP="007E2274">
            <w:pPr>
              <w:jc w:val="center"/>
              <w:rPr>
                <w:rFonts w:cs="B Nazanin"/>
                <w:rtl/>
                <w:lang w:bidi="fa-IR"/>
              </w:rPr>
            </w:pPr>
            <w:r>
              <w:rPr>
                <w:rFonts w:cs="B Nazanin" w:hint="cs"/>
                <w:rtl/>
                <w:lang w:bidi="fa-IR"/>
              </w:rPr>
              <w:t>2717</w:t>
            </w:r>
          </w:p>
        </w:tc>
        <w:tc>
          <w:tcPr>
            <w:tcW w:w="1985" w:type="dxa"/>
            <w:shd w:val="clear" w:color="auto" w:fill="FFFFFF" w:themeFill="background1"/>
          </w:tcPr>
          <w:p w14:paraId="23EE21E1" w14:textId="77777777" w:rsidR="00D35ED2" w:rsidRPr="00710F33" w:rsidRDefault="00D35ED2" w:rsidP="007E2274">
            <w:pPr>
              <w:jc w:val="center"/>
              <w:rPr>
                <w:rFonts w:cs="B Nazanin"/>
                <w:rtl/>
                <w:lang w:bidi="fa-IR"/>
              </w:rPr>
            </w:pPr>
            <w:r>
              <w:rPr>
                <w:rFonts w:cs="B Nazanin" w:hint="cs"/>
                <w:rtl/>
                <w:lang w:bidi="fa-IR"/>
              </w:rPr>
              <w:t>2683</w:t>
            </w:r>
          </w:p>
        </w:tc>
      </w:tr>
      <w:tr w:rsidR="00D35ED2" w:rsidRPr="00BF3F59" w14:paraId="549A0345" w14:textId="77777777" w:rsidTr="007E2274">
        <w:tc>
          <w:tcPr>
            <w:tcW w:w="2977" w:type="dxa"/>
            <w:shd w:val="clear" w:color="auto" w:fill="FFFFFF" w:themeFill="background1"/>
          </w:tcPr>
          <w:p w14:paraId="026AF4AF" w14:textId="77777777" w:rsidR="00D35ED2" w:rsidRPr="00710F33" w:rsidRDefault="00D35ED2" w:rsidP="007E2274">
            <w:pPr>
              <w:jc w:val="center"/>
              <w:rPr>
                <w:rFonts w:cs="B Nazanin"/>
                <w:rtl/>
                <w:lang w:bidi="fa-IR"/>
              </w:rPr>
            </w:pPr>
            <w:r>
              <w:rPr>
                <w:rFonts w:cs="B Nazanin" w:hint="cs"/>
                <w:rtl/>
                <w:lang w:bidi="fa-IR"/>
              </w:rPr>
              <w:t xml:space="preserve">جمعیت زیر 2 سال </w:t>
            </w:r>
          </w:p>
        </w:tc>
        <w:tc>
          <w:tcPr>
            <w:tcW w:w="1984" w:type="dxa"/>
            <w:shd w:val="clear" w:color="auto" w:fill="FFFFFF" w:themeFill="background1"/>
          </w:tcPr>
          <w:p w14:paraId="5C397E8B" w14:textId="77777777" w:rsidR="00D35ED2" w:rsidRPr="00710F33" w:rsidRDefault="00D35ED2" w:rsidP="007E2274">
            <w:pPr>
              <w:jc w:val="center"/>
              <w:rPr>
                <w:rFonts w:cs="B Nazanin"/>
                <w:rtl/>
                <w:lang w:bidi="fa-IR"/>
              </w:rPr>
            </w:pPr>
            <w:r>
              <w:rPr>
                <w:rFonts w:cs="B Nazanin" w:hint="cs"/>
                <w:rtl/>
                <w:lang w:bidi="fa-IR"/>
              </w:rPr>
              <w:t>5481</w:t>
            </w:r>
          </w:p>
        </w:tc>
        <w:tc>
          <w:tcPr>
            <w:tcW w:w="1985" w:type="dxa"/>
            <w:shd w:val="clear" w:color="auto" w:fill="FFFFFF" w:themeFill="background1"/>
          </w:tcPr>
          <w:p w14:paraId="24B87CD7" w14:textId="77777777" w:rsidR="00D35ED2" w:rsidRPr="00710F33" w:rsidRDefault="00D35ED2" w:rsidP="007E2274">
            <w:pPr>
              <w:jc w:val="center"/>
              <w:rPr>
                <w:rFonts w:cs="B Nazanin"/>
                <w:rtl/>
                <w:lang w:bidi="fa-IR"/>
              </w:rPr>
            </w:pPr>
            <w:r>
              <w:rPr>
                <w:rFonts w:cs="B Nazanin" w:hint="cs"/>
                <w:rtl/>
                <w:lang w:bidi="fa-IR"/>
              </w:rPr>
              <w:t>5605</w:t>
            </w:r>
          </w:p>
        </w:tc>
      </w:tr>
    </w:tbl>
    <w:p w14:paraId="337C4CA1" w14:textId="77777777" w:rsidR="00D35ED2" w:rsidRDefault="00D35ED2" w:rsidP="00D35ED2">
      <w:pPr>
        <w:bidi/>
        <w:rPr>
          <w:rFonts w:cs="B Nazanin"/>
          <w:b/>
          <w:bCs/>
          <w:sz w:val="28"/>
          <w:szCs w:val="28"/>
          <w:rtl/>
          <w:lang w:bidi="fa-IR"/>
        </w:rPr>
      </w:pPr>
    </w:p>
    <w:p w14:paraId="6C6667C6" w14:textId="77777777" w:rsidR="00D35ED2" w:rsidRDefault="00D35ED2" w:rsidP="006B5515">
      <w:pPr>
        <w:bidi/>
        <w:rPr>
          <w:rFonts w:cs="B Titr"/>
          <w:b/>
          <w:bCs/>
          <w:sz w:val="48"/>
          <w:szCs w:val="48"/>
          <w:rtl/>
          <w:lang w:bidi="fa-IR"/>
        </w:rPr>
      </w:pPr>
    </w:p>
    <w:p w14:paraId="702B0322" w14:textId="3B8E1091" w:rsidR="006B5515" w:rsidRPr="006B5515" w:rsidRDefault="006B5515" w:rsidP="006B5515">
      <w:pPr>
        <w:bidi/>
        <w:rPr>
          <w:rFonts w:cs="B Nazanin"/>
          <w:sz w:val="24"/>
          <w:szCs w:val="24"/>
          <w:rtl/>
          <w:lang w:bidi="fa-IR"/>
        </w:rPr>
        <w:sectPr w:rsidR="006B5515" w:rsidRPr="006B5515"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sidRPr="006B5515">
        <w:rPr>
          <w:rFonts w:cs="B Nazanin" w:hint="cs"/>
          <w:sz w:val="24"/>
          <w:szCs w:val="24"/>
          <w:rtl/>
          <w:lang w:bidi="fa-IR"/>
        </w:rPr>
        <w:t>منبع اطلاعات آماری : سامانه سیب</w:t>
      </w:r>
    </w:p>
    <w:p w14:paraId="41267DFC" w14:textId="77777777" w:rsidR="00166BBB" w:rsidRPr="00BF3F59" w:rsidRDefault="00166BBB" w:rsidP="00166BBB">
      <w:pPr>
        <w:bidi/>
        <w:rPr>
          <w:rFonts w:cs="B Nazanin"/>
          <w:b/>
          <w:bCs/>
          <w:sz w:val="28"/>
          <w:szCs w:val="28"/>
          <w:lang w:bidi="fa-IR"/>
        </w:rPr>
      </w:pPr>
      <w:r>
        <w:rPr>
          <w:rFonts w:cs="B Nazanin" w:hint="cs"/>
          <w:b/>
          <w:bCs/>
          <w:sz w:val="28"/>
          <w:szCs w:val="28"/>
          <w:rtl/>
          <w:lang w:bidi="fa-IR"/>
        </w:rPr>
        <w:lastRenderedPageBreak/>
        <w:t xml:space="preserve">ب)شاخص‌ها </w:t>
      </w:r>
    </w:p>
    <w:tbl>
      <w:tblPr>
        <w:tblStyle w:val="TableGrid"/>
        <w:bidiVisual/>
        <w:tblW w:w="14194" w:type="dxa"/>
        <w:tblInd w:w="-541" w:type="dxa"/>
        <w:tblLayout w:type="fixed"/>
        <w:tblLook w:val="04A0" w:firstRow="1" w:lastRow="0" w:firstColumn="1" w:lastColumn="0" w:noHBand="0" w:noVBand="1"/>
      </w:tblPr>
      <w:tblGrid>
        <w:gridCol w:w="3372"/>
        <w:gridCol w:w="843"/>
        <w:gridCol w:w="703"/>
        <w:gridCol w:w="703"/>
        <w:gridCol w:w="844"/>
        <w:gridCol w:w="703"/>
        <w:gridCol w:w="720"/>
        <w:gridCol w:w="1162"/>
        <w:gridCol w:w="929"/>
        <w:gridCol w:w="1008"/>
        <w:gridCol w:w="3207"/>
      </w:tblGrid>
      <w:tr w:rsidR="00166BBB" w14:paraId="43725CEB" w14:textId="77777777" w:rsidTr="0069790D">
        <w:trPr>
          <w:trHeight w:val="478"/>
        </w:trPr>
        <w:tc>
          <w:tcPr>
            <w:tcW w:w="3372" w:type="dxa"/>
            <w:vMerge w:val="restart"/>
            <w:tcBorders>
              <w:top w:val="thinThickSmallGap" w:sz="12" w:space="0" w:color="auto"/>
              <w:left w:val="thinThickSmallGap" w:sz="12" w:space="0" w:color="auto"/>
              <w:bottom w:val="thinThickSmallGap" w:sz="12" w:space="0" w:color="auto"/>
              <w:right w:val="single" w:sz="4" w:space="0" w:color="auto"/>
            </w:tcBorders>
            <w:shd w:val="clear" w:color="auto" w:fill="BFBFBF" w:themeFill="background1" w:themeFillShade="BF"/>
            <w:vAlign w:val="center"/>
            <w:hideMark/>
          </w:tcPr>
          <w:p w14:paraId="26EF53D1" w14:textId="77777777" w:rsidR="00166BBB" w:rsidRPr="00BF3F59" w:rsidRDefault="00166BBB" w:rsidP="00E1780D">
            <w:pPr>
              <w:bidi/>
              <w:jc w:val="center"/>
              <w:rPr>
                <w:rFonts w:cs="B Nazanin"/>
                <w:b/>
                <w:bCs/>
                <w:sz w:val="24"/>
                <w:szCs w:val="24"/>
                <w:lang w:bidi="fa-IR"/>
              </w:rPr>
            </w:pPr>
            <w:r>
              <w:rPr>
                <w:rFonts w:cs="B Nazanin" w:hint="cs"/>
                <w:b/>
                <w:bCs/>
                <w:sz w:val="24"/>
                <w:szCs w:val="24"/>
                <w:rtl/>
              </w:rPr>
              <w:t>عنوان شاخص</w:t>
            </w:r>
          </w:p>
        </w:tc>
        <w:tc>
          <w:tcPr>
            <w:tcW w:w="2249"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6F5277" w14:textId="77777777" w:rsidR="00166BBB" w:rsidRDefault="00166BBB" w:rsidP="00E1780D">
            <w:pPr>
              <w:bidi/>
              <w:jc w:val="center"/>
              <w:rPr>
                <w:rFonts w:cs="B Nazanin"/>
                <w:b/>
                <w:bCs/>
                <w:sz w:val="24"/>
                <w:szCs w:val="24"/>
                <w:rtl/>
              </w:rPr>
            </w:pPr>
            <w:r>
              <w:rPr>
                <w:rFonts w:cs="B Nazanin" w:hint="cs"/>
                <w:b/>
                <w:bCs/>
                <w:sz w:val="24"/>
                <w:szCs w:val="24"/>
                <w:rtl/>
              </w:rPr>
              <w:t>سال 1400</w:t>
            </w:r>
          </w:p>
        </w:tc>
        <w:tc>
          <w:tcPr>
            <w:tcW w:w="2267"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BB7B65" w14:textId="77777777" w:rsidR="00166BBB" w:rsidRDefault="00166BBB" w:rsidP="00E1780D">
            <w:pPr>
              <w:bidi/>
              <w:jc w:val="center"/>
              <w:rPr>
                <w:rFonts w:cs="B Nazanin"/>
                <w:b/>
                <w:bCs/>
                <w:sz w:val="24"/>
                <w:szCs w:val="24"/>
                <w:rtl/>
              </w:rPr>
            </w:pPr>
            <w:r>
              <w:rPr>
                <w:rFonts w:cs="B Nazanin" w:hint="cs"/>
                <w:b/>
                <w:bCs/>
                <w:sz w:val="24"/>
                <w:szCs w:val="24"/>
                <w:rtl/>
              </w:rPr>
              <w:t>سال 1401</w:t>
            </w:r>
          </w:p>
        </w:tc>
        <w:tc>
          <w:tcPr>
            <w:tcW w:w="1162"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2E799534" w14:textId="77777777" w:rsidR="00166BBB" w:rsidRDefault="00166BBB" w:rsidP="00E1780D">
            <w:pPr>
              <w:bidi/>
              <w:jc w:val="center"/>
              <w:rPr>
                <w:rFonts w:cs="B Nazanin"/>
                <w:b/>
                <w:bCs/>
                <w:sz w:val="24"/>
                <w:szCs w:val="24"/>
                <w:rtl/>
              </w:rPr>
            </w:pPr>
            <w:r>
              <w:rPr>
                <w:rFonts w:cs="B Nazanin" w:hint="cs"/>
                <w:b/>
                <w:bCs/>
                <w:sz w:val="24"/>
                <w:szCs w:val="24"/>
                <w:rtl/>
              </w:rPr>
              <w:t>پیش بینی سال 1401</w:t>
            </w:r>
          </w:p>
        </w:tc>
        <w:tc>
          <w:tcPr>
            <w:tcW w:w="929"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095DB89F" w14:textId="3032B0C8" w:rsidR="00166BBB" w:rsidRDefault="00166BBB" w:rsidP="00E1780D">
            <w:pPr>
              <w:bidi/>
              <w:jc w:val="center"/>
              <w:rPr>
                <w:rFonts w:cs="B Nazanin"/>
                <w:b/>
                <w:bCs/>
                <w:sz w:val="24"/>
                <w:szCs w:val="24"/>
                <w:rtl/>
              </w:rPr>
            </w:pPr>
            <w:r>
              <w:rPr>
                <w:rFonts w:cs="B Nazanin" w:hint="cs"/>
                <w:b/>
                <w:bCs/>
                <w:sz w:val="24"/>
                <w:szCs w:val="24"/>
                <w:rtl/>
              </w:rPr>
              <w:t>در صد پیشرفت</w:t>
            </w:r>
          </w:p>
        </w:tc>
        <w:tc>
          <w:tcPr>
            <w:tcW w:w="1008"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6B805F3C" w14:textId="77777777" w:rsidR="00166BBB" w:rsidRDefault="00166BBB" w:rsidP="00E1780D">
            <w:pPr>
              <w:bidi/>
              <w:jc w:val="center"/>
              <w:rPr>
                <w:rFonts w:cs="B Nazanin"/>
                <w:b/>
                <w:bCs/>
                <w:sz w:val="24"/>
                <w:szCs w:val="24"/>
                <w:rtl/>
                <w:lang w:bidi="fa-IR"/>
              </w:rPr>
            </w:pPr>
            <w:r>
              <w:rPr>
                <w:rFonts w:cs="B Nazanin" w:hint="cs"/>
                <w:b/>
                <w:bCs/>
                <w:sz w:val="24"/>
                <w:szCs w:val="24"/>
                <w:rtl/>
                <w:lang w:bidi="fa-IR"/>
              </w:rPr>
              <w:t>منبع اطلاعاتی</w:t>
            </w:r>
          </w:p>
        </w:tc>
        <w:tc>
          <w:tcPr>
            <w:tcW w:w="3207" w:type="dxa"/>
            <w:vMerge w:val="restart"/>
            <w:tcBorders>
              <w:top w:val="thinThickSmallGap" w:sz="12" w:space="0" w:color="auto"/>
              <w:left w:val="single" w:sz="4" w:space="0" w:color="auto"/>
              <w:bottom w:val="thinThickSmallGap" w:sz="12" w:space="0" w:color="auto"/>
              <w:right w:val="thinThickSmallGap" w:sz="12" w:space="0" w:color="auto"/>
            </w:tcBorders>
            <w:shd w:val="clear" w:color="auto" w:fill="BFBFBF" w:themeFill="background1" w:themeFillShade="BF"/>
            <w:vAlign w:val="center"/>
            <w:hideMark/>
          </w:tcPr>
          <w:p w14:paraId="36D278D5" w14:textId="77777777" w:rsidR="00166BBB" w:rsidRDefault="00166BBB" w:rsidP="00E1780D">
            <w:pPr>
              <w:bidi/>
              <w:jc w:val="center"/>
              <w:rPr>
                <w:rFonts w:cs="B Nazanin"/>
                <w:b/>
                <w:bCs/>
                <w:sz w:val="24"/>
                <w:szCs w:val="24"/>
                <w:rtl/>
              </w:rPr>
            </w:pPr>
            <w:r>
              <w:rPr>
                <w:rFonts w:cs="B Nazanin" w:hint="cs"/>
                <w:b/>
                <w:bCs/>
                <w:sz w:val="24"/>
                <w:szCs w:val="24"/>
                <w:rtl/>
              </w:rPr>
              <w:t>تحلیل</w:t>
            </w:r>
          </w:p>
        </w:tc>
      </w:tr>
      <w:tr w:rsidR="00166BBB" w:rsidRPr="00BF3F59" w14:paraId="13B426FE" w14:textId="77777777" w:rsidTr="0069790D">
        <w:trPr>
          <w:trHeight w:val="930"/>
        </w:trPr>
        <w:tc>
          <w:tcPr>
            <w:tcW w:w="3372" w:type="dxa"/>
            <w:vMerge/>
            <w:tcBorders>
              <w:top w:val="thinThickSmallGap" w:sz="12" w:space="0" w:color="auto"/>
              <w:left w:val="thinThickSmallGap" w:sz="12" w:space="0" w:color="auto"/>
              <w:bottom w:val="thinThickSmallGap" w:sz="12" w:space="0" w:color="auto"/>
              <w:right w:val="single" w:sz="4" w:space="0" w:color="auto"/>
            </w:tcBorders>
            <w:vAlign w:val="center"/>
            <w:hideMark/>
          </w:tcPr>
          <w:p w14:paraId="15637F89" w14:textId="77777777" w:rsidR="00166BBB" w:rsidRPr="00BF3F59" w:rsidRDefault="00166BBB" w:rsidP="00E1780D">
            <w:pPr>
              <w:bidi/>
              <w:jc w:val="center"/>
              <w:rPr>
                <w:rFonts w:cs="B Nazanin"/>
                <w:b/>
                <w:bCs/>
                <w:sz w:val="24"/>
                <w:szCs w:val="24"/>
                <w:lang w:bidi="fa-IR"/>
              </w:rPr>
            </w:pPr>
          </w:p>
        </w:tc>
        <w:tc>
          <w:tcPr>
            <w:tcW w:w="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206E48" w14:textId="77777777" w:rsidR="00166BBB" w:rsidRDefault="00166BBB" w:rsidP="00E1780D">
            <w:pPr>
              <w:bidi/>
              <w:jc w:val="center"/>
              <w:rPr>
                <w:rFonts w:cs="B Nazanin"/>
                <w:b/>
                <w:bCs/>
                <w:rtl/>
              </w:rPr>
            </w:pPr>
            <w:r>
              <w:rPr>
                <w:rFonts w:cs="B Nazanin" w:hint="cs"/>
                <w:b/>
                <w:bCs/>
                <w:rtl/>
              </w:rPr>
              <w:t>میزان شاخص</w:t>
            </w:r>
          </w:p>
        </w:tc>
        <w:tc>
          <w:tcPr>
            <w:tcW w:w="703"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68338CE1" w14:textId="77777777" w:rsidR="00166BBB" w:rsidRDefault="00166BBB" w:rsidP="00E1780D">
            <w:pPr>
              <w:bidi/>
              <w:jc w:val="center"/>
              <w:rPr>
                <w:rFonts w:cs="B Nazanin"/>
                <w:b/>
                <w:bCs/>
                <w:rtl/>
              </w:rPr>
            </w:pPr>
            <w:r>
              <w:rPr>
                <w:rFonts w:cs="B Nazanin" w:hint="cs"/>
                <w:b/>
                <w:bCs/>
                <w:rtl/>
              </w:rPr>
              <w:t>صورت</w:t>
            </w:r>
          </w:p>
        </w:tc>
        <w:tc>
          <w:tcPr>
            <w:tcW w:w="7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CB093F1" w14:textId="77777777" w:rsidR="00166BBB" w:rsidRDefault="00166BBB" w:rsidP="00E1780D">
            <w:pPr>
              <w:bidi/>
              <w:jc w:val="center"/>
              <w:rPr>
                <w:rFonts w:cs="B Nazanin"/>
                <w:b/>
                <w:bCs/>
                <w:rtl/>
              </w:rPr>
            </w:pPr>
            <w:r>
              <w:rPr>
                <w:rFonts w:cs="B Nazanin" w:hint="cs"/>
                <w:b/>
                <w:bCs/>
                <w:rtl/>
              </w:rPr>
              <w:t>مخرج</w:t>
            </w:r>
          </w:p>
        </w:tc>
        <w:tc>
          <w:tcPr>
            <w:tcW w:w="844"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3D285639" w14:textId="77777777" w:rsidR="00166BBB" w:rsidRDefault="00166BBB" w:rsidP="00E1780D">
            <w:pPr>
              <w:bidi/>
              <w:jc w:val="center"/>
              <w:rPr>
                <w:rFonts w:cs="B Nazanin"/>
                <w:b/>
                <w:bCs/>
                <w:rtl/>
              </w:rPr>
            </w:pPr>
            <w:r>
              <w:rPr>
                <w:rFonts w:cs="B Nazanin" w:hint="cs"/>
                <w:b/>
                <w:bCs/>
                <w:rtl/>
              </w:rPr>
              <w:t>میزان شاخص</w:t>
            </w:r>
          </w:p>
        </w:tc>
        <w:tc>
          <w:tcPr>
            <w:tcW w:w="703"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4F80A219" w14:textId="77777777" w:rsidR="00166BBB" w:rsidRDefault="00166BBB" w:rsidP="00E1780D">
            <w:pPr>
              <w:bidi/>
              <w:jc w:val="center"/>
              <w:rPr>
                <w:rFonts w:cs="B Nazanin"/>
                <w:b/>
                <w:bCs/>
                <w:rtl/>
              </w:rPr>
            </w:pPr>
            <w:r>
              <w:rPr>
                <w:rFonts w:cs="B Nazanin" w:hint="cs"/>
                <w:b/>
                <w:bCs/>
                <w:rtl/>
              </w:rPr>
              <w:t>صورت</w:t>
            </w:r>
          </w:p>
        </w:tc>
        <w:tc>
          <w:tcPr>
            <w:tcW w:w="7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D7674F" w14:textId="77777777" w:rsidR="00166BBB" w:rsidRDefault="00166BBB" w:rsidP="00E1780D">
            <w:pPr>
              <w:bidi/>
              <w:jc w:val="center"/>
              <w:rPr>
                <w:rFonts w:cs="B Nazanin"/>
                <w:b/>
                <w:bCs/>
                <w:rtl/>
              </w:rPr>
            </w:pPr>
            <w:r>
              <w:rPr>
                <w:rFonts w:cs="B Nazanin" w:hint="cs"/>
                <w:b/>
                <w:bCs/>
                <w:rtl/>
              </w:rPr>
              <w:t>مخرج</w:t>
            </w:r>
          </w:p>
        </w:tc>
        <w:tc>
          <w:tcPr>
            <w:tcW w:w="1162" w:type="dxa"/>
            <w:vMerge/>
            <w:tcBorders>
              <w:top w:val="thinThickSmallGap" w:sz="12" w:space="0" w:color="auto"/>
              <w:left w:val="single" w:sz="4" w:space="0" w:color="auto"/>
              <w:bottom w:val="thinThickSmallGap" w:sz="12" w:space="0" w:color="auto"/>
              <w:right w:val="single" w:sz="4" w:space="0" w:color="auto"/>
            </w:tcBorders>
            <w:vAlign w:val="center"/>
            <w:hideMark/>
          </w:tcPr>
          <w:p w14:paraId="26A30D74" w14:textId="77777777" w:rsidR="00166BBB" w:rsidRDefault="00166BBB" w:rsidP="00E1780D">
            <w:pPr>
              <w:bidi/>
              <w:jc w:val="center"/>
              <w:rPr>
                <w:rFonts w:cs="B Nazanin"/>
                <w:b/>
                <w:bCs/>
                <w:sz w:val="24"/>
                <w:szCs w:val="24"/>
              </w:rPr>
            </w:pPr>
          </w:p>
        </w:tc>
        <w:tc>
          <w:tcPr>
            <w:tcW w:w="929" w:type="dxa"/>
            <w:vMerge/>
            <w:tcBorders>
              <w:top w:val="thinThickSmallGap" w:sz="12" w:space="0" w:color="auto"/>
              <w:left w:val="single" w:sz="4" w:space="0" w:color="auto"/>
              <w:bottom w:val="thinThickSmallGap" w:sz="12" w:space="0" w:color="auto"/>
              <w:right w:val="single" w:sz="4" w:space="0" w:color="auto"/>
            </w:tcBorders>
            <w:vAlign w:val="center"/>
            <w:hideMark/>
          </w:tcPr>
          <w:p w14:paraId="5847E71E" w14:textId="77777777" w:rsidR="00166BBB" w:rsidRDefault="00166BBB" w:rsidP="00E1780D">
            <w:pPr>
              <w:bidi/>
              <w:jc w:val="center"/>
              <w:rPr>
                <w:rFonts w:cs="B Nazanin"/>
                <w:b/>
                <w:bCs/>
                <w:sz w:val="24"/>
                <w:szCs w:val="24"/>
              </w:rPr>
            </w:pPr>
          </w:p>
        </w:tc>
        <w:tc>
          <w:tcPr>
            <w:tcW w:w="1008" w:type="dxa"/>
            <w:vMerge/>
            <w:tcBorders>
              <w:top w:val="thinThickSmallGap" w:sz="12" w:space="0" w:color="auto"/>
              <w:left w:val="single" w:sz="4" w:space="0" w:color="auto"/>
              <w:bottom w:val="thinThickSmallGap" w:sz="12" w:space="0" w:color="auto"/>
              <w:right w:val="single" w:sz="4" w:space="0" w:color="auto"/>
            </w:tcBorders>
            <w:vAlign w:val="center"/>
            <w:hideMark/>
          </w:tcPr>
          <w:p w14:paraId="597A4AC8" w14:textId="77777777" w:rsidR="00166BBB" w:rsidRDefault="00166BBB" w:rsidP="00E1780D">
            <w:pPr>
              <w:bidi/>
              <w:jc w:val="center"/>
              <w:rPr>
                <w:rFonts w:cs="B Nazanin"/>
                <w:b/>
                <w:bCs/>
                <w:sz w:val="24"/>
                <w:szCs w:val="24"/>
                <w:lang w:bidi="fa-IR"/>
              </w:rPr>
            </w:pPr>
          </w:p>
        </w:tc>
        <w:tc>
          <w:tcPr>
            <w:tcW w:w="3207" w:type="dxa"/>
            <w:vMerge/>
            <w:tcBorders>
              <w:top w:val="thinThickSmallGap" w:sz="12" w:space="0" w:color="auto"/>
              <w:left w:val="single" w:sz="4" w:space="0" w:color="auto"/>
              <w:bottom w:val="thinThickSmallGap" w:sz="12" w:space="0" w:color="auto"/>
              <w:right w:val="thinThickSmallGap" w:sz="12" w:space="0" w:color="auto"/>
            </w:tcBorders>
            <w:vAlign w:val="center"/>
            <w:hideMark/>
          </w:tcPr>
          <w:p w14:paraId="4393AF2D" w14:textId="77777777" w:rsidR="00166BBB" w:rsidRDefault="00166BBB" w:rsidP="00E1780D">
            <w:pPr>
              <w:bidi/>
              <w:jc w:val="center"/>
              <w:rPr>
                <w:rFonts w:cs="B Nazanin"/>
                <w:b/>
                <w:bCs/>
                <w:sz w:val="24"/>
                <w:szCs w:val="24"/>
              </w:rPr>
            </w:pPr>
          </w:p>
        </w:tc>
      </w:tr>
      <w:tr w:rsidR="00166BBB" w:rsidRPr="00BF3F59" w14:paraId="1243EAF1" w14:textId="77777777" w:rsidTr="0069790D">
        <w:trPr>
          <w:trHeight w:val="925"/>
        </w:trPr>
        <w:tc>
          <w:tcPr>
            <w:tcW w:w="3372" w:type="dxa"/>
            <w:tcBorders>
              <w:top w:val="thinThickSmallGap" w:sz="12" w:space="0" w:color="auto"/>
              <w:left w:val="thinThickSmallGap" w:sz="12" w:space="0" w:color="auto"/>
              <w:bottom w:val="single" w:sz="4" w:space="0" w:color="auto"/>
              <w:right w:val="single" w:sz="4" w:space="0" w:color="auto"/>
            </w:tcBorders>
            <w:vAlign w:val="center"/>
            <w:hideMark/>
          </w:tcPr>
          <w:p w14:paraId="0148A95B" w14:textId="77777777" w:rsidR="00166BBB" w:rsidRDefault="00166BBB" w:rsidP="00E1780D">
            <w:pPr>
              <w:bidi/>
              <w:jc w:val="center"/>
              <w:rPr>
                <w:rFonts w:cs="B Nazanin"/>
                <w:color w:val="000000" w:themeColor="text1"/>
                <w:rtl/>
              </w:rPr>
            </w:pPr>
            <w:r>
              <w:rPr>
                <w:rFonts w:cs="B Nazanin" w:hint="cs"/>
                <w:color w:val="000000" w:themeColor="text1"/>
                <w:rtl/>
              </w:rPr>
              <w:t>درصدپوشش کودکان 12 ماهه که برايشان فرم</w:t>
            </w:r>
            <w:r w:rsidRPr="00BF3F59">
              <w:rPr>
                <w:rFonts w:cs="B Nazanin"/>
                <w:color w:val="000000" w:themeColor="text1"/>
                <w:lang w:bidi="fa-IR"/>
              </w:rPr>
              <w:t>ASQ</w:t>
            </w:r>
            <w:r>
              <w:rPr>
                <w:rFonts w:cs="B Nazanin" w:hint="cs"/>
                <w:color w:val="000000" w:themeColor="text1"/>
                <w:rtl/>
              </w:rPr>
              <w:t>تکميل شده است</w:t>
            </w:r>
          </w:p>
        </w:tc>
        <w:tc>
          <w:tcPr>
            <w:tcW w:w="843" w:type="dxa"/>
            <w:tcBorders>
              <w:top w:val="thinThickSmallGap" w:sz="12" w:space="0" w:color="auto"/>
              <w:left w:val="single" w:sz="4" w:space="0" w:color="auto"/>
              <w:bottom w:val="single" w:sz="4" w:space="0" w:color="auto"/>
              <w:right w:val="single" w:sz="4" w:space="0" w:color="auto"/>
            </w:tcBorders>
            <w:vAlign w:val="center"/>
            <w:hideMark/>
          </w:tcPr>
          <w:p w14:paraId="5B95BBAF" w14:textId="77777777" w:rsidR="00166BBB" w:rsidRPr="00BF3F59" w:rsidRDefault="00166BBB" w:rsidP="00E1780D">
            <w:pPr>
              <w:bidi/>
              <w:jc w:val="center"/>
              <w:rPr>
                <w:rFonts w:cs="B Nazanin"/>
                <w:lang w:bidi="fa-IR"/>
              </w:rPr>
            </w:pPr>
            <w:r>
              <w:rPr>
                <w:rFonts w:cs="B Nazanin" w:hint="cs"/>
                <w:rtl/>
              </w:rPr>
              <w:t>54.9</w:t>
            </w:r>
          </w:p>
        </w:tc>
        <w:tc>
          <w:tcPr>
            <w:tcW w:w="703" w:type="dxa"/>
            <w:tcBorders>
              <w:top w:val="thinThickSmallGap" w:sz="12" w:space="0" w:color="auto"/>
              <w:left w:val="single" w:sz="4" w:space="0" w:color="auto"/>
              <w:bottom w:val="single" w:sz="4" w:space="0" w:color="auto"/>
              <w:right w:val="single" w:sz="4" w:space="0" w:color="auto"/>
            </w:tcBorders>
            <w:vAlign w:val="center"/>
            <w:hideMark/>
          </w:tcPr>
          <w:p w14:paraId="1A4E0830" w14:textId="77777777" w:rsidR="00166BBB" w:rsidRDefault="00166BBB" w:rsidP="00E1780D">
            <w:pPr>
              <w:bidi/>
              <w:jc w:val="center"/>
              <w:rPr>
                <w:rFonts w:cs="B Nazanin"/>
                <w:rtl/>
              </w:rPr>
            </w:pPr>
            <w:r>
              <w:rPr>
                <w:rFonts w:cs="B Nazanin" w:hint="cs"/>
                <w:rtl/>
              </w:rPr>
              <w:t>764</w:t>
            </w:r>
          </w:p>
        </w:tc>
        <w:tc>
          <w:tcPr>
            <w:tcW w:w="702" w:type="dxa"/>
            <w:tcBorders>
              <w:top w:val="thinThickSmallGap" w:sz="12" w:space="0" w:color="auto"/>
              <w:left w:val="single" w:sz="4" w:space="0" w:color="auto"/>
              <w:bottom w:val="single" w:sz="4" w:space="0" w:color="auto"/>
              <w:right w:val="single" w:sz="4" w:space="0" w:color="auto"/>
            </w:tcBorders>
            <w:vAlign w:val="center"/>
            <w:hideMark/>
          </w:tcPr>
          <w:p w14:paraId="3E9CCFB0" w14:textId="77777777" w:rsidR="00166BBB" w:rsidRDefault="00166BBB" w:rsidP="00E1780D">
            <w:pPr>
              <w:bidi/>
              <w:jc w:val="center"/>
              <w:rPr>
                <w:rFonts w:cs="B Nazanin"/>
                <w:rtl/>
              </w:rPr>
            </w:pPr>
            <w:r>
              <w:rPr>
                <w:rFonts w:cs="B Nazanin" w:hint="cs"/>
                <w:rtl/>
              </w:rPr>
              <w:t>1393</w:t>
            </w:r>
          </w:p>
        </w:tc>
        <w:tc>
          <w:tcPr>
            <w:tcW w:w="844" w:type="dxa"/>
            <w:tcBorders>
              <w:top w:val="thinThickSmallGap" w:sz="12" w:space="0" w:color="auto"/>
              <w:left w:val="single" w:sz="4" w:space="0" w:color="auto"/>
              <w:bottom w:val="single" w:sz="4" w:space="0" w:color="auto"/>
              <w:right w:val="single" w:sz="4" w:space="0" w:color="auto"/>
            </w:tcBorders>
            <w:vAlign w:val="center"/>
            <w:hideMark/>
          </w:tcPr>
          <w:p w14:paraId="20D859E6" w14:textId="77777777" w:rsidR="00166BBB" w:rsidRDefault="00166BBB" w:rsidP="00E1780D">
            <w:pPr>
              <w:bidi/>
              <w:jc w:val="center"/>
              <w:rPr>
                <w:rFonts w:cs="B Nazanin"/>
                <w:rtl/>
              </w:rPr>
            </w:pPr>
            <w:r>
              <w:rPr>
                <w:rFonts w:cs="B Nazanin" w:hint="cs"/>
                <w:rtl/>
              </w:rPr>
              <w:t>63.2</w:t>
            </w:r>
          </w:p>
        </w:tc>
        <w:tc>
          <w:tcPr>
            <w:tcW w:w="703" w:type="dxa"/>
            <w:tcBorders>
              <w:top w:val="thinThickSmallGap" w:sz="12" w:space="0" w:color="auto"/>
              <w:left w:val="single" w:sz="4" w:space="0" w:color="auto"/>
              <w:bottom w:val="single" w:sz="4" w:space="0" w:color="auto"/>
              <w:right w:val="single" w:sz="4" w:space="0" w:color="auto"/>
            </w:tcBorders>
            <w:vAlign w:val="center"/>
            <w:hideMark/>
          </w:tcPr>
          <w:p w14:paraId="26FD808F" w14:textId="77777777" w:rsidR="00166BBB" w:rsidRDefault="00166BBB" w:rsidP="00E1780D">
            <w:pPr>
              <w:bidi/>
              <w:jc w:val="center"/>
              <w:rPr>
                <w:rFonts w:cs="B Nazanin"/>
                <w:rtl/>
              </w:rPr>
            </w:pPr>
            <w:r>
              <w:rPr>
                <w:rFonts w:cs="B Nazanin" w:hint="cs"/>
                <w:rtl/>
              </w:rPr>
              <w:t>1845</w:t>
            </w:r>
          </w:p>
        </w:tc>
        <w:tc>
          <w:tcPr>
            <w:tcW w:w="719" w:type="dxa"/>
            <w:tcBorders>
              <w:top w:val="thinThickSmallGap" w:sz="12" w:space="0" w:color="auto"/>
              <w:left w:val="single" w:sz="4" w:space="0" w:color="auto"/>
              <w:bottom w:val="single" w:sz="4" w:space="0" w:color="auto"/>
              <w:right w:val="single" w:sz="4" w:space="0" w:color="auto"/>
            </w:tcBorders>
            <w:vAlign w:val="center"/>
            <w:hideMark/>
          </w:tcPr>
          <w:p w14:paraId="6639A3AC" w14:textId="77777777" w:rsidR="00166BBB" w:rsidRDefault="00166BBB" w:rsidP="00E1780D">
            <w:pPr>
              <w:bidi/>
              <w:jc w:val="center"/>
              <w:rPr>
                <w:rFonts w:cs="B Nazanin"/>
                <w:rtl/>
              </w:rPr>
            </w:pPr>
            <w:r>
              <w:rPr>
                <w:rFonts w:cs="B Nazanin" w:hint="cs"/>
                <w:rtl/>
              </w:rPr>
              <w:t>2921</w:t>
            </w:r>
          </w:p>
        </w:tc>
        <w:tc>
          <w:tcPr>
            <w:tcW w:w="1162" w:type="dxa"/>
            <w:tcBorders>
              <w:top w:val="thinThickSmallGap" w:sz="12" w:space="0" w:color="auto"/>
              <w:left w:val="single" w:sz="4" w:space="0" w:color="auto"/>
              <w:bottom w:val="single" w:sz="4" w:space="0" w:color="auto"/>
              <w:right w:val="single" w:sz="4" w:space="0" w:color="auto"/>
            </w:tcBorders>
            <w:vAlign w:val="center"/>
            <w:hideMark/>
          </w:tcPr>
          <w:p w14:paraId="4C48E064" w14:textId="77777777" w:rsidR="00166BBB" w:rsidRDefault="00166BBB" w:rsidP="00E1780D">
            <w:pPr>
              <w:bidi/>
              <w:jc w:val="center"/>
              <w:rPr>
                <w:rFonts w:cs="B Nazanin"/>
                <w:rtl/>
              </w:rPr>
            </w:pPr>
            <w:r>
              <w:rPr>
                <w:rFonts w:cs="B Nazanin" w:hint="cs"/>
                <w:rtl/>
              </w:rPr>
              <w:t>64</w:t>
            </w:r>
          </w:p>
        </w:tc>
        <w:tc>
          <w:tcPr>
            <w:tcW w:w="929" w:type="dxa"/>
            <w:tcBorders>
              <w:top w:val="thinThickSmallGap" w:sz="12" w:space="0" w:color="auto"/>
              <w:left w:val="single" w:sz="4" w:space="0" w:color="auto"/>
              <w:bottom w:val="single" w:sz="4" w:space="0" w:color="auto"/>
              <w:right w:val="single" w:sz="4" w:space="0" w:color="auto"/>
            </w:tcBorders>
            <w:vAlign w:val="center"/>
            <w:hideMark/>
          </w:tcPr>
          <w:p w14:paraId="22D52D2E" w14:textId="6E7A200A" w:rsidR="00166BBB" w:rsidRDefault="00166BBB" w:rsidP="00E1780D">
            <w:pPr>
              <w:bidi/>
              <w:jc w:val="center"/>
              <w:rPr>
                <w:rFonts w:cs="B Nazanin"/>
                <w:rtl/>
              </w:rPr>
            </w:pPr>
            <w:r>
              <w:rPr>
                <w:rFonts w:cs="B Nazanin" w:hint="cs"/>
                <w:rtl/>
              </w:rPr>
              <w:t>99</w:t>
            </w:r>
          </w:p>
        </w:tc>
        <w:tc>
          <w:tcPr>
            <w:tcW w:w="1008" w:type="dxa"/>
            <w:tcBorders>
              <w:top w:val="thinThickSmallGap" w:sz="12" w:space="0" w:color="auto"/>
              <w:left w:val="single" w:sz="4" w:space="0" w:color="auto"/>
              <w:bottom w:val="single" w:sz="4" w:space="0" w:color="auto"/>
              <w:right w:val="single" w:sz="4" w:space="0" w:color="auto"/>
            </w:tcBorders>
            <w:vAlign w:val="center"/>
            <w:hideMark/>
          </w:tcPr>
          <w:p w14:paraId="6732F0CF" w14:textId="77777777" w:rsidR="00166BBB" w:rsidRDefault="00166BBB" w:rsidP="00E1780D">
            <w:pPr>
              <w:bidi/>
              <w:jc w:val="center"/>
              <w:rPr>
                <w:rFonts w:cs="B Nazanin"/>
                <w:rtl/>
              </w:rPr>
            </w:pPr>
            <w:r>
              <w:rPr>
                <w:rFonts w:cs="B Nazanin" w:hint="cs"/>
                <w:rtl/>
              </w:rPr>
              <w:t>سامانه سیب</w:t>
            </w:r>
          </w:p>
        </w:tc>
        <w:tc>
          <w:tcPr>
            <w:tcW w:w="3207" w:type="dxa"/>
            <w:tcBorders>
              <w:top w:val="thinThickSmallGap" w:sz="12" w:space="0" w:color="auto"/>
              <w:left w:val="single" w:sz="4" w:space="0" w:color="auto"/>
              <w:bottom w:val="single" w:sz="4" w:space="0" w:color="auto"/>
              <w:right w:val="thinThickSmallGap" w:sz="12" w:space="0" w:color="auto"/>
            </w:tcBorders>
            <w:vAlign w:val="center"/>
          </w:tcPr>
          <w:p w14:paraId="284D30C2" w14:textId="1F8A8800" w:rsidR="00166BBB" w:rsidRDefault="001908CE" w:rsidP="00E1780D">
            <w:pPr>
              <w:bidi/>
              <w:jc w:val="center"/>
              <w:rPr>
                <w:rFonts w:cs="B Nazanin"/>
                <w:rtl/>
              </w:rPr>
            </w:pPr>
            <w:r>
              <w:rPr>
                <w:rFonts w:cs="B Nazanin" w:hint="cs"/>
                <w:rtl/>
                <w:lang w:bidi="fa-IR"/>
              </w:rPr>
              <w:t xml:space="preserve">پایین تر </w:t>
            </w:r>
            <w:r w:rsidR="00166BBB">
              <w:rPr>
                <w:rFonts w:cs="B Nazanin" w:hint="cs"/>
                <w:rtl/>
              </w:rPr>
              <w:t>ازحدانتظار :</w:t>
            </w:r>
          </w:p>
          <w:p w14:paraId="5A404599" w14:textId="17F42BC6" w:rsidR="00166BBB" w:rsidRDefault="007D5038" w:rsidP="00E1780D">
            <w:pPr>
              <w:bidi/>
              <w:jc w:val="center"/>
              <w:rPr>
                <w:rFonts w:cs="B Nazanin"/>
                <w:rtl/>
                <w:lang w:bidi="fa-IR"/>
              </w:rPr>
            </w:pPr>
            <w:r>
              <w:rPr>
                <w:rFonts w:cs="B Nazanin" w:hint="cs"/>
                <w:rtl/>
                <w:lang w:bidi="fa-IR"/>
              </w:rPr>
              <w:t>عدم تکمیل در بازه زمانی مشخص شده(حذف مراقبت پس از بازه زمانی 26 روزه)</w:t>
            </w:r>
          </w:p>
          <w:p w14:paraId="6EBAE083" w14:textId="77777777" w:rsidR="00166BBB" w:rsidRDefault="00166BBB" w:rsidP="00E1780D">
            <w:pPr>
              <w:bidi/>
              <w:jc w:val="center"/>
              <w:rPr>
                <w:rFonts w:cs="B Nazanin"/>
                <w:rtl/>
                <w:lang w:bidi="fa-IR"/>
              </w:rPr>
            </w:pPr>
          </w:p>
        </w:tc>
      </w:tr>
    </w:tbl>
    <w:p w14:paraId="18D669E7" w14:textId="77777777" w:rsidR="001350D8" w:rsidRDefault="001350D8" w:rsidP="00166BBB">
      <w:pPr>
        <w:bidi/>
        <w:rPr>
          <w:rFonts w:cs="B Nazanin"/>
          <w:b/>
          <w:bCs/>
          <w:sz w:val="28"/>
          <w:szCs w:val="28"/>
          <w:rtl/>
        </w:rPr>
      </w:pPr>
    </w:p>
    <w:p w14:paraId="24FBE92F" w14:textId="77777777" w:rsidR="001350D8" w:rsidRDefault="001350D8" w:rsidP="001350D8">
      <w:pPr>
        <w:bidi/>
        <w:rPr>
          <w:rFonts w:cs="B Nazanin"/>
          <w:b/>
          <w:bCs/>
          <w:sz w:val="28"/>
          <w:szCs w:val="28"/>
          <w:rtl/>
        </w:rPr>
      </w:pPr>
    </w:p>
    <w:p w14:paraId="3D6791D7" w14:textId="77777777" w:rsidR="001350D8" w:rsidRDefault="001350D8" w:rsidP="001350D8">
      <w:pPr>
        <w:bidi/>
        <w:rPr>
          <w:rFonts w:cs="B Nazanin"/>
          <w:b/>
          <w:bCs/>
          <w:sz w:val="28"/>
          <w:szCs w:val="28"/>
          <w:rtl/>
        </w:rPr>
      </w:pPr>
    </w:p>
    <w:p w14:paraId="067F9B13" w14:textId="77777777" w:rsidR="001350D8" w:rsidRDefault="001350D8" w:rsidP="001350D8">
      <w:pPr>
        <w:bidi/>
        <w:rPr>
          <w:rFonts w:cs="B Nazanin"/>
          <w:b/>
          <w:bCs/>
          <w:sz w:val="28"/>
          <w:szCs w:val="28"/>
          <w:rtl/>
        </w:rPr>
      </w:pPr>
    </w:p>
    <w:p w14:paraId="309F4724" w14:textId="77777777" w:rsidR="001350D8" w:rsidRDefault="001350D8" w:rsidP="001350D8">
      <w:pPr>
        <w:bidi/>
        <w:rPr>
          <w:rFonts w:cs="B Nazanin"/>
          <w:b/>
          <w:bCs/>
          <w:sz w:val="28"/>
          <w:szCs w:val="28"/>
          <w:rtl/>
        </w:rPr>
      </w:pPr>
    </w:p>
    <w:p w14:paraId="5F457EAB" w14:textId="77777777" w:rsidR="001350D8" w:rsidRDefault="001350D8" w:rsidP="001350D8">
      <w:pPr>
        <w:bidi/>
        <w:rPr>
          <w:rFonts w:cs="B Nazanin"/>
          <w:b/>
          <w:bCs/>
          <w:sz w:val="28"/>
          <w:szCs w:val="28"/>
          <w:rtl/>
        </w:rPr>
      </w:pPr>
    </w:p>
    <w:p w14:paraId="4DE538F3" w14:textId="77777777" w:rsidR="001350D8" w:rsidRDefault="001350D8" w:rsidP="001350D8">
      <w:pPr>
        <w:bidi/>
        <w:rPr>
          <w:rFonts w:cs="B Nazanin"/>
          <w:b/>
          <w:bCs/>
          <w:sz w:val="28"/>
          <w:szCs w:val="28"/>
          <w:rtl/>
        </w:rPr>
      </w:pPr>
    </w:p>
    <w:p w14:paraId="783A72BD" w14:textId="77777777" w:rsidR="001350D8" w:rsidRDefault="001350D8" w:rsidP="001350D8">
      <w:pPr>
        <w:bidi/>
        <w:rPr>
          <w:rFonts w:cs="B Nazanin"/>
          <w:b/>
          <w:bCs/>
          <w:sz w:val="28"/>
          <w:szCs w:val="28"/>
          <w:rtl/>
        </w:rPr>
      </w:pPr>
    </w:p>
    <w:p w14:paraId="346D476A" w14:textId="77777777" w:rsidR="001350D8" w:rsidRDefault="001350D8" w:rsidP="001350D8">
      <w:pPr>
        <w:bidi/>
        <w:rPr>
          <w:rFonts w:cs="B Nazanin"/>
          <w:b/>
          <w:bCs/>
          <w:sz w:val="28"/>
          <w:szCs w:val="28"/>
          <w:rtl/>
        </w:rPr>
      </w:pPr>
    </w:p>
    <w:p w14:paraId="37285746" w14:textId="77777777" w:rsidR="00EE3248" w:rsidRDefault="00EE3248" w:rsidP="00EE3248">
      <w:pPr>
        <w:bidi/>
        <w:rPr>
          <w:rFonts w:cs="B Nazanin"/>
          <w:b/>
          <w:bCs/>
          <w:sz w:val="28"/>
          <w:szCs w:val="28"/>
          <w:rtl/>
        </w:rPr>
      </w:pPr>
    </w:p>
    <w:p w14:paraId="7065BA51" w14:textId="14345833" w:rsidR="00166BBB" w:rsidRPr="00BF3F59" w:rsidRDefault="00166BBB" w:rsidP="00EE3248">
      <w:pPr>
        <w:bidi/>
        <w:rPr>
          <w:rFonts w:cs="B Nazanin"/>
          <w:b/>
          <w:bCs/>
          <w:sz w:val="28"/>
          <w:szCs w:val="28"/>
          <w:lang w:bidi="fa-IR"/>
        </w:rPr>
      </w:pPr>
      <w:r>
        <w:rPr>
          <w:rFonts w:cs="B Nazanin" w:hint="cs"/>
          <w:b/>
          <w:bCs/>
          <w:sz w:val="28"/>
          <w:szCs w:val="28"/>
          <w:rtl/>
        </w:rPr>
        <w:t>ج)نمودارها:</w:t>
      </w:r>
    </w:p>
    <w:p w14:paraId="0AD30B23" w14:textId="5918856A" w:rsidR="00162F75" w:rsidRDefault="00166BBB" w:rsidP="00162F75">
      <w:pPr>
        <w:bidi/>
        <w:jc w:val="center"/>
        <w:rPr>
          <w:rFonts w:cs="B Titr"/>
          <w:b/>
          <w:bCs/>
          <w:sz w:val="48"/>
          <w:szCs w:val="48"/>
          <w:rtl/>
          <w:lang w:bidi="fa-IR"/>
        </w:rPr>
      </w:pPr>
      <w:r w:rsidRPr="00BF3F59">
        <w:rPr>
          <w:noProof/>
          <w:rtl/>
          <w:lang w:bidi="fa-IR"/>
        </w:rPr>
        <w:drawing>
          <wp:inline distT="0" distB="0" distL="0" distR="0" wp14:anchorId="1CC31EBC" wp14:editId="147E52E7">
            <wp:extent cx="8105775" cy="3924300"/>
            <wp:effectExtent l="0" t="0" r="9525" b="0"/>
            <wp:docPr id="39616904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0DB675A" w14:textId="77777777" w:rsidR="00166BBB" w:rsidRDefault="00166BBB" w:rsidP="00162F75">
      <w:pPr>
        <w:bidi/>
        <w:jc w:val="center"/>
        <w:rPr>
          <w:rFonts w:cs="B Titr"/>
          <w:b/>
          <w:bCs/>
          <w:sz w:val="48"/>
          <w:szCs w:val="48"/>
          <w:rtl/>
          <w:lang w:bidi="fa-IR"/>
        </w:rPr>
        <w:sectPr w:rsidR="00166BBB"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6BB08226" w14:textId="77777777" w:rsidR="00C03700" w:rsidRPr="00BF3F59" w:rsidRDefault="00C03700" w:rsidP="00C03700">
      <w:pPr>
        <w:pStyle w:val="ListParagraph"/>
        <w:bidi/>
        <w:spacing w:after="0"/>
        <w:ind w:left="360"/>
        <w:rPr>
          <w:rFonts w:cs="B Nazanin"/>
          <w:sz w:val="24"/>
          <w:szCs w:val="24"/>
          <w:lang w:bidi="fa-IR"/>
        </w:rPr>
      </w:pPr>
      <w:r w:rsidRPr="00BE4D66">
        <w:rPr>
          <w:rFonts w:cs="B Nazanin" w:hint="cs"/>
          <w:b/>
          <w:bCs/>
          <w:sz w:val="28"/>
          <w:szCs w:val="28"/>
          <w:rtl/>
        </w:rPr>
        <w:lastRenderedPageBreak/>
        <w:t xml:space="preserve">د)عملکرد برنامه‌ها  : </w:t>
      </w:r>
    </w:p>
    <w:p w14:paraId="6D7DE02A" w14:textId="77777777" w:rsidR="00C03700" w:rsidRPr="00BF3F59" w:rsidRDefault="00C03700" w:rsidP="008A38AA">
      <w:pPr>
        <w:pStyle w:val="ListParagraph"/>
        <w:numPr>
          <w:ilvl w:val="0"/>
          <w:numId w:val="28"/>
        </w:numPr>
        <w:bidi/>
        <w:spacing w:after="0"/>
        <w:rPr>
          <w:rFonts w:cs="B Nazanin"/>
          <w:sz w:val="24"/>
          <w:szCs w:val="24"/>
          <w:lang w:bidi="fa-IR"/>
        </w:rPr>
      </w:pPr>
      <w:r>
        <w:rPr>
          <w:rFonts w:cs="B Nazanin" w:hint="cs"/>
          <w:sz w:val="24"/>
          <w:szCs w:val="24"/>
          <w:rtl/>
        </w:rPr>
        <w:t>هماهنگی با واحد گسترش جهت تامین تجهیزات برنامه کودکان و عدم دسترسی به پرونده کودکان با مادر ایرانی و پدر اتباع</w:t>
      </w:r>
    </w:p>
    <w:p w14:paraId="110DAEE9" w14:textId="77777777" w:rsidR="00C03700" w:rsidRPr="00BF3F59" w:rsidRDefault="00C03700" w:rsidP="008A38AA">
      <w:pPr>
        <w:pStyle w:val="ListParagraph"/>
        <w:numPr>
          <w:ilvl w:val="0"/>
          <w:numId w:val="28"/>
        </w:numPr>
        <w:bidi/>
        <w:spacing w:after="0"/>
        <w:rPr>
          <w:rFonts w:cs="B Nazanin"/>
          <w:sz w:val="24"/>
          <w:szCs w:val="24"/>
          <w:lang w:bidi="fa-IR"/>
        </w:rPr>
      </w:pPr>
      <w:r>
        <w:rPr>
          <w:rFonts w:cs="B Nazanin" w:hint="cs"/>
          <w:sz w:val="24"/>
          <w:szCs w:val="24"/>
          <w:rtl/>
        </w:rPr>
        <w:t xml:space="preserve">پیگیری و ارسال ترازو و قد سنج کودک به پایگاهها و خانه های بهداشت </w:t>
      </w:r>
    </w:p>
    <w:p w14:paraId="54FBD9AA" w14:textId="77777777" w:rsidR="00C03700" w:rsidRPr="00BF3F59" w:rsidRDefault="00C03700" w:rsidP="008A38AA">
      <w:pPr>
        <w:pStyle w:val="ListParagraph"/>
        <w:numPr>
          <w:ilvl w:val="0"/>
          <w:numId w:val="28"/>
        </w:numPr>
        <w:bidi/>
        <w:spacing w:after="0"/>
        <w:rPr>
          <w:rFonts w:cs="B Nazanin"/>
          <w:sz w:val="24"/>
          <w:szCs w:val="24"/>
          <w:lang w:bidi="fa-IR"/>
        </w:rPr>
      </w:pPr>
      <w:r>
        <w:rPr>
          <w:rFonts w:cs="B Nazanin" w:hint="cs"/>
          <w:sz w:val="24"/>
          <w:szCs w:val="24"/>
          <w:rtl/>
        </w:rPr>
        <w:t>برگزاری جلسات هماهنگی فصلی ( با مسئولین بهداشت خانواده مراکز - بهورزان و کاردان مربیان مراکز  و حساس سازی کارکنان درخصوص:</w:t>
      </w:r>
    </w:p>
    <w:p w14:paraId="5CDA315D" w14:textId="6D2D0F01" w:rsidR="00C03700" w:rsidRPr="00B76A54" w:rsidRDefault="00C03700" w:rsidP="008A38AA">
      <w:pPr>
        <w:pStyle w:val="ListParagraph"/>
        <w:numPr>
          <w:ilvl w:val="0"/>
          <w:numId w:val="28"/>
        </w:numPr>
        <w:bidi/>
        <w:spacing w:after="0"/>
        <w:rPr>
          <w:rFonts w:cs="B Nazanin"/>
          <w:sz w:val="24"/>
          <w:szCs w:val="24"/>
          <w:lang w:bidi="fa-IR"/>
        </w:rPr>
      </w:pPr>
      <w:r w:rsidRPr="00B76A54">
        <w:rPr>
          <w:rFonts w:cs="B Nazanin" w:hint="cs"/>
          <w:sz w:val="24"/>
          <w:szCs w:val="24"/>
          <w:rtl/>
        </w:rPr>
        <w:t xml:space="preserve">شاخص های </w:t>
      </w:r>
      <w:r w:rsidRPr="00B76A54">
        <w:rPr>
          <w:rFonts w:cs="B Nazanin"/>
          <w:sz w:val="24"/>
          <w:szCs w:val="24"/>
          <w:lang w:bidi="fa-IR"/>
        </w:rPr>
        <w:t>HIM</w:t>
      </w:r>
      <w:r w:rsidRPr="00B76A54">
        <w:rPr>
          <w:rFonts w:cs="B Nazanin" w:hint="cs"/>
          <w:sz w:val="24"/>
          <w:szCs w:val="24"/>
          <w:rtl/>
          <w:lang w:bidi="fa-IR"/>
        </w:rPr>
        <w:t xml:space="preserve">  </w:t>
      </w:r>
    </w:p>
    <w:p w14:paraId="39A49820" w14:textId="5B273514" w:rsidR="00C03700" w:rsidRPr="00B76A54" w:rsidRDefault="00C03700" w:rsidP="008A38AA">
      <w:pPr>
        <w:pStyle w:val="ListParagraph"/>
        <w:numPr>
          <w:ilvl w:val="0"/>
          <w:numId w:val="28"/>
        </w:numPr>
        <w:bidi/>
        <w:spacing w:after="0"/>
        <w:rPr>
          <w:rFonts w:cs="B Nazanin"/>
          <w:sz w:val="24"/>
          <w:szCs w:val="24"/>
          <w:lang w:bidi="fa-IR"/>
        </w:rPr>
      </w:pPr>
      <w:r w:rsidRPr="00B76A54">
        <w:rPr>
          <w:rFonts w:cs="B Nazanin" w:hint="cs"/>
          <w:sz w:val="24"/>
          <w:szCs w:val="24"/>
          <w:rtl/>
          <w:lang w:bidi="fa-IR"/>
        </w:rPr>
        <w:t xml:space="preserve">شناسایی ،مراقبت و پیگیری کودکان سوء تغذیه شدید </w:t>
      </w:r>
    </w:p>
    <w:p w14:paraId="7A6CC735" w14:textId="3882DB62" w:rsidR="00C03700" w:rsidRPr="00BF3F59" w:rsidRDefault="00C03700" w:rsidP="008A38AA">
      <w:pPr>
        <w:pStyle w:val="ListParagraph"/>
        <w:numPr>
          <w:ilvl w:val="0"/>
          <w:numId w:val="28"/>
        </w:numPr>
        <w:bidi/>
        <w:spacing w:after="0"/>
        <w:rPr>
          <w:rFonts w:cs="B Nazanin"/>
          <w:sz w:val="24"/>
          <w:szCs w:val="24"/>
          <w:lang w:bidi="fa-IR"/>
        </w:rPr>
      </w:pPr>
      <w:r>
        <w:rPr>
          <w:rFonts w:cs="B Nazanin" w:hint="cs"/>
          <w:sz w:val="24"/>
          <w:szCs w:val="24"/>
          <w:rtl/>
          <w:lang w:bidi="fa-IR"/>
        </w:rPr>
        <w:t>آموزش های سوانح و حوادث ، شناسایی و مراقبت کودکان کار</w:t>
      </w:r>
    </w:p>
    <w:p w14:paraId="3A233650" w14:textId="0F2717FF" w:rsidR="00C03700" w:rsidRPr="00BF3F59" w:rsidRDefault="00C03700" w:rsidP="008A38AA">
      <w:pPr>
        <w:pStyle w:val="ListParagraph"/>
        <w:numPr>
          <w:ilvl w:val="0"/>
          <w:numId w:val="28"/>
        </w:numPr>
        <w:bidi/>
        <w:spacing w:after="0"/>
        <w:rPr>
          <w:rFonts w:cs="B Nazanin"/>
          <w:sz w:val="24"/>
          <w:szCs w:val="24"/>
          <w:lang w:bidi="fa-IR"/>
        </w:rPr>
      </w:pPr>
      <w:r>
        <w:rPr>
          <w:rFonts w:cs="B Nazanin" w:hint="cs"/>
          <w:sz w:val="24"/>
          <w:szCs w:val="24"/>
          <w:rtl/>
        </w:rPr>
        <w:t xml:space="preserve">مراقبت و پیگیری و توجه به کودکان پرخطر شناسایی شده </w:t>
      </w:r>
    </w:p>
    <w:p w14:paraId="73E770DA" w14:textId="69D0397F" w:rsidR="00C03700" w:rsidRDefault="00C03700" w:rsidP="008A38AA">
      <w:pPr>
        <w:pStyle w:val="ListParagraph"/>
        <w:numPr>
          <w:ilvl w:val="0"/>
          <w:numId w:val="28"/>
        </w:numPr>
        <w:bidi/>
        <w:spacing w:after="0"/>
        <w:rPr>
          <w:rFonts w:cs="B Nazanin"/>
          <w:sz w:val="24"/>
          <w:szCs w:val="24"/>
          <w:rtl/>
        </w:rPr>
      </w:pPr>
      <w:r>
        <w:rPr>
          <w:rFonts w:cs="B Nazanin" w:hint="cs"/>
          <w:sz w:val="24"/>
          <w:szCs w:val="24"/>
          <w:rtl/>
        </w:rPr>
        <w:t xml:space="preserve">پیگیری مراقبت های ویژه کودکان  و حساس سازی پیگری کودکان زیر 5 سال </w:t>
      </w:r>
    </w:p>
    <w:p w14:paraId="10E15A94" w14:textId="743AAF40" w:rsidR="00C03700" w:rsidRDefault="00C03700" w:rsidP="008A38AA">
      <w:pPr>
        <w:pStyle w:val="ListParagraph"/>
        <w:numPr>
          <w:ilvl w:val="0"/>
          <w:numId w:val="28"/>
        </w:numPr>
        <w:bidi/>
        <w:spacing w:after="0"/>
        <w:rPr>
          <w:rFonts w:cs="B Nazanin"/>
          <w:sz w:val="24"/>
          <w:szCs w:val="24"/>
          <w:rtl/>
        </w:rPr>
      </w:pPr>
      <w:r>
        <w:rPr>
          <w:rFonts w:cs="B Nazanin" w:hint="cs"/>
          <w:sz w:val="24"/>
          <w:szCs w:val="24"/>
          <w:rtl/>
        </w:rPr>
        <w:t xml:space="preserve">مشاهده پسخوراند های دریافتی </w:t>
      </w:r>
    </w:p>
    <w:p w14:paraId="305C8B27" w14:textId="77777777" w:rsidR="00C03700" w:rsidRPr="00BF3F59" w:rsidRDefault="00C03700" w:rsidP="008A38AA">
      <w:pPr>
        <w:pStyle w:val="ListParagraph"/>
        <w:numPr>
          <w:ilvl w:val="0"/>
          <w:numId w:val="28"/>
        </w:numPr>
        <w:bidi/>
        <w:spacing w:after="0"/>
        <w:rPr>
          <w:rFonts w:cs="B Nazanin"/>
          <w:sz w:val="24"/>
          <w:szCs w:val="24"/>
          <w:lang w:bidi="fa-IR"/>
        </w:rPr>
      </w:pPr>
      <w:r>
        <w:rPr>
          <w:rFonts w:cs="B Nazanin" w:hint="cs"/>
          <w:sz w:val="24"/>
          <w:szCs w:val="24"/>
          <w:rtl/>
        </w:rPr>
        <w:t xml:space="preserve">برگزاری کمیته های مرگ کودک، کودک سالم و مانا  به صورت فصلی و ارسال مصوبات به سطوح محیطی </w:t>
      </w:r>
    </w:p>
    <w:p w14:paraId="69531129" w14:textId="77777777" w:rsidR="00C03700" w:rsidRPr="00BF3F59" w:rsidRDefault="00C03700" w:rsidP="008A38AA">
      <w:pPr>
        <w:pStyle w:val="ListParagraph"/>
        <w:numPr>
          <w:ilvl w:val="0"/>
          <w:numId w:val="28"/>
        </w:numPr>
        <w:bidi/>
        <w:spacing w:after="0"/>
        <w:rPr>
          <w:rFonts w:cs="B Nazanin"/>
          <w:sz w:val="24"/>
          <w:szCs w:val="24"/>
          <w:lang w:bidi="fa-IR"/>
        </w:rPr>
      </w:pPr>
      <w:r>
        <w:rPr>
          <w:rFonts w:cs="B Nazanin" w:hint="cs"/>
          <w:sz w:val="24"/>
          <w:szCs w:val="24"/>
          <w:rtl/>
        </w:rPr>
        <w:t xml:space="preserve">ارسال مصوبات کمیته های مرگ کودک دانشگاهی و معاونتی به سطوح محیطی و واحد های ستادی مرتبط </w:t>
      </w:r>
    </w:p>
    <w:p w14:paraId="32C6425D" w14:textId="77777777" w:rsidR="00C03700" w:rsidRPr="00BF3F59" w:rsidRDefault="00C03700" w:rsidP="008A38AA">
      <w:pPr>
        <w:pStyle w:val="ListParagraph"/>
        <w:numPr>
          <w:ilvl w:val="0"/>
          <w:numId w:val="28"/>
        </w:numPr>
        <w:bidi/>
        <w:spacing w:after="0"/>
        <w:rPr>
          <w:rFonts w:cs="B Nazanin"/>
          <w:sz w:val="24"/>
          <w:szCs w:val="24"/>
          <w:lang w:bidi="fa-IR"/>
        </w:rPr>
      </w:pPr>
      <w:r>
        <w:rPr>
          <w:rFonts w:cs="B Nazanin" w:hint="cs"/>
          <w:sz w:val="24"/>
          <w:szCs w:val="24"/>
          <w:rtl/>
        </w:rPr>
        <w:t xml:space="preserve">هماهنگی با اداره بهزیستی و اورژانس اجتماعی  در خصوص کودکان کار </w:t>
      </w:r>
    </w:p>
    <w:p w14:paraId="7AECB5E9" w14:textId="77777777" w:rsidR="00C03700" w:rsidRPr="00BF3F59" w:rsidRDefault="00C03700" w:rsidP="008A38AA">
      <w:pPr>
        <w:pStyle w:val="ListParagraph"/>
        <w:numPr>
          <w:ilvl w:val="0"/>
          <w:numId w:val="28"/>
        </w:numPr>
        <w:bidi/>
        <w:spacing w:after="0"/>
        <w:rPr>
          <w:rFonts w:cs="B Nazanin"/>
          <w:sz w:val="24"/>
          <w:szCs w:val="24"/>
          <w:lang w:bidi="fa-IR"/>
        </w:rPr>
      </w:pPr>
      <w:r>
        <w:rPr>
          <w:rFonts w:cs="B Nazanin" w:hint="cs"/>
          <w:sz w:val="24"/>
          <w:szCs w:val="24"/>
          <w:rtl/>
        </w:rPr>
        <w:t>طرح مسئله پیشگیری از سوانح در جلسات کارگروه فرمانداری ،</w:t>
      </w:r>
      <w:r w:rsidRPr="00D40B9F">
        <w:rPr>
          <w:rFonts w:cs="B Nazanin" w:hint="cs"/>
          <w:sz w:val="24"/>
          <w:szCs w:val="24"/>
          <w:rtl/>
        </w:rPr>
        <w:t xml:space="preserve"> </w:t>
      </w:r>
      <w:r>
        <w:rPr>
          <w:rFonts w:cs="B Nazanin" w:hint="cs"/>
          <w:sz w:val="24"/>
          <w:szCs w:val="24"/>
          <w:rtl/>
        </w:rPr>
        <w:t>در جلسات مشارکت های مردمی</w:t>
      </w:r>
    </w:p>
    <w:p w14:paraId="660B9A76" w14:textId="77777777" w:rsidR="00C03700" w:rsidRPr="00BF3F59" w:rsidRDefault="00C03700" w:rsidP="008A38AA">
      <w:pPr>
        <w:pStyle w:val="ListParagraph"/>
        <w:numPr>
          <w:ilvl w:val="0"/>
          <w:numId w:val="28"/>
        </w:numPr>
        <w:bidi/>
        <w:spacing w:after="0"/>
        <w:rPr>
          <w:rFonts w:cs="B Nazanin"/>
          <w:sz w:val="24"/>
          <w:szCs w:val="24"/>
          <w:lang w:bidi="fa-IR"/>
        </w:rPr>
      </w:pPr>
      <w:r>
        <w:rPr>
          <w:rFonts w:cs="B Nazanin" w:hint="cs"/>
          <w:sz w:val="24"/>
          <w:szCs w:val="24"/>
          <w:rtl/>
        </w:rPr>
        <w:t xml:space="preserve">بررسی درخواست های دارویی سطوح محیطی و ارسال تاییدیه به انبار دارویی جهت توزیع </w:t>
      </w:r>
    </w:p>
    <w:p w14:paraId="66319395" w14:textId="77777777" w:rsidR="00C03700" w:rsidRPr="00BF3F59" w:rsidRDefault="00C03700" w:rsidP="008A38AA">
      <w:pPr>
        <w:pStyle w:val="ListParagraph"/>
        <w:numPr>
          <w:ilvl w:val="0"/>
          <w:numId w:val="28"/>
        </w:numPr>
        <w:bidi/>
        <w:spacing w:after="0"/>
        <w:rPr>
          <w:rFonts w:cs="B Nazanin"/>
          <w:sz w:val="24"/>
          <w:szCs w:val="24"/>
          <w:lang w:bidi="fa-IR"/>
        </w:rPr>
      </w:pPr>
      <w:r>
        <w:rPr>
          <w:rFonts w:cs="B Nazanin" w:hint="cs"/>
          <w:sz w:val="24"/>
          <w:szCs w:val="24"/>
          <w:rtl/>
        </w:rPr>
        <w:t xml:space="preserve"> محاسبه و درخواست دارویی و پیگیری خرید مکمل ها از واحد دارویی </w:t>
      </w:r>
    </w:p>
    <w:p w14:paraId="16F7987E" w14:textId="77777777" w:rsidR="00C03700" w:rsidRPr="00BF3F59" w:rsidRDefault="00C03700" w:rsidP="008A38AA">
      <w:pPr>
        <w:pStyle w:val="ListParagraph"/>
        <w:numPr>
          <w:ilvl w:val="0"/>
          <w:numId w:val="28"/>
        </w:numPr>
        <w:bidi/>
        <w:spacing w:after="0"/>
        <w:rPr>
          <w:rFonts w:cs="B Nazanin"/>
          <w:sz w:val="24"/>
          <w:szCs w:val="24"/>
          <w:lang w:bidi="fa-IR"/>
        </w:rPr>
      </w:pPr>
      <w:r>
        <w:rPr>
          <w:rFonts w:cs="B Nazanin" w:hint="cs"/>
          <w:sz w:val="24"/>
          <w:szCs w:val="24"/>
          <w:rtl/>
        </w:rPr>
        <w:t xml:space="preserve">بررسی هفتگی سامانه </w:t>
      </w:r>
      <w:r w:rsidRPr="00BF3F59">
        <w:rPr>
          <w:rFonts w:cs="B Nazanin"/>
          <w:sz w:val="24"/>
          <w:szCs w:val="24"/>
          <w:lang w:bidi="fa-IR"/>
        </w:rPr>
        <w:t>MCMC</w:t>
      </w:r>
      <w:r>
        <w:rPr>
          <w:rFonts w:cs="B Nazanin" w:hint="cs"/>
          <w:sz w:val="24"/>
          <w:szCs w:val="24"/>
          <w:rtl/>
          <w:lang w:bidi="fa-IR"/>
        </w:rPr>
        <w:t xml:space="preserve">  و پیگیری کودکان پر خطر ثبت شده </w:t>
      </w:r>
      <w:r>
        <w:rPr>
          <w:rFonts w:cs="B Nazanin" w:hint="cs"/>
          <w:sz w:val="24"/>
          <w:szCs w:val="24"/>
          <w:rtl/>
        </w:rPr>
        <w:t xml:space="preserve">و مکاتبه با سطوح محیطی جهت پیگیری و مراقبت های ویژه توسط کارکنان سطوح محیطی </w:t>
      </w:r>
    </w:p>
    <w:p w14:paraId="33A1D9B0" w14:textId="25F7C661" w:rsidR="00C03700" w:rsidRPr="00BF3F59" w:rsidRDefault="00C03700" w:rsidP="008A38AA">
      <w:pPr>
        <w:pStyle w:val="ListParagraph"/>
        <w:numPr>
          <w:ilvl w:val="0"/>
          <w:numId w:val="28"/>
        </w:numPr>
        <w:bidi/>
        <w:spacing w:after="0"/>
        <w:rPr>
          <w:rFonts w:cs="B Nazanin"/>
          <w:sz w:val="24"/>
          <w:szCs w:val="24"/>
          <w:lang w:bidi="fa-IR"/>
        </w:rPr>
      </w:pPr>
      <w:r>
        <w:rPr>
          <w:rFonts w:cs="B Nazanin" w:hint="cs"/>
          <w:sz w:val="24"/>
          <w:szCs w:val="24"/>
          <w:rtl/>
        </w:rPr>
        <w:t>ارسال عملکر</w:t>
      </w:r>
      <w:r w:rsidR="001C3443">
        <w:rPr>
          <w:rFonts w:cs="B Nazanin" w:hint="cs"/>
          <w:sz w:val="24"/>
          <w:szCs w:val="24"/>
          <w:rtl/>
        </w:rPr>
        <w:t>د</w:t>
      </w:r>
      <w:r>
        <w:rPr>
          <w:rFonts w:cs="B Nazanin" w:hint="cs"/>
          <w:sz w:val="24"/>
          <w:szCs w:val="24"/>
          <w:rtl/>
        </w:rPr>
        <w:t xml:space="preserve"> ماهیانه و آمار های واحد به معاونت بهداشتی </w:t>
      </w:r>
    </w:p>
    <w:p w14:paraId="63290C74" w14:textId="77777777" w:rsidR="00C03700" w:rsidRPr="00BF3F59" w:rsidRDefault="00C03700" w:rsidP="008A38AA">
      <w:pPr>
        <w:pStyle w:val="ListParagraph"/>
        <w:numPr>
          <w:ilvl w:val="0"/>
          <w:numId w:val="28"/>
        </w:numPr>
        <w:bidi/>
        <w:spacing w:after="0"/>
        <w:rPr>
          <w:rFonts w:cs="B Nazanin"/>
          <w:sz w:val="24"/>
          <w:szCs w:val="24"/>
          <w:lang w:bidi="fa-IR"/>
        </w:rPr>
      </w:pPr>
      <w:r>
        <w:rPr>
          <w:rFonts w:cs="B Nazanin" w:hint="cs"/>
          <w:sz w:val="24"/>
          <w:szCs w:val="24"/>
          <w:rtl/>
        </w:rPr>
        <w:t xml:space="preserve">پیگیری  ، پیگیری کودکان مشکل دار </w:t>
      </w:r>
      <w:r w:rsidRPr="00BF3F59">
        <w:rPr>
          <w:rFonts w:cs="B Nazanin"/>
          <w:sz w:val="24"/>
          <w:szCs w:val="24"/>
          <w:rtl/>
          <w:lang w:bidi="fa-IR"/>
        </w:rPr>
        <w:t xml:space="preserve"> </w:t>
      </w:r>
      <w:r w:rsidRPr="00BF3F59">
        <w:rPr>
          <w:rFonts w:cs="B Nazanin"/>
          <w:sz w:val="24"/>
          <w:szCs w:val="24"/>
          <w:lang w:bidi="fa-IR"/>
        </w:rPr>
        <w:t>ASQ</w:t>
      </w:r>
      <w:r w:rsidRPr="00BF3F59">
        <w:rPr>
          <w:rFonts w:cs="B Nazanin"/>
          <w:sz w:val="24"/>
          <w:szCs w:val="24"/>
          <w:rtl/>
          <w:lang w:bidi="fa-IR"/>
        </w:rPr>
        <w:t xml:space="preserve"> </w:t>
      </w:r>
      <w:r>
        <w:rPr>
          <w:rFonts w:cs="B Nazanin" w:hint="cs"/>
          <w:sz w:val="24"/>
          <w:szCs w:val="24"/>
          <w:rtl/>
          <w:lang w:bidi="fa-IR"/>
        </w:rPr>
        <w:t xml:space="preserve"> </w:t>
      </w:r>
      <w:r>
        <w:rPr>
          <w:rFonts w:cs="B Nazanin" w:hint="cs"/>
          <w:sz w:val="24"/>
          <w:szCs w:val="24"/>
          <w:rtl/>
        </w:rPr>
        <w:t xml:space="preserve">توسط نیرو های محیطی </w:t>
      </w:r>
    </w:p>
    <w:p w14:paraId="38CF9DFA" w14:textId="77777777" w:rsidR="00C03700" w:rsidRPr="00BF3F59" w:rsidRDefault="00C03700" w:rsidP="008A38AA">
      <w:pPr>
        <w:pStyle w:val="ListParagraph"/>
        <w:numPr>
          <w:ilvl w:val="0"/>
          <w:numId w:val="28"/>
        </w:numPr>
        <w:bidi/>
        <w:spacing w:after="0"/>
        <w:rPr>
          <w:rFonts w:cs="B Nazanin"/>
          <w:sz w:val="24"/>
          <w:szCs w:val="24"/>
          <w:lang w:bidi="fa-IR"/>
        </w:rPr>
      </w:pPr>
      <w:r>
        <w:rPr>
          <w:rFonts w:cs="B Nazanin" w:hint="cs"/>
          <w:sz w:val="24"/>
          <w:szCs w:val="24"/>
          <w:rtl/>
        </w:rPr>
        <w:t xml:space="preserve">ارسال مجموع دستورالعمل های سال 1401 به سطوح محیطی </w:t>
      </w:r>
    </w:p>
    <w:p w14:paraId="0FEC3F83" w14:textId="77777777" w:rsidR="00C03700" w:rsidRPr="00BF3F59" w:rsidRDefault="00C03700" w:rsidP="008A38AA">
      <w:pPr>
        <w:pStyle w:val="ListParagraph"/>
        <w:numPr>
          <w:ilvl w:val="0"/>
          <w:numId w:val="28"/>
        </w:numPr>
        <w:bidi/>
        <w:spacing w:after="0"/>
        <w:rPr>
          <w:rFonts w:cs="B Nazanin"/>
          <w:sz w:val="24"/>
          <w:szCs w:val="24"/>
          <w:lang w:bidi="fa-IR"/>
        </w:rPr>
      </w:pPr>
      <w:r>
        <w:rPr>
          <w:rFonts w:cs="B Nazanin" w:hint="cs"/>
          <w:sz w:val="24"/>
          <w:szCs w:val="24"/>
          <w:rtl/>
        </w:rPr>
        <w:t xml:space="preserve">پایش مجازی ماهیانه شاخص های </w:t>
      </w:r>
      <w:r w:rsidRPr="00BF3F59">
        <w:rPr>
          <w:rFonts w:cs="B Nazanin"/>
          <w:sz w:val="24"/>
          <w:szCs w:val="24"/>
          <w:lang w:bidi="fa-IR"/>
        </w:rPr>
        <w:t>HJM</w:t>
      </w:r>
      <w:r>
        <w:rPr>
          <w:rFonts w:cs="B Nazanin" w:hint="cs"/>
          <w:sz w:val="24"/>
          <w:szCs w:val="24"/>
          <w:rtl/>
          <w:lang w:bidi="fa-IR"/>
        </w:rPr>
        <w:t xml:space="preserve"> و رنکینک سطوحی محیطی و مکاتبه با آنها </w:t>
      </w:r>
    </w:p>
    <w:p w14:paraId="754D4733" w14:textId="77777777" w:rsidR="00C03700" w:rsidRPr="00BF3F59" w:rsidRDefault="00C03700" w:rsidP="008A38AA">
      <w:pPr>
        <w:pStyle w:val="ListParagraph"/>
        <w:numPr>
          <w:ilvl w:val="0"/>
          <w:numId w:val="28"/>
        </w:numPr>
        <w:bidi/>
        <w:spacing w:after="0"/>
        <w:rPr>
          <w:rFonts w:cs="B Nazanin"/>
          <w:sz w:val="24"/>
          <w:szCs w:val="24"/>
          <w:lang w:bidi="fa-IR"/>
        </w:rPr>
      </w:pPr>
      <w:r>
        <w:rPr>
          <w:rFonts w:cs="B Nazanin" w:hint="cs"/>
          <w:sz w:val="24"/>
          <w:szCs w:val="24"/>
          <w:rtl/>
          <w:lang w:bidi="fa-IR"/>
        </w:rPr>
        <w:t xml:space="preserve">پایش حضوری و آموزش و حساس سازی کارکنان در خصوص برنامه های کودکان </w:t>
      </w:r>
    </w:p>
    <w:p w14:paraId="30B15BBA" w14:textId="77777777" w:rsidR="00C03700" w:rsidRPr="00BF3F59" w:rsidRDefault="00C03700" w:rsidP="008A38AA">
      <w:pPr>
        <w:pStyle w:val="ListParagraph"/>
        <w:numPr>
          <w:ilvl w:val="0"/>
          <w:numId w:val="28"/>
        </w:numPr>
        <w:bidi/>
        <w:spacing w:after="0"/>
        <w:rPr>
          <w:rFonts w:cs="B Nazanin"/>
          <w:sz w:val="24"/>
          <w:szCs w:val="24"/>
          <w:lang w:bidi="fa-IR"/>
        </w:rPr>
      </w:pPr>
      <w:r>
        <w:rPr>
          <w:rFonts w:cs="B Nazanin" w:hint="cs"/>
          <w:sz w:val="24"/>
          <w:szCs w:val="24"/>
          <w:rtl/>
          <w:lang w:bidi="fa-IR"/>
        </w:rPr>
        <w:t xml:space="preserve">برگزاری 2 کارگاه کودک سالم - </w:t>
      </w:r>
      <w:r>
        <w:rPr>
          <w:rFonts w:cs="B Nazanin" w:hint="cs"/>
          <w:sz w:val="24"/>
          <w:szCs w:val="24"/>
          <w:rtl/>
        </w:rPr>
        <w:t xml:space="preserve">2 کارگاه مانا - یک کارگاه احیا در سال 1401 </w:t>
      </w:r>
    </w:p>
    <w:p w14:paraId="1F18AD23" w14:textId="77777777" w:rsidR="00C03700" w:rsidRPr="00BF3F59" w:rsidRDefault="00C03700" w:rsidP="008A38AA">
      <w:pPr>
        <w:pStyle w:val="ListParagraph"/>
        <w:numPr>
          <w:ilvl w:val="0"/>
          <w:numId w:val="28"/>
        </w:numPr>
        <w:bidi/>
        <w:spacing w:after="0"/>
        <w:rPr>
          <w:rFonts w:cs="B Nazanin"/>
          <w:sz w:val="24"/>
          <w:szCs w:val="24"/>
          <w:lang w:bidi="fa-IR"/>
        </w:rPr>
      </w:pPr>
      <w:r>
        <w:rPr>
          <w:rFonts w:cs="B Nazanin" w:hint="cs"/>
          <w:sz w:val="24"/>
          <w:szCs w:val="24"/>
          <w:rtl/>
        </w:rPr>
        <w:t xml:space="preserve">برگزاری جلسات آموزشی باز آموزی بهورزی و مراقبین سلامت </w:t>
      </w:r>
    </w:p>
    <w:p w14:paraId="10B6E4E5" w14:textId="77777777" w:rsidR="00C03700" w:rsidRPr="00BF3F59" w:rsidRDefault="00C03700" w:rsidP="008A38AA">
      <w:pPr>
        <w:pStyle w:val="ListParagraph"/>
        <w:numPr>
          <w:ilvl w:val="0"/>
          <w:numId w:val="28"/>
        </w:numPr>
        <w:bidi/>
        <w:spacing w:after="0"/>
        <w:rPr>
          <w:rFonts w:cs="B Nazanin"/>
          <w:sz w:val="24"/>
          <w:szCs w:val="24"/>
          <w:lang w:bidi="fa-IR"/>
        </w:rPr>
      </w:pPr>
      <w:r>
        <w:rPr>
          <w:rFonts w:cs="B Nazanin" w:hint="cs"/>
          <w:sz w:val="24"/>
          <w:szCs w:val="24"/>
          <w:rtl/>
        </w:rPr>
        <w:t xml:space="preserve">ثبت آمار های پرتال وزارت بهداشت </w:t>
      </w:r>
    </w:p>
    <w:p w14:paraId="5377DC1D" w14:textId="77777777" w:rsidR="00C03700" w:rsidRPr="00BF3F59" w:rsidRDefault="00C03700" w:rsidP="008A38AA">
      <w:pPr>
        <w:pStyle w:val="ListParagraph"/>
        <w:numPr>
          <w:ilvl w:val="0"/>
          <w:numId w:val="28"/>
        </w:numPr>
        <w:bidi/>
        <w:spacing w:after="0"/>
        <w:rPr>
          <w:rFonts w:cs="B Nazanin"/>
          <w:sz w:val="24"/>
          <w:szCs w:val="24"/>
          <w:lang w:bidi="fa-IR"/>
        </w:rPr>
      </w:pPr>
      <w:r>
        <w:rPr>
          <w:rFonts w:cs="B Nazanin" w:hint="cs"/>
          <w:sz w:val="24"/>
          <w:szCs w:val="24"/>
          <w:rtl/>
        </w:rPr>
        <w:t xml:space="preserve">عقد قرارداد بینایی سنجی با اداره بهزیستی و همکاری در خصوص طرح تنلی چشم تهیه آنالیز و تحلیل پای های محیطی ، ارسال به محیط و ارسال به معاونت بهداشتی  و مداخله جهت رفع مشکلات </w:t>
      </w:r>
    </w:p>
    <w:p w14:paraId="384423D8" w14:textId="77777777" w:rsidR="00C03700" w:rsidRPr="00BF3F59" w:rsidRDefault="00C03700" w:rsidP="008A38AA">
      <w:pPr>
        <w:pStyle w:val="ListParagraph"/>
        <w:numPr>
          <w:ilvl w:val="0"/>
          <w:numId w:val="28"/>
        </w:numPr>
        <w:bidi/>
        <w:spacing w:after="0"/>
        <w:rPr>
          <w:rFonts w:cs="B Nazanin"/>
          <w:sz w:val="24"/>
          <w:szCs w:val="24"/>
          <w:lang w:bidi="fa-IR"/>
        </w:rPr>
      </w:pPr>
      <w:r>
        <w:rPr>
          <w:rFonts w:cs="B Nazanin" w:hint="cs"/>
          <w:sz w:val="24"/>
          <w:szCs w:val="24"/>
          <w:rtl/>
        </w:rPr>
        <w:t>برگزاری هفته ملی و روز جهانی کودک</w:t>
      </w:r>
    </w:p>
    <w:p w14:paraId="291FF11C" w14:textId="77777777" w:rsidR="00C03700" w:rsidRPr="00BF3F59" w:rsidRDefault="00C03700" w:rsidP="008A38AA">
      <w:pPr>
        <w:pStyle w:val="ListParagraph"/>
        <w:numPr>
          <w:ilvl w:val="0"/>
          <w:numId w:val="28"/>
        </w:numPr>
        <w:bidi/>
        <w:spacing w:after="0"/>
        <w:rPr>
          <w:rFonts w:cs="B Nazanin"/>
          <w:sz w:val="24"/>
          <w:szCs w:val="24"/>
          <w:lang w:bidi="fa-IR"/>
        </w:rPr>
      </w:pPr>
      <w:r>
        <w:rPr>
          <w:rFonts w:cs="B Nazanin" w:hint="cs"/>
          <w:sz w:val="24"/>
          <w:szCs w:val="24"/>
          <w:rtl/>
        </w:rPr>
        <w:t xml:space="preserve">تهیه و توزیع رسانه های آموزشی </w:t>
      </w:r>
    </w:p>
    <w:p w14:paraId="49717844" w14:textId="77777777" w:rsidR="00C03700" w:rsidRPr="00BF3F59" w:rsidRDefault="00C03700" w:rsidP="008A38AA">
      <w:pPr>
        <w:pStyle w:val="ListParagraph"/>
        <w:numPr>
          <w:ilvl w:val="0"/>
          <w:numId w:val="28"/>
        </w:numPr>
        <w:bidi/>
        <w:spacing w:after="0"/>
        <w:rPr>
          <w:rFonts w:cs="B Nazanin"/>
          <w:sz w:val="24"/>
          <w:szCs w:val="24"/>
          <w:lang w:bidi="fa-IR"/>
        </w:rPr>
      </w:pPr>
      <w:r>
        <w:rPr>
          <w:rFonts w:cs="B Nazanin" w:hint="cs"/>
          <w:sz w:val="24"/>
          <w:szCs w:val="24"/>
          <w:rtl/>
        </w:rPr>
        <w:lastRenderedPageBreak/>
        <w:t xml:space="preserve">پایش بیمارستانی مرگ کودک هر شش ماه </w:t>
      </w:r>
    </w:p>
    <w:p w14:paraId="211FB248" w14:textId="77777777" w:rsidR="00C03700" w:rsidRPr="00BF3F59" w:rsidRDefault="00C03700" w:rsidP="008A38AA">
      <w:pPr>
        <w:pStyle w:val="ListParagraph"/>
        <w:numPr>
          <w:ilvl w:val="0"/>
          <w:numId w:val="28"/>
        </w:numPr>
        <w:bidi/>
        <w:spacing w:after="0"/>
        <w:rPr>
          <w:rFonts w:cs="B Nazanin"/>
          <w:sz w:val="24"/>
          <w:szCs w:val="24"/>
          <w:lang w:bidi="fa-IR"/>
        </w:rPr>
      </w:pPr>
      <w:r>
        <w:rPr>
          <w:rFonts w:cs="B Nazanin" w:hint="cs"/>
          <w:sz w:val="24"/>
          <w:szCs w:val="24"/>
          <w:rtl/>
        </w:rPr>
        <w:t xml:space="preserve">برگزاری کمیته های داخل شهرستان مرگ کودک بیمارستانی و مداخله در راستای کاهش آنها </w:t>
      </w:r>
    </w:p>
    <w:p w14:paraId="58072502" w14:textId="77777777" w:rsidR="00C03700" w:rsidRPr="00BF3F59" w:rsidRDefault="00C03700" w:rsidP="008A38AA">
      <w:pPr>
        <w:pStyle w:val="ListParagraph"/>
        <w:numPr>
          <w:ilvl w:val="0"/>
          <w:numId w:val="28"/>
        </w:numPr>
        <w:bidi/>
        <w:spacing w:after="0"/>
        <w:rPr>
          <w:rFonts w:cs="B Nazanin"/>
          <w:sz w:val="24"/>
          <w:szCs w:val="24"/>
          <w:lang w:bidi="fa-IR"/>
        </w:rPr>
      </w:pPr>
      <w:r>
        <w:rPr>
          <w:rFonts w:cs="B Nazanin" w:hint="cs"/>
          <w:sz w:val="24"/>
          <w:szCs w:val="24"/>
          <w:rtl/>
        </w:rPr>
        <w:t xml:space="preserve">آموزش بدو خدمت کارکنان جدید الورود </w:t>
      </w:r>
    </w:p>
    <w:p w14:paraId="60B537C0" w14:textId="77777777" w:rsidR="001908CE" w:rsidRPr="001908CE" w:rsidRDefault="001908CE" w:rsidP="008A38AA">
      <w:pPr>
        <w:pStyle w:val="ListParagraph"/>
        <w:numPr>
          <w:ilvl w:val="0"/>
          <w:numId w:val="28"/>
        </w:numPr>
        <w:bidi/>
        <w:spacing w:after="0"/>
        <w:rPr>
          <w:rFonts w:cs="B Nazanin"/>
          <w:sz w:val="24"/>
          <w:szCs w:val="24"/>
          <w:rtl/>
          <w:lang w:bidi="fa-IR"/>
        </w:rPr>
      </w:pPr>
      <w:r w:rsidRPr="001908CE">
        <w:rPr>
          <w:rFonts w:cs="B Nazanin" w:hint="cs"/>
          <w:sz w:val="24"/>
          <w:szCs w:val="24"/>
          <w:rtl/>
          <w:lang w:bidi="fa-IR"/>
        </w:rPr>
        <w:t xml:space="preserve">- ارسال کلیه دستورالعمل های سال 1401 با شماره گذاری سالیانه  ( مثلا: دستورالعمل شماره 1 -1401   ، 2-1401 و  ........) به کلیه مراکز </w:t>
      </w:r>
      <w:r w:rsidRPr="001908CE">
        <w:rPr>
          <w:rFonts w:ascii="Times New Roman" w:hAnsi="Times New Roman" w:cs="Times New Roman" w:hint="cs"/>
          <w:sz w:val="24"/>
          <w:szCs w:val="24"/>
          <w:rtl/>
          <w:lang w:bidi="fa-IR"/>
        </w:rPr>
        <w:t>–</w:t>
      </w:r>
      <w:r w:rsidRPr="001908CE">
        <w:rPr>
          <w:rFonts w:cs="B Nazanin" w:hint="cs"/>
          <w:sz w:val="24"/>
          <w:szCs w:val="24"/>
          <w:rtl/>
          <w:lang w:bidi="fa-IR"/>
        </w:rPr>
        <w:t xml:space="preserve">  خانه ها و پایگاه ها</w:t>
      </w:r>
    </w:p>
    <w:p w14:paraId="23289B31" w14:textId="77777777" w:rsidR="001908CE" w:rsidRPr="001908CE" w:rsidRDefault="001908CE" w:rsidP="008A38AA">
      <w:pPr>
        <w:pStyle w:val="ListParagraph"/>
        <w:numPr>
          <w:ilvl w:val="0"/>
          <w:numId w:val="28"/>
        </w:numPr>
        <w:bidi/>
        <w:spacing w:after="0"/>
        <w:rPr>
          <w:rFonts w:cs="B Nazanin"/>
          <w:sz w:val="24"/>
          <w:szCs w:val="24"/>
          <w:rtl/>
          <w:lang w:bidi="fa-IR"/>
        </w:rPr>
      </w:pPr>
      <w:r w:rsidRPr="001908CE">
        <w:rPr>
          <w:rFonts w:cs="B Nazanin" w:hint="cs"/>
          <w:sz w:val="24"/>
          <w:szCs w:val="24"/>
          <w:rtl/>
          <w:lang w:bidi="fa-IR"/>
        </w:rPr>
        <w:t xml:space="preserve">- برگزاری 2 کارگاه مانا جهت مراقبین سلامت و بهورزان </w:t>
      </w:r>
    </w:p>
    <w:p w14:paraId="67D6637E" w14:textId="77777777" w:rsidR="001908CE" w:rsidRPr="001908CE" w:rsidRDefault="001908CE" w:rsidP="008A38AA">
      <w:pPr>
        <w:pStyle w:val="ListParagraph"/>
        <w:numPr>
          <w:ilvl w:val="0"/>
          <w:numId w:val="28"/>
        </w:numPr>
        <w:bidi/>
        <w:spacing w:after="0"/>
        <w:rPr>
          <w:rFonts w:cs="B Nazanin"/>
          <w:sz w:val="24"/>
          <w:szCs w:val="24"/>
          <w:rtl/>
          <w:lang w:bidi="fa-IR"/>
        </w:rPr>
      </w:pPr>
      <w:r w:rsidRPr="001908CE">
        <w:rPr>
          <w:rFonts w:cs="B Nazanin" w:hint="cs"/>
          <w:sz w:val="24"/>
          <w:szCs w:val="24"/>
          <w:rtl/>
          <w:lang w:bidi="fa-IR"/>
        </w:rPr>
        <w:t xml:space="preserve">- برگزاری 2 کارگاه مراقبت های ادغام یافته کودک سالم  جهت مراقبین سلامت و بهورزان </w:t>
      </w:r>
    </w:p>
    <w:p w14:paraId="26B3B78F" w14:textId="77777777" w:rsidR="001908CE" w:rsidRPr="001908CE" w:rsidRDefault="001908CE" w:rsidP="008A38AA">
      <w:pPr>
        <w:pStyle w:val="ListParagraph"/>
        <w:numPr>
          <w:ilvl w:val="0"/>
          <w:numId w:val="28"/>
        </w:numPr>
        <w:bidi/>
        <w:spacing w:after="0"/>
        <w:rPr>
          <w:rFonts w:cs="B Nazanin"/>
          <w:sz w:val="24"/>
          <w:szCs w:val="24"/>
          <w:rtl/>
          <w:lang w:bidi="fa-IR"/>
        </w:rPr>
      </w:pPr>
      <w:r w:rsidRPr="001908CE">
        <w:rPr>
          <w:rFonts w:cs="B Nazanin" w:hint="cs"/>
          <w:sz w:val="24"/>
          <w:szCs w:val="24"/>
          <w:rtl/>
          <w:lang w:bidi="fa-IR"/>
        </w:rPr>
        <w:t xml:space="preserve">- برگزاری یک کارگاه احیا پایه کودک و نوزاد جهت مراقبین سلامت </w:t>
      </w:r>
    </w:p>
    <w:p w14:paraId="63FC180B" w14:textId="77777777" w:rsidR="001908CE" w:rsidRPr="001908CE" w:rsidRDefault="001908CE" w:rsidP="008A38AA">
      <w:pPr>
        <w:pStyle w:val="ListParagraph"/>
        <w:numPr>
          <w:ilvl w:val="0"/>
          <w:numId w:val="28"/>
        </w:numPr>
        <w:bidi/>
        <w:spacing w:after="0"/>
        <w:rPr>
          <w:rFonts w:cs="B Nazanin"/>
          <w:sz w:val="24"/>
          <w:szCs w:val="24"/>
          <w:rtl/>
          <w:lang w:bidi="fa-IR"/>
        </w:rPr>
      </w:pPr>
      <w:r w:rsidRPr="001908CE">
        <w:rPr>
          <w:rFonts w:cs="B Nazanin" w:hint="cs"/>
          <w:sz w:val="24"/>
          <w:szCs w:val="24"/>
          <w:rtl/>
          <w:lang w:bidi="fa-IR"/>
        </w:rPr>
        <w:t>تهیه و ارسال رسانه آموزشی پیشگیری از سوانح و حوادث ترافیکی در کودکان  با  هدف آموزش و آشنایی خانواده  با با کتاب مراقبت از کسانی که دوستشان داریم .</w:t>
      </w:r>
    </w:p>
    <w:p w14:paraId="59334A0B" w14:textId="77777777" w:rsidR="001908CE" w:rsidRPr="001908CE" w:rsidRDefault="001908CE" w:rsidP="008A38AA">
      <w:pPr>
        <w:pStyle w:val="ListParagraph"/>
        <w:numPr>
          <w:ilvl w:val="0"/>
          <w:numId w:val="28"/>
        </w:numPr>
        <w:bidi/>
        <w:spacing w:after="0"/>
        <w:rPr>
          <w:rFonts w:cs="B Nazanin"/>
          <w:sz w:val="24"/>
          <w:szCs w:val="24"/>
          <w:rtl/>
          <w:lang w:bidi="fa-IR"/>
        </w:rPr>
      </w:pPr>
      <w:r w:rsidRPr="001908CE">
        <w:rPr>
          <w:rFonts w:cs="B Nazanin" w:hint="cs"/>
          <w:sz w:val="24"/>
          <w:szCs w:val="24"/>
          <w:rtl/>
          <w:lang w:bidi="fa-IR"/>
        </w:rPr>
        <w:t>- تهیه 2 رسانه آموزشی با موضوع چی بازی کنیم به مناسبت هفته کودک</w:t>
      </w:r>
    </w:p>
    <w:p w14:paraId="2523A80D" w14:textId="77777777" w:rsidR="00C03700" w:rsidRDefault="00C03700" w:rsidP="00C03700">
      <w:pPr>
        <w:pStyle w:val="ListParagraph"/>
        <w:bidi/>
        <w:spacing w:after="0"/>
        <w:ind w:left="360"/>
        <w:rPr>
          <w:rFonts w:cs="B Nazanin"/>
          <w:sz w:val="24"/>
          <w:szCs w:val="24"/>
          <w:lang w:bidi="fa-IR"/>
        </w:rPr>
      </w:pPr>
    </w:p>
    <w:p w14:paraId="34DFA90B" w14:textId="77777777" w:rsidR="00B76A54" w:rsidRDefault="00B76A54" w:rsidP="00B76A54">
      <w:pPr>
        <w:pStyle w:val="ListParagraph"/>
        <w:bidi/>
        <w:spacing w:after="0"/>
        <w:ind w:left="360"/>
        <w:rPr>
          <w:rFonts w:cs="B Nazanin"/>
          <w:sz w:val="24"/>
          <w:szCs w:val="24"/>
          <w:lang w:bidi="fa-IR"/>
        </w:rPr>
      </w:pPr>
    </w:p>
    <w:p w14:paraId="4D811BE2" w14:textId="77777777" w:rsidR="00B76A54" w:rsidRDefault="00B76A54" w:rsidP="00B76A54">
      <w:pPr>
        <w:pStyle w:val="ListParagraph"/>
        <w:bidi/>
        <w:spacing w:after="0"/>
        <w:ind w:left="360"/>
        <w:rPr>
          <w:rFonts w:cs="B Nazanin"/>
          <w:sz w:val="24"/>
          <w:szCs w:val="24"/>
          <w:lang w:bidi="fa-IR"/>
        </w:rPr>
      </w:pPr>
    </w:p>
    <w:p w14:paraId="3C3E8A9A" w14:textId="77777777" w:rsidR="00B76A54" w:rsidRDefault="00B76A54" w:rsidP="00B76A54">
      <w:pPr>
        <w:pStyle w:val="ListParagraph"/>
        <w:bidi/>
        <w:spacing w:after="0"/>
        <w:ind w:left="360"/>
        <w:rPr>
          <w:rFonts w:cs="B Nazanin"/>
          <w:sz w:val="24"/>
          <w:szCs w:val="24"/>
          <w:lang w:bidi="fa-IR"/>
        </w:rPr>
      </w:pPr>
    </w:p>
    <w:p w14:paraId="38A5033F" w14:textId="77777777" w:rsidR="00B76A54" w:rsidRDefault="00B76A54" w:rsidP="00B76A54">
      <w:pPr>
        <w:pStyle w:val="ListParagraph"/>
        <w:bidi/>
        <w:spacing w:after="0"/>
        <w:ind w:left="360"/>
        <w:rPr>
          <w:rFonts w:cs="B Nazanin"/>
          <w:sz w:val="24"/>
          <w:szCs w:val="24"/>
          <w:lang w:bidi="fa-IR"/>
        </w:rPr>
      </w:pPr>
    </w:p>
    <w:p w14:paraId="4C29210D" w14:textId="77777777" w:rsidR="00B76A54" w:rsidRDefault="00B76A54" w:rsidP="00B76A54">
      <w:pPr>
        <w:pStyle w:val="ListParagraph"/>
        <w:bidi/>
        <w:spacing w:after="0"/>
        <w:ind w:left="360"/>
        <w:rPr>
          <w:rFonts w:cs="B Nazanin"/>
          <w:sz w:val="24"/>
          <w:szCs w:val="24"/>
          <w:lang w:bidi="fa-IR"/>
        </w:rPr>
      </w:pPr>
    </w:p>
    <w:p w14:paraId="6AA068EA" w14:textId="77777777" w:rsidR="00B76A54" w:rsidRDefault="00B76A54" w:rsidP="00B76A54">
      <w:pPr>
        <w:pStyle w:val="ListParagraph"/>
        <w:bidi/>
        <w:spacing w:after="0"/>
        <w:ind w:left="360"/>
        <w:rPr>
          <w:rFonts w:cs="B Nazanin"/>
          <w:sz w:val="24"/>
          <w:szCs w:val="24"/>
          <w:lang w:bidi="fa-IR"/>
        </w:rPr>
      </w:pPr>
    </w:p>
    <w:p w14:paraId="5697AEA8" w14:textId="77777777" w:rsidR="00B76A54" w:rsidRDefault="00B76A54" w:rsidP="00B76A54">
      <w:pPr>
        <w:pStyle w:val="ListParagraph"/>
        <w:bidi/>
        <w:spacing w:after="0"/>
        <w:ind w:left="360"/>
        <w:rPr>
          <w:rFonts w:cs="B Nazanin"/>
          <w:sz w:val="24"/>
          <w:szCs w:val="24"/>
          <w:lang w:bidi="fa-IR"/>
        </w:rPr>
      </w:pPr>
    </w:p>
    <w:p w14:paraId="68617DD1" w14:textId="77777777" w:rsidR="00B76A54" w:rsidRDefault="00B76A54" w:rsidP="00B76A54">
      <w:pPr>
        <w:pStyle w:val="ListParagraph"/>
        <w:bidi/>
        <w:spacing w:after="0"/>
        <w:ind w:left="360"/>
        <w:rPr>
          <w:rFonts w:cs="B Nazanin"/>
          <w:sz w:val="24"/>
          <w:szCs w:val="24"/>
          <w:lang w:bidi="fa-IR"/>
        </w:rPr>
      </w:pPr>
    </w:p>
    <w:p w14:paraId="3EF7F4FD" w14:textId="77777777" w:rsidR="00B76A54" w:rsidRDefault="00B76A54" w:rsidP="00B76A54">
      <w:pPr>
        <w:pStyle w:val="ListParagraph"/>
        <w:bidi/>
        <w:spacing w:after="0"/>
        <w:ind w:left="360"/>
        <w:rPr>
          <w:rFonts w:cs="B Nazanin"/>
          <w:sz w:val="24"/>
          <w:szCs w:val="24"/>
          <w:lang w:bidi="fa-IR"/>
        </w:rPr>
      </w:pPr>
    </w:p>
    <w:p w14:paraId="10EC0799" w14:textId="77777777" w:rsidR="00B76A54" w:rsidRDefault="00B76A54" w:rsidP="00B76A54">
      <w:pPr>
        <w:pStyle w:val="ListParagraph"/>
        <w:bidi/>
        <w:spacing w:after="0"/>
        <w:ind w:left="360"/>
        <w:rPr>
          <w:rFonts w:cs="B Nazanin"/>
          <w:sz w:val="24"/>
          <w:szCs w:val="24"/>
          <w:lang w:bidi="fa-IR"/>
        </w:rPr>
      </w:pPr>
    </w:p>
    <w:p w14:paraId="0606BA3E" w14:textId="77777777" w:rsidR="00B76A54" w:rsidRDefault="00B76A54" w:rsidP="00B76A54">
      <w:pPr>
        <w:pStyle w:val="ListParagraph"/>
        <w:bidi/>
        <w:spacing w:after="0"/>
        <w:ind w:left="360"/>
        <w:rPr>
          <w:rFonts w:cs="B Nazanin"/>
          <w:sz w:val="24"/>
          <w:szCs w:val="24"/>
          <w:lang w:bidi="fa-IR"/>
        </w:rPr>
      </w:pPr>
    </w:p>
    <w:p w14:paraId="30188D80" w14:textId="77777777" w:rsidR="00B76A54" w:rsidRDefault="00B76A54" w:rsidP="00B76A54">
      <w:pPr>
        <w:pStyle w:val="ListParagraph"/>
        <w:bidi/>
        <w:spacing w:after="0"/>
        <w:ind w:left="360"/>
        <w:rPr>
          <w:rFonts w:cs="B Nazanin"/>
          <w:sz w:val="24"/>
          <w:szCs w:val="24"/>
          <w:lang w:bidi="fa-IR"/>
        </w:rPr>
      </w:pPr>
    </w:p>
    <w:p w14:paraId="48DFEB3B" w14:textId="77777777" w:rsidR="00B76A54" w:rsidRDefault="00B76A54" w:rsidP="00B76A54">
      <w:pPr>
        <w:pStyle w:val="ListParagraph"/>
        <w:bidi/>
        <w:spacing w:after="0"/>
        <w:ind w:left="360"/>
        <w:rPr>
          <w:rFonts w:cs="B Nazanin"/>
          <w:sz w:val="24"/>
          <w:szCs w:val="24"/>
          <w:lang w:bidi="fa-IR"/>
        </w:rPr>
      </w:pPr>
    </w:p>
    <w:p w14:paraId="09590A6A" w14:textId="77777777" w:rsidR="00B76A54" w:rsidRDefault="00B76A54" w:rsidP="00B76A54">
      <w:pPr>
        <w:pStyle w:val="ListParagraph"/>
        <w:bidi/>
        <w:spacing w:after="0"/>
        <w:ind w:left="360"/>
        <w:rPr>
          <w:rFonts w:cs="B Nazanin"/>
          <w:sz w:val="24"/>
          <w:szCs w:val="24"/>
          <w:lang w:bidi="fa-IR"/>
        </w:rPr>
      </w:pPr>
    </w:p>
    <w:p w14:paraId="3AD85D69" w14:textId="77777777" w:rsidR="00B76A54" w:rsidRDefault="00B76A54" w:rsidP="00B76A54">
      <w:pPr>
        <w:pStyle w:val="ListParagraph"/>
        <w:bidi/>
        <w:spacing w:after="0"/>
        <w:ind w:left="360"/>
        <w:rPr>
          <w:rFonts w:cs="B Nazanin"/>
          <w:sz w:val="24"/>
          <w:szCs w:val="24"/>
          <w:lang w:bidi="fa-IR"/>
        </w:rPr>
      </w:pPr>
    </w:p>
    <w:p w14:paraId="05EC3ED8" w14:textId="77777777" w:rsidR="00B76A54" w:rsidRDefault="00B76A54" w:rsidP="00B76A54">
      <w:pPr>
        <w:pStyle w:val="ListParagraph"/>
        <w:bidi/>
        <w:spacing w:after="0"/>
        <w:ind w:left="360"/>
        <w:rPr>
          <w:rFonts w:cs="B Nazanin"/>
          <w:sz w:val="24"/>
          <w:szCs w:val="24"/>
          <w:lang w:bidi="fa-IR"/>
        </w:rPr>
      </w:pPr>
    </w:p>
    <w:p w14:paraId="7D5330D7" w14:textId="77777777" w:rsidR="00B76A54" w:rsidRDefault="00B76A54" w:rsidP="00B76A54">
      <w:pPr>
        <w:pStyle w:val="ListParagraph"/>
        <w:bidi/>
        <w:spacing w:after="0"/>
        <w:ind w:left="360"/>
        <w:rPr>
          <w:rFonts w:cs="B Nazanin"/>
          <w:sz w:val="24"/>
          <w:szCs w:val="24"/>
          <w:lang w:bidi="fa-IR"/>
        </w:rPr>
      </w:pPr>
    </w:p>
    <w:p w14:paraId="52C1A2FF" w14:textId="77777777" w:rsidR="00B76A54" w:rsidRDefault="00B76A54" w:rsidP="00B76A54">
      <w:pPr>
        <w:pStyle w:val="ListParagraph"/>
        <w:bidi/>
        <w:spacing w:after="0"/>
        <w:ind w:left="360"/>
        <w:rPr>
          <w:rFonts w:cs="B Nazanin"/>
          <w:sz w:val="24"/>
          <w:szCs w:val="24"/>
          <w:lang w:bidi="fa-IR"/>
        </w:rPr>
      </w:pPr>
    </w:p>
    <w:p w14:paraId="5DAE1BFE" w14:textId="77777777" w:rsidR="00B76A54" w:rsidRDefault="00B76A54" w:rsidP="00B76A54">
      <w:pPr>
        <w:pStyle w:val="ListParagraph"/>
        <w:bidi/>
        <w:spacing w:after="0"/>
        <w:ind w:left="360"/>
        <w:rPr>
          <w:rFonts w:cs="B Nazanin"/>
          <w:sz w:val="24"/>
          <w:szCs w:val="24"/>
          <w:lang w:bidi="fa-IR"/>
        </w:rPr>
      </w:pPr>
    </w:p>
    <w:p w14:paraId="47DD1FFC" w14:textId="77777777" w:rsidR="00B76A54" w:rsidRDefault="00B76A54" w:rsidP="00B76A54">
      <w:pPr>
        <w:pStyle w:val="ListParagraph"/>
        <w:bidi/>
        <w:spacing w:after="0"/>
        <w:ind w:left="360"/>
        <w:rPr>
          <w:rFonts w:cs="B Nazanin"/>
          <w:sz w:val="24"/>
          <w:szCs w:val="24"/>
          <w:lang w:bidi="fa-IR"/>
        </w:rPr>
      </w:pPr>
    </w:p>
    <w:p w14:paraId="4B309FF3" w14:textId="77777777" w:rsidR="00B76A54" w:rsidRDefault="00B76A54" w:rsidP="00B76A54">
      <w:pPr>
        <w:pStyle w:val="ListParagraph"/>
        <w:bidi/>
        <w:spacing w:after="0"/>
        <w:ind w:left="360"/>
        <w:rPr>
          <w:rFonts w:cs="B Nazanin"/>
          <w:sz w:val="24"/>
          <w:szCs w:val="24"/>
          <w:lang w:bidi="fa-IR"/>
        </w:rPr>
      </w:pPr>
    </w:p>
    <w:p w14:paraId="5CAD0F6A" w14:textId="77777777" w:rsidR="00B76A54" w:rsidRDefault="00B76A54" w:rsidP="00B76A54">
      <w:pPr>
        <w:pStyle w:val="ListParagraph"/>
        <w:bidi/>
        <w:spacing w:after="0"/>
        <w:ind w:left="360"/>
        <w:rPr>
          <w:rFonts w:cs="B Nazanin"/>
          <w:sz w:val="24"/>
          <w:szCs w:val="24"/>
          <w:lang w:bidi="fa-IR"/>
        </w:rPr>
      </w:pPr>
    </w:p>
    <w:p w14:paraId="70C5423E" w14:textId="77777777" w:rsidR="00B76A54" w:rsidRDefault="00B76A54" w:rsidP="00B76A54">
      <w:pPr>
        <w:pStyle w:val="ListParagraph"/>
        <w:bidi/>
        <w:spacing w:after="0"/>
        <w:ind w:left="360"/>
        <w:rPr>
          <w:rFonts w:cs="B Nazanin"/>
          <w:sz w:val="24"/>
          <w:szCs w:val="24"/>
          <w:lang w:bidi="fa-IR"/>
        </w:rPr>
      </w:pPr>
    </w:p>
    <w:p w14:paraId="2BE3E4CD" w14:textId="77777777" w:rsidR="00B76A54" w:rsidRDefault="00B76A54" w:rsidP="00B76A54">
      <w:pPr>
        <w:pStyle w:val="ListParagraph"/>
        <w:bidi/>
        <w:spacing w:after="0"/>
        <w:ind w:left="360"/>
        <w:rPr>
          <w:rFonts w:cs="B Nazanin"/>
          <w:sz w:val="24"/>
          <w:szCs w:val="24"/>
          <w:lang w:bidi="fa-IR"/>
        </w:rPr>
      </w:pPr>
    </w:p>
    <w:p w14:paraId="415C8DEF" w14:textId="77777777" w:rsidR="00B76A54" w:rsidRDefault="00B76A54" w:rsidP="00B76A54">
      <w:pPr>
        <w:pStyle w:val="ListParagraph"/>
        <w:bidi/>
        <w:spacing w:after="0"/>
        <w:ind w:left="360"/>
        <w:rPr>
          <w:rFonts w:cs="B Nazanin"/>
          <w:sz w:val="24"/>
          <w:szCs w:val="24"/>
          <w:lang w:bidi="fa-IR"/>
        </w:rPr>
      </w:pPr>
    </w:p>
    <w:p w14:paraId="4593F32B" w14:textId="77777777" w:rsidR="00B76A54" w:rsidRDefault="00B76A54" w:rsidP="001908CE">
      <w:pPr>
        <w:bidi/>
        <w:spacing w:after="0"/>
        <w:rPr>
          <w:rFonts w:cs="B Nazanin"/>
          <w:sz w:val="24"/>
          <w:szCs w:val="24"/>
          <w:rtl/>
          <w:lang w:bidi="fa-IR"/>
        </w:rPr>
      </w:pPr>
    </w:p>
    <w:p w14:paraId="4F42DB66" w14:textId="77777777" w:rsidR="001908CE" w:rsidRPr="001908CE" w:rsidRDefault="001908CE" w:rsidP="001908CE">
      <w:pPr>
        <w:bidi/>
        <w:spacing w:after="0"/>
        <w:rPr>
          <w:rFonts w:cs="B Nazanin"/>
          <w:sz w:val="24"/>
          <w:szCs w:val="24"/>
          <w:lang w:bidi="fa-IR"/>
        </w:rPr>
      </w:pPr>
    </w:p>
    <w:p w14:paraId="6C60660A" w14:textId="3708B45D" w:rsidR="00C03700" w:rsidRPr="001908CE" w:rsidRDefault="00C03700" w:rsidP="001908CE">
      <w:pPr>
        <w:bidi/>
        <w:spacing w:after="0"/>
        <w:rPr>
          <w:rFonts w:cs="B Nazanin"/>
          <w:b/>
          <w:bCs/>
          <w:sz w:val="28"/>
          <w:szCs w:val="28"/>
          <w:rtl/>
          <w:lang w:bidi="fa-IR"/>
        </w:rPr>
      </w:pPr>
      <w:r w:rsidRPr="00BE4D66">
        <w:rPr>
          <w:rFonts w:cs="B Nazanin" w:hint="cs"/>
          <w:b/>
          <w:bCs/>
          <w:sz w:val="28"/>
          <w:szCs w:val="28"/>
          <w:rtl/>
        </w:rPr>
        <w:t>ه) دستاوردها:</w:t>
      </w:r>
    </w:p>
    <w:p w14:paraId="49377841" w14:textId="77777777" w:rsidR="00C03700" w:rsidRPr="00553963" w:rsidRDefault="00C03700" w:rsidP="00C03700">
      <w:pPr>
        <w:bidi/>
        <w:spacing w:after="0"/>
        <w:rPr>
          <w:rFonts w:cs="B Nazanin"/>
          <w:sz w:val="24"/>
          <w:szCs w:val="24"/>
          <w:rtl/>
          <w:lang w:bidi="fa-IR"/>
        </w:rPr>
      </w:pPr>
      <w:r w:rsidRPr="00553963">
        <w:rPr>
          <w:rFonts w:cs="B Nazanin" w:hint="cs"/>
          <w:sz w:val="24"/>
          <w:szCs w:val="24"/>
          <w:rtl/>
          <w:lang w:bidi="fa-IR"/>
        </w:rPr>
        <w:t xml:space="preserve">- ارتقا شاخص پوشش تکمیل فرم </w:t>
      </w:r>
      <w:proofErr w:type="spellStart"/>
      <w:r w:rsidRPr="00BF3F59">
        <w:rPr>
          <w:rFonts w:cs="B Nazanin"/>
          <w:sz w:val="24"/>
          <w:szCs w:val="24"/>
          <w:lang w:bidi="fa-IR"/>
        </w:rPr>
        <w:t>asq</w:t>
      </w:r>
      <w:proofErr w:type="spellEnd"/>
      <w:r w:rsidRPr="00553963">
        <w:rPr>
          <w:rFonts w:cs="B Nazanin" w:hint="cs"/>
          <w:sz w:val="24"/>
          <w:szCs w:val="24"/>
          <w:rtl/>
          <w:lang w:bidi="fa-IR"/>
        </w:rPr>
        <w:t xml:space="preserve"> برای کودکان 12 ماهه از 54 به 63.2</w:t>
      </w:r>
    </w:p>
    <w:p w14:paraId="342822F1" w14:textId="77777777" w:rsidR="00B76A54" w:rsidRDefault="00B76A54" w:rsidP="00B76A54">
      <w:pPr>
        <w:bidi/>
        <w:rPr>
          <w:rFonts w:cs="B Nazanin"/>
          <w:b/>
          <w:bCs/>
          <w:sz w:val="28"/>
          <w:szCs w:val="28"/>
        </w:rPr>
      </w:pPr>
    </w:p>
    <w:p w14:paraId="791B1048" w14:textId="7CD5E110" w:rsidR="00B76A54" w:rsidRDefault="00C03700" w:rsidP="00B76A54">
      <w:pPr>
        <w:bidi/>
        <w:rPr>
          <w:rFonts w:cs="B Nazanin"/>
          <w:b/>
          <w:bCs/>
          <w:sz w:val="28"/>
          <w:szCs w:val="28"/>
          <w:rtl/>
        </w:rPr>
      </w:pPr>
      <w:r w:rsidRPr="00BE4D66">
        <w:rPr>
          <w:rFonts w:cs="B Nazanin" w:hint="cs"/>
          <w:b/>
          <w:bCs/>
          <w:sz w:val="28"/>
          <w:szCs w:val="28"/>
          <w:rtl/>
        </w:rPr>
        <w:t>و)چالش‌ها:</w:t>
      </w:r>
    </w:p>
    <w:tbl>
      <w:tblPr>
        <w:tblStyle w:val="TableGrid"/>
        <w:tblpPr w:leftFromText="180" w:rightFromText="180" w:vertAnchor="text" w:horzAnchor="margin" w:tblpXSpec="center" w:tblpY="148"/>
        <w:bidiVisual/>
        <w:tblW w:w="9639" w:type="dxa"/>
        <w:tblLook w:val="04A0" w:firstRow="1" w:lastRow="0" w:firstColumn="1" w:lastColumn="0" w:noHBand="0" w:noVBand="1"/>
      </w:tblPr>
      <w:tblGrid>
        <w:gridCol w:w="4921"/>
        <w:gridCol w:w="4718"/>
      </w:tblGrid>
      <w:tr w:rsidR="00C03700" w:rsidRPr="00BF3F59" w14:paraId="066734FA" w14:textId="77777777" w:rsidTr="007E2274">
        <w:trPr>
          <w:trHeight w:val="851"/>
        </w:trPr>
        <w:tc>
          <w:tcPr>
            <w:tcW w:w="4921"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14:paraId="055278FA" w14:textId="77777777" w:rsidR="00C03700" w:rsidRPr="00BF3F59" w:rsidRDefault="00C03700" w:rsidP="007E2274">
            <w:pPr>
              <w:bidi/>
              <w:jc w:val="center"/>
              <w:rPr>
                <w:rFonts w:cs="B Nazanin"/>
                <w:b/>
                <w:bCs/>
                <w:sz w:val="24"/>
                <w:szCs w:val="24"/>
                <w:lang w:bidi="fa-IR"/>
              </w:rPr>
            </w:pPr>
            <w:r w:rsidRPr="00EA2665">
              <w:rPr>
                <w:rFonts w:cs="B Nazanin" w:hint="cs"/>
                <w:b/>
                <w:bCs/>
                <w:sz w:val="24"/>
                <w:szCs w:val="24"/>
                <w:rtl/>
                <w:lang w:bidi="fa-IR"/>
              </w:rPr>
              <w:t>مشکلات و چالش</w:t>
            </w:r>
            <w:r>
              <w:rPr>
                <w:rFonts w:cs="B Nazanin" w:hint="cs"/>
                <w:b/>
                <w:bCs/>
                <w:sz w:val="24"/>
                <w:szCs w:val="24"/>
                <w:rtl/>
                <w:lang w:bidi="fa-IR"/>
              </w:rPr>
              <w:t>‌</w:t>
            </w:r>
            <w:r w:rsidRPr="00EA2665">
              <w:rPr>
                <w:rFonts w:cs="B Nazanin" w:hint="cs"/>
                <w:b/>
                <w:bCs/>
                <w:sz w:val="24"/>
                <w:szCs w:val="24"/>
                <w:rtl/>
                <w:lang w:bidi="fa-IR"/>
              </w:rPr>
              <w:t>ها</w:t>
            </w:r>
          </w:p>
        </w:tc>
        <w:tc>
          <w:tcPr>
            <w:tcW w:w="4718"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47F7BF00" w14:textId="77777777" w:rsidR="00C03700" w:rsidRPr="00EA2665" w:rsidRDefault="00C03700" w:rsidP="007E2274">
            <w:pPr>
              <w:bidi/>
              <w:jc w:val="center"/>
              <w:rPr>
                <w:rFonts w:cs="B Nazanin"/>
                <w:b/>
                <w:bCs/>
                <w:sz w:val="24"/>
                <w:szCs w:val="24"/>
                <w:lang w:bidi="fa-IR"/>
              </w:rPr>
            </w:pPr>
            <w:r w:rsidRPr="00EA2665">
              <w:rPr>
                <w:rFonts w:cs="B Nazanin" w:hint="cs"/>
                <w:b/>
                <w:bCs/>
                <w:sz w:val="24"/>
                <w:szCs w:val="24"/>
                <w:rtl/>
                <w:lang w:bidi="fa-IR"/>
              </w:rPr>
              <w:t>پیشنهادات</w:t>
            </w:r>
          </w:p>
        </w:tc>
      </w:tr>
      <w:tr w:rsidR="00C03700" w:rsidRPr="00BF3F59" w14:paraId="7CA17E81" w14:textId="77777777" w:rsidTr="007E2274">
        <w:trPr>
          <w:trHeight w:val="851"/>
        </w:trPr>
        <w:tc>
          <w:tcPr>
            <w:tcW w:w="4921" w:type="dxa"/>
            <w:tcBorders>
              <w:top w:val="thinThickSmallGap" w:sz="12" w:space="0" w:color="auto"/>
              <w:left w:val="thinThickSmallGap" w:sz="12" w:space="0" w:color="auto"/>
              <w:bottom w:val="single" w:sz="4" w:space="0" w:color="auto"/>
              <w:right w:val="single" w:sz="4" w:space="0" w:color="auto"/>
            </w:tcBorders>
            <w:vAlign w:val="center"/>
          </w:tcPr>
          <w:p w14:paraId="4068035B" w14:textId="77777777" w:rsidR="00C03700" w:rsidRPr="00BF3F59" w:rsidRDefault="00C03700" w:rsidP="007E2274">
            <w:pPr>
              <w:bidi/>
              <w:jc w:val="center"/>
              <w:rPr>
                <w:rFonts w:cs="B Nazanin"/>
                <w:lang w:bidi="fa-IR"/>
              </w:rPr>
            </w:pPr>
            <w:r>
              <w:rPr>
                <w:rFonts w:cs="B Nazanin" w:hint="cs"/>
                <w:rtl/>
              </w:rPr>
              <w:t>عدم حذف</w:t>
            </w:r>
            <w:r w:rsidRPr="00553963">
              <w:rPr>
                <w:rFonts w:cs="B Nazanin" w:hint="cs"/>
                <w:rtl/>
              </w:rPr>
              <w:t xml:space="preserve"> پرونده کودکان </w:t>
            </w:r>
            <w:r>
              <w:rPr>
                <w:rFonts w:cs="B Nazanin" w:hint="cs"/>
                <w:rtl/>
              </w:rPr>
              <w:t xml:space="preserve">مهاجرت </w:t>
            </w:r>
            <w:r w:rsidRPr="00553963">
              <w:rPr>
                <w:rFonts w:cs="B Nazanin" w:hint="cs"/>
                <w:rtl/>
              </w:rPr>
              <w:t xml:space="preserve">یافته  </w:t>
            </w:r>
            <w:r>
              <w:rPr>
                <w:rFonts w:cs="B Nazanin" w:hint="cs"/>
                <w:rtl/>
              </w:rPr>
              <w:t>از</w:t>
            </w:r>
            <w:r w:rsidRPr="00553963">
              <w:rPr>
                <w:rFonts w:cs="B Nazanin" w:hint="cs"/>
                <w:rtl/>
              </w:rPr>
              <w:t xml:space="preserve">جمعیت شهرستان و در نتیجه عدم </w:t>
            </w:r>
            <w:r>
              <w:rPr>
                <w:rFonts w:cs="B Nazanin" w:hint="cs"/>
                <w:rtl/>
              </w:rPr>
              <w:t>امکان</w:t>
            </w:r>
            <w:r w:rsidRPr="00553963">
              <w:rPr>
                <w:rFonts w:cs="B Nazanin" w:hint="cs"/>
                <w:rtl/>
              </w:rPr>
              <w:t xml:space="preserve"> انجام غربالگری </w:t>
            </w:r>
            <w:r w:rsidRPr="00BF3F59">
              <w:rPr>
                <w:rFonts w:cs="B Nazanin"/>
                <w:lang w:bidi="fa-IR"/>
              </w:rPr>
              <w:t>ASQ</w:t>
            </w:r>
            <w:r w:rsidRPr="00553963">
              <w:rPr>
                <w:rFonts w:cs="B Nazanin" w:hint="cs"/>
                <w:rtl/>
                <w:lang w:bidi="fa-IR"/>
              </w:rPr>
              <w:t xml:space="preserve"> </w:t>
            </w:r>
            <w:r w:rsidRPr="00553963">
              <w:rPr>
                <w:rFonts w:cs="B Nazanin" w:hint="cs"/>
                <w:rtl/>
              </w:rPr>
              <w:t xml:space="preserve"> (فقط پرونده موجود است و کودک به شهر دیگری منتقل است . که مورد بیشتر در خصوص کودکان اتباع وجود دارد.)</w:t>
            </w:r>
          </w:p>
        </w:tc>
        <w:tc>
          <w:tcPr>
            <w:tcW w:w="4718" w:type="dxa"/>
            <w:tcBorders>
              <w:top w:val="thinThickSmallGap" w:sz="12" w:space="0" w:color="auto"/>
              <w:left w:val="single" w:sz="4" w:space="0" w:color="auto"/>
              <w:bottom w:val="single" w:sz="4" w:space="0" w:color="auto"/>
              <w:right w:val="thinThickSmallGap" w:sz="12" w:space="0" w:color="auto"/>
            </w:tcBorders>
            <w:vAlign w:val="center"/>
          </w:tcPr>
          <w:p w14:paraId="71559E29" w14:textId="77777777" w:rsidR="00C03700" w:rsidRPr="00553963" w:rsidRDefault="00C03700" w:rsidP="007E2274">
            <w:pPr>
              <w:bidi/>
              <w:jc w:val="center"/>
              <w:rPr>
                <w:rFonts w:ascii="Franklin Gothic Book" w:eastAsia="+mn-ea" w:cs="B Nazanin"/>
                <w:kern w:val="24"/>
                <w:lang w:bidi="fa-IR"/>
              </w:rPr>
            </w:pPr>
            <w:r w:rsidRPr="00553963">
              <w:rPr>
                <w:rFonts w:ascii="Franklin Gothic Book" w:eastAsia="+mn-ea" w:cs="B Nazanin" w:hint="cs"/>
                <w:kern w:val="24"/>
                <w:rtl/>
                <w:lang w:bidi="fa-IR"/>
              </w:rPr>
              <w:t xml:space="preserve">اصلاح سامانه سیب و حذف جمعیت انتقالی از جمعت گروه هدف دریافت خدمت </w:t>
            </w:r>
          </w:p>
        </w:tc>
      </w:tr>
      <w:tr w:rsidR="00C03700" w:rsidRPr="00BF3F59" w14:paraId="3ED35136" w14:textId="77777777" w:rsidTr="007E2274">
        <w:trPr>
          <w:trHeight w:val="851"/>
        </w:trPr>
        <w:tc>
          <w:tcPr>
            <w:tcW w:w="4921" w:type="dxa"/>
            <w:tcBorders>
              <w:top w:val="single" w:sz="4" w:space="0" w:color="auto"/>
              <w:left w:val="thinThickSmallGap" w:sz="12" w:space="0" w:color="auto"/>
              <w:bottom w:val="single" w:sz="4" w:space="0" w:color="auto"/>
              <w:right w:val="single" w:sz="4" w:space="0" w:color="auto"/>
            </w:tcBorders>
            <w:vAlign w:val="center"/>
          </w:tcPr>
          <w:p w14:paraId="5A7F258E" w14:textId="77777777" w:rsidR="00C03700" w:rsidRPr="00553963" w:rsidRDefault="00C03700" w:rsidP="007E2274">
            <w:pPr>
              <w:bidi/>
              <w:jc w:val="center"/>
              <w:rPr>
                <w:rFonts w:cs="B Nazanin"/>
                <w:rtl/>
              </w:rPr>
            </w:pPr>
            <w:r w:rsidRPr="00553963">
              <w:rPr>
                <w:rFonts w:cs="B Nazanin" w:hint="cs"/>
                <w:rtl/>
              </w:rPr>
              <w:t>عدم دسترسی به پرونده کودکان مادران ایرانی با پدر اتباع</w:t>
            </w:r>
          </w:p>
          <w:p w14:paraId="5AD09AD1" w14:textId="77777777" w:rsidR="00C03700" w:rsidRPr="00BF3F59" w:rsidRDefault="00C03700" w:rsidP="007E2274">
            <w:pPr>
              <w:bidi/>
              <w:jc w:val="center"/>
              <w:rPr>
                <w:rFonts w:cs="B Nazanin"/>
                <w:lang w:bidi="fa-IR"/>
              </w:rPr>
            </w:pPr>
            <w:r w:rsidRPr="00553963">
              <w:rPr>
                <w:rFonts w:cs="B Nazanin" w:hint="cs"/>
                <w:rtl/>
              </w:rPr>
              <w:t xml:space="preserve">  </w:t>
            </w:r>
          </w:p>
        </w:tc>
        <w:tc>
          <w:tcPr>
            <w:tcW w:w="4718" w:type="dxa"/>
            <w:tcBorders>
              <w:top w:val="single" w:sz="4" w:space="0" w:color="auto"/>
              <w:left w:val="single" w:sz="4" w:space="0" w:color="auto"/>
              <w:bottom w:val="single" w:sz="4" w:space="0" w:color="auto"/>
              <w:right w:val="thinThickSmallGap" w:sz="12" w:space="0" w:color="auto"/>
            </w:tcBorders>
            <w:vAlign w:val="center"/>
          </w:tcPr>
          <w:p w14:paraId="0FD022CA" w14:textId="77777777" w:rsidR="00C03700" w:rsidRPr="00553963" w:rsidRDefault="00C03700" w:rsidP="007E2274">
            <w:pPr>
              <w:bidi/>
              <w:jc w:val="center"/>
              <w:rPr>
                <w:rFonts w:ascii="Franklin Gothic Book" w:eastAsia="+mn-ea" w:cs="B Nazanin"/>
                <w:kern w:val="24"/>
                <w:lang w:bidi="fa-IR"/>
              </w:rPr>
            </w:pPr>
            <w:r w:rsidRPr="00553963">
              <w:rPr>
                <w:rFonts w:ascii="Franklin Gothic Book" w:eastAsia="+mn-ea" w:cs="B Nazanin" w:hint="cs"/>
                <w:kern w:val="24"/>
                <w:rtl/>
                <w:lang w:bidi="fa-IR"/>
              </w:rPr>
              <w:t xml:space="preserve">اصلاح سامانه سیب </w:t>
            </w:r>
          </w:p>
        </w:tc>
      </w:tr>
      <w:tr w:rsidR="00C03700" w:rsidRPr="00BF3F59" w14:paraId="7BCED56F" w14:textId="77777777" w:rsidTr="007E2274">
        <w:trPr>
          <w:trHeight w:val="851"/>
        </w:trPr>
        <w:tc>
          <w:tcPr>
            <w:tcW w:w="4921" w:type="dxa"/>
            <w:tcBorders>
              <w:top w:val="single" w:sz="4" w:space="0" w:color="auto"/>
              <w:left w:val="thinThickSmallGap" w:sz="12" w:space="0" w:color="auto"/>
              <w:bottom w:val="single" w:sz="4" w:space="0" w:color="auto"/>
              <w:right w:val="single" w:sz="4" w:space="0" w:color="auto"/>
            </w:tcBorders>
            <w:vAlign w:val="center"/>
          </w:tcPr>
          <w:p w14:paraId="4BDF5670" w14:textId="77777777" w:rsidR="00C03700" w:rsidRPr="00553963" w:rsidRDefault="00C03700" w:rsidP="007E2274">
            <w:pPr>
              <w:bidi/>
              <w:jc w:val="center"/>
              <w:rPr>
                <w:rFonts w:ascii="Franklin Gothic Book" w:eastAsia="+mn-ea" w:cs="B Nazanin"/>
                <w:kern w:val="24"/>
                <w:rtl/>
                <w:lang w:bidi="fa-IR"/>
              </w:rPr>
            </w:pPr>
            <w:r w:rsidRPr="00553963">
              <w:rPr>
                <w:rFonts w:ascii="Franklin Gothic Book" w:eastAsia="+mn-ea" w:cs="B Nazanin" w:hint="cs"/>
                <w:kern w:val="24"/>
                <w:rtl/>
                <w:lang w:bidi="fa-IR"/>
              </w:rPr>
              <w:t>عدم دریافت برخی صورتجلسات  نشست های فرمانداری</w:t>
            </w:r>
          </w:p>
        </w:tc>
        <w:tc>
          <w:tcPr>
            <w:tcW w:w="4718" w:type="dxa"/>
            <w:tcBorders>
              <w:top w:val="single" w:sz="4" w:space="0" w:color="auto"/>
              <w:left w:val="single" w:sz="4" w:space="0" w:color="auto"/>
              <w:bottom w:val="single" w:sz="4" w:space="0" w:color="auto"/>
              <w:right w:val="thinThickSmallGap" w:sz="12" w:space="0" w:color="auto"/>
            </w:tcBorders>
            <w:vAlign w:val="center"/>
          </w:tcPr>
          <w:p w14:paraId="5203EE03" w14:textId="77777777" w:rsidR="00C03700" w:rsidRPr="00553963" w:rsidRDefault="00C03700" w:rsidP="007E2274">
            <w:pPr>
              <w:bidi/>
              <w:jc w:val="center"/>
              <w:rPr>
                <w:rFonts w:ascii="Franklin Gothic Book" w:eastAsia="+mn-ea" w:cs="B Nazanin"/>
                <w:kern w:val="24"/>
                <w:rtl/>
                <w:lang w:bidi="fa-IR"/>
              </w:rPr>
            </w:pPr>
            <w:r w:rsidRPr="00553963">
              <w:rPr>
                <w:rFonts w:ascii="Franklin Gothic Book" w:eastAsia="+mn-ea" w:cs="B Nazanin" w:hint="cs"/>
                <w:kern w:val="24"/>
                <w:rtl/>
                <w:lang w:bidi="fa-IR"/>
              </w:rPr>
              <w:t xml:space="preserve">جلب همکاری و افزایش مسئولیت پذیری در خصوص برنامه های بهداشتی در برون بخش </w:t>
            </w:r>
          </w:p>
        </w:tc>
      </w:tr>
      <w:tr w:rsidR="00C03700" w:rsidRPr="00BF3F59" w14:paraId="4A4F3C34" w14:textId="77777777" w:rsidTr="007E2274">
        <w:trPr>
          <w:trHeight w:val="851"/>
        </w:trPr>
        <w:tc>
          <w:tcPr>
            <w:tcW w:w="4921" w:type="dxa"/>
            <w:tcBorders>
              <w:top w:val="single" w:sz="4" w:space="0" w:color="auto"/>
              <w:left w:val="thinThickSmallGap" w:sz="12" w:space="0" w:color="auto"/>
              <w:bottom w:val="single" w:sz="4" w:space="0" w:color="auto"/>
              <w:right w:val="single" w:sz="4" w:space="0" w:color="auto"/>
            </w:tcBorders>
            <w:vAlign w:val="center"/>
          </w:tcPr>
          <w:p w14:paraId="48DEF630" w14:textId="77777777" w:rsidR="00C03700" w:rsidRPr="00553963" w:rsidRDefault="00C03700" w:rsidP="007E2274">
            <w:pPr>
              <w:bidi/>
              <w:jc w:val="center"/>
              <w:rPr>
                <w:rFonts w:ascii="Franklin Gothic Book" w:eastAsia="+mn-ea" w:cs="B Nazanin"/>
                <w:kern w:val="24"/>
                <w:rtl/>
                <w:lang w:bidi="fa-IR"/>
              </w:rPr>
            </w:pPr>
            <w:r w:rsidRPr="00553963">
              <w:rPr>
                <w:rFonts w:ascii="Franklin Gothic Book" w:eastAsia="+mn-ea" w:cs="B Nazanin" w:hint="cs"/>
                <w:kern w:val="24"/>
                <w:rtl/>
                <w:lang w:bidi="fa-IR"/>
              </w:rPr>
              <w:t xml:space="preserve">عدم امکان ثبت فرم های غربالگری </w:t>
            </w:r>
            <w:proofErr w:type="spellStart"/>
            <w:r w:rsidRPr="00BF3F59">
              <w:rPr>
                <w:rFonts w:ascii="Franklin Gothic Book" w:eastAsia="+mn-ea" w:cs="B Nazanin"/>
                <w:kern w:val="24"/>
                <w:lang w:bidi="fa-IR"/>
              </w:rPr>
              <w:t>asq</w:t>
            </w:r>
            <w:proofErr w:type="spellEnd"/>
            <w:r w:rsidRPr="00BF3F59">
              <w:rPr>
                <w:rFonts w:ascii="Franklin Gothic Book" w:eastAsia="+mn-ea" w:cs="B Nazanin"/>
                <w:kern w:val="24"/>
                <w:rtl/>
                <w:lang w:bidi="fa-IR"/>
              </w:rPr>
              <w:t xml:space="preserve"> </w:t>
            </w:r>
            <w:r w:rsidRPr="00553963">
              <w:rPr>
                <w:rFonts w:ascii="Franklin Gothic Book" w:eastAsia="+mn-ea" w:cs="B Nazanin" w:hint="cs"/>
                <w:kern w:val="24"/>
                <w:rtl/>
                <w:lang w:bidi="fa-IR"/>
              </w:rPr>
              <w:t xml:space="preserve">جهت کودکان نارس در سامانه سیب </w:t>
            </w:r>
          </w:p>
        </w:tc>
        <w:tc>
          <w:tcPr>
            <w:tcW w:w="4718" w:type="dxa"/>
            <w:tcBorders>
              <w:top w:val="single" w:sz="4" w:space="0" w:color="auto"/>
              <w:left w:val="single" w:sz="4" w:space="0" w:color="auto"/>
              <w:bottom w:val="single" w:sz="4" w:space="0" w:color="auto"/>
              <w:right w:val="thinThickSmallGap" w:sz="12" w:space="0" w:color="auto"/>
            </w:tcBorders>
            <w:vAlign w:val="center"/>
          </w:tcPr>
          <w:p w14:paraId="2C977AD0" w14:textId="77777777" w:rsidR="00C03700" w:rsidRPr="00553963" w:rsidRDefault="00C03700" w:rsidP="007E2274">
            <w:pPr>
              <w:bidi/>
              <w:jc w:val="center"/>
              <w:rPr>
                <w:rFonts w:ascii="Franklin Gothic Book" w:eastAsia="+mn-ea" w:cs="B Nazanin"/>
                <w:kern w:val="24"/>
                <w:rtl/>
                <w:lang w:bidi="fa-IR"/>
              </w:rPr>
            </w:pPr>
            <w:r w:rsidRPr="00553963">
              <w:rPr>
                <w:rFonts w:ascii="Franklin Gothic Book" w:eastAsia="+mn-ea" w:cs="B Nazanin" w:hint="cs"/>
                <w:kern w:val="24"/>
                <w:rtl/>
                <w:lang w:bidi="fa-IR"/>
              </w:rPr>
              <w:t xml:space="preserve">اصلاح سامانه سیب </w:t>
            </w:r>
          </w:p>
        </w:tc>
      </w:tr>
      <w:tr w:rsidR="00C03700" w:rsidRPr="00BF3F59" w14:paraId="76B1AF01" w14:textId="77777777" w:rsidTr="007E2274">
        <w:trPr>
          <w:trHeight w:val="851"/>
        </w:trPr>
        <w:tc>
          <w:tcPr>
            <w:tcW w:w="4921" w:type="dxa"/>
            <w:tcBorders>
              <w:top w:val="single" w:sz="4" w:space="0" w:color="auto"/>
              <w:left w:val="thinThickSmallGap" w:sz="12" w:space="0" w:color="auto"/>
              <w:bottom w:val="single" w:sz="4" w:space="0" w:color="auto"/>
              <w:right w:val="single" w:sz="4" w:space="0" w:color="auto"/>
            </w:tcBorders>
            <w:vAlign w:val="center"/>
          </w:tcPr>
          <w:p w14:paraId="5CC56B09" w14:textId="77777777" w:rsidR="00C03700" w:rsidRPr="00553963" w:rsidRDefault="00C03700" w:rsidP="007E2274">
            <w:pPr>
              <w:bidi/>
              <w:jc w:val="center"/>
              <w:rPr>
                <w:rFonts w:ascii="Franklin Gothic Book" w:eastAsia="+mn-ea" w:cs="B Nazanin"/>
                <w:kern w:val="24"/>
                <w:rtl/>
                <w:lang w:bidi="fa-IR"/>
              </w:rPr>
            </w:pPr>
            <w:r w:rsidRPr="00553963">
              <w:rPr>
                <w:rFonts w:ascii="Franklin Gothic Book" w:eastAsia="+mn-ea" w:cs="B Nazanin" w:hint="cs"/>
                <w:kern w:val="24"/>
                <w:rtl/>
                <w:lang w:bidi="fa-IR"/>
              </w:rPr>
              <w:t xml:space="preserve">هزینه بالای تکثیر فرم های </w:t>
            </w:r>
            <w:proofErr w:type="spellStart"/>
            <w:r w:rsidRPr="00BF3F59">
              <w:rPr>
                <w:rFonts w:ascii="Franklin Gothic Book" w:eastAsia="+mn-ea" w:cs="B Nazanin"/>
                <w:kern w:val="24"/>
                <w:lang w:bidi="fa-IR"/>
              </w:rPr>
              <w:t>asq</w:t>
            </w:r>
            <w:proofErr w:type="spellEnd"/>
            <w:r w:rsidRPr="00BF3F59">
              <w:rPr>
                <w:rFonts w:ascii="Franklin Gothic Book" w:eastAsia="+mn-ea" w:cs="B Nazanin"/>
                <w:kern w:val="24"/>
                <w:rtl/>
                <w:lang w:bidi="fa-IR"/>
              </w:rPr>
              <w:t xml:space="preserve"> `</w:t>
            </w:r>
          </w:p>
        </w:tc>
        <w:tc>
          <w:tcPr>
            <w:tcW w:w="4718" w:type="dxa"/>
            <w:tcBorders>
              <w:top w:val="single" w:sz="4" w:space="0" w:color="auto"/>
              <w:left w:val="single" w:sz="4" w:space="0" w:color="auto"/>
              <w:bottom w:val="single" w:sz="4" w:space="0" w:color="auto"/>
              <w:right w:val="thinThickSmallGap" w:sz="12" w:space="0" w:color="auto"/>
            </w:tcBorders>
            <w:vAlign w:val="center"/>
          </w:tcPr>
          <w:p w14:paraId="1CA81170" w14:textId="77777777" w:rsidR="00C03700" w:rsidRPr="00553963" w:rsidRDefault="00C03700" w:rsidP="007E2274">
            <w:pPr>
              <w:bidi/>
              <w:jc w:val="center"/>
              <w:rPr>
                <w:rFonts w:ascii="Franklin Gothic Book" w:eastAsia="+mn-ea" w:cs="B Nazanin"/>
                <w:kern w:val="24"/>
                <w:rtl/>
                <w:lang w:bidi="fa-IR"/>
              </w:rPr>
            </w:pPr>
            <w:r w:rsidRPr="00553963">
              <w:rPr>
                <w:rFonts w:ascii="Franklin Gothic Book" w:eastAsia="+mn-ea" w:cs="B Nazanin" w:hint="cs"/>
                <w:kern w:val="24"/>
                <w:rtl/>
                <w:lang w:bidi="fa-IR"/>
              </w:rPr>
              <w:t xml:space="preserve">تامین اعتبار از سوی دانشگاه </w:t>
            </w:r>
          </w:p>
        </w:tc>
      </w:tr>
      <w:tr w:rsidR="00C03700" w:rsidRPr="00BF3F59" w14:paraId="5AACC93C" w14:textId="77777777" w:rsidTr="007E2274">
        <w:trPr>
          <w:trHeight w:val="851"/>
        </w:trPr>
        <w:tc>
          <w:tcPr>
            <w:tcW w:w="4921" w:type="dxa"/>
            <w:tcBorders>
              <w:top w:val="single" w:sz="4" w:space="0" w:color="auto"/>
              <w:left w:val="thinThickSmallGap" w:sz="12" w:space="0" w:color="auto"/>
              <w:bottom w:val="single" w:sz="4" w:space="0" w:color="auto"/>
              <w:right w:val="single" w:sz="4" w:space="0" w:color="auto"/>
            </w:tcBorders>
            <w:vAlign w:val="center"/>
          </w:tcPr>
          <w:p w14:paraId="1993B7D8" w14:textId="77777777" w:rsidR="00C03700" w:rsidRPr="00553963" w:rsidRDefault="00C03700" w:rsidP="007E2274">
            <w:pPr>
              <w:bidi/>
              <w:jc w:val="center"/>
              <w:rPr>
                <w:rFonts w:ascii="Franklin Gothic Book" w:eastAsia="+mn-ea" w:cs="B Nazanin"/>
                <w:kern w:val="24"/>
                <w:rtl/>
                <w:lang w:bidi="fa-IR"/>
              </w:rPr>
            </w:pPr>
            <w:r>
              <w:rPr>
                <w:rFonts w:ascii="Franklin Gothic Book" w:eastAsia="+mn-ea" w:cs="B Nazanin" w:hint="cs"/>
                <w:kern w:val="24"/>
                <w:rtl/>
                <w:lang w:bidi="fa-IR"/>
              </w:rPr>
              <w:t xml:space="preserve">عدم دریافت بسیاری از دستورالعمل ها و نامه ها و گزارش پایش ها به پزشکان مراکز </w:t>
            </w:r>
          </w:p>
        </w:tc>
        <w:tc>
          <w:tcPr>
            <w:tcW w:w="4718" w:type="dxa"/>
            <w:tcBorders>
              <w:top w:val="single" w:sz="4" w:space="0" w:color="auto"/>
              <w:left w:val="single" w:sz="4" w:space="0" w:color="auto"/>
              <w:bottom w:val="single" w:sz="4" w:space="0" w:color="auto"/>
              <w:right w:val="thinThickSmallGap" w:sz="12" w:space="0" w:color="auto"/>
            </w:tcBorders>
            <w:vAlign w:val="center"/>
          </w:tcPr>
          <w:p w14:paraId="5300A452" w14:textId="77777777" w:rsidR="00C03700" w:rsidRPr="00553963" w:rsidRDefault="00C03700" w:rsidP="007E2274">
            <w:pPr>
              <w:bidi/>
              <w:jc w:val="center"/>
              <w:rPr>
                <w:rFonts w:ascii="Franklin Gothic Book" w:eastAsia="+mn-ea" w:cs="B Nazanin"/>
                <w:kern w:val="24"/>
                <w:rtl/>
                <w:lang w:bidi="fa-IR"/>
              </w:rPr>
            </w:pPr>
            <w:r>
              <w:rPr>
                <w:rFonts w:ascii="Franklin Gothic Book" w:eastAsia="+mn-ea" w:cs="B Nazanin" w:hint="cs"/>
                <w:kern w:val="24"/>
                <w:rtl/>
                <w:lang w:bidi="fa-IR"/>
              </w:rPr>
              <w:t xml:space="preserve">تعریف اتوماسیون اداری جهت کلیه پزشکان شاغل در شبکه </w:t>
            </w:r>
          </w:p>
        </w:tc>
      </w:tr>
    </w:tbl>
    <w:p w14:paraId="31B0EEC5" w14:textId="77777777" w:rsidR="00C03700" w:rsidRDefault="00C03700" w:rsidP="00C03700">
      <w:pPr>
        <w:bidi/>
        <w:rPr>
          <w:rFonts w:ascii="Franklin Gothic Book" w:eastAsia="+mn-ea" w:cs="2  Zar"/>
          <w:sz w:val="24"/>
          <w:szCs w:val="24"/>
          <w:rtl/>
          <w:lang w:bidi="fa-IR"/>
        </w:rPr>
        <w:sectPr w:rsidR="00C03700" w:rsidSect="00B2445C">
          <w:pgSz w:w="12240" w:h="15840"/>
          <w:pgMar w:top="1440" w:right="810" w:bottom="144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77C33964" w14:textId="77777777" w:rsidR="00C03700" w:rsidRDefault="00C03700" w:rsidP="00C03700">
      <w:pPr>
        <w:bidi/>
        <w:rPr>
          <w:rFonts w:cs="B Nazanin"/>
          <w:b/>
          <w:bCs/>
          <w:sz w:val="28"/>
          <w:szCs w:val="28"/>
          <w:rtl/>
          <w:lang w:bidi="fa-IR"/>
        </w:rPr>
      </w:pPr>
      <w:r w:rsidRPr="00BE4D66">
        <w:rPr>
          <w:rFonts w:cs="B Nazanin" w:hint="cs"/>
          <w:b/>
          <w:bCs/>
          <w:sz w:val="28"/>
          <w:szCs w:val="28"/>
          <w:rtl/>
          <w:lang w:bidi="fa-IR"/>
        </w:rPr>
        <w:lastRenderedPageBreak/>
        <w:t>نام واحد</w:t>
      </w:r>
      <w:r>
        <w:rPr>
          <w:rFonts w:cs="B Nazanin" w:hint="cs"/>
          <w:b/>
          <w:bCs/>
          <w:sz w:val="28"/>
          <w:szCs w:val="28"/>
          <w:rtl/>
          <w:lang w:bidi="fa-IR"/>
        </w:rPr>
        <w:t xml:space="preserve"> : سلامت خانواده </w:t>
      </w:r>
    </w:p>
    <w:p w14:paraId="177DB3EE" w14:textId="77777777" w:rsidR="00C03700" w:rsidRPr="00E0117C" w:rsidRDefault="00C03700" w:rsidP="00C03700">
      <w:pPr>
        <w:bidi/>
        <w:rPr>
          <w:rFonts w:cs="B Nazanin"/>
          <w:sz w:val="24"/>
          <w:szCs w:val="24"/>
          <w:rtl/>
          <w:lang w:bidi="fa-IR"/>
        </w:rPr>
      </w:pPr>
      <w:r>
        <w:rPr>
          <w:rFonts w:cs="B Nazanin" w:hint="cs"/>
          <w:b/>
          <w:bCs/>
          <w:sz w:val="28"/>
          <w:szCs w:val="28"/>
          <w:rtl/>
          <w:lang w:bidi="fa-IR"/>
        </w:rPr>
        <w:t xml:space="preserve">نام  </w:t>
      </w:r>
      <w:r w:rsidRPr="00BC4121">
        <w:rPr>
          <w:rFonts w:cs="B Nazanin" w:hint="cs"/>
          <w:b/>
          <w:bCs/>
          <w:sz w:val="28"/>
          <w:szCs w:val="28"/>
          <w:rtl/>
        </w:rPr>
        <w:t>برنامه</w:t>
      </w:r>
      <w:r>
        <w:rPr>
          <w:rFonts w:cs="B Nazanin" w:hint="cs"/>
          <w:b/>
          <w:bCs/>
          <w:sz w:val="28"/>
          <w:szCs w:val="28"/>
          <w:rtl/>
        </w:rPr>
        <w:t xml:space="preserve"> :</w:t>
      </w:r>
      <w:r w:rsidRPr="00BC4121">
        <w:rPr>
          <w:rFonts w:cs="B Nazanin"/>
          <w:b/>
          <w:bCs/>
          <w:sz w:val="28"/>
          <w:szCs w:val="28"/>
          <w:rtl/>
        </w:rPr>
        <w:t xml:space="preserve"> </w:t>
      </w:r>
      <w:r>
        <w:rPr>
          <w:rFonts w:cs="B Nazanin" w:hint="cs"/>
          <w:b/>
          <w:bCs/>
          <w:sz w:val="28"/>
          <w:szCs w:val="28"/>
          <w:rtl/>
        </w:rPr>
        <w:t>سلامت نوزادان، کودکان و شیر مادر</w:t>
      </w:r>
    </w:p>
    <w:p w14:paraId="4C6C7C04" w14:textId="77777777" w:rsidR="00C03700" w:rsidRPr="007A55FB" w:rsidRDefault="00C03700" w:rsidP="00C03700">
      <w:pPr>
        <w:bidi/>
        <w:rPr>
          <w:rFonts w:cs="B Nazanin"/>
          <w:b/>
          <w:bCs/>
          <w:sz w:val="28"/>
          <w:szCs w:val="28"/>
          <w:rtl/>
          <w:lang w:bidi="fa-IR"/>
        </w:rPr>
      </w:pPr>
      <w:r w:rsidRPr="00BE4D66">
        <w:rPr>
          <w:rFonts w:cs="B Nazanin" w:hint="cs"/>
          <w:b/>
          <w:bCs/>
          <w:sz w:val="28"/>
          <w:szCs w:val="28"/>
          <w:rtl/>
          <w:lang w:bidi="fa-IR"/>
        </w:rPr>
        <w:t>الف )جامعه آماری</w:t>
      </w:r>
    </w:p>
    <w:tbl>
      <w:tblPr>
        <w:tblStyle w:val="TableGrid"/>
        <w:tblpPr w:leftFromText="180" w:rightFromText="180" w:vertAnchor="text" w:horzAnchor="margin" w:tblpXSpec="center" w:tblpY="1121"/>
        <w:bidiVisual/>
        <w:tblW w:w="9585" w:type="dxa"/>
        <w:tblLook w:val="04A0" w:firstRow="1" w:lastRow="0" w:firstColumn="1" w:lastColumn="0" w:noHBand="0" w:noVBand="1"/>
      </w:tblPr>
      <w:tblGrid>
        <w:gridCol w:w="3915"/>
        <w:gridCol w:w="2835"/>
        <w:gridCol w:w="2835"/>
      </w:tblGrid>
      <w:tr w:rsidR="00C03700" w:rsidRPr="00BF3F59" w14:paraId="30F54428" w14:textId="77777777" w:rsidTr="006B5515">
        <w:tc>
          <w:tcPr>
            <w:tcW w:w="3915" w:type="dxa"/>
            <w:shd w:val="clear" w:color="auto" w:fill="BFBFBF" w:themeFill="background1" w:themeFillShade="BF"/>
          </w:tcPr>
          <w:p w14:paraId="78DE7506" w14:textId="77777777" w:rsidR="00C03700" w:rsidRPr="00BF3F59" w:rsidRDefault="00C03700" w:rsidP="007E2274">
            <w:pPr>
              <w:jc w:val="center"/>
              <w:rPr>
                <w:rFonts w:ascii="Times New Roman" w:hAnsi="Times New Roman" w:cs="B Nazanin"/>
                <w:bCs/>
                <w:sz w:val="24"/>
                <w:szCs w:val="24"/>
                <w:lang w:bidi="fa-IR"/>
              </w:rPr>
            </w:pPr>
            <w:r w:rsidRPr="00777046">
              <w:rPr>
                <w:rFonts w:ascii="Times New Roman" w:hAnsi="Times New Roman" w:cs="B Nazanin" w:hint="cs"/>
                <w:bCs/>
                <w:sz w:val="24"/>
                <w:szCs w:val="24"/>
                <w:rtl/>
                <w:lang w:bidi="fa-IR"/>
              </w:rPr>
              <w:t>منبع اطلاعات آماری</w:t>
            </w:r>
          </w:p>
        </w:tc>
        <w:tc>
          <w:tcPr>
            <w:tcW w:w="2835" w:type="dxa"/>
            <w:shd w:val="clear" w:color="auto" w:fill="BFBFBF" w:themeFill="background1" w:themeFillShade="BF"/>
          </w:tcPr>
          <w:p w14:paraId="093C63A4" w14:textId="77777777" w:rsidR="00C03700" w:rsidRPr="00777046" w:rsidRDefault="00C03700" w:rsidP="007E2274">
            <w:pPr>
              <w:jc w:val="center"/>
              <w:rPr>
                <w:rFonts w:ascii="Times New Roman" w:hAnsi="Times New Roman" w:cs="B Nazanin"/>
                <w:bCs/>
                <w:sz w:val="24"/>
                <w:szCs w:val="24"/>
                <w:rtl/>
                <w:lang w:bidi="fa-IR"/>
              </w:rPr>
            </w:pPr>
            <w:r w:rsidRPr="00777046">
              <w:rPr>
                <w:rFonts w:ascii="Times New Roman" w:hAnsi="Times New Roman" w:cs="B Nazanin" w:hint="cs"/>
                <w:bCs/>
                <w:sz w:val="24"/>
                <w:szCs w:val="24"/>
                <w:rtl/>
                <w:lang w:bidi="fa-IR"/>
              </w:rPr>
              <w:t>سامانه سیب</w:t>
            </w:r>
          </w:p>
        </w:tc>
        <w:tc>
          <w:tcPr>
            <w:tcW w:w="2835" w:type="dxa"/>
            <w:shd w:val="clear" w:color="auto" w:fill="BFBFBF" w:themeFill="background1" w:themeFillShade="BF"/>
          </w:tcPr>
          <w:p w14:paraId="6CC732D0" w14:textId="77777777" w:rsidR="00C03700" w:rsidRPr="00777046" w:rsidRDefault="00C03700" w:rsidP="007E2274">
            <w:pPr>
              <w:jc w:val="center"/>
              <w:rPr>
                <w:rFonts w:ascii="Times New Roman" w:hAnsi="Times New Roman" w:cs="B Nazanin"/>
                <w:bCs/>
                <w:sz w:val="24"/>
                <w:szCs w:val="24"/>
                <w:rtl/>
                <w:lang w:bidi="fa-IR"/>
              </w:rPr>
            </w:pPr>
            <w:r w:rsidRPr="00777046">
              <w:rPr>
                <w:rFonts w:ascii="Times New Roman" w:hAnsi="Times New Roman" w:cs="B Nazanin" w:hint="cs"/>
                <w:bCs/>
                <w:sz w:val="24"/>
                <w:szCs w:val="24"/>
                <w:rtl/>
                <w:lang w:bidi="fa-IR"/>
              </w:rPr>
              <w:t>سامانه سیب</w:t>
            </w:r>
          </w:p>
        </w:tc>
      </w:tr>
      <w:tr w:rsidR="00C03700" w:rsidRPr="00BF3F59" w14:paraId="32FB7C13" w14:textId="77777777" w:rsidTr="006B5515">
        <w:tc>
          <w:tcPr>
            <w:tcW w:w="3915" w:type="dxa"/>
            <w:shd w:val="clear" w:color="auto" w:fill="BFBFBF" w:themeFill="background1" w:themeFillShade="BF"/>
          </w:tcPr>
          <w:p w14:paraId="4C449044" w14:textId="77777777" w:rsidR="00C03700" w:rsidRPr="00BF3F59" w:rsidRDefault="00C03700" w:rsidP="007E2274">
            <w:pPr>
              <w:jc w:val="center"/>
              <w:rPr>
                <w:rFonts w:ascii="Times New Roman" w:hAnsi="Times New Roman" w:cs="B Nazanin"/>
                <w:lang w:bidi="fa-IR"/>
              </w:rPr>
            </w:pPr>
            <w:r w:rsidRPr="0038346A">
              <w:rPr>
                <w:rFonts w:ascii="B Zar" w:hAnsi="B Zar" w:cs="B Nazanin" w:hint="cs"/>
                <w:rtl/>
              </w:rPr>
              <w:t xml:space="preserve">اطلاعات آماری </w:t>
            </w:r>
          </w:p>
        </w:tc>
        <w:tc>
          <w:tcPr>
            <w:tcW w:w="2835" w:type="dxa"/>
            <w:shd w:val="clear" w:color="auto" w:fill="BFBFBF" w:themeFill="background1" w:themeFillShade="BF"/>
          </w:tcPr>
          <w:p w14:paraId="7D5F6375" w14:textId="77777777" w:rsidR="00C03700" w:rsidRPr="00BF3F59" w:rsidRDefault="00C03700" w:rsidP="007E2274">
            <w:pPr>
              <w:bidi/>
              <w:jc w:val="center"/>
              <w:rPr>
                <w:rFonts w:cs="B Nazanin"/>
                <w:lang w:bidi="fa-IR"/>
              </w:rPr>
            </w:pPr>
            <w:r>
              <w:rPr>
                <w:rFonts w:cs="B Nazanin" w:hint="cs"/>
                <w:rtl/>
                <w:lang w:bidi="fa-IR"/>
              </w:rPr>
              <w:t>سال 1400</w:t>
            </w:r>
          </w:p>
        </w:tc>
        <w:tc>
          <w:tcPr>
            <w:tcW w:w="2835" w:type="dxa"/>
            <w:shd w:val="clear" w:color="auto" w:fill="BFBFBF" w:themeFill="background1" w:themeFillShade="BF"/>
          </w:tcPr>
          <w:p w14:paraId="4F7768C7" w14:textId="77777777" w:rsidR="00C03700" w:rsidRPr="00171F8E" w:rsidRDefault="00C03700" w:rsidP="007E2274">
            <w:pPr>
              <w:bidi/>
              <w:jc w:val="center"/>
              <w:rPr>
                <w:rFonts w:cs="B Nazanin"/>
                <w:rtl/>
                <w:lang w:bidi="fa-IR"/>
              </w:rPr>
            </w:pPr>
            <w:r w:rsidRPr="00171F8E">
              <w:rPr>
                <w:rFonts w:cs="B Nazanin" w:hint="cs"/>
                <w:rtl/>
                <w:lang w:bidi="fa-IR"/>
              </w:rPr>
              <w:t>سال 1401</w:t>
            </w:r>
          </w:p>
        </w:tc>
      </w:tr>
      <w:tr w:rsidR="00C03700" w:rsidRPr="00BF3F59" w14:paraId="6F33D983" w14:textId="77777777" w:rsidTr="007E2274">
        <w:tc>
          <w:tcPr>
            <w:tcW w:w="3915" w:type="dxa"/>
          </w:tcPr>
          <w:p w14:paraId="74D3C050" w14:textId="77777777" w:rsidR="00C03700" w:rsidRPr="00BF3F59" w:rsidRDefault="00C03700" w:rsidP="007E2274">
            <w:pPr>
              <w:bidi/>
              <w:jc w:val="center"/>
              <w:rPr>
                <w:rFonts w:cs="B Nazanin"/>
                <w:lang w:bidi="fa-IR"/>
              </w:rPr>
            </w:pPr>
            <w:r w:rsidRPr="0038346A">
              <w:rPr>
                <w:rFonts w:cs="B Nazanin" w:hint="cs"/>
                <w:rtl/>
                <w:lang w:bidi="fa-IR"/>
              </w:rPr>
              <w:t>تعداد</w:t>
            </w:r>
            <w:r>
              <w:rPr>
                <w:rFonts w:cs="B Nazanin" w:hint="cs"/>
                <w:rtl/>
                <w:lang w:bidi="fa-IR"/>
              </w:rPr>
              <w:t xml:space="preserve"> </w:t>
            </w:r>
            <w:r w:rsidRPr="0038346A">
              <w:rPr>
                <w:rFonts w:cs="B Nazanin" w:hint="cs"/>
                <w:rtl/>
                <w:lang w:bidi="fa-IR"/>
              </w:rPr>
              <w:t>کل زایمان</w:t>
            </w:r>
          </w:p>
        </w:tc>
        <w:tc>
          <w:tcPr>
            <w:tcW w:w="2835" w:type="dxa"/>
          </w:tcPr>
          <w:p w14:paraId="7A85ADFA" w14:textId="77777777" w:rsidR="00C03700" w:rsidRPr="0038346A" w:rsidRDefault="00C03700" w:rsidP="007E2274">
            <w:pPr>
              <w:bidi/>
              <w:jc w:val="center"/>
              <w:rPr>
                <w:rFonts w:cs="B Nazanin"/>
                <w:rtl/>
                <w:lang w:bidi="fa-IR"/>
              </w:rPr>
            </w:pPr>
            <w:r>
              <w:rPr>
                <w:rFonts w:cs="B Nazanin" w:hint="cs"/>
                <w:rtl/>
                <w:lang w:bidi="fa-IR"/>
              </w:rPr>
              <w:t>2659</w:t>
            </w:r>
          </w:p>
        </w:tc>
        <w:tc>
          <w:tcPr>
            <w:tcW w:w="2835" w:type="dxa"/>
          </w:tcPr>
          <w:p w14:paraId="757045D4" w14:textId="77777777" w:rsidR="00C03700" w:rsidRPr="0038346A" w:rsidRDefault="00C03700" w:rsidP="007E2274">
            <w:pPr>
              <w:bidi/>
              <w:jc w:val="center"/>
              <w:rPr>
                <w:rFonts w:cs="B Nazanin"/>
                <w:rtl/>
                <w:lang w:bidi="fa-IR"/>
              </w:rPr>
            </w:pPr>
            <w:r>
              <w:rPr>
                <w:rFonts w:cs="B Nazanin" w:hint="cs"/>
                <w:rtl/>
                <w:lang w:bidi="fa-IR"/>
              </w:rPr>
              <w:t>2619</w:t>
            </w:r>
          </w:p>
        </w:tc>
      </w:tr>
      <w:tr w:rsidR="00C03700" w:rsidRPr="00BF3F59" w14:paraId="7D0E78BE" w14:textId="77777777" w:rsidTr="007E2274">
        <w:tc>
          <w:tcPr>
            <w:tcW w:w="3915" w:type="dxa"/>
          </w:tcPr>
          <w:p w14:paraId="332C6E67" w14:textId="77777777" w:rsidR="00C03700" w:rsidRPr="0038346A" w:rsidRDefault="00C03700" w:rsidP="007E2274">
            <w:pPr>
              <w:bidi/>
              <w:jc w:val="center"/>
              <w:rPr>
                <w:rFonts w:cs="B Nazanin"/>
                <w:rtl/>
                <w:lang w:bidi="fa-IR"/>
              </w:rPr>
            </w:pPr>
            <w:r w:rsidRPr="0038346A">
              <w:rPr>
                <w:rFonts w:cs="B Nazanin" w:hint="cs"/>
                <w:rtl/>
                <w:lang w:bidi="fa-IR"/>
              </w:rPr>
              <w:t>تعداد</w:t>
            </w:r>
            <w:r>
              <w:rPr>
                <w:rFonts w:cs="B Nazanin" w:hint="cs"/>
                <w:rtl/>
                <w:lang w:bidi="fa-IR"/>
              </w:rPr>
              <w:t xml:space="preserve"> </w:t>
            </w:r>
            <w:r w:rsidRPr="0038346A">
              <w:rPr>
                <w:rFonts w:cs="B Nazanin" w:hint="cs"/>
                <w:rtl/>
                <w:lang w:bidi="fa-IR"/>
              </w:rPr>
              <w:t>نوزاد</w:t>
            </w:r>
            <w:r>
              <w:rPr>
                <w:rFonts w:cs="B Nazanin" w:hint="cs"/>
                <w:rtl/>
                <w:lang w:bidi="fa-IR"/>
              </w:rPr>
              <w:t xml:space="preserve"> </w:t>
            </w:r>
            <w:r w:rsidRPr="0038346A">
              <w:rPr>
                <w:rFonts w:cs="B Nazanin" w:hint="cs"/>
                <w:rtl/>
                <w:lang w:bidi="fa-IR"/>
              </w:rPr>
              <w:t>زنده</w:t>
            </w:r>
          </w:p>
        </w:tc>
        <w:tc>
          <w:tcPr>
            <w:tcW w:w="2835" w:type="dxa"/>
          </w:tcPr>
          <w:p w14:paraId="4A9429FA" w14:textId="77777777" w:rsidR="00C03700" w:rsidRPr="005924C8" w:rsidRDefault="00C03700" w:rsidP="007E2274">
            <w:pPr>
              <w:bidi/>
              <w:jc w:val="center"/>
              <w:rPr>
                <w:rFonts w:cs="B Nazanin"/>
                <w:rtl/>
                <w:lang w:bidi="fa-IR"/>
              </w:rPr>
            </w:pPr>
            <w:r>
              <w:rPr>
                <w:rFonts w:cs="B Nazanin" w:hint="cs"/>
                <w:rtl/>
                <w:lang w:bidi="fa-IR"/>
              </w:rPr>
              <w:t>2638</w:t>
            </w:r>
          </w:p>
        </w:tc>
        <w:tc>
          <w:tcPr>
            <w:tcW w:w="2835" w:type="dxa"/>
          </w:tcPr>
          <w:p w14:paraId="311B3D61" w14:textId="77777777" w:rsidR="00C03700" w:rsidRPr="0038346A" w:rsidRDefault="00C03700" w:rsidP="007E2274">
            <w:pPr>
              <w:bidi/>
              <w:jc w:val="center"/>
              <w:rPr>
                <w:rFonts w:cs="B Nazanin"/>
                <w:rtl/>
                <w:lang w:bidi="fa-IR"/>
              </w:rPr>
            </w:pPr>
            <w:r>
              <w:rPr>
                <w:rFonts w:cs="B Nazanin" w:hint="cs"/>
                <w:rtl/>
                <w:lang w:bidi="fa-IR"/>
              </w:rPr>
              <w:t>2607</w:t>
            </w:r>
          </w:p>
        </w:tc>
      </w:tr>
      <w:tr w:rsidR="00C03700" w:rsidRPr="00BF3F59" w14:paraId="51F7A9D3" w14:textId="77777777" w:rsidTr="007E2274">
        <w:trPr>
          <w:trHeight w:val="360"/>
        </w:trPr>
        <w:tc>
          <w:tcPr>
            <w:tcW w:w="3915" w:type="dxa"/>
            <w:tcBorders>
              <w:bottom w:val="single" w:sz="4" w:space="0" w:color="auto"/>
            </w:tcBorders>
          </w:tcPr>
          <w:p w14:paraId="2F3B0E4E" w14:textId="77777777" w:rsidR="00C03700" w:rsidRPr="0038346A" w:rsidRDefault="00C03700" w:rsidP="007E2274">
            <w:pPr>
              <w:bidi/>
              <w:jc w:val="center"/>
              <w:rPr>
                <w:rFonts w:cs="B Nazanin"/>
                <w:rtl/>
                <w:lang w:bidi="fa-IR"/>
              </w:rPr>
            </w:pPr>
            <w:r w:rsidRPr="0038346A">
              <w:rPr>
                <w:rFonts w:cs="B Nazanin" w:hint="cs"/>
                <w:rtl/>
                <w:lang w:bidi="fa-IR"/>
              </w:rPr>
              <w:t>تعداد</w:t>
            </w:r>
            <w:r>
              <w:rPr>
                <w:rFonts w:cs="B Nazanin" w:hint="cs"/>
                <w:rtl/>
                <w:lang w:bidi="fa-IR"/>
              </w:rPr>
              <w:t xml:space="preserve"> </w:t>
            </w:r>
            <w:r w:rsidRPr="0038346A">
              <w:rPr>
                <w:rFonts w:cs="B Nazanin" w:hint="cs"/>
                <w:rtl/>
                <w:lang w:bidi="fa-IR"/>
              </w:rPr>
              <w:t>مرده زایی</w:t>
            </w:r>
          </w:p>
        </w:tc>
        <w:tc>
          <w:tcPr>
            <w:tcW w:w="2835" w:type="dxa"/>
            <w:tcBorders>
              <w:bottom w:val="single" w:sz="4" w:space="0" w:color="auto"/>
            </w:tcBorders>
          </w:tcPr>
          <w:p w14:paraId="07A094CA" w14:textId="77777777" w:rsidR="00C03700" w:rsidRPr="0038346A" w:rsidRDefault="00C03700" w:rsidP="007E2274">
            <w:pPr>
              <w:bidi/>
              <w:jc w:val="center"/>
              <w:rPr>
                <w:rFonts w:cs="B Nazanin"/>
                <w:rtl/>
                <w:lang w:bidi="fa-IR"/>
              </w:rPr>
            </w:pPr>
            <w:r>
              <w:rPr>
                <w:rFonts w:cs="B Nazanin" w:hint="cs"/>
                <w:rtl/>
                <w:lang w:bidi="fa-IR"/>
              </w:rPr>
              <w:t>14</w:t>
            </w:r>
          </w:p>
        </w:tc>
        <w:tc>
          <w:tcPr>
            <w:tcW w:w="2835" w:type="dxa"/>
            <w:tcBorders>
              <w:bottom w:val="single" w:sz="4" w:space="0" w:color="auto"/>
            </w:tcBorders>
          </w:tcPr>
          <w:p w14:paraId="3678C3AE" w14:textId="77777777" w:rsidR="00C03700" w:rsidRPr="0038346A" w:rsidRDefault="00C03700" w:rsidP="007E2274">
            <w:pPr>
              <w:bidi/>
              <w:jc w:val="center"/>
              <w:rPr>
                <w:rFonts w:cs="B Nazanin"/>
                <w:rtl/>
                <w:lang w:bidi="fa-IR"/>
              </w:rPr>
            </w:pPr>
            <w:r>
              <w:rPr>
                <w:rFonts w:cs="B Nazanin" w:hint="cs"/>
                <w:rtl/>
                <w:lang w:bidi="fa-IR"/>
              </w:rPr>
              <w:t>10</w:t>
            </w:r>
          </w:p>
        </w:tc>
      </w:tr>
      <w:tr w:rsidR="00C03700" w:rsidRPr="00BF3F59" w14:paraId="6BB62529" w14:textId="77777777" w:rsidTr="007E2274">
        <w:trPr>
          <w:trHeight w:val="265"/>
        </w:trPr>
        <w:tc>
          <w:tcPr>
            <w:tcW w:w="3915" w:type="dxa"/>
            <w:tcBorders>
              <w:top w:val="single" w:sz="4" w:space="0" w:color="auto"/>
            </w:tcBorders>
          </w:tcPr>
          <w:p w14:paraId="253AE5A9" w14:textId="77777777" w:rsidR="00C03700" w:rsidRPr="0038346A" w:rsidRDefault="00C03700" w:rsidP="007E2274">
            <w:pPr>
              <w:bidi/>
              <w:jc w:val="center"/>
              <w:rPr>
                <w:rFonts w:cs="B Nazanin"/>
                <w:rtl/>
                <w:lang w:bidi="fa-IR"/>
              </w:rPr>
            </w:pPr>
            <w:r w:rsidRPr="0038346A">
              <w:rPr>
                <w:rFonts w:cs="B Nazanin" w:hint="cs"/>
                <w:rtl/>
                <w:lang w:bidi="fa-IR"/>
              </w:rPr>
              <w:t>تعداد</w:t>
            </w:r>
            <w:r>
              <w:rPr>
                <w:rFonts w:cs="B Nazanin" w:hint="cs"/>
                <w:rtl/>
                <w:lang w:bidi="fa-IR"/>
              </w:rPr>
              <w:t xml:space="preserve"> </w:t>
            </w:r>
            <w:r w:rsidRPr="0038346A">
              <w:rPr>
                <w:rFonts w:cs="B Nazanin" w:hint="cs"/>
                <w:rtl/>
                <w:lang w:bidi="fa-IR"/>
              </w:rPr>
              <w:t>نوزاد</w:t>
            </w:r>
            <w:r>
              <w:rPr>
                <w:rFonts w:cs="B Nazanin" w:hint="cs"/>
                <w:rtl/>
                <w:lang w:bidi="fa-IR"/>
              </w:rPr>
              <w:t xml:space="preserve"> </w:t>
            </w:r>
            <w:r w:rsidRPr="0038346A">
              <w:rPr>
                <w:rFonts w:cs="B Nazanin" w:hint="cs"/>
                <w:rtl/>
                <w:lang w:bidi="fa-IR"/>
              </w:rPr>
              <w:t>پسر</w:t>
            </w:r>
          </w:p>
        </w:tc>
        <w:tc>
          <w:tcPr>
            <w:tcW w:w="2835" w:type="dxa"/>
            <w:tcBorders>
              <w:top w:val="single" w:sz="4" w:space="0" w:color="auto"/>
            </w:tcBorders>
          </w:tcPr>
          <w:p w14:paraId="5F894E59" w14:textId="77777777" w:rsidR="00C03700" w:rsidRPr="0038346A" w:rsidRDefault="00C03700" w:rsidP="007E2274">
            <w:pPr>
              <w:bidi/>
              <w:jc w:val="center"/>
              <w:rPr>
                <w:rFonts w:cs="B Nazanin"/>
                <w:rtl/>
                <w:lang w:bidi="fa-IR"/>
              </w:rPr>
            </w:pPr>
            <w:r>
              <w:rPr>
                <w:rFonts w:cs="B Nazanin" w:hint="cs"/>
                <w:rtl/>
                <w:lang w:bidi="fa-IR"/>
              </w:rPr>
              <w:t>1452</w:t>
            </w:r>
          </w:p>
        </w:tc>
        <w:tc>
          <w:tcPr>
            <w:tcW w:w="2835" w:type="dxa"/>
            <w:tcBorders>
              <w:top w:val="single" w:sz="4" w:space="0" w:color="auto"/>
            </w:tcBorders>
          </w:tcPr>
          <w:p w14:paraId="318F90E3" w14:textId="77777777" w:rsidR="00C03700" w:rsidRPr="0038346A" w:rsidRDefault="00C03700" w:rsidP="007E2274">
            <w:pPr>
              <w:bidi/>
              <w:jc w:val="center"/>
              <w:rPr>
                <w:rFonts w:cs="B Nazanin"/>
                <w:rtl/>
                <w:lang w:bidi="fa-IR"/>
              </w:rPr>
            </w:pPr>
            <w:r>
              <w:rPr>
                <w:rFonts w:cs="B Nazanin" w:hint="cs"/>
                <w:rtl/>
                <w:lang w:bidi="fa-IR"/>
              </w:rPr>
              <w:t>1440</w:t>
            </w:r>
          </w:p>
        </w:tc>
      </w:tr>
      <w:tr w:rsidR="00C03700" w:rsidRPr="00BF3F59" w14:paraId="74CADB82" w14:textId="77777777" w:rsidTr="007E2274">
        <w:tc>
          <w:tcPr>
            <w:tcW w:w="3915" w:type="dxa"/>
          </w:tcPr>
          <w:p w14:paraId="45BC87C9" w14:textId="77777777" w:rsidR="00C03700" w:rsidRPr="00BF3F59" w:rsidRDefault="00C03700" w:rsidP="007E2274">
            <w:pPr>
              <w:bidi/>
              <w:jc w:val="center"/>
              <w:rPr>
                <w:rFonts w:cs="B Nazanin"/>
                <w:lang w:bidi="fa-IR"/>
              </w:rPr>
            </w:pPr>
            <w:r w:rsidRPr="0038346A">
              <w:rPr>
                <w:rFonts w:cs="B Nazanin" w:hint="cs"/>
                <w:rtl/>
                <w:lang w:bidi="fa-IR"/>
              </w:rPr>
              <w:t>تعداد</w:t>
            </w:r>
            <w:r>
              <w:rPr>
                <w:rFonts w:cs="B Nazanin" w:hint="cs"/>
                <w:rtl/>
                <w:lang w:bidi="fa-IR"/>
              </w:rPr>
              <w:t xml:space="preserve"> </w:t>
            </w:r>
            <w:r w:rsidRPr="0038346A">
              <w:rPr>
                <w:rFonts w:cs="B Nazanin" w:hint="cs"/>
                <w:rtl/>
                <w:lang w:bidi="fa-IR"/>
              </w:rPr>
              <w:t>نوزاد</w:t>
            </w:r>
            <w:r>
              <w:rPr>
                <w:rFonts w:cs="B Nazanin" w:hint="cs"/>
                <w:rtl/>
                <w:lang w:bidi="fa-IR"/>
              </w:rPr>
              <w:t xml:space="preserve"> </w:t>
            </w:r>
            <w:r w:rsidRPr="0038346A">
              <w:rPr>
                <w:rFonts w:cs="B Nazanin" w:hint="cs"/>
                <w:rtl/>
                <w:lang w:bidi="fa-IR"/>
              </w:rPr>
              <w:t>دختر</w:t>
            </w:r>
          </w:p>
        </w:tc>
        <w:tc>
          <w:tcPr>
            <w:tcW w:w="2835" w:type="dxa"/>
          </w:tcPr>
          <w:p w14:paraId="6CB20774" w14:textId="77777777" w:rsidR="00C03700" w:rsidRPr="00BF3F59" w:rsidRDefault="00C03700" w:rsidP="007E2274">
            <w:pPr>
              <w:bidi/>
              <w:jc w:val="center"/>
              <w:rPr>
                <w:rFonts w:cs="B Nazanin"/>
                <w:lang w:bidi="fa-IR"/>
              </w:rPr>
            </w:pPr>
            <w:r>
              <w:rPr>
                <w:rFonts w:cs="B Nazanin" w:hint="cs"/>
                <w:rtl/>
                <w:lang w:bidi="fa-IR"/>
              </w:rPr>
              <w:t>1200</w:t>
            </w:r>
          </w:p>
        </w:tc>
        <w:tc>
          <w:tcPr>
            <w:tcW w:w="2835" w:type="dxa"/>
          </w:tcPr>
          <w:p w14:paraId="04D4DA64" w14:textId="77777777" w:rsidR="00C03700" w:rsidRPr="0038346A" w:rsidRDefault="00C03700" w:rsidP="007E2274">
            <w:pPr>
              <w:bidi/>
              <w:jc w:val="center"/>
              <w:rPr>
                <w:rFonts w:cs="B Nazanin"/>
                <w:rtl/>
                <w:lang w:bidi="fa-IR"/>
              </w:rPr>
            </w:pPr>
            <w:r>
              <w:rPr>
                <w:rFonts w:cs="B Nazanin" w:hint="cs"/>
                <w:rtl/>
                <w:lang w:bidi="fa-IR"/>
              </w:rPr>
              <w:t>1180</w:t>
            </w:r>
          </w:p>
        </w:tc>
      </w:tr>
      <w:tr w:rsidR="00C03700" w:rsidRPr="00BF3F59" w14:paraId="3B56B2AA" w14:textId="77777777" w:rsidTr="007E2274">
        <w:tc>
          <w:tcPr>
            <w:tcW w:w="3915" w:type="dxa"/>
          </w:tcPr>
          <w:p w14:paraId="2553F860" w14:textId="77777777" w:rsidR="00C03700" w:rsidRPr="0038346A" w:rsidRDefault="00C03700" w:rsidP="007E2274">
            <w:pPr>
              <w:bidi/>
              <w:jc w:val="center"/>
              <w:rPr>
                <w:rFonts w:cs="B Nazanin"/>
                <w:rtl/>
                <w:lang w:bidi="fa-IR"/>
              </w:rPr>
            </w:pPr>
            <w:r w:rsidRPr="0038346A">
              <w:rPr>
                <w:rFonts w:cs="B Nazanin" w:hint="cs"/>
                <w:rtl/>
                <w:lang w:bidi="fa-IR"/>
              </w:rPr>
              <w:t>تعداد</w:t>
            </w:r>
            <w:r>
              <w:rPr>
                <w:rFonts w:cs="B Nazanin" w:hint="cs"/>
                <w:rtl/>
                <w:lang w:bidi="fa-IR"/>
              </w:rPr>
              <w:t xml:space="preserve"> </w:t>
            </w:r>
            <w:r w:rsidRPr="0038346A">
              <w:rPr>
                <w:rFonts w:cs="B Nazanin" w:hint="cs"/>
                <w:rtl/>
                <w:lang w:bidi="fa-IR"/>
              </w:rPr>
              <w:t>نوزاد</w:t>
            </w:r>
            <w:r>
              <w:rPr>
                <w:rFonts w:cs="B Nazanin" w:hint="cs"/>
                <w:rtl/>
                <w:lang w:bidi="fa-IR"/>
              </w:rPr>
              <w:t xml:space="preserve"> </w:t>
            </w:r>
            <w:r w:rsidRPr="0038346A">
              <w:rPr>
                <w:rFonts w:cs="B Nazanin" w:hint="cs"/>
                <w:rtl/>
                <w:lang w:bidi="fa-IR"/>
              </w:rPr>
              <w:t>نارس</w:t>
            </w:r>
          </w:p>
        </w:tc>
        <w:tc>
          <w:tcPr>
            <w:tcW w:w="2835" w:type="dxa"/>
          </w:tcPr>
          <w:p w14:paraId="216C2EF4" w14:textId="77777777" w:rsidR="00C03700" w:rsidRPr="0038346A" w:rsidRDefault="00C03700" w:rsidP="007E2274">
            <w:pPr>
              <w:bidi/>
              <w:jc w:val="center"/>
              <w:rPr>
                <w:rFonts w:cs="B Nazanin"/>
                <w:rtl/>
                <w:lang w:bidi="fa-IR"/>
              </w:rPr>
            </w:pPr>
            <w:r>
              <w:rPr>
                <w:rFonts w:cs="B Nazanin" w:hint="cs"/>
                <w:rtl/>
                <w:lang w:bidi="fa-IR"/>
              </w:rPr>
              <w:t>158</w:t>
            </w:r>
          </w:p>
        </w:tc>
        <w:tc>
          <w:tcPr>
            <w:tcW w:w="2835" w:type="dxa"/>
          </w:tcPr>
          <w:p w14:paraId="4E520355" w14:textId="77777777" w:rsidR="00C03700" w:rsidRPr="0038346A" w:rsidRDefault="00C03700" w:rsidP="007E2274">
            <w:pPr>
              <w:bidi/>
              <w:jc w:val="center"/>
              <w:rPr>
                <w:rFonts w:cs="B Nazanin"/>
                <w:rtl/>
                <w:lang w:bidi="fa-IR"/>
              </w:rPr>
            </w:pPr>
            <w:r>
              <w:rPr>
                <w:rFonts w:cs="B Nazanin" w:hint="cs"/>
                <w:rtl/>
                <w:lang w:bidi="fa-IR"/>
              </w:rPr>
              <w:t>189</w:t>
            </w:r>
          </w:p>
        </w:tc>
      </w:tr>
      <w:tr w:rsidR="00C03700" w:rsidRPr="00BF3F59" w14:paraId="7A74B044" w14:textId="77777777" w:rsidTr="007E2274">
        <w:tc>
          <w:tcPr>
            <w:tcW w:w="3915" w:type="dxa"/>
          </w:tcPr>
          <w:p w14:paraId="0810F4FC" w14:textId="77777777" w:rsidR="00C03700" w:rsidRPr="00BF3F59" w:rsidRDefault="00C03700" w:rsidP="007E2274">
            <w:pPr>
              <w:bidi/>
              <w:jc w:val="center"/>
              <w:rPr>
                <w:rFonts w:cs="B Nazanin"/>
                <w:lang w:bidi="fa-IR"/>
              </w:rPr>
            </w:pPr>
            <w:r w:rsidRPr="0038346A">
              <w:rPr>
                <w:rFonts w:cs="B Nazanin" w:hint="cs"/>
                <w:rtl/>
                <w:lang w:bidi="fa-IR"/>
              </w:rPr>
              <w:t>تعداد</w:t>
            </w:r>
            <w:r>
              <w:rPr>
                <w:rFonts w:cs="B Nazanin" w:hint="cs"/>
                <w:rtl/>
                <w:lang w:bidi="fa-IR"/>
              </w:rPr>
              <w:t xml:space="preserve"> </w:t>
            </w:r>
            <w:r w:rsidRPr="0038346A">
              <w:rPr>
                <w:rFonts w:cs="B Nazanin" w:hint="cs"/>
                <w:rtl/>
                <w:lang w:bidi="fa-IR"/>
              </w:rPr>
              <w:t>نوزادکم وزن</w:t>
            </w:r>
          </w:p>
        </w:tc>
        <w:tc>
          <w:tcPr>
            <w:tcW w:w="2835" w:type="dxa"/>
          </w:tcPr>
          <w:p w14:paraId="0D931721" w14:textId="77777777" w:rsidR="00C03700" w:rsidRPr="0038346A" w:rsidRDefault="00C03700" w:rsidP="007E2274">
            <w:pPr>
              <w:bidi/>
              <w:jc w:val="center"/>
              <w:rPr>
                <w:rFonts w:cs="B Nazanin"/>
                <w:rtl/>
                <w:lang w:bidi="fa-IR"/>
              </w:rPr>
            </w:pPr>
            <w:r>
              <w:rPr>
                <w:rFonts w:cs="B Nazanin" w:hint="cs"/>
                <w:rtl/>
                <w:lang w:bidi="fa-IR"/>
              </w:rPr>
              <w:t>161</w:t>
            </w:r>
          </w:p>
        </w:tc>
        <w:tc>
          <w:tcPr>
            <w:tcW w:w="2835" w:type="dxa"/>
          </w:tcPr>
          <w:p w14:paraId="5EEB0D93" w14:textId="77777777" w:rsidR="00C03700" w:rsidRPr="0038346A" w:rsidRDefault="00C03700" w:rsidP="007E2274">
            <w:pPr>
              <w:bidi/>
              <w:jc w:val="center"/>
              <w:rPr>
                <w:rFonts w:cs="B Nazanin"/>
                <w:rtl/>
                <w:lang w:bidi="fa-IR"/>
              </w:rPr>
            </w:pPr>
            <w:r>
              <w:rPr>
                <w:rFonts w:cs="B Nazanin" w:hint="cs"/>
                <w:rtl/>
                <w:lang w:bidi="fa-IR"/>
              </w:rPr>
              <w:t>186</w:t>
            </w:r>
          </w:p>
        </w:tc>
      </w:tr>
    </w:tbl>
    <w:p w14:paraId="1CB4095B" w14:textId="77777777" w:rsidR="00162F75" w:rsidRDefault="00162F75" w:rsidP="00162F75">
      <w:pPr>
        <w:bidi/>
        <w:jc w:val="center"/>
        <w:rPr>
          <w:rFonts w:cs="B Titr"/>
          <w:b/>
          <w:bCs/>
          <w:sz w:val="48"/>
          <w:szCs w:val="48"/>
          <w:rtl/>
          <w:lang w:bidi="fa-IR"/>
        </w:rPr>
      </w:pPr>
    </w:p>
    <w:p w14:paraId="70B4AF00" w14:textId="77777777" w:rsidR="00C03700" w:rsidRDefault="00C03700" w:rsidP="00C03700">
      <w:pPr>
        <w:bidi/>
        <w:jc w:val="center"/>
        <w:rPr>
          <w:rFonts w:cs="B Titr"/>
          <w:b/>
          <w:bCs/>
          <w:sz w:val="48"/>
          <w:szCs w:val="48"/>
          <w:rtl/>
          <w:lang w:bidi="fa-IR"/>
        </w:rPr>
      </w:pPr>
    </w:p>
    <w:p w14:paraId="4D65CBAC" w14:textId="77777777" w:rsidR="00C03700" w:rsidRDefault="00C03700" w:rsidP="00C03700">
      <w:pPr>
        <w:bidi/>
        <w:jc w:val="center"/>
        <w:rPr>
          <w:rFonts w:cs="B Titr"/>
          <w:b/>
          <w:bCs/>
          <w:sz w:val="48"/>
          <w:szCs w:val="48"/>
          <w:rtl/>
          <w:lang w:bidi="fa-IR"/>
        </w:rPr>
      </w:pPr>
    </w:p>
    <w:p w14:paraId="17CEC0BF" w14:textId="77777777" w:rsidR="00C03700" w:rsidRDefault="00C03700" w:rsidP="00C03700">
      <w:pPr>
        <w:bidi/>
        <w:jc w:val="center"/>
        <w:rPr>
          <w:rFonts w:cs="B Titr"/>
          <w:b/>
          <w:bCs/>
          <w:sz w:val="48"/>
          <w:szCs w:val="48"/>
          <w:rtl/>
          <w:lang w:bidi="fa-IR"/>
        </w:rPr>
      </w:pPr>
    </w:p>
    <w:p w14:paraId="308B58CB" w14:textId="77777777" w:rsidR="00C03700" w:rsidRDefault="00C03700" w:rsidP="00C03700">
      <w:pPr>
        <w:bidi/>
        <w:jc w:val="center"/>
        <w:rPr>
          <w:rFonts w:cs="B Titr"/>
          <w:b/>
          <w:bCs/>
          <w:sz w:val="48"/>
          <w:szCs w:val="48"/>
          <w:rtl/>
          <w:lang w:bidi="fa-IR"/>
        </w:rPr>
      </w:pPr>
    </w:p>
    <w:p w14:paraId="78DD9C7B" w14:textId="77777777" w:rsidR="00C03700" w:rsidRDefault="00C03700" w:rsidP="00C03700">
      <w:pPr>
        <w:bidi/>
        <w:jc w:val="center"/>
        <w:rPr>
          <w:rFonts w:cs="B Titr"/>
          <w:b/>
          <w:bCs/>
          <w:sz w:val="48"/>
          <w:szCs w:val="48"/>
          <w:rtl/>
          <w:lang w:bidi="fa-IR"/>
        </w:rPr>
        <w:sectPr w:rsidR="00C03700"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3F886657" w14:textId="77777777" w:rsidR="00C03700" w:rsidRPr="00BF3F59" w:rsidRDefault="00C03700" w:rsidP="00C03700">
      <w:pPr>
        <w:bidi/>
        <w:rPr>
          <w:rFonts w:cs="B Nazanin"/>
          <w:b/>
          <w:bCs/>
          <w:sz w:val="28"/>
          <w:szCs w:val="28"/>
          <w:lang w:bidi="fa-IR"/>
        </w:rPr>
      </w:pPr>
      <w:r>
        <w:rPr>
          <w:rFonts w:cs="B Nazanin" w:hint="cs"/>
          <w:b/>
          <w:bCs/>
          <w:sz w:val="28"/>
          <w:szCs w:val="28"/>
          <w:rtl/>
          <w:lang w:bidi="fa-IR"/>
        </w:rPr>
        <w:lastRenderedPageBreak/>
        <w:t xml:space="preserve">ب)شاخص‌ها </w:t>
      </w:r>
    </w:p>
    <w:tbl>
      <w:tblPr>
        <w:tblStyle w:val="TableGrid"/>
        <w:bidiVisual/>
        <w:tblW w:w="13950" w:type="dxa"/>
        <w:tblInd w:w="-266" w:type="dxa"/>
        <w:tblLayout w:type="fixed"/>
        <w:tblLook w:val="04A0" w:firstRow="1" w:lastRow="0" w:firstColumn="1" w:lastColumn="0" w:noHBand="0" w:noVBand="1"/>
      </w:tblPr>
      <w:tblGrid>
        <w:gridCol w:w="3253"/>
        <w:gridCol w:w="810"/>
        <w:gridCol w:w="820"/>
        <w:gridCol w:w="698"/>
        <w:gridCol w:w="838"/>
        <w:gridCol w:w="698"/>
        <w:gridCol w:w="715"/>
        <w:gridCol w:w="1232"/>
        <w:gridCol w:w="977"/>
        <w:gridCol w:w="977"/>
        <w:gridCol w:w="2932"/>
      </w:tblGrid>
      <w:tr w:rsidR="00C03700" w14:paraId="2B9BB3FC" w14:textId="77777777" w:rsidTr="00B64B8B">
        <w:trPr>
          <w:trHeight w:val="559"/>
        </w:trPr>
        <w:tc>
          <w:tcPr>
            <w:tcW w:w="3253" w:type="dxa"/>
            <w:vMerge w:val="restart"/>
            <w:tcBorders>
              <w:top w:val="thinThickSmallGap" w:sz="12" w:space="0" w:color="auto"/>
              <w:left w:val="thinThickSmallGap" w:sz="12" w:space="0" w:color="auto"/>
              <w:bottom w:val="thinThickSmallGap" w:sz="12" w:space="0" w:color="auto"/>
              <w:right w:val="single" w:sz="4" w:space="0" w:color="auto"/>
            </w:tcBorders>
            <w:shd w:val="clear" w:color="auto" w:fill="BFBFBF" w:themeFill="background1" w:themeFillShade="BF"/>
            <w:vAlign w:val="center"/>
            <w:hideMark/>
          </w:tcPr>
          <w:p w14:paraId="2A434969" w14:textId="77777777" w:rsidR="00C03700" w:rsidRPr="00BF3F59" w:rsidRDefault="00C03700" w:rsidP="00B64B8B">
            <w:pPr>
              <w:bidi/>
              <w:jc w:val="center"/>
              <w:rPr>
                <w:rFonts w:cs="B Nazanin"/>
                <w:b/>
                <w:bCs/>
                <w:sz w:val="24"/>
                <w:szCs w:val="24"/>
                <w:lang w:bidi="fa-IR"/>
              </w:rPr>
            </w:pPr>
            <w:r>
              <w:rPr>
                <w:rFonts w:cs="B Nazanin" w:hint="cs"/>
                <w:b/>
                <w:bCs/>
                <w:sz w:val="24"/>
                <w:szCs w:val="24"/>
                <w:rtl/>
              </w:rPr>
              <w:t>عنوان شاخص</w:t>
            </w:r>
          </w:p>
        </w:tc>
        <w:tc>
          <w:tcPr>
            <w:tcW w:w="2328"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263FDAF" w14:textId="77777777" w:rsidR="00C03700" w:rsidRDefault="00C03700" w:rsidP="00B64B8B">
            <w:pPr>
              <w:bidi/>
              <w:jc w:val="center"/>
              <w:rPr>
                <w:rFonts w:cs="B Nazanin"/>
                <w:b/>
                <w:bCs/>
                <w:sz w:val="24"/>
                <w:szCs w:val="24"/>
                <w:rtl/>
              </w:rPr>
            </w:pPr>
            <w:r>
              <w:rPr>
                <w:rFonts w:cs="B Nazanin" w:hint="cs"/>
                <w:b/>
                <w:bCs/>
                <w:sz w:val="24"/>
                <w:szCs w:val="24"/>
                <w:rtl/>
              </w:rPr>
              <w:t>سال 1400</w:t>
            </w:r>
          </w:p>
        </w:tc>
        <w:tc>
          <w:tcPr>
            <w:tcW w:w="2251"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0819CA" w14:textId="77777777" w:rsidR="00C03700" w:rsidRDefault="00C03700" w:rsidP="00B64B8B">
            <w:pPr>
              <w:bidi/>
              <w:jc w:val="center"/>
              <w:rPr>
                <w:rFonts w:cs="B Nazanin"/>
                <w:b/>
                <w:bCs/>
                <w:sz w:val="24"/>
                <w:szCs w:val="24"/>
                <w:rtl/>
              </w:rPr>
            </w:pPr>
            <w:r>
              <w:rPr>
                <w:rFonts w:cs="B Nazanin" w:hint="cs"/>
                <w:b/>
                <w:bCs/>
                <w:sz w:val="24"/>
                <w:szCs w:val="24"/>
                <w:rtl/>
              </w:rPr>
              <w:t>سال 1401</w:t>
            </w:r>
          </w:p>
        </w:tc>
        <w:tc>
          <w:tcPr>
            <w:tcW w:w="1232"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2ED20D8F" w14:textId="77777777" w:rsidR="00C03700" w:rsidRDefault="00C03700" w:rsidP="00B64B8B">
            <w:pPr>
              <w:bidi/>
              <w:jc w:val="center"/>
              <w:rPr>
                <w:rFonts w:cs="B Nazanin"/>
                <w:b/>
                <w:bCs/>
                <w:sz w:val="24"/>
                <w:szCs w:val="24"/>
                <w:rtl/>
              </w:rPr>
            </w:pPr>
            <w:r>
              <w:rPr>
                <w:rFonts w:cs="B Nazanin" w:hint="cs"/>
                <w:b/>
                <w:bCs/>
                <w:sz w:val="24"/>
                <w:szCs w:val="24"/>
                <w:rtl/>
              </w:rPr>
              <w:t>پیش بینی کل سال 1401</w:t>
            </w:r>
          </w:p>
        </w:tc>
        <w:tc>
          <w:tcPr>
            <w:tcW w:w="977"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4B5F031D" w14:textId="657EC514" w:rsidR="00C03700" w:rsidRDefault="00C03700" w:rsidP="00B64B8B">
            <w:pPr>
              <w:bidi/>
              <w:jc w:val="center"/>
              <w:rPr>
                <w:rFonts w:cs="B Nazanin"/>
                <w:b/>
                <w:bCs/>
                <w:sz w:val="24"/>
                <w:szCs w:val="24"/>
                <w:rtl/>
              </w:rPr>
            </w:pPr>
            <w:r>
              <w:rPr>
                <w:rFonts w:cs="B Nazanin" w:hint="cs"/>
                <w:b/>
                <w:bCs/>
                <w:sz w:val="24"/>
                <w:szCs w:val="24"/>
                <w:rtl/>
              </w:rPr>
              <w:t>در صد پیشرفت</w:t>
            </w:r>
          </w:p>
        </w:tc>
        <w:tc>
          <w:tcPr>
            <w:tcW w:w="977"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17073E8D" w14:textId="77777777" w:rsidR="00C03700" w:rsidRDefault="00C03700" w:rsidP="00B64B8B">
            <w:pPr>
              <w:bidi/>
              <w:jc w:val="center"/>
              <w:rPr>
                <w:rFonts w:cs="B Nazanin"/>
                <w:b/>
                <w:bCs/>
                <w:sz w:val="24"/>
                <w:szCs w:val="24"/>
                <w:rtl/>
                <w:lang w:bidi="fa-IR"/>
              </w:rPr>
            </w:pPr>
            <w:r>
              <w:rPr>
                <w:rFonts w:cs="B Nazanin" w:hint="cs"/>
                <w:b/>
                <w:bCs/>
                <w:sz w:val="24"/>
                <w:szCs w:val="24"/>
                <w:rtl/>
                <w:lang w:bidi="fa-IR"/>
              </w:rPr>
              <w:t>منبع اطلاعاتی</w:t>
            </w:r>
          </w:p>
        </w:tc>
        <w:tc>
          <w:tcPr>
            <w:tcW w:w="2932" w:type="dxa"/>
            <w:vMerge w:val="restart"/>
            <w:tcBorders>
              <w:top w:val="thinThickSmallGap" w:sz="12" w:space="0" w:color="auto"/>
              <w:left w:val="single" w:sz="4" w:space="0" w:color="auto"/>
              <w:bottom w:val="thinThickSmallGap" w:sz="12" w:space="0" w:color="auto"/>
              <w:right w:val="thinThickSmallGap" w:sz="12" w:space="0" w:color="auto"/>
            </w:tcBorders>
            <w:shd w:val="clear" w:color="auto" w:fill="BFBFBF" w:themeFill="background1" w:themeFillShade="BF"/>
            <w:vAlign w:val="center"/>
            <w:hideMark/>
          </w:tcPr>
          <w:p w14:paraId="0BF75C47" w14:textId="77777777" w:rsidR="00C03700" w:rsidRDefault="00C03700" w:rsidP="00B64B8B">
            <w:pPr>
              <w:bidi/>
              <w:jc w:val="center"/>
              <w:rPr>
                <w:rFonts w:cs="B Nazanin"/>
                <w:b/>
                <w:bCs/>
                <w:sz w:val="24"/>
                <w:szCs w:val="24"/>
                <w:rtl/>
              </w:rPr>
            </w:pPr>
            <w:r>
              <w:rPr>
                <w:rFonts w:cs="B Nazanin" w:hint="cs"/>
                <w:b/>
                <w:bCs/>
                <w:sz w:val="24"/>
                <w:szCs w:val="24"/>
                <w:rtl/>
              </w:rPr>
              <w:t>تحلیل</w:t>
            </w:r>
          </w:p>
        </w:tc>
      </w:tr>
      <w:tr w:rsidR="00C03700" w:rsidRPr="00BF3F59" w14:paraId="0BF6A71F" w14:textId="77777777" w:rsidTr="00B64B8B">
        <w:trPr>
          <w:trHeight w:val="559"/>
        </w:trPr>
        <w:tc>
          <w:tcPr>
            <w:tcW w:w="3253" w:type="dxa"/>
            <w:vMerge/>
            <w:tcBorders>
              <w:top w:val="thinThickSmallGap" w:sz="12" w:space="0" w:color="auto"/>
              <w:left w:val="thinThickSmallGap" w:sz="12" w:space="0" w:color="auto"/>
              <w:bottom w:val="thinThickSmallGap" w:sz="12" w:space="0" w:color="auto"/>
              <w:right w:val="single" w:sz="4" w:space="0" w:color="auto"/>
            </w:tcBorders>
            <w:vAlign w:val="center"/>
            <w:hideMark/>
          </w:tcPr>
          <w:p w14:paraId="0F549A20" w14:textId="77777777" w:rsidR="00C03700" w:rsidRPr="00BF3F59" w:rsidRDefault="00C03700" w:rsidP="00B64B8B">
            <w:pPr>
              <w:bidi/>
              <w:jc w:val="center"/>
              <w:rPr>
                <w:rFonts w:cs="B Nazanin"/>
                <w:b/>
                <w:bCs/>
                <w:sz w:val="24"/>
                <w:szCs w:val="24"/>
                <w:lang w:bidi="fa-IR"/>
              </w:rPr>
            </w:pPr>
          </w:p>
        </w:tc>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A96D5B" w14:textId="77777777" w:rsidR="00C03700" w:rsidRDefault="00C03700" w:rsidP="00B64B8B">
            <w:pPr>
              <w:bidi/>
              <w:jc w:val="center"/>
              <w:rPr>
                <w:rFonts w:cs="B Nazanin"/>
                <w:b/>
                <w:bCs/>
                <w:rtl/>
              </w:rPr>
            </w:pPr>
            <w:r>
              <w:rPr>
                <w:rFonts w:cs="B Nazanin" w:hint="cs"/>
                <w:b/>
                <w:bCs/>
                <w:rtl/>
              </w:rPr>
              <w:t>میزان شاخص</w:t>
            </w:r>
          </w:p>
        </w:tc>
        <w:tc>
          <w:tcPr>
            <w:tcW w:w="820"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6DD50A95" w14:textId="77777777" w:rsidR="00C03700" w:rsidRDefault="00C03700" w:rsidP="00B64B8B">
            <w:pPr>
              <w:bidi/>
              <w:jc w:val="center"/>
              <w:rPr>
                <w:rFonts w:cs="B Nazanin"/>
                <w:b/>
                <w:bCs/>
                <w:rtl/>
              </w:rPr>
            </w:pPr>
            <w:r>
              <w:rPr>
                <w:rFonts w:cs="B Nazanin" w:hint="cs"/>
                <w:b/>
                <w:bCs/>
                <w:rtl/>
              </w:rPr>
              <w:t>صورت</w:t>
            </w:r>
          </w:p>
        </w:tc>
        <w:tc>
          <w:tcPr>
            <w:tcW w:w="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03DDC2" w14:textId="77777777" w:rsidR="00C03700" w:rsidRDefault="00C03700" w:rsidP="00B64B8B">
            <w:pPr>
              <w:bidi/>
              <w:jc w:val="center"/>
              <w:rPr>
                <w:rFonts w:cs="B Nazanin"/>
                <w:b/>
                <w:bCs/>
                <w:rtl/>
              </w:rPr>
            </w:pPr>
            <w:r>
              <w:rPr>
                <w:rFonts w:cs="B Nazanin" w:hint="cs"/>
                <w:b/>
                <w:bCs/>
                <w:rtl/>
              </w:rPr>
              <w:t>مخرج</w:t>
            </w:r>
          </w:p>
        </w:tc>
        <w:tc>
          <w:tcPr>
            <w:tcW w:w="838"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2C5F170C" w14:textId="77777777" w:rsidR="00C03700" w:rsidRDefault="00C03700" w:rsidP="00B64B8B">
            <w:pPr>
              <w:bidi/>
              <w:jc w:val="center"/>
              <w:rPr>
                <w:rFonts w:cs="B Nazanin"/>
                <w:b/>
                <w:bCs/>
                <w:rtl/>
              </w:rPr>
            </w:pPr>
            <w:r>
              <w:rPr>
                <w:rFonts w:cs="B Nazanin" w:hint="cs"/>
                <w:b/>
                <w:bCs/>
                <w:rtl/>
              </w:rPr>
              <w:t>میزان شاخص</w:t>
            </w:r>
          </w:p>
        </w:tc>
        <w:tc>
          <w:tcPr>
            <w:tcW w:w="698"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5703EA58" w14:textId="77777777" w:rsidR="00C03700" w:rsidRDefault="00C03700" w:rsidP="00B64B8B">
            <w:pPr>
              <w:bidi/>
              <w:jc w:val="center"/>
              <w:rPr>
                <w:rFonts w:cs="B Nazanin"/>
                <w:b/>
                <w:bCs/>
                <w:rtl/>
              </w:rPr>
            </w:pPr>
            <w:r>
              <w:rPr>
                <w:rFonts w:cs="B Nazanin" w:hint="cs"/>
                <w:b/>
                <w:bCs/>
                <w:rtl/>
              </w:rPr>
              <w:t>صورت</w:t>
            </w:r>
          </w:p>
        </w:tc>
        <w:tc>
          <w:tcPr>
            <w:tcW w:w="7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421AA5" w14:textId="77777777" w:rsidR="00C03700" w:rsidRDefault="00C03700" w:rsidP="00B64B8B">
            <w:pPr>
              <w:bidi/>
              <w:jc w:val="center"/>
              <w:rPr>
                <w:rFonts w:cs="B Nazanin"/>
                <w:b/>
                <w:bCs/>
                <w:rtl/>
              </w:rPr>
            </w:pPr>
            <w:r>
              <w:rPr>
                <w:rFonts w:cs="B Nazanin" w:hint="cs"/>
                <w:b/>
                <w:bCs/>
                <w:rtl/>
              </w:rPr>
              <w:t>مخرج</w:t>
            </w:r>
          </w:p>
        </w:tc>
        <w:tc>
          <w:tcPr>
            <w:tcW w:w="1232" w:type="dxa"/>
            <w:vMerge/>
            <w:tcBorders>
              <w:top w:val="thinThickSmallGap" w:sz="12" w:space="0" w:color="auto"/>
              <w:left w:val="single" w:sz="4" w:space="0" w:color="auto"/>
              <w:bottom w:val="thinThickSmallGap" w:sz="12" w:space="0" w:color="auto"/>
              <w:right w:val="single" w:sz="4" w:space="0" w:color="auto"/>
            </w:tcBorders>
            <w:vAlign w:val="center"/>
            <w:hideMark/>
          </w:tcPr>
          <w:p w14:paraId="1F04FC44" w14:textId="77777777" w:rsidR="00C03700" w:rsidRDefault="00C03700" w:rsidP="00B64B8B">
            <w:pPr>
              <w:bidi/>
              <w:jc w:val="center"/>
              <w:rPr>
                <w:rFonts w:cs="B Nazanin"/>
                <w:b/>
                <w:bCs/>
                <w:sz w:val="24"/>
                <w:szCs w:val="24"/>
              </w:rPr>
            </w:pPr>
          </w:p>
        </w:tc>
        <w:tc>
          <w:tcPr>
            <w:tcW w:w="977" w:type="dxa"/>
            <w:vMerge/>
            <w:tcBorders>
              <w:top w:val="thinThickSmallGap" w:sz="12" w:space="0" w:color="auto"/>
              <w:left w:val="single" w:sz="4" w:space="0" w:color="auto"/>
              <w:bottom w:val="thinThickSmallGap" w:sz="12" w:space="0" w:color="auto"/>
              <w:right w:val="single" w:sz="4" w:space="0" w:color="auto"/>
            </w:tcBorders>
            <w:vAlign w:val="center"/>
            <w:hideMark/>
          </w:tcPr>
          <w:p w14:paraId="1D4E8BC1" w14:textId="77777777" w:rsidR="00C03700" w:rsidRDefault="00C03700" w:rsidP="00B64B8B">
            <w:pPr>
              <w:bidi/>
              <w:jc w:val="center"/>
              <w:rPr>
                <w:rFonts w:cs="B Nazanin"/>
                <w:b/>
                <w:bCs/>
                <w:sz w:val="24"/>
                <w:szCs w:val="24"/>
              </w:rPr>
            </w:pPr>
          </w:p>
        </w:tc>
        <w:tc>
          <w:tcPr>
            <w:tcW w:w="977" w:type="dxa"/>
            <w:vMerge/>
            <w:tcBorders>
              <w:top w:val="thinThickSmallGap" w:sz="12" w:space="0" w:color="auto"/>
              <w:left w:val="single" w:sz="4" w:space="0" w:color="auto"/>
              <w:bottom w:val="thinThickSmallGap" w:sz="12" w:space="0" w:color="auto"/>
              <w:right w:val="single" w:sz="4" w:space="0" w:color="auto"/>
            </w:tcBorders>
            <w:vAlign w:val="center"/>
            <w:hideMark/>
          </w:tcPr>
          <w:p w14:paraId="695436CA" w14:textId="77777777" w:rsidR="00C03700" w:rsidRDefault="00C03700" w:rsidP="00B64B8B">
            <w:pPr>
              <w:bidi/>
              <w:jc w:val="center"/>
              <w:rPr>
                <w:rFonts w:cs="B Nazanin"/>
                <w:b/>
                <w:bCs/>
                <w:sz w:val="24"/>
                <w:szCs w:val="24"/>
                <w:lang w:bidi="fa-IR"/>
              </w:rPr>
            </w:pPr>
          </w:p>
        </w:tc>
        <w:tc>
          <w:tcPr>
            <w:tcW w:w="2932" w:type="dxa"/>
            <w:vMerge/>
            <w:tcBorders>
              <w:top w:val="thinThickSmallGap" w:sz="12" w:space="0" w:color="auto"/>
              <w:left w:val="single" w:sz="4" w:space="0" w:color="auto"/>
              <w:bottom w:val="thinThickSmallGap" w:sz="12" w:space="0" w:color="auto"/>
              <w:right w:val="thinThickSmallGap" w:sz="12" w:space="0" w:color="auto"/>
            </w:tcBorders>
            <w:vAlign w:val="center"/>
            <w:hideMark/>
          </w:tcPr>
          <w:p w14:paraId="5EC6CEC1" w14:textId="77777777" w:rsidR="00C03700" w:rsidRDefault="00C03700" w:rsidP="00B64B8B">
            <w:pPr>
              <w:bidi/>
              <w:jc w:val="center"/>
              <w:rPr>
                <w:rFonts w:cs="B Nazanin"/>
                <w:b/>
                <w:bCs/>
                <w:sz w:val="24"/>
                <w:szCs w:val="24"/>
              </w:rPr>
            </w:pPr>
          </w:p>
        </w:tc>
      </w:tr>
      <w:tr w:rsidR="00C03700" w:rsidRPr="00BF3F59" w14:paraId="3F333AE2" w14:textId="77777777" w:rsidTr="00B64B8B">
        <w:trPr>
          <w:trHeight w:val="556"/>
        </w:trPr>
        <w:tc>
          <w:tcPr>
            <w:tcW w:w="3253" w:type="dxa"/>
            <w:tcBorders>
              <w:top w:val="thinThickSmallGap" w:sz="12" w:space="0" w:color="auto"/>
              <w:left w:val="thinThickSmallGap" w:sz="12" w:space="0" w:color="auto"/>
              <w:bottom w:val="single" w:sz="4" w:space="0" w:color="auto"/>
              <w:right w:val="single" w:sz="4" w:space="0" w:color="auto"/>
            </w:tcBorders>
            <w:vAlign w:val="center"/>
          </w:tcPr>
          <w:p w14:paraId="1075FE0C" w14:textId="77777777" w:rsidR="00C03700" w:rsidRDefault="00C03700" w:rsidP="00B64B8B">
            <w:pPr>
              <w:bidi/>
              <w:jc w:val="center"/>
              <w:rPr>
                <w:rFonts w:cs="B Nazanin"/>
                <w:color w:val="000000" w:themeColor="text1"/>
                <w:rtl/>
              </w:rPr>
            </w:pPr>
          </w:p>
          <w:p w14:paraId="199FC52A" w14:textId="77777777" w:rsidR="00C03700" w:rsidRDefault="00C03700" w:rsidP="00B64B8B">
            <w:pPr>
              <w:bidi/>
              <w:jc w:val="center"/>
              <w:rPr>
                <w:rFonts w:cs="B Nazanin"/>
                <w:color w:val="000000" w:themeColor="text1"/>
                <w:rtl/>
              </w:rPr>
            </w:pPr>
            <w:r>
              <w:rPr>
                <w:rFonts w:cs="B Nazanin" w:hint="cs"/>
                <w:color w:val="000000" w:themeColor="text1"/>
                <w:rtl/>
              </w:rPr>
              <w:t>پوشش نوزاداني که مراقبت هاي 3 تا 5 روزگي براي شان انجام شده است.</w:t>
            </w:r>
          </w:p>
          <w:p w14:paraId="215B9595" w14:textId="77777777" w:rsidR="00C03700" w:rsidRDefault="00C03700" w:rsidP="00B64B8B">
            <w:pPr>
              <w:bidi/>
              <w:jc w:val="center"/>
              <w:rPr>
                <w:rFonts w:cs="B Nazanin"/>
                <w:color w:val="000000" w:themeColor="text1"/>
                <w:rtl/>
              </w:rPr>
            </w:pPr>
          </w:p>
        </w:tc>
        <w:tc>
          <w:tcPr>
            <w:tcW w:w="810" w:type="dxa"/>
            <w:tcBorders>
              <w:top w:val="thinThickSmallGap" w:sz="12" w:space="0" w:color="auto"/>
              <w:left w:val="single" w:sz="4" w:space="0" w:color="auto"/>
              <w:bottom w:val="single" w:sz="4" w:space="0" w:color="auto"/>
              <w:right w:val="single" w:sz="4" w:space="0" w:color="auto"/>
            </w:tcBorders>
            <w:vAlign w:val="center"/>
            <w:hideMark/>
          </w:tcPr>
          <w:p w14:paraId="518626E1" w14:textId="4E66D81C" w:rsidR="00C03700" w:rsidRPr="00BF3F59" w:rsidRDefault="00C03700" w:rsidP="00B64B8B">
            <w:pPr>
              <w:bidi/>
              <w:jc w:val="center"/>
              <w:rPr>
                <w:rFonts w:cs="B Nazanin"/>
                <w:lang w:bidi="fa-IR"/>
              </w:rPr>
            </w:pPr>
            <w:r>
              <w:rPr>
                <w:rFonts w:cs="B Nazanin" w:hint="cs"/>
                <w:rtl/>
              </w:rPr>
              <w:t>73.4</w:t>
            </w:r>
          </w:p>
        </w:tc>
        <w:tc>
          <w:tcPr>
            <w:tcW w:w="820" w:type="dxa"/>
            <w:tcBorders>
              <w:top w:val="thinThickSmallGap" w:sz="12" w:space="0" w:color="auto"/>
              <w:left w:val="single" w:sz="4" w:space="0" w:color="auto"/>
              <w:bottom w:val="single" w:sz="4" w:space="0" w:color="auto"/>
              <w:right w:val="single" w:sz="4" w:space="0" w:color="auto"/>
            </w:tcBorders>
            <w:vAlign w:val="center"/>
            <w:hideMark/>
          </w:tcPr>
          <w:p w14:paraId="228E76F5" w14:textId="77777777" w:rsidR="00C03700" w:rsidRDefault="00C03700" w:rsidP="00B64B8B">
            <w:pPr>
              <w:bidi/>
              <w:jc w:val="center"/>
              <w:rPr>
                <w:rFonts w:cs="B Nazanin"/>
                <w:rtl/>
              </w:rPr>
            </w:pPr>
            <w:r>
              <w:rPr>
                <w:rFonts w:cs="B Nazanin" w:hint="cs"/>
                <w:rtl/>
              </w:rPr>
              <w:t>1937</w:t>
            </w:r>
          </w:p>
        </w:tc>
        <w:tc>
          <w:tcPr>
            <w:tcW w:w="698" w:type="dxa"/>
            <w:tcBorders>
              <w:top w:val="thinThickSmallGap" w:sz="12" w:space="0" w:color="auto"/>
              <w:left w:val="single" w:sz="4" w:space="0" w:color="auto"/>
              <w:bottom w:val="single" w:sz="4" w:space="0" w:color="auto"/>
              <w:right w:val="single" w:sz="4" w:space="0" w:color="auto"/>
            </w:tcBorders>
            <w:vAlign w:val="center"/>
            <w:hideMark/>
          </w:tcPr>
          <w:p w14:paraId="4E765A16" w14:textId="77777777" w:rsidR="00C03700" w:rsidRDefault="00C03700" w:rsidP="00B64B8B">
            <w:pPr>
              <w:bidi/>
              <w:jc w:val="center"/>
              <w:rPr>
                <w:rFonts w:cs="B Nazanin"/>
                <w:rtl/>
              </w:rPr>
            </w:pPr>
            <w:r>
              <w:rPr>
                <w:rFonts w:cs="B Nazanin" w:hint="cs"/>
                <w:rtl/>
              </w:rPr>
              <w:t>2638</w:t>
            </w:r>
          </w:p>
        </w:tc>
        <w:tc>
          <w:tcPr>
            <w:tcW w:w="838" w:type="dxa"/>
            <w:tcBorders>
              <w:top w:val="thinThickSmallGap" w:sz="12" w:space="0" w:color="auto"/>
              <w:left w:val="single" w:sz="4" w:space="0" w:color="auto"/>
              <w:bottom w:val="single" w:sz="4" w:space="0" w:color="auto"/>
              <w:right w:val="single" w:sz="4" w:space="0" w:color="auto"/>
            </w:tcBorders>
            <w:vAlign w:val="center"/>
            <w:hideMark/>
          </w:tcPr>
          <w:p w14:paraId="2D6AE9F7" w14:textId="6771D339" w:rsidR="00C03700" w:rsidRDefault="00C03700" w:rsidP="00B64B8B">
            <w:pPr>
              <w:bidi/>
              <w:jc w:val="center"/>
              <w:rPr>
                <w:rFonts w:cs="B Nazanin"/>
                <w:rtl/>
              </w:rPr>
            </w:pPr>
            <w:r>
              <w:rPr>
                <w:rFonts w:cs="B Nazanin" w:hint="cs"/>
                <w:rtl/>
              </w:rPr>
              <w:t>79</w:t>
            </w:r>
          </w:p>
        </w:tc>
        <w:tc>
          <w:tcPr>
            <w:tcW w:w="698" w:type="dxa"/>
            <w:tcBorders>
              <w:top w:val="thinThickSmallGap" w:sz="12" w:space="0" w:color="auto"/>
              <w:left w:val="single" w:sz="4" w:space="0" w:color="auto"/>
              <w:bottom w:val="single" w:sz="4" w:space="0" w:color="auto"/>
              <w:right w:val="single" w:sz="4" w:space="0" w:color="auto"/>
            </w:tcBorders>
            <w:vAlign w:val="center"/>
            <w:hideMark/>
          </w:tcPr>
          <w:p w14:paraId="799E78C0" w14:textId="77777777" w:rsidR="00C03700" w:rsidRDefault="00C03700" w:rsidP="00B64B8B">
            <w:pPr>
              <w:bidi/>
              <w:jc w:val="center"/>
              <w:rPr>
                <w:rFonts w:cs="B Nazanin"/>
                <w:rtl/>
              </w:rPr>
            </w:pPr>
            <w:r>
              <w:rPr>
                <w:rFonts w:cs="B Nazanin" w:hint="cs"/>
                <w:rtl/>
              </w:rPr>
              <w:t>2080</w:t>
            </w:r>
          </w:p>
        </w:tc>
        <w:tc>
          <w:tcPr>
            <w:tcW w:w="715" w:type="dxa"/>
            <w:tcBorders>
              <w:top w:val="thinThickSmallGap" w:sz="12" w:space="0" w:color="auto"/>
              <w:left w:val="single" w:sz="4" w:space="0" w:color="auto"/>
              <w:bottom w:val="single" w:sz="4" w:space="0" w:color="auto"/>
              <w:right w:val="single" w:sz="4" w:space="0" w:color="auto"/>
            </w:tcBorders>
            <w:vAlign w:val="center"/>
            <w:hideMark/>
          </w:tcPr>
          <w:p w14:paraId="4F8B5DA7" w14:textId="77777777" w:rsidR="00C03700" w:rsidRDefault="00C03700" w:rsidP="00B64B8B">
            <w:pPr>
              <w:bidi/>
              <w:jc w:val="center"/>
              <w:rPr>
                <w:rFonts w:cs="B Nazanin"/>
                <w:rtl/>
              </w:rPr>
            </w:pPr>
            <w:r>
              <w:rPr>
                <w:rFonts w:cs="B Nazanin" w:hint="cs"/>
                <w:rtl/>
              </w:rPr>
              <w:t>2629</w:t>
            </w:r>
          </w:p>
        </w:tc>
        <w:tc>
          <w:tcPr>
            <w:tcW w:w="1232" w:type="dxa"/>
            <w:tcBorders>
              <w:top w:val="thinThickSmallGap" w:sz="12" w:space="0" w:color="auto"/>
              <w:left w:val="single" w:sz="4" w:space="0" w:color="auto"/>
              <w:bottom w:val="single" w:sz="4" w:space="0" w:color="auto"/>
              <w:right w:val="single" w:sz="4" w:space="0" w:color="auto"/>
            </w:tcBorders>
            <w:vAlign w:val="center"/>
            <w:hideMark/>
          </w:tcPr>
          <w:p w14:paraId="3094ABE8" w14:textId="77777777" w:rsidR="00C03700" w:rsidRDefault="00C03700" w:rsidP="00B64B8B">
            <w:pPr>
              <w:bidi/>
              <w:jc w:val="center"/>
              <w:rPr>
                <w:rFonts w:cs="B Nazanin"/>
                <w:rtl/>
              </w:rPr>
            </w:pPr>
            <w:r>
              <w:rPr>
                <w:rFonts w:cs="B Nazanin" w:hint="cs"/>
                <w:rtl/>
              </w:rPr>
              <w:t>90%</w:t>
            </w:r>
          </w:p>
        </w:tc>
        <w:tc>
          <w:tcPr>
            <w:tcW w:w="977" w:type="dxa"/>
            <w:tcBorders>
              <w:top w:val="thinThickSmallGap" w:sz="12" w:space="0" w:color="auto"/>
              <w:left w:val="single" w:sz="4" w:space="0" w:color="auto"/>
              <w:bottom w:val="single" w:sz="4" w:space="0" w:color="auto"/>
              <w:right w:val="single" w:sz="4" w:space="0" w:color="auto"/>
            </w:tcBorders>
            <w:vAlign w:val="center"/>
            <w:hideMark/>
          </w:tcPr>
          <w:p w14:paraId="5293ADC2" w14:textId="029F2978" w:rsidR="00C03700" w:rsidRDefault="00C03700" w:rsidP="00B64B8B">
            <w:pPr>
              <w:bidi/>
              <w:jc w:val="center"/>
              <w:rPr>
                <w:rFonts w:cs="B Nazanin"/>
                <w:rtl/>
              </w:rPr>
            </w:pPr>
            <w:r>
              <w:rPr>
                <w:rFonts w:cs="B Nazanin" w:hint="cs"/>
                <w:rtl/>
              </w:rPr>
              <w:t>87.8</w:t>
            </w:r>
          </w:p>
        </w:tc>
        <w:tc>
          <w:tcPr>
            <w:tcW w:w="977" w:type="dxa"/>
            <w:tcBorders>
              <w:top w:val="thinThickSmallGap" w:sz="12" w:space="0" w:color="auto"/>
              <w:left w:val="single" w:sz="4" w:space="0" w:color="auto"/>
              <w:bottom w:val="single" w:sz="4" w:space="0" w:color="auto"/>
              <w:right w:val="single" w:sz="4" w:space="0" w:color="auto"/>
            </w:tcBorders>
            <w:vAlign w:val="center"/>
          </w:tcPr>
          <w:p w14:paraId="067DDA73" w14:textId="77777777" w:rsidR="00C03700" w:rsidRDefault="00C03700" w:rsidP="00B64B8B">
            <w:pPr>
              <w:bidi/>
              <w:jc w:val="center"/>
              <w:rPr>
                <w:rFonts w:cs="B Nazanin"/>
                <w:rtl/>
              </w:rPr>
            </w:pPr>
          </w:p>
          <w:p w14:paraId="253221A1" w14:textId="77777777" w:rsidR="00C03700" w:rsidRDefault="00C03700" w:rsidP="00B64B8B">
            <w:pPr>
              <w:bidi/>
              <w:jc w:val="center"/>
              <w:rPr>
                <w:rFonts w:cs="B Nazanin"/>
                <w:rtl/>
              </w:rPr>
            </w:pPr>
            <w:r>
              <w:rPr>
                <w:rFonts w:cs="B Nazanin" w:hint="cs"/>
                <w:rtl/>
              </w:rPr>
              <w:t>سامانه سیب</w:t>
            </w:r>
          </w:p>
        </w:tc>
        <w:tc>
          <w:tcPr>
            <w:tcW w:w="2932" w:type="dxa"/>
            <w:tcBorders>
              <w:top w:val="thinThickSmallGap" w:sz="12" w:space="0" w:color="auto"/>
              <w:left w:val="single" w:sz="4" w:space="0" w:color="auto"/>
              <w:bottom w:val="single" w:sz="4" w:space="0" w:color="auto"/>
              <w:right w:val="thinThickSmallGap" w:sz="12" w:space="0" w:color="auto"/>
            </w:tcBorders>
            <w:vAlign w:val="center"/>
            <w:hideMark/>
          </w:tcPr>
          <w:p w14:paraId="0F40EBA4" w14:textId="4B5B6F20" w:rsidR="00C03700" w:rsidRDefault="00C03700" w:rsidP="00B64B8B">
            <w:pPr>
              <w:bidi/>
              <w:jc w:val="center"/>
              <w:rPr>
                <w:rFonts w:cs="B Nazanin"/>
                <w:rtl/>
              </w:rPr>
            </w:pPr>
            <w:r>
              <w:rPr>
                <w:rFonts w:cs="B Nazanin" w:hint="cs"/>
                <w:rtl/>
              </w:rPr>
              <w:t>پایین تر ازحدانتظار :</w:t>
            </w:r>
          </w:p>
          <w:p w14:paraId="489CB75D" w14:textId="77777777" w:rsidR="00C03700" w:rsidRDefault="00C03700" w:rsidP="00B64B8B">
            <w:pPr>
              <w:bidi/>
              <w:jc w:val="center"/>
              <w:rPr>
                <w:rFonts w:cs="B Nazanin"/>
                <w:rtl/>
              </w:rPr>
            </w:pPr>
            <w:r>
              <w:rPr>
                <w:rFonts w:cs="B Nazanin" w:hint="cs"/>
                <w:rtl/>
              </w:rPr>
              <w:t>-بستری بودن مادران ونوزادان دربیمارستان به دلیل مراقبت های ویژه</w:t>
            </w:r>
          </w:p>
        </w:tc>
      </w:tr>
      <w:tr w:rsidR="00C03700" w:rsidRPr="00BF3F59" w14:paraId="25E2ED8D" w14:textId="77777777" w:rsidTr="00B64B8B">
        <w:trPr>
          <w:trHeight w:val="1496"/>
        </w:trPr>
        <w:tc>
          <w:tcPr>
            <w:tcW w:w="3253" w:type="dxa"/>
            <w:tcBorders>
              <w:top w:val="single" w:sz="4" w:space="0" w:color="auto"/>
              <w:left w:val="thinThickSmallGap" w:sz="12" w:space="0" w:color="auto"/>
              <w:bottom w:val="single" w:sz="4" w:space="0" w:color="auto"/>
              <w:right w:val="single" w:sz="4" w:space="0" w:color="auto"/>
            </w:tcBorders>
            <w:vAlign w:val="center"/>
          </w:tcPr>
          <w:p w14:paraId="2B66D09C" w14:textId="77777777" w:rsidR="00C03700" w:rsidRDefault="00C03700" w:rsidP="00B64B8B">
            <w:pPr>
              <w:bidi/>
              <w:jc w:val="center"/>
              <w:rPr>
                <w:rFonts w:cs="B Nazanin"/>
                <w:color w:val="000000" w:themeColor="text1"/>
                <w:rtl/>
              </w:rPr>
            </w:pPr>
            <w:r>
              <w:rPr>
                <w:rFonts w:cs="B Nazanin" w:hint="cs"/>
                <w:color w:val="000000" w:themeColor="text1"/>
                <w:rtl/>
              </w:rPr>
              <w:t>پوشش شيرخواراني که تا 1 ماهگي ، مراقبت هاي کودک سالم براي آنها انجام شده است.</w:t>
            </w:r>
          </w:p>
          <w:p w14:paraId="225DC8B7" w14:textId="77777777" w:rsidR="00C03700" w:rsidRDefault="00C03700" w:rsidP="00B64B8B">
            <w:pPr>
              <w:bidi/>
              <w:jc w:val="center"/>
              <w:rPr>
                <w:rFonts w:cs="B Nazanin"/>
                <w:color w:val="000000" w:themeColor="text1"/>
                <w:rtl/>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02E9D85F" w14:textId="60A96F8F" w:rsidR="00C03700" w:rsidRPr="00BF3F59" w:rsidRDefault="00C03700" w:rsidP="00B64B8B">
            <w:pPr>
              <w:bidi/>
              <w:jc w:val="center"/>
              <w:rPr>
                <w:rFonts w:cs="Cambria"/>
                <w:lang w:bidi="fa-IR"/>
              </w:rPr>
            </w:pPr>
            <w:r>
              <w:rPr>
                <w:rFonts w:cs="B Nazanin" w:hint="cs"/>
                <w:rtl/>
              </w:rPr>
              <w:t>85</w:t>
            </w:r>
          </w:p>
        </w:tc>
        <w:tc>
          <w:tcPr>
            <w:tcW w:w="820" w:type="dxa"/>
            <w:tcBorders>
              <w:top w:val="single" w:sz="4" w:space="0" w:color="auto"/>
              <w:left w:val="single" w:sz="4" w:space="0" w:color="auto"/>
              <w:bottom w:val="single" w:sz="4" w:space="0" w:color="auto"/>
              <w:right w:val="single" w:sz="4" w:space="0" w:color="auto"/>
            </w:tcBorders>
            <w:vAlign w:val="center"/>
            <w:hideMark/>
          </w:tcPr>
          <w:p w14:paraId="601E575A" w14:textId="77777777" w:rsidR="00C03700" w:rsidRDefault="00C03700" w:rsidP="00B64B8B">
            <w:pPr>
              <w:bidi/>
              <w:jc w:val="center"/>
              <w:rPr>
                <w:rFonts w:cs="B Nazanin"/>
                <w:rtl/>
              </w:rPr>
            </w:pPr>
            <w:r>
              <w:rPr>
                <w:rFonts w:cs="B Nazanin" w:hint="cs"/>
                <w:rtl/>
              </w:rPr>
              <w:t>2246</w:t>
            </w:r>
          </w:p>
        </w:tc>
        <w:tc>
          <w:tcPr>
            <w:tcW w:w="698" w:type="dxa"/>
            <w:tcBorders>
              <w:top w:val="single" w:sz="4" w:space="0" w:color="auto"/>
              <w:left w:val="single" w:sz="4" w:space="0" w:color="auto"/>
              <w:bottom w:val="single" w:sz="4" w:space="0" w:color="auto"/>
              <w:right w:val="single" w:sz="4" w:space="0" w:color="auto"/>
            </w:tcBorders>
            <w:vAlign w:val="center"/>
            <w:hideMark/>
          </w:tcPr>
          <w:p w14:paraId="070A034C" w14:textId="77777777" w:rsidR="00C03700" w:rsidRDefault="00C03700" w:rsidP="00B64B8B">
            <w:pPr>
              <w:bidi/>
              <w:jc w:val="center"/>
              <w:rPr>
                <w:rFonts w:cs="B Nazanin"/>
                <w:rtl/>
              </w:rPr>
            </w:pPr>
            <w:r>
              <w:rPr>
                <w:rFonts w:cs="B Nazanin" w:hint="cs"/>
                <w:rtl/>
              </w:rPr>
              <w:t>2638</w:t>
            </w:r>
          </w:p>
        </w:tc>
        <w:tc>
          <w:tcPr>
            <w:tcW w:w="838" w:type="dxa"/>
            <w:tcBorders>
              <w:top w:val="single" w:sz="4" w:space="0" w:color="auto"/>
              <w:left w:val="single" w:sz="4" w:space="0" w:color="auto"/>
              <w:bottom w:val="single" w:sz="4" w:space="0" w:color="auto"/>
              <w:right w:val="single" w:sz="4" w:space="0" w:color="auto"/>
            </w:tcBorders>
            <w:vAlign w:val="center"/>
            <w:hideMark/>
          </w:tcPr>
          <w:p w14:paraId="262D3ECC" w14:textId="3CDF8EB0" w:rsidR="00C03700" w:rsidRDefault="00EB2AD1" w:rsidP="00B64B8B">
            <w:pPr>
              <w:bidi/>
              <w:jc w:val="center"/>
              <w:rPr>
                <w:rFonts w:cs="B Nazanin"/>
                <w:rtl/>
              </w:rPr>
            </w:pPr>
            <w:r>
              <w:rPr>
                <w:rFonts w:cs="B Nazanin" w:hint="cs"/>
                <w:rtl/>
              </w:rPr>
              <w:t>92</w:t>
            </w:r>
          </w:p>
        </w:tc>
        <w:tc>
          <w:tcPr>
            <w:tcW w:w="698" w:type="dxa"/>
            <w:tcBorders>
              <w:top w:val="single" w:sz="4" w:space="0" w:color="auto"/>
              <w:left w:val="single" w:sz="4" w:space="0" w:color="auto"/>
              <w:bottom w:val="single" w:sz="4" w:space="0" w:color="auto"/>
              <w:right w:val="single" w:sz="4" w:space="0" w:color="auto"/>
            </w:tcBorders>
            <w:vAlign w:val="center"/>
            <w:hideMark/>
          </w:tcPr>
          <w:p w14:paraId="30CED6D3" w14:textId="77777777" w:rsidR="00C03700" w:rsidRDefault="00C03700" w:rsidP="00B64B8B">
            <w:pPr>
              <w:bidi/>
              <w:jc w:val="center"/>
              <w:rPr>
                <w:rFonts w:cs="B Nazanin"/>
                <w:rtl/>
              </w:rPr>
            </w:pPr>
            <w:r>
              <w:rPr>
                <w:rFonts w:cs="B Nazanin" w:hint="cs"/>
                <w:rtl/>
              </w:rPr>
              <w:t>2422</w:t>
            </w:r>
          </w:p>
        </w:tc>
        <w:tc>
          <w:tcPr>
            <w:tcW w:w="715" w:type="dxa"/>
            <w:tcBorders>
              <w:top w:val="single" w:sz="4" w:space="0" w:color="auto"/>
              <w:left w:val="single" w:sz="4" w:space="0" w:color="auto"/>
              <w:bottom w:val="single" w:sz="4" w:space="0" w:color="auto"/>
              <w:right w:val="single" w:sz="4" w:space="0" w:color="auto"/>
            </w:tcBorders>
            <w:vAlign w:val="center"/>
            <w:hideMark/>
          </w:tcPr>
          <w:p w14:paraId="0A1437C5" w14:textId="77777777" w:rsidR="00C03700" w:rsidRDefault="00C03700" w:rsidP="00B64B8B">
            <w:pPr>
              <w:bidi/>
              <w:jc w:val="center"/>
              <w:rPr>
                <w:rFonts w:cs="B Nazanin"/>
                <w:rtl/>
              </w:rPr>
            </w:pPr>
            <w:r>
              <w:rPr>
                <w:rFonts w:cs="B Nazanin" w:hint="cs"/>
                <w:rtl/>
              </w:rPr>
              <w:t>2629</w:t>
            </w:r>
          </w:p>
        </w:tc>
        <w:tc>
          <w:tcPr>
            <w:tcW w:w="1232" w:type="dxa"/>
            <w:tcBorders>
              <w:top w:val="single" w:sz="4" w:space="0" w:color="auto"/>
              <w:left w:val="single" w:sz="4" w:space="0" w:color="auto"/>
              <w:bottom w:val="single" w:sz="4" w:space="0" w:color="auto"/>
              <w:right w:val="single" w:sz="4" w:space="0" w:color="auto"/>
            </w:tcBorders>
            <w:vAlign w:val="center"/>
            <w:hideMark/>
          </w:tcPr>
          <w:p w14:paraId="44AC2F3F" w14:textId="77777777" w:rsidR="00C03700" w:rsidRDefault="00C03700" w:rsidP="00B64B8B">
            <w:pPr>
              <w:bidi/>
              <w:jc w:val="center"/>
              <w:rPr>
                <w:rFonts w:cs="B Nazanin"/>
                <w:rtl/>
              </w:rPr>
            </w:pPr>
            <w:r>
              <w:rPr>
                <w:rFonts w:cs="B Nazanin" w:hint="cs"/>
                <w:rtl/>
              </w:rPr>
              <w:t>90%</w:t>
            </w:r>
          </w:p>
        </w:tc>
        <w:tc>
          <w:tcPr>
            <w:tcW w:w="977" w:type="dxa"/>
            <w:tcBorders>
              <w:top w:val="single" w:sz="4" w:space="0" w:color="auto"/>
              <w:left w:val="single" w:sz="4" w:space="0" w:color="auto"/>
              <w:bottom w:val="single" w:sz="4" w:space="0" w:color="auto"/>
              <w:right w:val="single" w:sz="4" w:space="0" w:color="auto"/>
            </w:tcBorders>
            <w:vAlign w:val="center"/>
            <w:hideMark/>
          </w:tcPr>
          <w:p w14:paraId="1C9D63F3" w14:textId="2F0686BC" w:rsidR="00C03700" w:rsidRDefault="00C03700" w:rsidP="00B64B8B">
            <w:pPr>
              <w:bidi/>
              <w:jc w:val="center"/>
              <w:rPr>
                <w:rFonts w:cs="B Nazanin"/>
                <w:rtl/>
              </w:rPr>
            </w:pPr>
            <w:r>
              <w:rPr>
                <w:rFonts w:cs="B Nazanin" w:hint="cs"/>
                <w:rtl/>
              </w:rPr>
              <w:t>102</w:t>
            </w:r>
          </w:p>
        </w:tc>
        <w:tc>
          <w:tcPr>
            <w:tcW w:w="977" w:type="dxa"/>
            <w:tcBorders>
              <w:top w:val="single" w:sz="4" w:space="0" w:color="auto"/>
              <w:left w:val="single" w:sz="4" w:space="0" w:color="auto"/>
              <w:bottom w:val="single" w:sz="4" w:space="0" w:color="auto"/>
              <w:right w:val="single" w:sz="4" w:space="0" w:color="auto"/>
            </w:tcBorders>
            <w:vAlign w:val="center"/>
          </w:tcPr>
          <w:p w14:paraId="5D100F82" w14:textId="77777777" w:rsidR="00C03700" w:rsidRDefault="00C03700" w:rsidP="00B64B8B">
            <w:pPr>
              <w:bidi/>
              <w:jc w:val="center"/>
              <w:rPr>
                <w:rFonts w:cs="B Nazanin"/>
                <w:rtl/>
              </w:rPr>
            </w:pPr>
          </w:p>
          <w:p w14:paraId="4C2FCAD6" w14:textId="77777777" w:rsidR="00C03700" w:rsidRDefault="00C03700" w:rsidP="00B64B8B">
            <w:pPr>
              <w:bidi/>
              <w:jc w:val="center"/>
              <w:rPr>
                <w:rFonts w:cs="B Nazanin"/>
                <w:rtl/>
              </w:rPr>
            </w:pPr>
          </w:p>
          <w:p w14:paraId="60856110" w14:textId="77777777" w:rsidR="00C03700" w:rsidRDefault="00C03700" w:rsidP="00B64B8B">
            <w:pPr>
              <w:bidi/>
              <w:jc w:val="center"/>
              <w:rPr>
                <w:rFonts w:cs="B Nazanin"/>
                <w:rtl/>
              </w:rPr>
            </w:pPr>
            <w:r>
              <w:rPr>
                <w:rFonts w:cs="B Nazanin" w:hint="cs"/>
                <w:rtl/>
              </w:rPr>
              <w:t>سامانه سیب</w:t>
            </w:r>
          </w:p>
          <w:p w14:paraId="77E97D2C" w14:textId="77777777" w:rsidR="00C03700" w:rsidRDefault="00C03700" w:rsidP="00B64B8B">
            <w:pPr>
              <w:bidi/>
              <w:jc w:val="center"/>
              <w:rPr>
                <w:rFonts w:cs="B Nazanin"/>
                <w:rtl/>
              </w:rPr>
            </w:pPr>
          </w:p>
          <w:p w14:paraId="5374036F" w14:textId="77777777" w:rsidR="00C03700" w:rsidRDefault="00C03700" w:rsidP="00B64B8B">
            <w:pPr>
              <w:bidi/>
              <w:jc w:val="center"/>
              <w:rPr>
                <w:rFonts w:cs="B Nazanin"/>
                <w:rtl/>
              </w:rPr>
            </w:pPr>
          </w:p>
          <w:p w14:paraId="24B49C4E" w14:textId="77777777" w:rsidR="00C03700" w:rsidRDefault="00C03700" w:rsidP="00B64B8B">
            <w:pPr>
              <w:bidi/>
              <w:jc w:val="center"/>
              <w:rPr>
                <w:rFonts w:cs="B Nazanin"/>
                <w:rtl/>
              </w:rPr>
            </w:pPr>
          </w:p>
        </w:tc>
        <w:tc>
          <w:tcPr>
            <w:tcW w:w="2932" w:type="dxa"/>
            <w:tcBorders>
              <w:top w:val="single" w:sz="4" w:space="0" w:color="auto"/>
              <w:left w:val="single" w:sz="4" w:space="0" w:color="auto"/>
              <w:bottom w:val="single" w:sz="4" w:space="0" w:color="auto"/>
              <w:right w:val="thinThickSmallGap" w:sz="12" w:space="0" w:color="auto"/>
            </w:tcBorders>
            <w:vAlign w:val="center"/>
            <w:hideMark/>
          </w:tcPr>
          <w:p w14:paraId="3FDD3427" w14:textId="77777777" w:rsidR="00C03700" w:rsidRDefault="00C03700" w:rsidP="00B64B8B">
            <w:pPr>
              <w:bidi/>
              <w:jc w:val="center"/>
              <w:rPr>
                <w:rFonts w:cs="B Nazanin"/>
                <w:rtl/>
              </w:rPr>
            </w:pPr>
            <w:r>
              <w:rPr>
                <w:rFonts w:cs="B Nazanin" w:hint="cs"/>
                <w:rtl/>
              </w:rPr>
              <w:t>بالاترازحدانتظار:</w:t>
            </w:r>
          </w:p>
          <w:p w14:paraId="24269183" w14:textId="77777777" w:rsidR="00C03700" w:rsidRDefault="00C03700" w:rsidP="00B64B8B">
            <w:pPr>
              <w:bidi/>
              <w:jc w:val="center"/>
              <w:rPr>
                <w:rFonts w:cs="B Nazanin"/>
                <w:rtl/>
              </w:rPr>
            </w:pPr>
            <w:r>
              <w:rPr>
                <w:rFonts w:cs="B Nazanin" w:hint="cs"/>
                <w:rtl/>
              </w:rPr>
              <w:t>-آموزش وحساس سازی مراقبین سلامت درخصوص مراقبتهای دوران نوزادی</w:t>
            </w:r>
          </w:p>
          <w:p w14:paraId="76A92428" w14:textId="77777777" w:rsidR="00C03700" w:rsidRDefault="00C03700" w:rsidP="00B64B8B">
            <w:pPr>
              <w:bidi/>
              <w:jc w:val="center"/>
              <w:rPr>
                <w:rFonts w:cs="B Nazanin"/>
                <w:rtl/>
              </w:rPr>
            </w:pPr>
            <w:r>
              <w:rPr>
                <w:rFonts w:cs="B Nazanin" w:hint="cs"/>
                <w:rtl/>
              </w:rPr>
              <w:t>-استخراج وارسال شاخصهای مراقبت های دوران نوزادی به مراکزوپایگاه هاو.....</w:t>
            </w:r>
          </w:p>
          <w:p w14:paraId="51DCFD01" w14:textId="77777777" w:rsidR="00C03700" w:rsidRDefault="00C03700" w:rsidP="00B64B8B">
            <w:pPr>
              <w:bidi/>
              <w:jc w:val="center"/>
              <w:rPr>
                <w:rFonts w:cs="B Nazanin"/>
                <w:rtl/>
              </w:rPr>
            </w:pPr>
            <w:r>
              <w:rPr>
                <w:rFonts w:cs="B Nazanin" w:hint="cs"/>
                <w:rtl/>
              </w:rPr>
              <w:t>-پایش مستمر سطوح محیطی وارسال پسخوراند</w:t>
            </w:r>
          </w:p>
        </w:tc>
      </w:tr>
      <w:tr w:rsidR="00C03700" w:rsidRPr="00BF3F59" w14:paraId="60894AFD" w14:textId="77777777" w:rsidTr="00B64B8B">
        <w:trPr>
          <w:trHeight w:val="556"/>
        </w:trPr>
        <w:tc>
          <w:tcPr>
            <w:tcW w:w="3253" w:type="dxa"/>
            <w:tcBorders>
              <w:top w:val="single" w:sz="4" w:space="0" w:color="auto"/>
              <w:left w:val="thinThickSmallGap" w:sz="12" w:space="0" w:color="auto"/>
              <w:bottom w:val="thickThinSmallGap" w:sz="12" w:space="0" w:color="auto"/>
              <w:right w:val="single" w:sz="4" w:space="0" w:color="auto"/>
            </w:tcBorders>
            <w:vAlign w:val="center"/>
          </w:tcPr>
          <w:p w14:paraId="0DBFFA11" w14:textId="0DC2F6D2" w:rsidR="00C03700" w:rsidRDefault="00C03700" w:rsidP="00B64B8B">
            <w:pPr>
              <w:bidi/>
              <w:jc w:val="center"/>
              <w:rPr>
                <w:rFonts w:cs="B Nazanin"/>
                <w:color w:val="000000" w:themeColor="text1"/>
                <w:rtl/>
              </w:rPr>
            </w:pPr>
            <w:r>
              <w:rPr>
                <w:rFonts w:cs="B Nazanin" w:hint="cs"/>
                <w:color w:val="000000" w:themeColor="text1"/>
                <w:rtl/>
              </w:rPr>
              <w:t>پوشش ویزیت نوزادی -پزشک</w:t>
            </w:r>
          </w:p>
          <w:p w14:paraId="18E9085D" w14:textId="77777777" w:rsidR="00C03700" w:rsidRDefault="00C03700" w:rsidP="00B64B8B">
            <w:pPr>
              <w:bidi/>
              <w:jc w:val="center"/>
              <w:rPr>
                <w:rFonts w:cs="B Nazanin"/>
                <w:color w:val="000000" w:themeColor="text1"/>
                <w:rtl/>
              </w:rPr>
            </w:pPr>
          </w:p>
        </w:tc>
        <w:tc>
          <w:tcPr>
            <w:tcW w:w="810" w:type="dxa"/>
            <w:tcBorders>
              <w:top w:val="single" w:sz="4" w:space="0" w:color="auto"/>
              <w:left w:val="single" w:sz="4" w:space="0" w:color="auto"/>
              <w:bottom w:val="thickThinSmallGap" w:sz="12" w:space="0" w:color="auto"/>
              <w:right w:val="single" w:sz="4" w:space="0" w:color="auto"/>
            </w:tcBorders>
            <w:vAlign w:val="center"/>
            <w:hideMark/>
          </w:tcPr>
          <w:p w14:paraId="3EF29560" w14:textId="4DB6A217" w:rsidR="00C03700" w:rsidRPr="00BF3F59" w:rsidRDefault="00C03700" w:rsidP="00B64B8B">
            <w:pPr>
              <w:bidi/>
              <w:jc w:val="center"/>
              <w:rPr>
                <w:rFonts w:cs="B Nazanin"/>
                <w:lang w:bidi="fa-IR"/>
              </w:rPr>
            </w:pPr>
            <w:r>
              <w:rPr>
                <w:rFonts w:cs="B Nazanin" w:hint="cs"/>
                <w:rtl/>
              </w:rPr>
              <w:t>54.9</w:t>
            </w:r>
          </w:p>
        </w:tc>
        <w:tc>
          <w:tcPr>
            <w:tcW w:w="820" w:type="dxa"/>
            <w:tcBorders>
              <w:top w:val="single" w:sz="4" w:space="0" w:color="auto"/>
              <w:left w:val="single" w:sz="4" w:space="0" w:color="auto"/>
              <w:bottom w:val="thickThinSmallGap" w:sz="12" w:space="0" w:color="auto"/>
              <w:right w:val="single" w:sz="4" w:space="0" w:color="auto"/>
            </w:tcBorders>
            <w:vAlign w:val="center"/>
            <w:hideMark/>
          </w:tcPr>
          <w:p w14:paraId="7B59698D" w14:textId="77777777" w:rsidR="00C03700" w:rsidRDefault="00C03700" w:rsidP="00B64B8B">
            <w:pPr>
              <w:bidi/>
              <w:jc w:val="center"/>
              <w:rPr>
                <w:rFonts w:cs="B Nazanin"/>
                <w:rtl/>
              </w:rPr>
            </w:pPr>
            <w:r>
              <w:rPr>
                <w:rFonts w:cs="B Nazanin" w:hint="cs"/>
                <w:rtl/>
              </w:rPr>
              <w:t>1460</w:t>
            </w:r>
          </w:p>
        </w:tc>
        <w:tc>
          <w:tcPr>
            <w:tcW w:w="698" w:type="dxa"/>
            <w:tcBorders>
              <w:top w:val="single" w:sz="4" w:space="0" w:color="auto"/>
              <w:left w:val="single" w:sz="4" w:space="0" w:color="auto"/>
              <w:bottom w:val="thickThinSmallGap" w:sz="12" w:space="0" w:color="auto"/>
              <w:right w:val="single" w:sz="4" w:space="0" w:color="auto"/>
            </w:tcBorders>
            <w:vAlign w:val="center"/>
            <w:hideMark/>
          </w:tcPr>
          <w:p w14:paraId="303332B8" w14:textId="77777777" w:rsidR="00C03700" w:rsidRDefault="00C03700" w:rsidP="00B64B8B">
            <w:pPr>
              <w:bidi/>
              <w:jc w:val="center"/>
              <w:rPr>
                <w:rFonts w:cs="B Nazanin"/>
                <w:rtl/>
              </w:rPr>
            </w:pPr>
            <w:r>
              <w:rPr>
                <w:rFonts w:cs="B Nazanin" w:hint="cs"/>
                <w:rtl/>
              </w:rPr>
              <w:t>2658</w:t>
            </w:r>
          </w:p>
        </w:tc>
        <w:tc>
          <w:tcPr>
            <w:tcW w:w="838" w:type="dxa"/>
            <w:tcBorders>
              <w:top w:val="single" w:sz="4" w:space="0" w:color="auto"/>
              <w:left w:val="single" w:sz="4" w:space="0" w:color="auto"/>
              <w:bottom w:val="thickThinSmallGap" w:sz="12" w:space="0" w:color="auto"/>
              <w:right w:val="single" w:sz="4" w:space="0" w:color="auto"/>
            </w:tcBorders>
            <w:vAlign w:val="center"/>
            <w:hideMark/>
          </w:tcPr>
          <w:p w14:paraId="372D9748" w14:textId="14C11105" w:rsidR="00C03700" w:rsidRDefault="00C03700" w:rsidP="00B64B8B">
            <w:pPr>
              <w:bidi/>
              <w:jc w:val="center"/>
              <w:rPr>
                <w:rFonts w:cs="B Nazanin"/>
                <w:rtl/>
              </w:rPr>
            </w:pPr>
            <w:r>
              <w:rPr>
                <w:rFonts w:cs="B Nazanin" w:hint="cs"/>
                <w:rtl/>
              </w:rPr>
              <w:t>52</w:t>
            </w:r>
          </w:p>
        </w:tc>
        <w:tc>
          <w:tcPr>
            <w:tcW w:w="698" w:type="dxa"/>
            <w:tcBorders>
              <w:top w:val="single" w:sz="4" w:space="0" w:color="auto"/>
              <w:left w:val="single" w:sz="4" w:space="0" w:color="auto"/>
              <w:bottom w:val="thickThinSmallGap" w:sz="12" w:space="0" w:color="auto"/>
              <w:right w:val="single" w:sz="4" w:space="0" w:color="auto"/>
            </w:tcBorders>
            <w:vAlign w:val="center"/>
            <w:hideMark/>
          </w:tcPr>
          <w:p w14:paraId="6B118836" w14:textId="77777777" w:rsidR="00C03700" w:rsidRDefault="00C03700" w:rsidP="00B64B8B">
            <w:pPr>
              <w:bidi/>
              <w:jc w:val="center"/>
              <w:rPr>
                <w:rFonts w:cs="B Nazanin"/>
                <w:rtl/>
              </w:rPr>
            </w:pPr>
            <w:r>
              <w:rPr>
                <w:rFonts w:cs="B Nazanin" w:hint="cs"/>
                <w:rtl/>
              </w:rPr>
              <w:t>1341</w:t>
            </w:r>
          </w:p>
        </w:tc>
        <w:tc>
          <w:tcPr>
            <w:tcW w:w="715" w:type="dxa"/>
            <w:tcBorders>
              <w:top w:val="single" w:sz="4" w:space="0" w:color="auto"/>
              <w:left w:val="single" w:sz="4" w:space="0" w:color="auto"/>
              <w:bottom w:val="thickThinSmallGap" w:sz="12" w:space="0" w:color="auto"/>
              <w:right w:val="single" w:sz="4" w:space="0" w:color="auto"/>
            </w:tcBorders>
            <w:vAlign w:val="center"/>
            <w:hideMark/>
          </w:tcPr>
          <w:p w14:paraId="1AA35E67" w14:textId="77777777" w:rsidR="00C03700" w:rsidRDefault="00C03700" w:rsidP="00B64B8B">
            <w:pPr>
              <w:bidi/>
              <w:jc w:val="center"/>
              <w:rPr>
                <w:rFonts w:cs="B Nazanin"/>
                <w:rtl/>
              </w:rPr>
            </w:pPr>
            <w:r>
              <w:rPr>
                <w:rFonts w:cs="B Nazanin" w:hint="cs"/>
                <w:rtl/>
              </w:rPr>
              <w:t>2565</w:t>
            </w:r>
          </w:p>
        </w:tc>
        <w:tc>
          <w:tcPr>
            <w:tcW w:w="1232" w:type="dxa"/>
            <w:tcBorders>
              <w:top w:val="single" w:sz="4" w:space="0" w:color="auto"/>
              <w:left w:val="single" w:sz="4" w:space="0" w:color="auto"/>
              <w:bottom w:val="thickThinSmallGap" w:sz="12" w:space="0" w:color="auto"/>
              <w:right w:val="single" w:sz="4" w:space="0" w:color="auto"/>
            </w:tcBorders>
            <w:vAlign w:val="center"/>
            <w:hideMark/>
          </w:tcPr>
          <w:p w14:paraId="086966B8" w14:textId="77777777" w:rsidR="00C03700" w:rsidRDefault="00C03700" w:rsidP="00B64B8B">
            <w:pPr>
              <w:bidi/>
              <w:jc w:val="center"/>
              <w:rPr>
                <w:rFonts w:cs="B Nazanin"/>
                <w:rtl/>
              </w:rPr>
            </w:pPr>
            <w:r>
              <w:rPr>
                <w:rFonts w:cs="B Nazanin" w:hint="cs"/>
                <w:rtl/>
              </w:rPr>
              <w:t>80%</w:t>
            </w:r>
          </w:p>
        </w:tc>
        <w:tc>
          <w:tcPr>
            <w:tcW w:w="977" w:type="dxa"/>
            <w:tcBorders>
              <w:top w:val="single" w:sz="4" w:space="0" w:color="auto"/>
              <w:left w:val="single" w:sz="4" w:space="0" w:color="auto"/>
              <w:bottom w:val="thickThinSmallGap" w:sz="12" w:space="0" w:color="auto"/>
              <w:right w:val="single" w:sz="4" w:space="0" w:color="auto"/>
            </w:tcBorders>
            <w:vAlign w:val="center"/>
            <w:hideMark/>
          </w:tcPr>
          <w:p w14:paraId="4E965764" w14:textId="286B9F3C" w:rsidR="00C03700" w:rsidRDefault="00C03700" w:rsidP="00B64B8B">
            <w:pPr>
              <w:bidi/>
              <w:jc w:val="center"/>
              <w:rPr>
                <w:rFonts w:cs="B Nazanin"/>
                <w:rtl/>
              </w:rPr>
            </w:pPr>
            <w:r>
              <w:rPr>
                <w:rFonts w:cs="B Nazanin" w:hint="cs"/>
                <w:rtl/>
              </w:rPr>
              <w:t>65</w:t>
            </w:r>
          </w:p>
        </w:tc>
        <w:tc>
          <w:tcPr>
            <w:tcW w:w="977" w:type="dxa"/>
            <w:tcBorders>
              <w:top w:val="single" w:sz="4" w:space="0" w:color="auto"/>
              <w:left w:val="single" w:sz="4" w:space="0" w:color="auto"/>
              <w:bottom w:val="thickThinSmallGap" w:sz="12" w:space="0" w:color="auto"/>
              <w:right w:val="single" w:sz="4" w:space="0" w:color="auto"/>
            </w:tcBorders>
            <w:vAlign w:val="center"/>
          </w:tcPr>
          <w:p w14:paraId="78A37A28" w14:textId="77777777" w:rsidR="00C03700" w:rsidRDefault="00C03700" w:rsidP="00B64B8B">
            <w:pPr>
              <w:bidi/>
              <w:jc w:val="center"/>
              <w:rPr>
                <w:rFonts w:cs="B Nazanin"/>
                <w:rtl/>
              </w:rPr>
            </w:pPr>
          </w:p>
          <w:p w14:paraId="329240C6" w14:textId="77777777" w:rsidR="00C03700" w:rsidRDefault="00C03700" w:rsidP="00B64B8B">
            <w:pPr>
              <w:bidi/>
              <w:jc w:val="center"/>
              <w:rPr>
                <w:rFonts w:cs="B Nazanin"/>
                <w:rtl/>
              </w:rPr>
            </w:pPr>
            <w:r>
              <w:rPr>
                <w:rFonts w:cs="B Nazanin" w:hint="cs"/>
                <w:rtl/>
              </w:rPr>
              <w:t>سامانه سیب</w:t>
            </w:r>
          </w:p>
        </w:tc>
        <w:tc>
          <w:tcPr>
            <w:tcW w:w="2932" w:type="dxa"/>
            <w:tcBorders>
              <w:top w:val="single" w:sz="4" w:space="0" w:color="auto"/>
              <w:left w:val="single" w:sz="4" w:space="0" w:color="auto"/>
              <w:bottom w:val="thickThinSmallGap" w:sz="12" w:space="0" w:color="auto"/>
              <w:right w:val="thinThickSmallGap" w:sz="12" w:space="0" w:color="auto"/>
            </w:tcBorders>
            <w:vAlign w:val="center"/>
            <w:hideMark/>
          </w:tcPr>
          <w:p w14:paraId="2FCBC9AB" w14:textId="0B8381C0" w:rsidR="00C03700" w:rsidRDefault="00C03700" w:rsidP="00B64B8B">
            <w:pPr>
              <w:bidi/>
              <w:jc w:val="center"/>
              <w:rPr>
                <w:rFonts w:cs="B Nazanin"/>
                <w:rtl/>
              </w:rPr>
            </w:pPr>
            <w:r>
              <w:rPr>
                <w:rFonts w:cs="B Nazanin" w:hint="cs"/>
                <w:rtl/>
              </w:rPr>
              <w:t>پایین ترازحدانتظار:</w:t>
            </w:r>
          </w:p>
          <w:p w14:paraId="38046184" w14:textId="77777777" w:rsidR="00C03700" w:rsidRDefault="00C03700" w:rsidP="00B64B8B">
            <w:pPr>
              <w:bidi/>
              <w:jc w:val="center"/>
              <w:rPr>
                <w:rFonts w:cs="B Nazanin"/>
                <w:rtl/>
              </w:rPr>
            </w:pPr>
            <w:r>
              <w:rPr>
                <w:rFonts w:cs="B Nazanin" w:hint="cs"/>
                <w:rtl/>
              </w:rPr>
              <w:t>-عدم حضور مستقیم پزشک درپایگاهها</w:t>
            </w:r>
          </w:p>
          <w:p w14:paraId="1B1DC7DE" w14:textId="4F1563B6" w:rsidR="00C03700" w:rsidRDefault="00C03700" w:rsidP="00B64B8B">
            <w:pPr>
              <w:bidi/>
              <w:jc w:val="center"/>
              <w:rPr>
                <w:rFonts w:cs="B Nazanin"/>
                <w:rtl/>
              </w:rPr>
            </w:pPr>
            <w:r>
              <w:rPr>
                <w:rFonts w:cs="B Nazanin" w:hint="cs"/>
                <w:rtl/>
              </w:rPr>
              <w:t>-عدم ثبت ویزیت نوزادی توسط پزشک درسامانه سیب علیرغم معاینه نوزاد</w:t>
            </w:r>
          </w:p>
        </w:tc>
      </w:tr>
    </w:tbl>
    <w:p w14:paraId="631803EC" w14:textId="77777777" w:rsidR="00C03700" w:rsidRDefault="00C03700" w:rsidP="00C03700">
      <w:pPr>
        <w:bidi/>
        <w:jc w:val="center"/>
        <w:rPr>
          <w:rFonts w:cs="B Titr"/>
          <w:b/>
          <w:bCs/>
          <w:sz w:val="48"/>
          <w:szCs w:val="48"/>
          <w:rtl/>
          <w:lang w:bidi="fa-IR"/>
        </w:rPr>
        <w:sectPr w:rsidR="00C03700"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69EAAFDF" w14:textId="77777777" w:rsidR="00C03700" w:rsidRPr="00BF3F59" w:rsidRDefault="00C03700" w:rsidP="00C03700">
      <w:pPr>
        <w:bidi/>
        <w:rPr>
          <w:rFonts w:cs="B Nazanin"/>
          <w:b/>
          <w:bCs/>
          <w:sz w:val="28"/>
          <w:szCs w:val="28"/>
          <w:lang w:bidi="fa-IR"/>
        </w:rPr>
      </w:pPr>
      <w:r>
        <w:rPr>
          <w:rFonts w:cs="B Nazanin" w:hint="cs"/>
          <w:b/>
          <w:bCs/>
          <w:sz w:val="28"/>
          <w:szCs w:val="28"/>
          <w:rtl/>
          <w:lang w:bidi="fa-IR"/>
        </w:rPr>
        <w:lastRenderedPageBreak/>
        <w:t>ج)نمودارها :</w:t>
      </w:r>
    </w:p>
    <w:p w14:paraId="0B9BF39E" w14:textId="512C4B73" w:rsidR="00C03700" w:rsidRDefault="00C03700" w:rsidP="00C03700">
      <w:pPr>
        <w:bidi/>
        <w:jc w:val="center"/>
        <w:rPr>
          <w:rFonts w:cs="B Titr"/>
          <w:b/>
          <w:bCs/>
          <w:sz w:val="48"/>
          <w:szCs w:val="48"/>
          <w:rtl/>
          <w:lang w:bidi="fa-IR"/>
        </w:rPr>
      </w:pPr>
      <w:r>
        <w:rPr>
          <w:rFonts w:cs="B Nazanin"/>
          <w:b/>
          <w:bCs/>
          <w:noProof/>
          <w:sz w:val="28"/>
          <w:szCs w:val="28"/>
          <w:rtl/>
        </w:rPr>
        <w:drawing>
          <wp:inline distT="0" distB="0" distL="0" distR="0" wp14:anchorId="2B574C00" wp14:editId="3D51E135">
            <wp:extent cx="7963535" cy="4784652"/>
            <wp:effectExtent l="0" t="0" r="18415" b="16510"/>
            <wp:docPr id="1241959497" name="Chart 124195949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CB2B282" w14:textId="77777777" w:rsidR="00C02893" w:rsidRDefault="00C02893" w:rsidP="00162F75">
      <w:pPr>
        <w:bidi/>
        <w:jc w:val="center"/>
        <w:rPr>
          <w:rFonts w:cs="B Titr"/>
          <w:b/>
          <w:bCs/>
          <w:sz w:val="48"/>
          <w:szCs w:val="48"/>
          <w:rtl/>
          <w:lang w:bidi="fa-IR"/>
        </w:rPr>
        <w:sectPr w:rsidR="00C02893"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4E7706A2" w14:textId="77777777" w:rsidR="00C02893" w:rsidRDefault="00C02893" w:rsidP="00C02893">
      <w:pPr>
        <w:tabs>
          <w:tab w:val="left" w:pos="8505"/>
        </w:tabs>
        <w:bidi/>
        <w:jc w:val="both"/>
        <w:rPr>
          <w:rFonts w:cs="B Nazanin"/>
          <w:b/>
          <w:bCs/>
          <w:sz w:val="28"/>
          <w:szCs w:val="28"/>
          <w:rtl/>
        </w:rPr>
      </w:pPr>
      <w:r>
        <w:rPr>
          <w:rFonts w:cs="B Nazanin" w:hint="cs"/>
          <w:b/>
          <w:bCs/>
          <w:sz w:val="28"/>
          <w:szCs w:val="28"/>
          <w:rtl/>
        </w:rPr>
        <w:lastRenderedPageBreak/>
        <w:t xml:space="preserve">       </w:t>
      </w:r>
      <w:r w:rsidRPr="00BE4D66">
        <w:rPr>
          <w:rFonts w:cs="B Nazanin" w:hint="cs"/>
          <w:b/>
          <w:bCs/>
          <w:sz w:val="28"/>
          <w:szCs w:val="28"/>
          <w:rtl/>
        </w:rPr>
        <w:t xml:space="preserve">د)عملکرد برنامه‌ها  :  </w:t>
      </w:r>
    </w:p>
    <w:p w14:paraId="474653C9" w14:textId="77777777" w:rsidR="00C02893" w:rsidRPr="00BF3F59" w:rsidRDefault="00C02893" w:rsidP="008A38AA">
      <w:pPr>
        <w:pStyle w:val="ListParagraph"/>
        <w:numPr>
          <w:ilvl w:val="0"/>
          <w:numId w:val="26"/>
        </w:numPr>
        <w:bidi/>
        <w:spacing w:after="0"/>
        <w:rPr>
          <w:rFonts w:cs="B Nazanin"/>
          <w:sz w:val="24"/>
          <w:szCs w:val="24"/>
          <w:lang w:bidi="fa-IR"/>
        </w:rPr>
      </w:pPr>
      <w:r w:rsidRPr="00A93754">
        <w:rPr>
          <w:rFonts w:cs="B Nazanin" w:hint="cs"/>
          <w:sz w:val="24"/>
          <w:szCs w:val="24"/>
          <w:rtl/>
        </w:rPr>
        <w:t>شرکت فعال در جلسات کارشناسی معاونت</w:t>
      </w:r>
    </w:p>
    <w:p w14:paraId="7009252D" w14:textId="77777777" w:rsidR="00C02893" w:rsidRPr="00BF3F59" w:rsidRDefault="00C02893" w:rsidP="008A38AA">
      <w:pPr>
        <w:pStyle w:val="ListParagraph"/>
        <w:numPr>
          <w:ilvl w:val="0"/>
          <w:numId w:val="26"/>
        </w:numPr>
        <w:bidi/>
        <w:spacing w:after="0"/>
        <w:rPr>
          <w:rFonts w:cs="B Nazanin"/>
          <w:sz w:val="24"/>
          <w:szCs w:val="24"/>
          <w:lang w:bidi="fa-IR"/>
        </w:rPr>
      </w:pPr>
      <w:r w:rsidRPr="00A93754">
        <w:rPr>
          <w:rFonts w:cs="B Nazanin" w:hint="cs"/>
          <w:sz w:val="24"/>
          <w:szCs w:val="24"/>
          <w:rtl/>
        </w:rPr>
        <w:t xml:space="preserve">برگزاری کمیته های شهرستانی </w:t>
      </w:r>
      <w:r>
        <w:rPr>
          <w:rFonts w:cs="B Nazanin" w:hint="cs"/>
          <w:sz w:val="24"/>
          <w:szCs w:val="24"/>
          <w:rtl/>
        </w:rPr>
        <w:t xml:space="preserve"> فصلی سلامت و</w:t>
      </w:r>
      <w:r w:rsidRPr="00A93754">
        <w:rPr>
          <w:rFonts w:cs="B Nazanin" w:hint="cs"/>
          <w:sz w:val="24"/>
          <w:szCs w:val="24"/>
          <w:rtl/>
        </w:rPr>
        <w:t xml:space="preserve"> پیشگیری ازمرگ نوزادان و کودکان </w:t>
      </w:r>
      <w:r>
        <w:rPr>
          <w:rFonts w:cs="B Nazanin" w:hint="cs"/>
          <w:sz w:val="24"/>
          <w:szCs w:val="24"/>
          <w:rtl/>
        </w:rPr>
        <w:t>(4بار)</w:t>
      </w:r>
    </w:p>
    <w:p w14:paraId="29E4236A" w14:textId="77777777" w:rsidR="00C02893" w:rsidRPr="00A93754" w:rsidRDefault="00C02893" w:rsidP="008A38AA">
      <w:pPr>
        <w:pStyle w:val="ListParagraph"/>
        <w:numPr>
          <w:ilvl w:val="0"/>
          <w:numId w:val="26"/>
        </w:numPr>
        <w:bidi/>
        <w:spacing w:after="0"/>
        <w:rPr>
          <w:rFonts w:cs="B Nazanin"/>
          <w:sz w:val="24"/>
          <w:szCs w:val="24"/>
          <w:rtl/>
        </w:rPr>
      </w:pPr>
      <w:r w:rsidRPr="00A93754">
        <w:rPr>
          <w:rFonts w:cs="B Nazanin" w:hint="cs"/>
          <w:sz w:val="24"/>
          <w:szCs w:val="24"/>
          <w:rtl/>
        </w:rPr>
        <w:t xml:space="preserve">آموزش و توجیه پرسنل طرحی </w:t>
      </w:r>
      <w:r>
        <w:rPr>
          <w:rFonts w:cs="B Nazanin" w:hint="cs"/>
          <w:sz w:val="24"/>
          <w:szCs w:val="24"/>
          <w:rtl/>
        </w:rPr>
        <w:t xml:space="preserve">، </w:t>
      </w:r>
      <w:r w:rsidRPr="00A93754">
        <w:rPr>
          <w:rFonts w:cs="B Nazanin" w:hint="cs"/>
          <w:sz w:val="24"/>
          <w:szCs w:val="24"/>
          <w:rtl/>
        </w:rPr>
        <w:t>بدو خدمت و</w:t>
      </w:r>
      <w:r>
        <w:rPr>
          <w:rFonts w:cs="B Nazanin" w:hint="cs"/>
          <w:sz w:val="24"/>
          <w:szCs w:val="24"/>
          <w:rtl/>
        </w:rPr>
        <w:t xml:space="preserve"> </w:t>
      </w:r>
      <w:r w:rsidRPr="00A93754">
        <w:rPr>
          <w:rFonts w:cs="B Nazanin" w:hint="cs"/>
          <w:sz w:val="24"/>
          <w:szCs w:val="24"/>
          <w:rtl/>
        </w:rPr>
        <w:t>مراقبین سلامت درخصوص</w:t>
      </w:r>
      <w:r>
        <w:rPr>
          <w:rFonts w:cs="B Nazanin" w:hint="cs"/>
          <w:sz w:val="24"/>
          <w:szCs w:val="24"/>
          <w:rtl/>
        </w:rPr>
        <w:t xml:space="preserve"> اهداف ، شاخصهای</w:t>
      </w:r>
      <w:r w:rsidRPr="00A93754">
        <w:rPr>
          <w:rFonts w:cs="B Nazanin" w:hint="cs"/>
          <w:sz w:val="24"/>
          <w:szCs w:val="24"/>
          <w:rtl/>
        </w:rPr>
        <w:t xml:space="preserve"> سلامت نوزادان </w:t>
      </w:r>
    </w:p>
    <w:p w14:paraId="302F5AEC" w14:textId="77777777" w:rsidR="00C02893" w:rsidRPr="00A93754" w:rsidRDefault="00C02893" w:rsidP="008A38AA">
      <w:pPr>
        <w:pStyle w:val="ListParagraph"/>
        <w:numPr>
          <w:ilvl w:val="0"/>
          <w:numId w:val="26"/>
        </w:numPr>
        <w:bidi/>
        <w:spacing w:after="0"/>
        <w:rPr>
          <w:rFonts w:cs="B Nazanin"/>
          <w:sz w:val="24"/>
          <w:szCs w:val="24"/>
          <w:rtl/>
        </w:rPr>
      </w:pPr>
      <w:r w:rsidRPr="00A93754">
        <w:rPr>
          <w:rFonts w:cs="B Nazanin" w:hint="cs"/>
          <w:sz w:val="24"/>
          <w:szCs w:val="24"/>
          <w:rtl/>
        </w:rPr>
        <w:t>نظارت مستمر بر عملکرد سطوح محیطی درسیستم یکپارچه بهداشت (سیب</w:t>
      </w:r>
      <w:r w:rsidRPr="00A93754">
        <w:rPr>
          <w:rFonts w:cs="B Nazanin"/>
          <w:sz w:val="24"/>
          <w:szCs w:val="24"/>
          <w:rtl/>
        </w:rPr>
        <w:t>)</w:t>
      </w:r>
    </w:p>
    <w:p w14:paraId="23BFD92B" w14:textId="77777777" w:rsidR="00C02893" w:rsidRPr="00BF3F59" w:rsidRDefault="00C02893" w:rsidP="008A38AA">
      <w:pPr>
        <w:pStyle w:val="ListParagraph"/>
        <w:numPr>
          <w:ilvl w:val="0"/>
          <w:numId w:val="26"/>
        </w:numPr>
        <w:bidi/>
        <w:spacing w:after="0"/>
        <w:rPr>
          <w:rFonts w:cs="B Nazanin"/>
          <w:sz w:val="24"/>
          <w:szCs w:val="24"/>
          <w:lang w:bidi="fa-IR"/>
        </w:rPr>
      </w:pPr>
      <w:r w:rsidRPr="00A93754">
        <w:rPr>
          <w:rFonts w:cs="B Nazanin"/>
          <w:sz w:val="24"/>
          <w:szCs w:val="24"/>
          <w:rtl/>
        </w:rPr>
        <w:t>برگزاری جلس</w:t>
      </w:r>
      <w:r w:rsidRPr="00A93754">
        <w:rPr>
          <w:rFonts w:cs="B Nazanin" w:hint="cs"/>
          <w:sz w:val="24"/>
          <w:szCs w:val="24"/>
          <w:rtl/>
        </w:rPr>
        <w:t xml:space="preserve">ات هماهنگی </w:t>
      </w:r>
      <w:r>
        <w:rPr>
          <w:rFonts w:cs="B Nazanin" w:hint="cs"/>
          <w:sz w:val="24"/>
          <w:szCs w:val="24"/>
          <w:rtl/>
        </w:rPr>
        <w:t>-آموزشی با مسئولان واحدسلامت خانواده محیطی</w:t>
      </w:r>
    </w:p>
    <w:p w14:paraId="11FAFA66" w14:textId="77777777" w:rsidR="00C02893" w:rsidRPr="00BF3F59" w:rsidRDefault="00C02893" w:rsidP="008A38AA">
      <w:pPr>
        <w:pStyle w:val="ListParagraph"/>
        <w:numPr>
          <w:ilvl w:val="0"/>
          <w:numId w:val="26"/>
        </w:numPr>
        <w:bidi/>
        <w:spacing w:after="0"/>
        <w:rPr>
          <w:rFonts w:cs="B Nazanin"/>
          <w:sz w:val="24"/>
          <w:szCs w:val="24"/>
          <w:lang w:bidi="fa-IR"/>
        </w:rPr>
      </w:pPr>
      <w:r w:rsidRPr="00A93754">
        <w:rPr>
          <w:rFonts w:cs="B Nazanin" w:hint="cs"/>
          <w:sz w:val="24"/>
          <w:szCs w:val="24"/>
          <w:rtl/>
        </w:rPr>
        <w:t>انجام پایش</w:t>
      </w:r>
      <w:r>
        <w:rPr>
          <w:rFonts w:cs="B Nazanin" w:hint="cs"/>
          <w:sz w:val="24"/>
          <w:szCs w:val="24"/>
          <w:rtl/>
        </w:rPr>
        <w:t xml:space="preserve"> های</w:t>
      </w:r>
      <w:r w:rsidRPr="00A93754">
        <w:rPr>
          <w:rFonts w:cs="B Nazanin" w:hint="cs"/>
          <w:sz w:val="24"/>
          <w:szCs w:val="24"/>
          <w:rtl/>
        </w:rPr>
        <w:t xml:space="preserve"> </w:t>
      </w:r>
      <w:r>
        <w:rPr>
          <w:rFonts w:cs="B Nazanin" w:hint="cs"/>
          <w:sz w:val="24"/>
          <w:szCs w:val="24"/>
          <w:rtl/>
        </w:rPr>
        <w:t>مستمر</w:t>
      </w:r>
      <w:r w:rsidRPr="00A93754">
        <w:rPr>
          <w:rFonts w:cs="B Nazanin" w:hint="cs"/>
          <w:sz w:val="24"/>
          <w:szCs w:val="24"/>
          <w:rtl/>
        </w:rPr>
        <w:t xml:space="preserve">و ارسال پسخوراند </w:t>
      </w:r>
      <w:r>
        <w:rPr>
          <w:rFonts w:cs="B Nazanin" w:hint="cs"/>
          <w:sz w:val="24"/>
          <w:szCs w:val="24"/>
          <w:rtl/>
        </w:rPr>
        <w:t xml:space="preserve">پایش </w:t>
      </w:r>
      <w:r w:rsidRPr="00A93754">
        <w:rPr>
          <w:rFonts w:cs="B Nazanin" w:hint="cs"/>
          <w:sz w:val="24"/>
          <w:szCs w:val="24"/>
          <w:rtl/>
        </w:rPr>
        <w:t xml:space="preserve">به مراکز </w:t>
      </w:r>
      <w:r>
        <w:rPr>
          <w:rFonts w:cs="B Nazanin" w:hint="cs"/>
          <w:sz w:val="24"/>
          <w:szCs w:val="24"/>
          <w:rtl/>
        </w:rPr>
        <w:t>،</w:t>
      </w:r>
      <w:r w:rsidRPr="00A93754">
        <w:rPr>
          <w:rFonts w:cs="B Nazanin" w:hint="cs"/>
          <w:sz w:val="24"/>
          <w:szCs w:val="24"/>
          <w:rtl/>
        </w:rPr>
        <w:t xml:space="preserve">پایگاهها </w:t>
      </w:r>
      <w:r>
        <w:rPr>
          <w:rFonts w:cs="B Nazanin" w:hint="cs"/>
          <w:sz w:val="24"/>
          <w:szCs w:val="24"/>
          <w:rtl/>
        </w:rPr>
        <w:t>،</w:t>
      </w:r>
      <w:r w:rsidRPr="00A93754">
        <w:rPr>
          <w:rFonts w:cs="B Nazanin" w:hint="cs"/>
          <w:sz w:val="24"/>
          <w:szCs w:val="24"/>
          <w:rtl/>
        </w:rPr>
        <w:t>خانه های بهداشت و پیگیری علت عدم ارتقاء شاخص.</w:t>
      </w:r>
      <w:r>
        <w:rPr>
          <w:rFonts w:cs="B Nazanin" w:hint="cs"/>
          <w:sz w:val="24"/>
          <w:szCs w:val="24"/>
          <w:rtl/>
        </w:rPr>
        <w:t>ها ورفع مشکلات</w:t>
      </w:r>
    </w:p>
    <w:p w14:paraId="6464E23C" w14:textId="77777777" w:rsidR="00C02893" w:rsidRPr="00A93754" w:rsidRDefault="00C02893" w:rsidP="008A38AA">
      <w:pPr>
        <w:pStyle w:val="ListParagraph"/>
        <w:numPr>
          <w:ilvl w:val="0"/>
          <w:numId w:val="26"/>
        </w:numPr>
        <w:bidi/>
        <w:spacing w:after="0"/>
        <w:rPr>
          <w:rFonts w:cs="B Nazanin"/>
          <w:sz w:val="24"/>
          <w:szCs w:val="24"/>
          <w:rtl/>
        </w:rPr>
      </w:pPr>
      <w:r>
        <w:rPr>
          <w:rFonts w:cs="B Nazanin" w:hint="cs"/>
          <w:sz w:val="24"/>
          <w:szCs w:val="24"/>
          <w:rtl/>
        </w:rPr>
        <w:t>تجزیه تحلیل پایشها ،شاخصهای مجازی وارسال به معاونت ومراکز و.......</w:t>
      </w:r>
    </w:p>
    <w:p w14:paraId="0D480712" w14:textId="77777777" w:rsidR="00C02893" w:rsidRPr="00A93754" w:rsidRDefault="00C02893" w:rsidP="008A38AA">
      <w:pPr>
        <w:pStyle w:val="ListParagraph"/>
        <w:numPr>
          <w:ilvl w:val="0"/>
          <w:numId w:val="26"/>
        </w:numPr>
        <w:bidi/>
        <w:spacing w:after="0"/>
        <w:rPr>
          <w:rFonts w:cs="B Nazanin"/>
          <w:sz w:val="24"/>
          <w:szCs w:val="24"/>
          <w:rtl/>
        </w:rPr>
      </w:pPr>
      <w:r w:rsidRPr="00A93754">
        <w:rPr>
          <w:rFonts w:cs="B Nazanin" w:hint="cs"/>
          <w:sz w:val="24"/>
          <w:szCs w:val="24"/>
          <w:rtl/>
        </w:rPr>
        <w:t xml:space="preserve">ارجاعات </w:t>
      </w:r>
      <w:r>
        <w:rPr>
          <w:rFonts w:cs="B Nazanin" w:hint="cs"/>
          <w:sz w:val="24"/>
          <w:szCs w:val="24"/>
          <w:rtl/>
        </w:rPr>
        <w:t xml:space="preserve">و پیگیری نوزادان نیازمند </w:t>
      </w:r>
      <w:r w:rsidRPr="00A93754">
        <w:rPr>
          <w:rFonts w:cs="B Nazanin" w:hint="cs"/>
          <w:sz w:val="24"/>
          <w:szCs w:val="24"/>
          <w:rtl/>
        </w:rPr>
        <w:t xml:space="preserve">رتینوپاتی </w:t>
      </w:r>
    </w:p>
    <w:p w14:paraId="1F43E6E7" w14:textId="77777777" w:rsidR="00C02893" w:rsidRPr="00BF3F59" w:rsidRDefault="00C02893" w:rsidP="008A38AA">
      <w:pPr>
        <w:pStyle w:val="ListParagraph"/>
        <w:numPr>
          <w:ilvl w:val="0"/>
          <w:numId w:val="26"/>
        </w:numPr>
        <w:bidi/>
        <w:spacing w:after="0"/>
        <w:rPr>
          <w:rFonts w:cs="B Nazanin"/>
          <w:sz w:val="24"/>
          <w:szCs w:val="24"/>
          <w:lang w:bidi="fa-IR"/>
        </w:rPr>
      </w:pPr>
      <w:r w:rsidRPr="00A93754">
        <w:rPr>
          <w:rFonts w:cs="B Nazanin" w:hint="cs"/>
          <w:sz w:val="24"/>
          <w:szCs w:val="24"/>
          <w:rtl/>
        </w:rPr>
        <w:t xml:space="preserve">نظارت </w:t>
      </w:r>
      <w:r>
        <w:rPr>
          <w:rFonts w:cs="B Nazanin" w:hint="cs"/>
          <w:sz w:val="24"/>
          <w:szCs w:val="24"/>
          <w:rtl/>
        </w:rPr>
        <w:t>و پ</w:t>
      </w:r>
      <w:r w:rsidRPr="00A93754">
        <w:rPr>
          <w:rFonts w:cs="B Nazanin" w:hint="cs"/>
          <w:sz w:val="24"/>
          <w:szCs w:val="24"/>
          <w:rtl/>
        </w:rPr>
        <w:t xml:space="preserve">یگیری بر مراقبتهای </w:t>
      </w:r>
      <w:r>
        <w:rPr>
          <w:rFonts w:cs="B Nazanin" w:hint="cs"/>
          <w:sz w:val="24"/>
          <w:szCs w:val="24"/>
          <w:rtl/>
        </w:rPr>
        <w:t>انجام شده</w:t>
      </w:r>
      <w:r w:rsidRPr="00A93754">
        <w:rPr>
          <w:rFonts w:cs="B Nazanin" w:hint="cs"/>
          <w:sz w:val="24"/>
          <w:szCs w:val="24"/>
          <w:rtl/>
        </w:rPr>
        <w:t xml:space="preserve"> توسط پزشکان</w:t>
      </w:r>
    </w:p>
    <w:p w14:paraId="0AFDE996" w14:textId="77777777" w:rsidR="00C02893" w:rsidRPr="00BF3F59" w:rsidRDefault="00C02893" w:rsidP="008A38AA">
      <w:pPr>
        <w:pStyle w:val="ListParagraph"/>
        <w:numPr>
          <w:ilvl w:val="0"/>
          <w:numId w:val="26"/>
        </w:numPr>
        <w:bidi/>
        <w:spacing w:after="0"/>
        <w:rPr>
          <w:rFonts w:cs="B Nazanin"/>
          <w:sz w:val="24"/>
          <w:szCs w:val="24"/>
          <w:lang w:bidi="fa-IR"/>
        </w:rPr>
      </w:pPr>
      <w:r>
        <w:rPr>
          <w:rFonts w:cs="B Nazanin" w:hint="cs"/>
          <w:sz w:val="24"/>
          <w:szCs w:val="24"/>
          <w:rtl/>
        </w:rPr>
        <w:t xml:space="preserve">ارزیابی بیمارستان دوستدارمادروکودک </w:t>
      </w:r>
    </w:p>
    <w:p w14:paraId="49F6E5C6" w14:textId="77777777" w:rsidR="00C02893" w:rsidRPr="00BF3F59" w:rsidRDefault="00C02893" w:rsidP="008A38AA">
      <w:pPr>
        <w:pStyle w:val="ListParagraph"/>
        <w:numPr>
          <w:ilvl w:val="0"/>
          <w:numId w:val="26"/>
        </w:numPr>
        <w:bidi/>
        <w:spacing w:after="0"/>
        <w:rPr>
          <w:rFonts w:cs="B Nazanin"/>
          <w:sz w:val="24"/>
          <w:szCs w:val="24"/>
          <w:lang w:bidi="fa-IR"/>
        </w:rPr>
      </w:pPr>
      <w:r w:rsidRPr="007633E1">
        <w:rPr>
          <w:rFonts w:cs="B Nazanin" w:hint="cs"/>
          <w:sz w:val="24"/>
          <w:szCs w:val="24"/>
          <w:rtl/>
        </w:rPr>
        <w:t xml:space="preserve">برگزاری کارگاه اپیک (گام های ده گانه اپیک مبتنی بر شواهد برای بهبود کیفیت) </w:t>
      </w:r>
      <w:r>
        <w:rPr>
          <w:rFonts w:cs="B Nazanin" w:hint="cs"/>
          <w:sz w:val="24"/>
          <w:szCs w:val="24"/>
          <w:rtl/>
        </w:rPr>
        <w:t xml:space="preserve"> و </w:t>
      </w:r>
      <w:r w:rsidRPr="007633E1">
        <w:rPr>
          <w:rFonts w:cs="B Nazanin" w:hint="cs"/>
          <w:sz w:val="24"/>
          <w:szCs w:val="24"/>
          <w:rtl/>
        </w:rPr>
        <w:t xml:space="preserve">تسهیل چالش های تغذیه برای نوزادان اواخر نارسی ویژه مراقبین سلامت و بهورزان </w:t>
      </w:r>
    </w:p>
    <w:p w14:paraId="1FD9C54F" w14:textId="77777777" w:rsidR="00C02893" w:rsidRDefault="00C02893" w:rsidP="00B64B8B">
      <w:pPr>
        <w:bidi/>
        <w:spacing w:after="0"/>
        <w:rPr>
          <w:rFonts w:cs="B Nazanin"/>
          <w:sz w:val="24"/>
          <w:szCs w:val="24"/>
          <w:rtl/>
        </w:rPr>
      </w:pPr>
    </w:p>
    <w:p w14:paraId="1F53FAD1" w14:textId="77777777" w:rsidR="00B64B8B" w:rsidRDefault="00B64B8B" w:rsidP="00B64B8B">
      <w:pPr>
        <w:bidi/>
        <w:spacing w:after="0"/>
        <w:rPr>
          <w:rFonts w:cs="B Nazanin"/>
          <w:sz w:val="24"/>
          <w:szCs w:val="24"/>
          <w:rtl/>
        </w:rPr>
      </w:pPr>
    </w:p>
    <w:p w14:paraId="20D5220B" w14:textId="77777777" w:rsidR="00B64B8B" w:rsidRDefault="00B64B8B" w:rsidP="00B64B8B">
      <w:pPr>
        <w:bidi/>
        <w:spacing w:after="0"/>
        <w:rPr>
          <w:rFonts w:cs="B Nazanin"/>
          <w:sz w:val="24"/>
          <w:szCs w:val="24"/>
          <w:rtl/>
        </w:rPr>
      </w:pPr>
    </w:p>
    <w:p w14:paraId="0F957F4A" w14:textId="77777777" w:rsidR="00B64B8B" w:rsidRDefault="00B64B8B" w:rsidP="00B64B8B">
      <w:pPr>
        <w:bidi/>
        <w:spacing w:after="0"/>
        <w:rPr>
          <w:rFonts w:cs="B Nazanin"/>
          <w:sz w:val="24"/>
          <w:szCs w:val="24"/>
          <w:rtl/>
        </w:rPr>
      </w:pPr>
    </w:p>
    <w:p w14:paraId="5609FDAA" w14:textId="77777777" w:rsidR="00B64B8B" w:rsidRDefault="00B64B8B" w:rsidP="00B64B8B">
      <w:pPr>
        <w:bidi/>
        <w:spacing w:after="0"/>
        <w:rPr>
          <w:rFonts w:cs="B Nazanin"/>
          <w:sz w:val="24"/>
          <w:szCs w:val="24"/>
          <w:rtl/>
        </w:rPr>
      </w:pPr>
    </w:p>
    <w:p w14:paraId="58A68F64" w14:textId="77777777" w:rsidR="00B64B8B" w:rsidRDefault="00B64B8B" w:rsidP="00B64B8B">
      <w:pPr>
        <w:bidi/>
        <w:spacing w:after="0"/>
        <w:rPr>
          <w:rFonts w:cs="B Nazanin"/>
          <w:sz w:val="24"/>
          <w:szCs w:val="24"/>
          <w:rtl/>
        </w:rPr>
      </w:pPr>
    </w:p>
    <w:p w14:paraId="5BBFEC19" w14:textId="77777777" w:rsidR="00B64B8B" w:rsidRDefault="00B64B8B" w:rsidP="00B64B8B">
      <w:pPr>
        <w:bidi/>
        <w:spacing w:after="0"/>
        <w:rPr>
          <w:rFonts w:cs="B Nazanin"/>
          <w:sz w:val="24"/>
          <w:szCs w:val="24"/>
          <w:rtl/>
        </w:rPr>
      </w:pPr>
    </w:p>
    <w:p w14:paraId="38FB0DA5" w14:textId="77777777" w:rsidR="00B64B8B" w:rsidRDefault="00B64B8B" w:rsidP="00B64B8B">
      <w:pPr>
        <w:bidi/>
        <w:spacing w:after="0"/>
        <w:rPr>
          <w:rFonts w:cs="B Nazanin"/>
          <w:sz w:val="24"/>
          <w:szCs w:val="24"/>
          <w:rtl/>
        </w:rPr>
      </w:pPr>
    </w:p>
    <w:p w14:paraId="52317F28" w14:textId="77777777" w:rsidR="00B64B8B" w:rsidRDefault="00B64B8B" w:rsidP="00B64B8B">
      <w:pPr>
        <w:bidi/>
        <w:spacing w:after="0"/>
        <w:rPr>
          <w:rFonts w:cs="B Nazanin"/>
          <w:sz w:val="24"/>
          <w:szCs w:val="24"/>
          <w:rtl/>
        </w:rPr>
      </w:pPr>
    </w:p>
    <w:p w14:paraId="1529D494" w14:textId="77777777" w:rsidR="00B64B8B" w:rsidRDefault="00B64B8B" w:rsidP="00B64B8B">
      <w:pPr>
        <w:bidi/>
        <w:spacing w:after="0"/>
        <w:rPr>
          <w:rFonts w:cs="B Nazanin"/>
          <w:sz w:val="24"/>
          <w:szCs w:val="24"/>
          <w:rtl/>
        </w:rPr>
      </w:pPr>
    </w:p>
    <w:p w14:paraId="50FEBC20" w14:textId="77777777" w:rsidR="00B64B8B" w:rsidRDefault="00B64B8B" w:rsidP="00B64B8B">
      <w:pPr>
        <w:bidi/>
        <w:spacing w:after="0"/>
        <w:rPr>
          <w:rFonts w:cs="B Nazanin"/>
          <w:sz w:val="24"/>
          <w:szCs w:val="24"/>
          <w:rtl/>
        </w:rPr>
      </w:pPr>
    </w:p>
    <w:p w14:paraId="7AB98C09" w14:textId="77777777" w:rsidR="00B64B8B" w:rsidRDefault="00B64B8B" w:rsidP="00B64B8B">
      <w:pPr>
        <w:bidi/>
        <w:spacing w:after="0"/>
        <w:rPr>
          <w:rFonts w:cs="B Nazanin"/>
          <w:sz w:val="24"/>
          <w:szCs w:val="24"/>
          <w:rtl/>
        </w:rPr>
      </w:pPr>
    </w:p>
    <w:p w14:paraId="5E598053" w14:textId="77777777" w:rsidR="00B64B8B" w:rsidRDefault="00B64B8B" w:rsidP="00B64B8B">
      <w:pPr>
        <w:bidi/>
        <w:spacing w:after="0"/>
        <w:rPr>
          <w:rFonts w:cs="B Nazanin"/>
          <w:sz w:val="24"/>
          <w:szCs w:val="24"/>
          <w:rtl/>
        </w:rPr>
      </w:pPr>
    </w:p>
    <w:p w14:paraId="5CB2FECC" w14:textId="77777777" w:rsidR="00B64B8B" w:rsidRDefault="00B64B8B" w:rsidP="00B64B8B">
      <w:pPr>
        <w:bidi/>
        <w:spacing w:after="0"/>
        <w:rPr>
          <w:rFonts w:cs="B Nazanin"/>
          <w:sz w:val="24"/>
          <w:szCs w:val="24"/>
          <w:rtl/>
        </w:rPr>
      </w:pPr>
    </w:p>
    <w:p w14:paraId="5D2D5A55" w14:textId="77777777" w:rsidR="00B64B8B" w:rsidRDefault="00B64B8B" w:rsidP="00B64B8B">
      <w:pPr>
        <w:bidi/>
        <w:spacing w:after="0"/>
        <w:rPr>
          <w:rFonts w:cs="B Nazanin"/>
          <w:sz w:val="24"/>
          <w:szCs w:val="24"/>
          <w:rtl/>
        </w:rPr>
      </w:pPr>
    </w:p>
    <w:p w14:paraId="0EA7F443" w14:textId="77777777" w:rsidR="00B64B8B" w:rsidRDefault="00B64B8B" w:rsidP="00B64B8B">
      <w:pPr>
        <w:bidi/>
        <w:spacing w:after="0"/>
        <w:rPr>
          <w:rFonts w:cs="B Nazanin"/>
          <w:sz w:val="24"/>
          <w:szCs w:val="24"/>
          <w:rtl/>
        </w:rPr>
      </w:pPr>
    </w:p>
    <w:p w14:paraId="60FDAF65" w14:textId="77777777" w:rsidR="00B64B8B" w:rsidRPr="00B64B8B" w:rsidRDefault="00B64B8B" w:rsidP="00B64B8B">
      <w:pPr>
        <w:bidi/>
        <w:spacing w:after="0"/>
        <w:rPr>
          <w:rFonts w:cs="B Nazanin"/>
          <w:sz w:val="24"/>
          <w:szCs w:val="24"/>
          <w:rtl/>
        </w:rPr>
      </w:pPr>
    </w:p>
    <w:p w14:paraId="00731C27" w14:textId="77777777" w:rsidR="00C02893" w:rsidRDefault="00C02893" w:rsidP="00C02893">
      <w:pPr>
        <w:bidi/>
        <w:rPr>
          <w:rFonts w:cs="B Nazanin"/>
          <w:b/>
          <w:bCs/>
          <w:sz w:val="28"/>
          <w:szCs w:val="28"/>
          <w:rtl/>
          <w:lang w:bidi="fa-IR"/>
        </w:rPr>
      </w:pPr>
      <w:r w:rsidRPr="00BE4D66">
        <w:rPr>
          <w:rFonts w:cs="B Nazanin" w:hint="cs"/>
          <w:b/>
          <w:bCs/>
          <w:sz w:val="28"/>
          <w:szCs w:val="28"/>
          <w:rtl/>
        </w:rPr>
        <w:lastRenderedPageBreak/>
        <w:t xml:space="preserve">  ه) دستاوردها:</w:t>
      </w:r>
      <w:r w:rsidRPr="00BE4D66">
        <w:rPr>
          <w:rFonts w:cs="B Nazanin" w:hint="cs"/>
          <w:b/>
          <w:bCs/>
          <w:sz w:val="28"/>
          <w:szCs w:val="28"/>
          <w:rtl/>
          <w:lang w:bidi="fa-IR"/>
        </w:rPr>
        <w:t xml:space="preserve"> </w:t>
      </w:r>
    </w:p>
    <w:p w14:paraId="5B0BBD56" w14:textId="77777777" w:rsidR="00C02893" w:rsidRPr="00BF3F59" w:rsidRDefault="00C02893" w:rsidP="008A38AA">
      <w:pPr>
        <w:pStyle w:val="ListParagraph"/>
        <w:numPr>
          <w:ilvl w:val="0"/>
          <w:numId w:val="26"/>
        </w:numPr>
        <w:bidi/>
        <w:spacing w:after="0"/>
        <w:rPr>
          <w:rFonts w:cs="B Nazanin"/>
          <w:sz w:val="24"/>
          <w:szCs w:val="24"/>
          <w:lang w:bidi="fa-IR"/>
        </w:rPr>
      </w:pPr>
      <w:r>
        <w:rPr>
          <w:rFonts w:cs="B Nazanin" w:hint="cs"/>
          <w:sz w:val="24"/>
          <w:szCs w:val="24"/>
          <w:rtl/>
        </w:rPr>
        <w:t xml:space="preserve">آماده سازی و تجهیز مرکز مشاوره شیردهی در پایگاه شماره 3 دماوند </w:t>
      </w:r>
    </w:p>
    <w:p w14:paraId="6C6B7CC9" w14:textId="77777777" w:rsidR="00C02893" w:rsidRPr="00BF3F59" w:rsidRDefault="00C02893" w:rsidP="008A38AA">
      <w:pPr>
        <w:pStyle w:val="ListParagraph"/>
        <w:numPr>
          <w:ilvl w:val="0"/>
          <w:numId w:val="26"/>
        </w:numPr>
        <w:bidi/>
        <w:spacing w:after="0"/>
        <w:rPr>
          <w:rFonts w:cs="B Nazanin"/>
          <w:sz w:val="24"/>
          <w:szCs w:val="24"/>
          <w:lang w:bidi="fa-IR"/>
        </w:rPr>
      </w:pPr>
      <w:r>
        <w:rPr>
          <w:rFonts w:cs="B Nazanin" w:hint="cs"/>
          <w:sz w:val="24"/>
          <w:szCs w:val="24"/>
          <w:rtl/>
        </w:rPr>
        <w:t>معرفی 2نفرمراقب سلامت به معاونت و گذراندن دوره تربیت مشاورین شیردهی</w:t>
      </w:r>
    </w:p>
    <w:p w14:paraId="729F0994" w14:textId="77777777" w:rsidR="00C02893" w:rsidRPr="00BF3F59" w:rsidRDefault="00C02893" w:rsidP="008A38AA">
      <w:pPr>
        <w:pStyle w:val="ListParagraph"/>
        <w:numPr>
          <w:ilvl w:val="0"/>
          <w:numId w:val="26"/>
        </w:numPr>
        <w:bidi/>
        <w:spacing w:after="0"/>
        <w:rPr>
          <w:rFonts w:cs="B Nazanin"/>
          <w:sz w:val="24"/>
          <w:szCs w:val="24"/>
          <w:lang w:bidi="fa-IR"/>
        </w:rPr>
      </w:pPr>
      <w:r>
        <w:rPr>
          <w:rFonts w:cs="B Nazanin" w:hint="cs"/>
          <w:sz w:val="24"/>
          <w:szCs w:val="24"/>
          <w:rtl/>
        </w:rPr>
        <w:t xml:space="preserve">آماده سازی اتاق مادر و کودک در 60 درصد مراکز و پایگاه ها </w:t>
      </w:r>
    </w:p>
    <w:p w14:paraId="5A3F5598" w14:textId="77777777" w:rsidR="00C02893" w:rsidRPr="00932F5C" w:rsidRDefault="00C02893" w:rsidP="008A38AA">
      <w:pPr>
        <w:pStyle w:val="ListParagraph"/>
        <w:numPr>
          <w:ilvl w:val="0"/>
          <w:numId w:val="26"/>
        </w:numPr>
        <w:bidi/>
        <w:spacing w:after="0"/>
        <w:rPr>
          <w:rFonts w:cs="B Nazanin"/>
          <w:sz w:val="24"/>
          <w:szCs w:val="24"/>
          <w:rtl/>
        </w:rPr>
      </w:pPr>
      <w:r>
        <w:rPr>
          <w:rFonts w:cs="B Nazanin" w:hint="cs"/>
          <w:sz w:val="24"/>
          <w:szCs w:val="24"/>
          <w:rtl/>
        </w:rPr>
        <w:t>مرگ نوزاد خارج بیمارستانی صفر</w:t>
      </w:r>
    </w:p>
    <w:p w14:paraId="4AC39889" w14:textId="77777777" w:rsidR="00C02893" w:rsidRDefault="00C02893" w:rsidP="00C02893">
      <w:pPr>
        <w:bidi/>
        <w:rPr>
          <w:rFonts w:cs="B Nazanin"/>
          <w:b/>
          <w:bCs/>
          <w:sz w:val="28"/>
          <w:szCs w:val="28"/>
          <w:rtl/>
        </w:rPr>
      </w:pPr>
      <w:r w:rsidRPr="00BE4D66">
        <w:rPr>
          <w:rFonts w:cs="B Nazanin" w:hint="cs"/>
          <w:b/>
          <w:bCs/>
          <w:sz w:val="28"/>
          <w:szCs w:val="28"/>
          <w:rtl/>
        </w:rPr>
        <w:t xml:space="preserve">  و)چالش‌ها:</w:t>
      </w:r>
    </w:p>
    <w:tbl>
      <w:tblPr>
        <w:tblStyle w:val="TableGrid"/>
        <w:bidiVisual/>
        <w:tblW w:w="9705" w:type="dxa"/>
        <w:tblInd w:w="794" w:type="dxa"/>
        <w:tblLook w:val="04A0" w:firstRow="1" w:lastRow="0" w:firstColumn="1" w:lastColumn="0" w:noHBand="0" w:noVBand="1"/>
      </w:tblPr>
      <w:tblGrid>
        <w:gridCol w:w="5908"/>
        <w:gridCol w:w="3797"/>
      </w:tblGrid>
      <w:tr w:rsidR="00C02893" w:rsidRPr="00BF3F59" w14:paraId="4D657AB9" w14:textId="77777777" w:rsidTr="00B64B8B">
        <w:trPr>
          <w:trHeight w:val="851"/>
        </w:trPr>
        <w:tc>
          <w:tcPr>
            <w:tcW w:w="5908"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14:paraId="4CBFA453" w14:textId="77777777" w:rsidR="00C02893" w:rsidRPr="00BF3F59" w:rsidRDefault="00C02893" w:rsidP="00B64B8B">
            <w:pPr>
              <w:bidi/>
              <w:jc w:val="center"/>
              <w:rPr>
                <w:rFonts w:cs="B Nazanin"/>
                <w:b/>
                <w:bCs/>
                <w:sz w:val="24"/>
                <w:szCs w:val="24"/>
                <w:lang w:bidi="fa-IR"/>
              </w:rPr>
            </w:pPr>
            <w:r w:rsidRPr="00EA2665">
              <w:rPr>
                <w:rFonts w:cs="B Nazanin" w:hint="cs"/>
                <w:b/>
                <w:bCs/>
                <w:sz w:val="24"/>
                <w:szCs w:val="24"/>
                <w:rtl/>
                <w:lang w:bidi="fa-IR"/>
              </w:rPr>
              <w:t>مشکلات و چالش</w:t>
            </w:r>
            <w:r>
              <w:rPr>
                <w:rFonts w:cs="B Nazanin" w:hint="cs"/>
                <w:b/>
                <w:bCs/>
                <w:sz w:val="24"/>
                <w:szCs w:val="24"/>
                <w:rtl/>
                <w:lang w:bidi="fa-IR"/>
              </w:rPr>
              <w:t>‌</w:t>
            </w:r>
            <w:r w:rsidRPr="00EA2665">
              <w:rPr>
                <w:rFonts w:cs="B Nazanin" w:hint="cs"/>
                <w:b/>
                <w:bCs/>
                <w:sz w:val="24"/>
                <w:szCs w:val="24"/>
                <w:rtl/>
                <w:lang w:bidi="fa-IR"/>
              </w:rPr>
              <w:t>ها</w:t>
            </w:r>
          </w:p>
        </w:tc>
        <w:tc>
          <w:tcPr>
            <w:tcW w:w="3797"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6F0FD4D9" w14:textId="77777777" w:rsidR="00C02893" w:rsidRPr="00EA2665" w:rsidRDefault="00C02893" w:rsidP="00B64B8B">
            <w:pPr>
              <w:bidi/>
              <w:jc w:val="center"/>
              <w:rPr>
                <w:rFonts w:cs="B Nazanin"/>
                <w:b/>
                <w:bCs/>
                <w:sz w:val="24"/>
                <w:szCs w:val="24"/>
                <w:lang w:bidi="fa-IR"/>
              </w:rPr>
            </w:pPr>
            <w:r w:rsidRPr="00EA2665">
              <w:rPr>
                <w:rFonts w:cs="B Nazanin" w:hint="cs"/>
                <w:b/>
                <w:bCs/>
                <w:sz w:val="24"/>
                <w:szCs w:val="24"/>
                <w:rtl/>
                <w:lang w:bidi="fa-IR"/>
              </w:rPr>
              <w:t>پیشنهادات</w:t>
            </w:r>
          </w:p>
        </w:tc>
      </w:tr>
      <w:tr w:rsidR="00C02893" w:rsidRPr="00BF3F59" w14:paraId="14B31A0D" w14:textId="77777777" w:rsidTr="00B64B8B">
        <w:trPr>
          <w:trHeight w:val="851"/>
        </w:trPr>
        <w:tc>
          <w:tcPr>
            <w:tcW w:w="5908" w:type="dxa"/>
            <w:tcBorders>
              <w:top w:val="thinThickSmallGap" w:sz="12" w:space="0" w:color="auto"/>
              <w:left w:val="thinThickSmallGap" w:sz="12" w:space="0" w:color="auto"/>
              <w:bottom w:val="single" w:sz="4" w:space="0" w:color="auto"/>
              <w:right w:val="single" w:sz="4" w:space="0" w:color="auto"/>
            </w:tcBorders>
            <w:vAlign w:val="center"/>
          </w:tcPr>
          <w:p w14:paraId="4921E8A4" w14:textId="7F3EAA6D" w:rsidR="00C02893" w:rsidRPr="00BF3F59" w:rsidRDefault="00C02893" w:rsidP="00B64B8B">
            <w:pPr>
              <w:bidi/>
              <w:jc w:val="center"/>
              <w:rPr>
                <w:rFonts w:cs="B Nazanin"/>
                <w:lang w:bidi="fa-IR"/>
              </w:rPr>
            </w:pPr>
            <w:r>
              <w:rPr>
                <w:rFonts w:cs="B Nazanin" w:hint="cs"/>
                <w:rtl/>
              </w:rPr>
              <w:t>کمبود مرکزمشاوره شیردهی</w:t>
            </w:r>
          </w:p>
        </w:tc>
        <w:tc>
          <w:tcPr>
            <w:tcW w:w="3797" w:type="dxa"/>
            <w:tcBorders>
              <w:top w:val="thinThickSmallGap" w:sz="12" w:space="0" w:color="auto"/>
              <w:left w:val="single" w:sz="4" w:space="0" w:color="auto"/>
              <w:bottom w:val="single" w:sz="4" w:space="0" w:color="auto"/>
              <w:right w:val="thinThickSmallGap" w:sz="12" w:space="0" w:color="auto"/>
            </w:tcBorders>
            <w:vAlign w:val="center"/>
          </w:tcPr>
          <w:p w14:paraId="34E6C8D3" w14:textId="77777777" w:rsidR="00C02893" w:rsidRPr="00777046" w:rsidRDefault="00C02893" w:rsidP="00B64B8B">
            <w:pPr>
              <w:bidi/>
              <w:jc w:val="center"/>
              <w:rPr>
                <w:rFonts w:ascii="Franklin Gothic Book" w:eastAsia="+mn-ea" w:cs="B Nazanin"/>
                <w:kern w:val="24"/>
                <w:lang w:bidi="fa-IR"/>
              </w:rPr>
            </w:pPr>
            <w:r>
              <w:rPr>
                <w:rFonts w:cs="B Nazanin" w:hint="cs"/>
                <w:rtl/>
              </w:rPr>
              <w:t>راه اندازی مرکزمشاوره شیردهی در مرکزرودهن</w:t>
            </w:r>
          </w:p>
        </w:tc>
      </w:tr>
      <w:tr w:rsidR="00C02893" w:rsidRPr="00BF3F59" w14:paraId="43465CA0" w14:textId="77777777" w:rsidTr="00B64B8B">
        <w:trPr>
          <w:trHeight w:val="851"/>
        </w:trPr>
        <w:tc>
          <w:tcPr>
            <w:tcW w:w="5908" w:type="dxa"/>
            <w:tcBorders>
              <w:top w:val="single" w:sz="4" w:space="0" w:color="auto"/>
              <w:left w:val="thinThickSmallGap" w:sz="12" w:space="0" w:color="auto"/>
              <w:bottom w:val="thickThinSmallGap" w:sz="12" w:space="0" w:color="auto"/>
              <w:right w:val="single" w:sz="4" w:space="0" w:color="auto"/>
            </w:tcBorders>
            <w:vAlign w:val="center"/>
          </w:tcPr>
          <w:p w14:paraId="35FB1E91" w14:textId="221D17A7" w:rsidR="00C02893" w:rsidRPr="00BF3F59" w:rsidRDefault="00C02893" w:rsidP="00B64B8B">
            <w:pPr>
              <w:bidi/>
              <w:jc w:val="center"/>
              <w:rPr>
                <w:rFonts w:cs="B Nazanin"/>
                <w:lang w:bidi="fa-IR"/>
              </w:rPr>
            </w:pPr>
            <w:r>
              <w:rPr>
                <w:rFonts w:cs="B Nazanin" w:hint="cs"/>
                <w:rtl/>
              </w:rPr>
              <w:t>عدم حضورمستقیم پزشکان در پایگاههای تابعه</w:t>
            </w:r>
          </w:p>
        </w:tc>
        <w:tc>
          <w:tcPr>
            <w:tcW w:w="3797" w:type="dxa"/>
            <w:tcBorders>
              <w:top w:val="single" w:sz="4" w:space="0" w:color="auto"/>
              <w:left w:val="single" w:sz="4" w:space="0" w:color="auto"/>
              <w:bottom w:val="thickThinSmallGap" w:sz="12" w:space="0" w:color="auto"/>
              <w:right w:val="thinThickSmallGap" w:sz="12" w:space="0" w:color="auto"/>
            </w:tcBorders>
            <w:vAlign w:val="center"/>
          </w:tcPr>
          <w:p w14:paraId="7DD08334" w14:textId="77777777" w:rsidR="00C02893" w:rsidRPr="00BF3F59" w:rsidRDefault="00C02893" w:rsidP="00B64B8B">
            <w:pPr>
              <w:bidi/>
              <w:jc w:val="center"/>
              <w:rPr>
                <w:rFonts w:ascii="Franklin Gothic Book" w:eastAsia="+mn-ea" w:cs="B Nazanin"/>
                <w:kern w:val="24"/>
                <w:lang w:bidi="fa-IR"/>
              </w:rPr>
            </w:pPr>
            <w:r>
              <w:rPr>
                <w:rFonts w:cs="B Nazanin" w:hint="cs"/>
                <w:rtl/>
              </w:rPr>
              <w:t>امکان حضور پزشکان درپایگاهها وانجام مراقبت های مربوطه</w:t>
            </w:r>
          </w:p>
        </w:tc>
      </w:tr>
    </w:tbl>
    <w:p w14:paraId="35A37316" w14:textId="77777777" w:rsidR="00C02893" w:rsidRDefault="00C02893" w:rsidP="00162F75">
      <w:pPr>
        <w:bidi/>
        <w:jc w:val="center"/>
        <w:rPr>
          <w:rFonts w:cs="B Titr"/>
          <w:b/>
          <w:bCs/>
          <w:sz w:val="48"/>
          <w:szCs w:val="48"/>
          <w:rtl/>
          <w:lang w:bidi="fa-IR"/>
        </w:rPr>
        <w:sectPr w:rsidR="00C02893"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9AA3FAA" w14:textId="77777777" w:rsidR="00E41921" w:rsidRPr="00BF3F59" w:rsidRDefault="00E41921" w:rsidP="00E41921">
      <w:pPr>
        <w:bidi/>
        <w:rPr>
          <w:rFonts w:cs="B Nazanin"/>
          <w:b/>
          <w:bCs/>
          <w:color w:val="000000" w:themeColor="text1"/>
          <w:sz w:val="28"/>
          <w:szCs w:val="28"/>
          <w:lang w:bidi="fa-IR"/>
        </w:rPr>
      </w:pPr>
      <w:bookmarkStart w:id="9" w:name="_Hlk133231133"/>
      <w:r>
        <w:rPr>
          <w:rFonts w:cs="B Nazanin" w:hint="cs"/>
          <w:b/>
          <w:bCs/>
          <w:sz w:val="28"/>
          <w:szCs w:val="28"/>
          <w:rtl/>
        </w:rPr>
        <w:lastRenderedPageBreak/>
        <w:t xml:space="preserve">عنوان شاخص/شاخصها </w:t>
      </w:r>
      <w:r>
        <w:rPr>
          <w:rFonts w:eastAsia="Times New Roman" w:cs="B Nazanin" w:hint="cs"/>
          <w:b/>
          <w:bCs/>
          <w:sz w:val="28"/>
          <w:szCs w:val="28"/>
          <w:rtl/>
        </w:rPr>
        <w:t xml:space="preserve">: </w:t>
      </w:r>
      <w:bookmarkEnd w:id="9"/>
      <w:r>
        <w:rPr>
          <w:rFonts w:cs="B Nazanin" w:hint="cs"/>
          <w:b/>
          <w:bCs/>
          <w:color w:val="000000" w:themeColor="text1"/>
          <w:sz w:val="28"/>
          <w:szCs w:val="28"/>
          <w:rtl/>
        </w:rPr>
        <w:t>پوشش نوزاداني که مراقبت هاي 3 تا 5 روزگي براي شان انجام شده است.</w:t>
      </w:r>
    </w:p>
    <w:tbl>
      <w:tblPr>
        <w:tblpPr w:leftFromText="180" w:rightFromText="180" w:bottomFromText="200" w:vertAnchor="text" w:horzAnchor="margin" w:tblpXSpec="center" w:tblpY="96"/>
        <w:bidiVisual/>
        <w:tblW w:w="13830" w:type="dxa"/>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Layout w:type="fixed"/>
        <w:tblLook w:val="04A0" w:firstRow="1" w:lastRow="0" w:firstColumn="1" w:lastColumn="0" w:noHBand="0" w:noVBand="1"/>
      </w:tblPr>
      <w:tblGrid>
        <w:gridCol w:w="852"/>
        <w:gridCol w:w="4252"/>
        <w:gridCol w:w="1559"/>
        <w:gridCol w:w="1276"/>
        <w:gridCol w:w="1134"/>
        <w:gridCol w:w="1134"/>
        <w:gridCol w:w="1276"/>
        <w:gridCol w:w="2347"/>
      </w:tblGrid>
      <w:tr w:rsidR="00E41921" w14:paraId="61F3DC46" w14:textId="77777777" w:rsidTr="00B64B8B">
        <w:trPr>
          <w:cantSplit/>
        </w:trPr>
        <w:tc>
          <w:tcPr>
            <w:tcW w:w="852"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573EC7C8" w14:textId="77777777" w:rsidR="00E41921" w:rsidRPr="00BF3F59" w:rsidRDefault="00E41921">
            <w:pPr>
              <w:pStyle w:val="Heading8"/>
              <w:spacing w:line="276" w:lineRule="auto"/>
              <w:jc w:val="center"/>
              <w:rPr>
                <w:rFonts w:cs="B Nazanin"/>
                <w:b/>
                <w:bCs/>
                <w:i w:val="0"/>
                <w:iCs w:val="0"/>
              </w:rPr>
            </w:pPr>
            <w:bookmarkStart w:id="10" w:name="_Hlk133231089"/>
            <w:r>
              <w:rPr>
                <w:rFonts w:cs="B Nazanin" w:hint="cs"/>
                <w:b/>
                <w:bCs/>
                <w:i w:val="0"/>
                <w:iCs w:val="0"/>
                <w:rtl/>
              </w:rPr>
              <w:t>رديف</w:t>
            </w:r>
          </w:p>
        </w:tc>
        <w:tc>
          <w:tcPr>
            <w:tcW w:w="425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E831EC5" w14:textId="77777777" w:rsidR="00E41921" w:rsidRDefault="00E41921">
            <w:pPr>
              <w:bidi/>
              <w:jc w:val="center"/>
              <w:rPr>
                <w:rFonts w:cs="B Nazanin"/>
                <w:b/>
                <w:bCs/>
                <w:sz w:val="24"/>
                <w:szCs w:val="24"/>
                <w:rtl/>
              </w:rPr>
            </w:pPr>
            <w:r>
              <w:rPr>
                <w:rFonts w:cs="B Nazanin" w:hint="cs"/>
                <w:b/>
                <w:bCs/>
                <w:sz w:val="24"/>
                <w:szCs w:val="24"/>
                <w:rtl/>
              </w:rPr>
              <w:t>عنوان فعاليت</w:t>
            </w:r>
          </w:p>
        </w:tc>
        <w:tc>
          <w:tcPr>
            <w:tcW w:w="155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740409D" w14:textId="77777777" w:rsidR="00E41921" w:rsidRPr="00BF3F59" w:rsidRDefault="00E41921">
            <w:pPr>
              <w:bidi/>
              <w:jc w:val="center"/>
              <w:rPr>
                <w:rFonts w:cs="B Nazanin"/>
                <w:b/>
                <w:bCs/>
                <w:sz w:val="24"/>
                <w:szCs w:val="24"/>
                <w:lang w:bidi="fa-IR"/>
              </w:rPr>
            </w:pPr>
            <w:r>
              <w:rPr>
                <w:rFonts w:cs="B Nazanin" w:hint="cs"/>
                <w:b/>
                <w:bCs/>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6FB80BA" w14:textId="77777777" w:rsidR="00E41921" w:rsidRPr="00BF3F59" w:rsidRDefault="00E41921">
            <w:pPr>
              <w:bidi/>
              <w:jc w:val="center"/>
              <w:rPr>
                <w:rFonts w:cs="B Nazanin"/>
                <w:b/>
                <w:bCs/>
                <w:sz w:val="24"/>
                <w:szCs w:val="24"/>
                <w:lang w:bidi="fa-IR"/>
              </w:rPr>
            </w:pPr>
            <w:r>
              <w:rPr>
                <w:rFonts w:cs="B Nazanin" w:hint="cs"/>
                <w:b/>
                <w:bCs/>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59865A87" w14:textId="77777777" w:rsidR="00E41921" w:rsidRPr="00BF3F59" w:rsidRDefault="00E41921">
            <w:pPr>
              <w:pStyle w:val="Heading8"/>
              <w:spacing w:line="276" w:lineRule="auto"/>
              <w:jc w:val="center"/>
              <w:rPr>
                <w:rFonts w:cs="B Nazanin"/>
                <w:b/>
                <w:bCs/>
                <w:i w:val="0"/>
                <w:iCs w:val="0"/>
              </w:rPr>
            </w:pPr>
            <w:r>
              <w:rPr>
                <w:rFonts w:cs="B Nazanin" w:hint="cs"/>
                <w:b/>
                <w:bCs/>
                <w:i w:val="0"/>
                <w:iCs w:val="0"/>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24BC9A8" w14:textId="77777777" w:rsidR="00E41921" w:rsidRDefault="00E41921">
            <w:pPr>
              <w:pStyle w:val="Heading8"/>
              <w:spacing w:line="276" w:lineRule="auto"/>
              <w:jc w:val="center"/>
              <w:rPr>
                <w:rFonts w:cs="B Nazanin"/>
                <w:b/>
                <w:bCs/>
                <w:i w:val="0"/>
                <w:iCs w:val="0"/>
                <w:rtl/>
              </w:rPr>
            </w:pPr>
            <w:r>
              <w:rPr>
                <w:rFonts w:cs="B Nazanin" w:hint="cs"/>
                <w:b/>
                <w:bCs/>
                <w:i w:val="0"/>
                <w:iCs w:val="0"/>
                <w:rtl/>
              </w:rPr>
              <w:t>مکان اجرا</w:t>
            </w:r>
          </w:p>
        </w:tc>
        <w:tc>
          <w:tcPr>
            <w:tcW w:w="2347"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0083F8FE" w14:textId="77777777" w:rsidR="00E41921" w:rsidRDefault="00E41921">
            <w:pPr>
              <w:bidi/>
              <w:jc w:val="center"/>
              <w:rPr>
                <w:rFonts w:cs="B Nazanin"/>
                <w:b/>
                <w:bCs/>
                <w:sz w:val="24"/>
                <w:szCs w:val="24"/>
              </w:rPr>
            </w:pPr>
            <w:r>
              <w:rPr>
                <w:rFonts w:cs="B Nazanin" w:hint="cs"/>
                <w:b/>
                <w:bCs/>
                <w:sz w:val="24"/>
                <w:szCs w:val="24"/>
                <w:rtl/>
              </w:rPr>
              <w:t>نتایج</w:t>
            </w:r>
          </w:p>
        </w:tc>
      </w:tr>
      <w:tr w:rsidR="00E41921" w:rsidRPr="00BF3F59" w14:paraId="2BEC695C" w14:textId="77777777" w:rsidTr="00B64B8B">
        <w:trPr>
          <w:cantSplit/>
          <w:trHeight w:val="213"/>
        </w:trPr>
        <w:tc>
          <w:tcPr>
            <w:tcW w:w="852"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63564584" w14:textId="77777777" w:rsidR="00E41921" w:rsidRDefault="00E41921">
            <w:pPr>
              <w:bidi/>
              <w:spacing w:after="0"/>
              <w:rPr>
                <w:rFonts w:ascii="Times New Roman" w:eastAsia="Times New Roman" w:hAnsi="Times New Roman" w:cs="B Nazanin"/>
                <w:b/>
                <w:bCs/>
                <w:sz w:val="24"/>
                <w:szCs w:val="24"/>
                <w:lang w:bidi="fa-IR"/>
              </w:rPr>
            </w:pPr>
          </w:p>
        </w:tc>
        <w:tc>
          <w:tcPr>
            <w:tcW w:w="4252" w:type="dxa"/>
            <w:vMerge/>
            <w:tcBorders>
              <w:top w:val="thinThickSmallGap" w:sz="12" w:space="0" w:color="auto"/>
              <w:left w:val="single" w:sz="6" w:space="0" w:color="auto"/>
              <w:bottom w:val="thinThickSmallGap" w:sz="12" w:space="0" w:color="auto"/>
              <w:right w:val="single" w:sz="6" w:space="0" w:color="auto"/>
            </w:tcBorders>
            <w:vAlign w:val="center"/>
            <w:hideMark/>
          </w:tcPr>
          <w:p w14:paraId="7FB5C752" w14:textId="77777777" w:rsidR="00E41921" w:rsidRDefault="00E41921">
            <w:pPr>
              <w:bidi/>
              <w:spacing w:after="0"/>
              <w:rPr>
                <w:rFonts w:cs="B Nazanin"/>
                <w:b/>
                <w:bCs/>
                <w:sz w:val="24"/>
                <w:szCs w:val="24"/>
              </w:rPr>
            </w:pPr>
          </w:p>
        </w:tc>
        <w:tc>
          <w:tcPr>
            <w:tcW w:w="1559" w:type="dxa"/>
            <w:vMerge/>
            <w:tcBorders>
              <w:top w:val="thinThickSmallGap" w:sz="12" w:space="0" w:color="auto"/>
              <w:left w:val="single" w:sz="6" w:space="0" w:color="auto"/>
              <w:bottom w:val="thinThickSmallGap" w:sz="12" w:space="0" w:color="auto"/>
              <w:right w:val="single" w:sz="6" w:space="0" w:color="auto"/>
            </w:tcBorders>
            <w:vAlign w:val="center"/>
            <w:hideMark/>
          </w:tcPr>
          <w:p w14:paraId="7BAC83FB" w14:textId="77777777" w:rsidR="00E41921" w:rsidRDefault="00E41921">
            <w:pPr>
              <w:bidi/>
              <w:spacing w:after="0"/>
              <w:rPr>
                <w:rFonts w:cs="B Nazanin"/>
                <w:b/>
                <w:bCs/>
                <w:sz w:val="24"/>
                <w:szCs w:val="24"/>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2450234E" w14:textId="77777777" w:rsidR="00E41921" w:rsidRPr="00BF3F59" w:rsidRDefault="00E41921">
            <w:pPr>
              <w:bidi/>
              <w:spacing w:after="0"/>
              <w:rPr>
                <w:rFonts w:cs="B Nazanin"/>
                <w:b/>
                <w:bCs/>
                <w:sz w:val="24"/>
                <w:szCs w:val="24"/>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1672933" w14:textId="77777777" w:rsidR="00E41921" w:rsidRDefault="00E41921">
            <w:pPr>
              <w:pStyle w:val="Heading8"/>
              <w:spacing w:line="276" w:lineRule="auto"/>
              <w:jc w:val="center"/>
              <w:rPr>
                <w:rFonts w:cs="B Nazanin"/>
                <w:b/>
                <w:bCs/>
                <w:i w:val="0"/>
                <w:iCs w:val="0"/>
                <w:rtl/>
              </w:rPr>
            </w:pPr>
            <w:r>
              <w:rPr>
                <w:rFonts w:cs="B Nazanin" w:hint="cs"/>
                <w:b/>
                <w:bCs/>
                <w:i w:val="0"/>
                <w:iCs w:val="0"/>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DA45667" w14:textId="77777777" w:rsidR="00E41921" w:rsidRDefault="00E41921">
            <w:pPr>
              <w:pStyle w:val="Heading8"/>
              <w:spacing w:line="276" w:lineRule="auto"/>
              <w:jc w:val="center"/>
              <w:rPr>
                <w:rFonts w:cs="B Nazanin"/>
                <w:b/>
                <w:bCs/>
                <w:i w:val="0"/>
                <w:iCs w:val="0"/>
              </w:rPr>
            </w:pPr>
            <w:r>
              <w:rPr>
                <w:rFonts w:cs="B Nazanin" w:hint="cs"/>
                <w:b/>
                <w:bCs/>
                <w:i w:val="0"/>
                <w:iCs w:val="0"/>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04939533" w14:textId="77777777" w:rsidR="00E41921" w:rsidRDefault="00E41921">
            <w:pPr>
              <w:bidi/>
              <w:spacing w:after="0"/>
              <w:rPr>
                <w:rFonts w:ascii="Times New Roman" w:eastAsia="Times New Roman" w:hAnsi="Times New Roman" w:cs="B Nazanin"/>
                <w:b/>
                <w:bCs/>
                <w:sz w:val="24"/>
                <w:szCs w:val="24"/>
                <w:lang w:bidi="fa-IR"/>
              </w:rPr>
            </w:pPr>
          </w:p>
        </w:tc>
        <w:tc>
          <w:tcPr>
            <w:tcW w:w="2347"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2CCF6898" w14:textId="77777777" w:rsidR="00E41921" w:rsidRDefault="00E41921">
            <w:pPr>
              <w:bidi/>
              <w:spacing w:after="0"/>
              <w:rPr>
                <w:rFonts w:cs="B Nazanin"/>
                <w:b/>
                <w:bCs/>
                <w:sz w:val="24"/>
                <w:szCs w:val="24"/>
              </w:rPr>
            </w:pPr>
          </w:p>
        </w:tc>
      </w:tr>
      <w:tr w:rsidR="00E41921" w:rsidRPr="00BF3F59" w14:paraId="2289332B" w14:textId="77777777" w:rsidTr="00B64B8B">
        <w:trPr>
          <w:cantSplit/>
          <w:trHeight w:val="498"/>
        </w:trPr>
        <w:tc>
          <w:tcPr>
            <w:tcW w:w="852" w:type="dxa"/>
            <w:tcBorders>
              <w:top w:val="thickThinLargeGap" w:sz="4" w:space="0" w:color="auto"/>
              <w:left w:val="thickThinLargeGap" w:sz="4" w:space="0" w:color="auto"/>
              <w:bottom w:val="single" w:sz="4" w:space="0" w:color="auto"/>
              <w:right w:val="single" w:sz="6" w:space="0" w:color="auto"/>
            </w:tcBorders>
            <w:vAlign w:val="center"/>
            <w:hideMark/>
          </w:tcPr>
          <w:p w14:paraId="2792B59B" w14:textId="77777777" w:rsidR="00E41921" w:rsidRPr="00BF3F59" w:rsidRDefault="00E41921">
            <w:pPr>
              <w:bidi/>
              <w:jc w:val="center"/>
              <w:rPr>
                <w:rFonts w:eastAsia="Times New Roman" w:cs="B Nazanin"/>
                <w:lang w:bidi="fa-IR"/>
              </w:rPr>
            </w:pPr>
            <w:r>
              <w:rPr>
                <w:rFonts w:eastAsia="Times New Roman" w:cs="B Nazanin" w:hint="cs"/>
                <w:rtl/>
              </w:rPr>
              <w:t>1</w:t>
            </w:r>
          </w:p>
        </w:tc>
        <w:tc>
          <w:tcPr>
            <w:tcW w:w="4252" w:type="dxa"/>
            <w:tcBorders>
              <w:top w:val="thinThickSmallGap" w:sz="12" w:space="0" w:color="auto"/>
              <w:left w:val="thinThickSmallGap" w:sz="12" w:space="0" w:color="auto"/>
              <w:bottom w:val="single" w:sz="4" w:space="0" w:color="auto"/>
              <w:right w:val="single" w:sz="6" w:space="0" w:color="auto"/>
            </w:tcBorders>
            <w:vAlign w:val="center"/>
            <w:hideMark/>
          </w:tcPr>
          <w:p w14:paraId="424DC437" w14:textId="77777777" w:rsidR="00E41921" w:rsidRPr="00BF3F59" w:rsidRDefault="00E41921">
            <w:pPr>
              <w:bidi/>
              <w:rPr>
                <w:rFonts w:eastAsia="Times New Roman" w:cs="B Nazanin"/>
                <w:lang w:bidi="fa-IR"/>
              </w:rPr>
            </w:pPr>
            <w:r>
              <w:rPr>
                <w:rFonts w:cs="B Nazanin" w:hint="cs"/>
                <w:color w:val="000000" w:themeColor="text1"/>
                <w:rtl/>
              </w:rPr>
              <w:t xml:space="preserve">انجام پایشها ی مستمر واستخراج شاخص ورنکینگ آنها  به صورت فصلی وارسال به مراکز وپایگاهها </w:t>
            </w:r>
          </w:p>
        </w:tc>
        <w:tc>
          <w:tcPr>
            <w:tcW w:w="1559" w:type="dxa"/>
            <w:tcBorders>
              <w:top w:val="thickThinLargeGap" w:sz="4" w:space="0" w:color="auto"/>
              <w:left w:val="single" w:sz="6" w:space="0" w:color="auto"/>
              <w:bottom w:val="single" w:sz="4" w:space="0" w:color="auto"/>
              <w:right w:val="single" w:sz="6" w:space="0" w:color="auto"/>
            </w:tcBorders>
            <w:vAlign w:val="center"/>
            <w:hideMark/>
          </w:tcPr>
          <w:p w14:paraId="3C6D41B4" w14:textId="77777777" w:rsidR="00E41921" w:rsidRDefault="00E41921">
            <w:pPr>
              <w:bidi/>
              <w:jc w:val="center"/>
              <w:rPr>
                <w:rFonts w:eastAsia="Times New Roman" w:cs="B Nazanin"/>
                <w:rtl/>
              </w:rPr>
            </w:pPr>
            <w:r>
              <w:rPr>
                <w:rFonts w:eastAsia="Times New Roman" w:cs="B Nazanin" w:hint="cs"/>
                <w:rtl/>
              </w:rPr>
              <w:t>کارشناس نوزادان وشیرمادر</w:t>
            </w:r>
          </w:p>
        </w:tc>
        <w:tc>
          <w:tcPr>
            <w:tcW w:w="1276" w:type="dxa"/>
            <w:tcBorders>
              <w:top w:val="thickThinLargeGap" w:sz="4" w:space="0" w:color="auto"/>
              <w:left w:val="single" w:sz="6" w:space="0" w:color="auto"/>
              <w:bottom w:val="single" w:sz="4" w:space="0" w:color="auto"/>
              <w:right w:val="single" w:sz="6" w:space="0" w:color="auto"/>
            </w:tcBorders>
            <w:hideMark/>
          </w:tcPr>
          <w:p w14:paraId="467E7A6B" w14:textId="77777777" w:rsidR="00E41921" w:rsidRDefault="00E41921">
            <w:pPr>
              <w:bidi/>
              <w:jc w:val="center"/>
              <w:rPr>
                <w:rFonts w:eastAsia="Times New Roman" w:cs="B Nazanin"/>
                <w:rtl/>
              </w:rPr>
            </w:pPr>
            <w:r>
              <w:rPr>
                <w:rFonts w:eastAsia="Times New Roman" w:cs="B Nazanin" w:hint="cs"/>
                <w:rtl/>
              </w:rPr>
              <w:t xml:space="preserve">مراقبین سلامت </w:t>
            </w:r>
          </w:p>
        </w:tc>
        <w:tc>
          <w:tcPr>
            <w:tcW w:w="1134" w:type="dxa"/>
            <w:tcBorders>
              <w:top w:val="thickThinLargeGap" w:sz="4" w:space="0" w:color="auto"/>
              <w:left w:val="single" w:sz="6" w:space="0" w:color="auto"/>
              <w:bottom w:val="single" w:sz="4" w:space="0" w:color="auto"/>
              <w:right w:val="single" w:sz="6" w:space="0" w:color="auto"/>
            </w:tcBorders>
            <w:vAlign w:val="center"/>
            <w:hideMark/>
          </w:tcPr>
          <w:p w14:paraId="7D2B4784" w14:textId="3A812B51" w:rsidR="00E41921" w:rsidRPr="00BF3F59" w:rsidRDefault="00B64B8B">
            <w:pPr>
              <w:bidi/>
              <w:jc w:val="center"/>
              <w:rPr>
                <w:rFonts w:eastAsia="Times New Roman" w:cs="B Nazanin"/>
                <w:lang w:bidi="fa-IR"/>
              </w:rPr>
            </w:pPr>
            <w:r>
              <w:rPr>
                <w:rFonts w:eastAsia="Times New Roman" w:cs="B Nazanin" w:hint="cs"/>
                <w:rtl/>
              </w:rPr>
              <w:t>01/01/1402</w:t>
            </w:r>
            <w:r w:rsidR="00E41921">
              <w:rPr>
                <w:rFonts w:eastAsia="Times New Roman" w:cs="B Nazanin" w:hint="cs"/>
                <w:rtl/>
              </w:rPr>
              <w:t xml:space="preserve"> </w:t>
            </w:r>
          </w:p>
        </w:tc>
        <w:tc>
          <w:tcPr>
            <w:tcW w:w="1134" w:type="dxa"/>
            <w:tcBorders>
              <w:top w:val="thickThinLargeGap" w:sz="4" w:space="0" w:color="auto"/>
              <w:left w:val="single" w:sz="6" w:space="0" w:color="auto"/>
              <w:bottom w:val="single" w:sz="4" w:space="0" w:color="auto"/>
              <w:right w:val="single" w:sz="6" w:space="0" w:color="auto"/>
            </w:tcBorders>
            <w:vAlign w:val="center"/>
            <w:hideMark/>
          </w:tcPr>
          <w:p w14:paraId="00637B55" w14:textId="625F73C7" w:rsidR="00E41921" w:rsidRPr="00BF3F59" w:rsidRDefault="00B64B8B">
            <w:pPr>
              <w:bidi/>
              <w:jc w:val="center"/>
              <w:rPr>
                <w:rFonts w:eastAsia="Times New Roman" w:cs="B Nazanin"/>
                <w:lang w:bidi="fa-IR"/>
              </w:rPr>
            </w:pPr>
            <w:r>
              <w:rPr>
                <w:rFonts w:eastAsia="Times New Roman" w:cs="B Nazanin" w:hint="cs"/>
                <w:rtl/>
              </w:rPr>
              <w:t>29/12/1402</w:t>
            </w:r>
          </w:p>
        </w:tc>
        <w:tc>
          <w:tcPr>
            <w:tcW w:w="1276" w:type="dxa"/>
            <w:tcBorders>
              <w:top w:val="thickThinLargeGap" w:sz="4" w:space="0" w:color="auto"/>
              <w:left w:val="single" w:sz="6" w:space="0" w:color="auto"/>
              <w:bottom w:val="single" w:sz="4" w:space="0" w:color="auto"/>
              <w:right w:val="single" w:sz="6" w:space="0" w:color="auto"/>
            </w:tcBorders>
            <w:hideMark/>
          </w:tcPr>
          <w:p w14:paraId="037F2068" w14:textId="77777777" w:rsidR="00E41921" w:rsidRDefault="00E41921">
            <w:pPr>
              <w:bidi/>
              <w:jc w:val="center"/>
              <w:rPr>
                <w:rFonts w:eastAsia="Times New Roman" w:cs="B Nazanin"/>
              </w:rPr>
            </w:pPr>
            <w:r>
              <w:rPr>
                <w:rFonts w:eastAsia="Times New Roman" w:cs="B Nazanin" w:hint="cs"/>
                <w:rtl/>
              </w:rPr>
              <w:t>ستاد</w:t>
            </w:r>
          </w:p>
        </w:tc>
        <w:tc>
          <w:tcPr>
            <w:tcW w:w="2347" w:type="dxa"/>
            <w:tcBorders>
              <w:top w:val="thickThinLargeGap" w:sz="4" w:space="0" w:color="auto"/>
              <w:left w:val="single" w:sz="6" w:space="0" w:color="auto"/>
              <w:bottom w:val="single" w:sz="4" w:space="0" w:color="auto"/>
              <w:right w:val="thinThickSmallGap" w:sz="12" w:space="0" w:color="auto"/>
            </w:tcBorders>
            <w:vAlign w:val="center"/>
          </w:tcPr>
          <w:p w14:paraId="3F0AF5EC" w14:textId="77777777" w:rsidR="00E41921" w:rsidRDefault="00E41921">
            <w:pPr>
              <w:bidi/>
              <w:jc w:val="center"/>
              <w:rPr>
                <w:rFonts w:eastAsia="Times New Roman" w:cs="B Nazanin"/>
              </w:rPr>
            </w:pPr>
          </w:p>
        </w:tc>
      </w:tr>
      <w:bookmarkEnd w:id="10"/>
      <w:tr w:rsidR="00B64B8B" w:rsidRPr="00BF3F59" w14:paraId="5265286C" w14:textId="77777777" w:rsidTr="00B64B8B">
        <w:trPr>
          <w:cantSplit/>
          <w:trHeight w:val="498"/>
        </w:trPr>
        <w:tc>
          <w:tcPr>
            <w:tcW w:w="852" w:type="dxa"/>
            <w:tcBorders>
              <w:top w:val="single" w:sz="4" w:space="0" w:color="auto"/>
              <w:left w:val="thickThinLargeGap" w:sz="4" w:space="0" w:color="auto"/>
              <w:bottom w:val="single" w:sz="4" w:space="0" w:color="auto"/>
              <w:right w:val="single" w:sz="6" w:space="0" w:color="auto"/>
            </w:tcBorders>
            <w:vAlign w:val="center"/>
            <w:hideMark/>
          </w:tcPr>
          <w:p w14:paraId="047CB072" w14:textId="77777777" w:rsidR="00B64B8B" w:rsidRPr="00BF3F59" w:rsidRDefault="00B64B8B" w:rsidP="00B64B8B">
            <w:pPr>
              <w:bidi/>
              <w:jc w:val="center"/>
              <w:rPr>
                <w:rFonts w:eastAsia="Times New Roman" w:cs="B Nazanin"/>
                <w:lang w:bidi="fa-IR"/>
              </w:rPr>
            </w:pPr>
            <w:r>
              <w:rPr>
                <w:rFonts w:eastAsia="Times New Roman" w:cs="B Nazanin" w:hint="cs"/>
                <w:rtl/>
              </w:rPr>
              <w:t>2</w:t>
            </w:r>
          </w:p>
        </w:tc>
        <w:tc>
          <w:tcPr>
            <w:tcW w:w="4252" w:type="dxa"/>
            <w:tcBorders>
              <w:top w:val="single" w:sz="4" w:space="0" w:color="auto"/>
              <w:left w:val="thinThickSmallGap" w:sz="12" w:space="0" w:color="auto"/>
              <w:bottom w:val="single" w:sz="4" w:space="0" w:color="auto"/>
              <w:right w:val="single" w:sz="6" w:space="0" w:color="auto"/>
            </w:tcBorders>
            <w:vAlign w:val="center"/>
            <w:hideMark/>
          </w:tcPr>
          <w:p w14:paraId="3E89C541" w14:textId="77777777" w:rsidR="00B64B8B" w:rsidRDefault="00B64B8B" w:rsidP="00B64B8B">
            <w:pPr>
              <w:bidi/>
              <w:rPr>
                <w:rFonts w:cs="B Nazanin"/>
                <w:color w:val="000000" w:themeColor="text1"/>
                <w:rtl/>
              </w:rPr>
            </w:pPr>
            <w:r>
              <w:rPr>
                <w:rFonts w:cs="B Nazanin" w:hint="cs"/>
                <w:color w:val="000000" w:themeColor="text1"/>
                <w:rtl/>
              </w:rPr>
              <w:t xml:space="preserve">آموزش وحساس سازی مراقبین سلامت  درخصوص مراقبت های نوزادی درجلسات هماهنگی و بدوخدمت </w:t>
            </w:r>
          </w:p>
        </w:tc>
        <w:tc>
          <w:tcPr>
            <w:tcW w:w="1559" w:type="dxa"/>
            <w:tcBorders>
              <w:top w:val="single" w:sz="4" w:space="0" w:color="auto"/>
              <w:left w:val="single" w:sz="6" w:space="0" w:color="auto"/>
              <w:bottom w:val="single" w:sz="4" w:space="0" w:color="auto"/>
              <w:right w:val="single" w:sz="6" w:space="0" w:color="auto"/>
            </w:tcBorders>
            <w:vAlign w:val="center"/>
            <w:hideMark/>
          </w:tcPr>
          <w:p w14:paraId="46611F29" w14:textId="77777777" w:rsidR="00B64B8B" w:rsidRDefault="00B64B8B" w:rsidP="00B64B8B">
            <w:pPr>
              <w:bidi/>
              <w:jc w:val="center"/>
              <w:rPr>
                <w:rFonts w:eastAsia="Times New Roman" w:cs="B Nazanin"/>
                <w:rtl/>
              </w:rPr>
            </w:pPr>
            <w:r>
              <w:rPr>
                <w:rFonts w:eastAsia="Times New Roman" w:cs="B Nazanin" w:hint="cs"/>
                <w:rtl/>
              </w:rPr>
              <w:t>کارشناس نوزادان وشیرمادر</w:t>
            </w:r>
          </w:p>
        </w:tc>
        <w:tc>
          <w:tcPr>
            <w:tcW w:w="1276" w:type="dxa"/>
            <w:tcBorders>
              <w:top w:val="single" w:sz="4" w:space="0" w:color="auto"/>
              <w:left w:val="single" w:sz="6" w:space="0" w:color="auto"/>
              <w:bottom w:val="single" w:sz="4" w:space="0" w:color="auto"/>
              <w:right w:val="single" w:sz="6" w:space="0" w:color="auto"/>
            </w:tcBorders>
            <w:hideMark/>
          </w:tcPr>
          <w:p w14:paraId="16F54BDA" w14:textId="77777777" w:rsidR="00B64B8B" w:rsidRDefault="00B64B8B" w:rsidP="00B64B8B">
            <w:pPr>
              <w:bidi/>
              <w:jc w:val="center"/>
              <w:rPr>
                <w:rFonts w:eastAsia="Times New Roman" w:cs="B Nazanin"/>
                <w:rtl/>
              </w:rPr>
            </w:pPr>
            <w:r>
              <w:rPr>
                <w:rFonts w:eastAsia="Times New Roman" w:cs="B Nazanin" w:hint="cs"/>
                <w:rtl/>
              </w:rPr>
              <w:t xml:space="preserve">مراقبین سلامت </w:t>
            </w:r>
          </w:p>
        </w:tc>
        <w:tc>
          <w:tcPr>
            <w:tcW w:w="1134" w:type="dxa"/>
            <w:tcBorders>
              <w:top w:val="single" w:sz="4" w:space="0" w:color="auto"/>
              <w:left w:val="single" w:sz="6" w:space="0" w:color="auto"/>
              <w:bottom w:val="single" w:sz="4" w:space="0" w:color="auto"/>
              <w:right w:val="single" w:sz="6" w:space="0" w:color="auto"/>
            </w:tcBorders>
            <w:vAlign w:val="center"/>
            <w:hideMark/>
          </w:tcPr>
          <w:p w14:paraId="5B6BA982" w14:textId="79B12C19" w:rsidR="00B64B8B" w:rsidRDefault="00B64B8B" w:rsidP="00B64B8B">
            <w:pPr>
              <w:bidi/>
              <w:jc w:val="center"/>
              <w:rPr>
                <w:rFonts w:eastAsia="Times New Roman" w:cs="B Nazanin"/>
                <w:rtl/>
              </w:rPr>
            </w:pPr>
            <w:r>
              <w:rPr>
                <w:rFonts w:eastAsia="Times New Roman" w:cs="B Nazanin" w:hint="cs"/>
                <w:rtl/>
              </w:rPr>
              <w:t xml:space="preserve">01/01/1402 </w:t>
            </w:r>
          </w:p>
        </w:tc>
        <w:tc>
          <w:tcPr>
            <w:tcW w:w="1134" w:type="dxa"/>
            <w:tcBorders>
              <w:top w:val="single" w:sz="4" w:space="0" w:color="auto"/>
              <w:left w:val="single" w:sz="6" w:space="0" w:color="auto"/>
              <w:bottom w:val="single" w:sz="4" w:space="0" w:color="auto"/>
              <w:right w:val="single" w:sz="6" w:space="0" w:color="auto"/>
            </w:tcBorders>
            <w:vAlign w:val="center"/>
            <w:hideMark/>
          </w:tcPr>
          <w:p w14:paraId="4C52CCB9" w14:textId="17EE2A6A" w:rsidR="00B64B8B" w:rsidRDefault="00B64B8B" w:rsidP="00B64B8B">
            <w:pPr>
              <w:bidi/>
              <w:jc w:val="center"/>
              <w:rPr>
                <w:rFonts w:eastAsia="Times New Roman" w:cs="B Nazanin"/>
                <w:rtl/>
              </w:rPr>
            </w:pPr>
            <w:r>
              <w:rPr>
                <w:rFonts w:eastAsia="Times New Roman" w:cs="B Nazanin" w:hint="cs"/>
                <w:rtl/>
              </w:rPr>
              <w:t>29/12/1402</w:t>
            </w:r>
          </w:p>
        </w:tc>
        <w:tc>
          <w:tcPr>
            <w:tcW w:w="1276" w:type="dxa"/>
            <w:tcBorders>
              <w:top w:val="single" w:sz="4" w:space="0" w:color="auto"/>
              <w:left w:val="single" w:sz="6" w:space="0" w:color="auto"/>
              <w:bottom w:val="single" w:sz="4" w:space="0" w:color="auto"/>
              <w:right w:val="single" w:sz="6" w:space="0" w:color="auto"/>
            </w:tcBorders>
            <w:hideMark/>
          </w:tcPr>
          <w:p w14:paraId="1F84AFA6" w14:textId="77777777" w:rsidR="00B64B8B" w:rsidRDefault="00B64B8B" w:rsidP="00B64B8B">
            <w:pPr>
              <w:bidi/>
              <w:jc w:val="center"/>
              <w:rPr>
                <w:rFonts w:eastAsia="Times New Roman" w:cs="B Nazanin"/>
                <w:rtl/>
              </w:rPr>
            </w:pPr>
            <w:r>
              <w:rPr>
                <w:rFonts w:eastAsia="Times New Roman" w:cs="B Nazanin" w:hint="cs"/>
                <w:rtl/>
              </w:rPr>
              <w:t>ستاد</w:t>
            </w:r>
          </w:p>
        </w:tc>
        <w:tc>
          <w:tcPr>
            <w:tcW w:w="2347" w:type="dxa"/>
            <w:tcBorders>
              <w:top w:val="single" w:sz="4" w:space="0" w:color="auto"/>
              <w:left w:val="single" w:sz="6" w:space="0" w:color="auto"/>
              <w:bottom w:val="single" w:sz="4" w:space="0" w:color="auto"/>
              <w:right w:val="thinThickSmallGap" w:sz="12" w:space="0" w:color="auto"/>
            </w:tcBorders>
            <w:vAlign w:val="center"/>
          </w:tcPr>
          <w:p w14:paraId="40532FFF" w14:textId="77777777" w:rsidR="00B64B8B" w:rsidRDefault="00B64B8B" w:rsidP="00B64B8B">
            <w:pPr>
              <w:bidi/>
              <w:jc w:val="center"/>
              <w:rPr>
                <w:rFonts w:eastAsia="Times New Roman" w:cs="B Nazanin"/>
              </w:rPr>
            </w:pPr>
          </w:p>
        </w:tc>
      </w:tr>
      <w:tr w:rsidR="00B64B8B" w:rsidRPr="00BF3F59" w14:paraId="11C65484" w14:textId="77777777" w:rsidTr="00B64B8B">
        <w:trPr>
          <w:cantSplit/>
          <w:trHeight w:val="498"/>
        </w:trPr>
        <w:tc>
          <w:tcPr>
            <w:tcW w:w="852" w:type="dxa"/>
            <w:tcBorders>
              <w:top w:val="single" w:sz="4" w:space="0" w:color="auto"/>
              <w:left w:val="thickThinLargeGap" w:sz="4" w:space="0" w:color="auto"/>
              <w:bottom w:val="thickThinSmallGap" w:sz="12" w:space="0" w:color="auto"/>
              <w:right w:val="single" w:sz="6" w:space="0" w:color="auto"/>
            </w:tcBorders>
            <w:vAlign w:val="center"/>
            <w:hideMark/>
          </w:tcPr>
          <w:p w14:paraId="0DCC8876" w14:textId="77777777" w:rsidR="00B64B8B" w:rsidRPr="00BF3F59" w:rsidRDefault="00B64B8B" w:rsidP="00B64B8B">
            <w:pPr>
              <w:bidi/>
              <w:jc w:val="center"/>
              <w:rPr>
                <w:rFonts w:eastAsia="Times New Roman" w:cs="B Nazanin"/>
                <w:lang w:bidi="fa-IR"/>
              </w:rPr>
            </w:pPr>
            <w:r>
              <w:rPr>
                <w:rFonts w:eastAsia="Times New Roman" w:cs="B Nazanin" w:hint="cs"/>
                <w:rtl/>
              </w:rPr>
              <w:t>3</w:t>
            </w:r>
          </w:p>
        </w:tc>
        <w:tc>
          <w:tcPr>
            <w:tcW w:w="4252" w:type="dxa"/>
            <w:tcBorders>
              <w:top w:val="single" w:sz="4" w:space="0" w:color="auto"/>
              <w:left w:val="thinThickSmallGap" w:sz="12" w:space="0" w:color="auto"/>
              <w:bottom w:val="thickThinSmallGap" w:sz="12" w:space="0" w:color="auto"/>
              <w:right w:val="single" w:sz="6" w:space="0" w:color="auto"/>
            </w:tcBorders>
            <w:vAlign w:val="center"/>
            <w:hideMark/>
          </w:tcPr>
          <w:p w14:paraId="7A9BC672" w14:textId="77777777" w:rsidR="00B64B8B" w:rsidRDefault="00B64B8B" w:rsidP="00B64B8B">
            <w:pPr>
              <w:bidi/>
              <w:rPr>
                <w:rFonts w:cs="B Nazanin"/>
                <w:color w:val="000000" w:themeColor="text1"/>
                <w:rtl/>
              </w:rPr>
            </w:pPr>
            <w:r>
              <w:rPr>
                <w:rFonts w:cs="B Nazanin" w:hint="cs"/>
                <w:color w:val="000000" w:themeColor="text1"/>
                <w:rtl/>
              </w:rPr>
              <w:t>آموزش و حساس سازی مادران  درخصوص مراقبت های نوزادی دردوران بارداری وکلاس های آمادگی زایمان</w:t>
            </w:r>
          </w:p>
        </w:tc>
        <w:tc>
          <w:tcPr>
            <w:tcW w:w="1559" w:type="dxa"/>
            <w:tcBorders>
              <w:top w:val="single" w:sz="4" w:space="0" w:color="auto"/>
              <w:left w:val="single" w:sz="6" w:space="0" w:color="auto"/>
              <w:bottom w:val="thickThinSmallGap" w:sz="12" w:space="0" w:color="auto"/>
              <w:right w:val="single" w:sz="6" w:space="0" w:color="auto"/>
            </w:tcBorders>
            <w:vAlign w:val="center"/>
            <w:hideMark/>
          </w:tcPr>
          <w:p w14:paraId="4518EA5E" w14:textId="77777777" w:rsidR="00B64B8B" w:rsidRDefault="00B64B8B" w:rsidP="00B64B8B">
            <w:pPr>
              <w:bidi/>
              <w:jc w:val="center"/>
              <w:rPr>
                <w:rFonts w:eastAsia="Times New Roman" w:cs="B Nazanin"/>
                <w:rtl/>
              </w:rPr>
            </w:pPr>
            <w:r>
              <w:rPr>
                <w:rFonts w:eastAsia="Times New Roman" w:cs="B Nazanin" w:hint="cs"/>
                <w:rtl/>
              </w:rPr>
              <w:t>مراقبین سلامت</w:t>
            </w:r>
          </w:p>
        </w:tc>
        <w:tc>
          <w:tcPr>
            <w:tcW w:w="1276" w:type="dxa"/>
            <w:tcBorders>
              <w:top w:val="single" w:sz="4" w:space="0" w:color="auto"/>
              <w:left w:val="single" w:sz="6" w:space="0" w:color="auto"/>
              <w:bottom w:val="thickThinSmallGap" w:sz="12" w:space="0" w:color="auto"/>
              <w:right w:val="single" w:sz="6" w:space="0" w:color="auto"/>
            </w:tcBorders>
            <w:hideMark/>
          </w:tcPr>
          <w:p w14:paraId="67E3E1CD" w14:textId="77777777" w:rsidR="00B64B8B" w:rsidRDefault="00B64B8B" w:rsidP="00B64B8B">
            <w:pPr>
              <w:bidi/>
              <w:jc w:val="center"/>
              <w:rPr>
                <w:rFonts w:eastAsia="Times New Roman" w:cs="B Nazanin"/>
                <w:rtl/>
              </w:rPr>
            </w:pPr>
            <w:r>
              <w:rPr>
                <w:rFonts w:eastAsia="Times New Roman" w:cs="B Nazanin" w:hint="cs"/>
                <w:rtl/>
              </w:rPr>
              <w:t xml:space="preserve">مادران </w:t>
            </w:r>
          </w:p>
        </w:tc>
        <w:tc>
          <w:tcPr>
            <w:tcW w:w="1134" w:type="dxa"/>
            <w:tcBorders>
              <w:top w:val="single" w:sz="4" w:space="0" w:color="auto"/>
              <w:left w:val="single" w:sz="6" w:space="0" w:color="auto"/>
              <w:bottom w:val="thickThinSmallGap" w:sz="12" w:space="0" w:color="auto"/>
              <w:right w:val="single" w:sz="6" w:space="0" w:color="auto"/>
            </w:tcBorders>
            <w:vAlign w:val="center"/>
            <w:hideMark/>
          </w:tcPr>
          <w:p w14:paraId="2C5A6485" w14:textId="2754D47D" w:rsidR="00B64B8B" w:rsidRDefault="00B64B8B" w:rsidP="00B64B8B">
            <w:pPr>
              <w:bidi/>
              <w:jc w:val="center"/>
              <w:rPr>
                <w:rFonts w:eastAsia="Times New Roman" w:cs="B Nazanin"/>
                <w:rtl/>
              </w:rPr>
            </w:pPr>
            <w:r>
              <w:rPr>
                <w:rFonts w:eastAsia="Times New Roman" w:cs="B Nazanin" w:hint="cs"/>
                <w:rtl/>
              </w:rPr>
              <w:t xml:space="preserve">01/01/1402 </w:t>
            </w:r>
          </w:p>
        </w:tc>
        <w:tc>
          <w:tcPr>
            <w:tcW w:w="1134" w:type="dxa"/>
            <w:tcBorders>
              <w:top w:val="single" w:sz="4" w:space="0" w:color="auto"/>
              <w:left w:val="single" w:sz="6" w:space="0" w:color="auto"/>
              <w:bottom w:val="thickThinSmallGap" w:sz="12" w:space="0" w:color="auto"/>
              <w:right w:val="single" w:sz="6" w:space="0" w:color="auto"/>
            </w:tcBorders>
            <w:vAlign w:val="center"/>
            <w:hideMark/>
          </w:tcPr>
          <w:p w14:paraId="22CEFD23" w14:textId="511CFCD4" w:rsidR="00B64B8B" w:rsidRDefault="00B64B8B" w:rsidP="00B64B8B">
            <w:pPr>
              <w:bidi/>
              <w:jc w:val="center"/>
              <w:rPr>
                <w:rFonts w:eastAsia="Times New Roman" w:cs="B Nazanin"/>
                <w:rtl/>
              </w:rPr>
            </w:pPr>
            <w:r>
              <w:rPr>
                <w:rFonts w:eastAsia="Times New Roman" w:cs="B Nazanin" w:hint="cs"/>
                <w:rtl/>
              </w:rPr>
              <w:t>29/12/1402</w:t>
            </w:r>
          </w:p>
        </w:tc>
        <w:tc>
          <w:tcPr>
            <w:tcW w:w="1276" w:type="dxa"/>
            <w:tcBorders>
              <w:top w:val="single" w:sz="4" w:space="0" w:color="auto"/>
              <w:left w:val="single" w:sz="6" w:space="0" w:color="auto"/>
              <w:bottom w:val="thickThinSmallGap" w:sz="12" w:space="0" w:color="auto"/>
              <w:right w:val="single" w:sz="6" w:space="0" w:color="auto"/>
            </w:tcBorders>
            <w:hideMark/>
          </w:tcPr>
          <w:p w14:paraId="79D1F1BE" w14:textId="77777777" w:rsidR="00B64B8B" w:rsidRDefault="00B64B8B" w:rsidP="00B64B8B">
            <w:pPr>
              <w:bidi/>
              <w:jc w:val="center"/>
              <w:rPr>
                <w:rFonts w:eastAsia="Times New Roman" w:cs="B Nazanin"/>
                <w:rtl/>
              </w:rPr>
            </w:pPr>
            <w:r>
              <w:rPr>
                <w:rFonts w:eastAsia="Times New Roman" w:cs="B Nazanin" w:hint="cs"/>
                <w:rtl/>
              </w:rPr>
              <w:t>ستاد</w:t>
            </w:r>
          </w:p>
        </w:tc>
        <w:tc>
          <w:tcPr>
            <w:tcW w:w="2347" w:type="dxa"/>
            <w:tcBorders>
              <w:top w:val="single" w:sz="4" w:space="0" w:color="auto"/>
              <w:left w:val="single" w:sz="6" w:space="0" w:color="auto"/>
              <w:bottom w:val="thickThinSmallGap" w:sz="12" w:space="0" w:color="auto"/>
              <w:right w:val="thinThickSmallGap" w:sz="12" w:space="0" w:color="auto"/>
            </w:tcBorders>
            <w:vAlign w:val="center"/>
          </w:tcPr>
          <w:p w14:paraId="0633F18D" w14:textId="77777777" w:rsidR="00B64B8B" w:rsidRDefault="00B64B8B" w:rsidP="00B64B8B">
            <w:pPr>
              <w:bidi/>
              <w:jc w:val="center"/>
              <w:rPr>
                <w:rFonts w:eastAsia="Times New Roman" w:cs="B Nazanin"/>
                <w:rtl/>
              </w:rPr>
            </w:pPr>
          </w:p>
        </w:tc>
      </w:tr>
    </w:tbl>
    <w:p w14:paraId="695408D2" w14:textId="77777777" w:rsidR="00E41921" w:rsidRDefault="00E41921" w:rsidP="00162F75">
      <w:pPr>
        <w:bidi/>
        <w:jc w:val="center"/>
        <w:rPr>
          <w:rFonts w:cs="B Titr"/>
          <w:b/>
          <w:bCs/>
          <w:sz w:val="48"/>
          <w:szCs w:val="48"/>
          <w:rtl/>
          <w:lang w:bidi="fa-IR"/>
        </w:rPr>
        <w:sectPr w:rsidR="00E41921"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65C1B19F" w14:textId="77777777" w:rsidR="00E41921" w:rsidRPr="00BF3F59" w:rsidRDefault="00E41921" w:rsidP="00E41921">
      <w:pPr>
        <w:bidi/>
        <w:rPr>
          <w:rFonts w:cs="B Nazanin"/>
          <w:b/>
          <w:bCs/>
          <w:color w:val="000000" w:themeColor="text1"/>
          <w:sz w:val="28"/>
          <w:szCs w:val="28"/>
          <w:lang w:bidi="fa-IR"/>
        </w:rPr>
      </w:pPr>
      <w:r>
        <w:rPr>
          <w:rFonts w:cs="B Nazanin" w:hint="cs"/>
          <w:b/>
          <w:bCs/>
          <w:color w:val="000000" w:themeColor="text1"/>
          <w:sz w:val="28"/>
          <w:szCs w:val="28"/>
          <w:rtl/>
        </w:rPr>
        <w:lastRenderedPageBreak/>
        <w:t xml:space="preserve">عنوان شاخص /شاخصها :پوشش ویزیت نوزادی -پزشک </w:t>
      </w:r>
    </w:p>
    <w:tbl>
      <w:tblPr>
        <w:bidiVisual/>
        <w:tblW w:w="13380" w:type="dxa"/>
        <w:tblInd w:w="-267" w:type="dxa"/>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Layout w:type="fixed"/>
        <w:tblLook w:val="04A0" w:firstRow="1" w:lastRow="0" w:firstColumn="1" w:lastColumn="0" w:noHBand="0" w:noVBand="1"/>
      </w:tblPr>
      <w:tblGrid>
        <w:gridCol w:w="852"/>
        <w:gridCol w:w="4252"/>
        <w:gridCol w:w="1559"/>
        <w:gridCol w:w="1276"/>
        <w:gridCol w:w="1134"/>
        <w:gridCol w:w="1134"/>
        <w:gridCol w:w="1276"/>
        <w:gridCol w:w="1897"/>
      </w:tblGrid>
      <w:tr w:rsidR="00E41921" w14:paraId="59486F78" w14:textId="77777777" w:rsidTr="00B64B8B">
        <w:trPr>
          <w:cantSplit/>
        </w:trPr>
        <w:tc>
          <w:tcPr>
            <w:tcW w:w="852" w:type="dxa"/>
            <w:vMerge w:val="restart"/>
            <w:tcBorders>
              <w:top w:val="thinThickSmallGap" w:sz="12" w:space="0" w:color="auto"/>
              <w:left w:val="thickThinLargeGap" w:sz="4" w:space="0" w:color="auto"/>
              <w:bottom w:val="thinThickSmallGap" w:sz="12" w:space="0" w:color="auto"/>
              <w:right w:val="thinThickSmallGap" w:sz="12" w:space="0" w:color="auto"/>
            </w:tcBorders>
            <w:shd w:val="clear" w:color="auto" w:fill="A6A6A6" w:themeFill="background1" w:themeFillShade="A6"/>
            <w:vAlign w:val="center"/>
            <w:hideMark/>
          </w:tcPr>
          <w:p w14:paraId="5118E43D" w14:textId="77777777" w:rsidR="00E41921" w:rsidRPr="00BF3F59" w:rsidRDefault="00E41921">
            <w:pPr>
              <w:pStyle w:val="Heading8"/>
              <w:spacing w:line="276" w:lineRule="auto"/>
              <w:jc w:val="center"/>
              <w:rPr>
                <w:rFonts w:cs="B Nazanin"/>
                <w:b/>
                <w:bCs/>
                <w:i w:val="0"/>
                <w:iCs w:val="0"/>
              </w:rPr>
            </w:pPr>
            <w:r>
              <w:rPr>
                <w:rFonts w:cs="B Nazanin" w:hint="cs"/>
                <w:b/>
                <w:bCs/>
                <w:i w:val="0"/>
                <w:iCs w:val="0"/>
                <w:rtl/>
              </w:rPr>
              <w:t>رديف</w:t>
            </w:r>
          </w:p>
        </w:tc>
        <w:tc>
          <w:tcPr>
            <w:tcW w:w="4252" w:type="dxa"/>
            <w:vMerge w:val="restart"/>
            <w:tcBorders>
              <w:top w:val="thinThickSmallGap" w:sz="12" w:space="0" w:color="auto"/>
              <w:left w:val="thinThickSmallGap" w:sz="12" w:space="0" w:color="auto"/>
              <w:bottom w:val="thinThickSmallGap" w:sz="12" w:space="0" w:color="auto"/>
              <w:right w:val="single" w:sz="6" w:space="0" w:color="auto"/>
            </w:tcBorders>
            <w:shd w:val="clear" w:color="auto" w:fill="A6A6A6" w:themeFill="background1" w:themeFillShade="A6"/>
            <w:vAlign w:val="center"/>
            <w:hideMark/>
          </w:tcPr>
          <w:p w14:paraId="42F8E40F" w14:textId="77777777" w:rsidR="00E41921" w:rsidRDefault="00E41921">
            <w:pPr>
              <w:bidi/>
              <w:jc w:val="center"/>
              <w:rPr>
                <w:rFonts w:cs="B Nazanin"/>
                <w:b/>
                <w:bCs/>
                <w:sz w:val="24"/>
                <w:szCs w:val="24"/>
                <w:rtl/>
              </w:rPr>
            </w:pPr>
            <w:r>
              <w:rPr>
                <w:rFonts w:cs="B Nazanin" w:hint="cs"/>
                <w:b/>
                <w:bCs/>
                <w:sz w:val="24"/>
                <w:szCs w:val="24"/>
                <w:rtl/>
              </w:rPr>
              <w:t>عنوان فعاليت</w:t>
            </w:r>
          </w:p>
        </w:tc>
        <w:tc>
          <w:tcPr>
            <w:tcW w:w="155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151DC81" w14:textId="77777777" w:rsidR="00E41921" w:rsidRPr="00BF3F59" w:rsidRDefault="00E41921">
            <w:pPr>
              <w:bidi/>
              <w:jc w:val="center"/>
              <w:rPr>
                <w:rFonts w:cs="B Nazanin"/>
                <w:b/>
                <w:bCs/>
                <w:sz w:val="24"/>
                <w:szCs w:val="24"/>
                <w:lang w:bidi="fa-IR"/>
              </w:rPr>
            </w:pPr>
            <w:r>
              <w:rPr>
                <w:rFonts w:cs="B Nazanin" w:hint="cs"/>
                <w:b/>
                <w:bCs/>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C851E87" w14:textId="77777777" w:rsidR="00E41921" w:rsidRPr="00BF3F59" w:rsidRDefault="00E41921">
            <w:pPr>
              <w:bidi/>
              <w:jc w:val="center"/>
              <w:rPr>
                <w:rFonts w:cs="B Nazanin"/>
                <w:b/>
                <w:bCs/>
                <w:sz w:val="24"/>
                <w:szCs w:val="24"/>
                <w:lang w:bidi="fa-IR"/>
              </w:rPr>
            </w:pPr>
            <w:r>
              <w:rPr>
                <w:rFonts w:cs="B Nazanin" w:hint="cs"/>
                <w:b/>
                <w:bCs/>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39F0D678" w14:textId="77777777" w:rsidR="00E41921" w:rsidRPr="00BF3F59" w:rsidRDefault="00E41921">
            <w:pPr>
              <w:pStyle w:val="Heading8"/>
              <w:spacing w:line="276" w:lineRule="auto"/>
              <w:jc w:val="center"/>
              <w:rPr>
                <w:rFonts w:cs="B Nazanin"/>
                <w:b/>
                <w:bCs/>
                <w:i w:val="0"/>
                <w:iCs w:val="0"/>
              </w:rPr>
            </w:pPr>
            <w:r>
              <w:rPr>
                <w:rFonts w:cs="B Nazanin" w:hint="cs"/>
                <w:b/>
                <w:bCs/>
                <w:i w:val="0"/>
                <w:iCs w:val="0"/>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76080A0" w14:textId="77777777" w:rsidR="00E41921" w:rsidRDefault="00E41921">
            <w:pPr>
              <w:pStyle w:val="Heading8"/>
              <w:spacing w:line="276" w:lineRule="auto"/>
              <w:jc w:val="center"/>
              <w:rPr>
                <w:rFonts w:cs="B Nazanin"/>
                <w:b/>
                <w:bCs/>
                <w:i w:val="0"/>
                <w:iCs w:val="0"/>
                <w:rtl/>
              </w:rPr>
            </w:pPr>
            <w:r>
              <w:rPr>
                <w:rFonts w:cs="B Nazanin" w:hint="cs"/>
                <w:b/>
                <w:bCs/>
                <w:i w:val="0"/>
                <w:iCs w:val="0"/>
                <w:rtl/>
              </w:rPr>
              <w:t>مکان اجرا</w:t>
            </w:r>
          </w:p>
        </w:tc>
        <w:tc>
          <w:tcPr>
            <w:tcW w:w="1897"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7C335B74" w14:textId="77777777" w:rsidR="00E41921" w:rsidRDefault="00E41921">
            <w:pPr>
              <w:bidi/>
              <w:jc w:val="center"/>
              <w:rPr>
                <w:rFonts w:cs="B Nazanin"/>
                <w:b/>
                <w:bCs/>
                <w:sz w:val="24"/>
                <w:szCs w:val="24"/>
              </w:rPr>
            </w:pPr>
            <w:r>
              <w:rPr>
                <w:rFonts w:cs="B Nazanin" w:hint="cs"/>
                <w:b/>
                <w:bCs/>
                <w:sz w:val="24"/>
                <w:szCs w:val="24"/>
                <w:rtl/>
              </w:rPr>
              <w:t>نتایج</w:t>
            </w:r>
          </w:p>
        </w:tc>
      </w:tr>
      <w:tr w:rsidR="00E41921" w:rsidRPr="00BF3F59" w14:paraId="3B3B0356" w14:textId="77777777" w:rsidTr="00B64B8B">
        <w:trPr>
          <w:cantSplit/>
          <w:trHeight w:val="213"/>
        </w:trPr>
        <w:tc>
          <w:tcPr>
            <w:tcW w:w="852" w:type="dxa"/>
            <w:vMerge/>
            <w:tcBorders>
              <w:top w:val="thinThickSmallGap" w:sz="12" w:space="0" w:color="auto"/>
              <w:left w:val="thickThinLargeGap" w:sz="4" w:space="0" w:color="auto"/>
              <w:bottom w:val="thinThickSmallGap" w:sz="12" w:space="0" w:color="auto"/>
              <w:right w:val="thinThickSmallGap" w:sz="12" w:space="0" w:color="auto"/>
            </w:tcBorders>
            <w:vAlign w:val="center"/>
            <w:hideMark/>
          </w:tcPr>
          <w:p w14:paraId="4AE93206" w14:textId="77777777" w:rsidR="00E41921" w:rsidRDefault="00E41921">
            <w:pPr>
              <w:bidi/>
              <w:spacing w:after="0"/>
              <w:rPr>
                <w:rFonts w:ascii="Times New Roman" w:eastAsia="Times New Roman" w:hAnsi="Times New Roman" w:cs="B Nazanin"/>
                <w:b/>
                <w:bCs/>
                <w:sz w:val="24"/>
                <w:szCs w:val="24"/>
                <w:lang w:bidi="fa-IR"/>
              </w:rPr>
            </w:pPr>
          </w:p>
        </w:tc>
        <w:tc>
          <w:tcPr>
            <w:tcW w:w="4252" w:type="dxa"/>
            <w:vMerge/>
            <w:tcBorders>
              <w:top w:val="thinThickSmallGap" w:sz="12" w:space="0" w:color="auto"/>
              <w:left w:val="thinThickSmallGap" w:sz="12" w:space="0" w:color="auto"/>
              <w:bottom w:val="thinThickSmallGap" w:sz="12" w:space="0" w:color="auto"/>
              <w:right w:val="single" w:sz="6" w:space="0" w:color="auto"/>
            </w:tcBorders>
            <w:vAlign w:val="center"/>
            <w:hideMark/>
          </w:tcPr>
          <w:p w14:paraId="6F30EB71" w14:textId="77777777" w:rsidR="00E41921" w:rsidRDefault="00E41921">
            <w:pPr>
              <w:bidi/>
              <w:spacing w:after="0"/>
              <w:rPr>
                <w:rFonts w:cs="B Nazanin"/>
                <w:b/>
                <w:bCs/>
                <w:sz w:val="24"/>
                <w:szCs w:val="24"/>
              </w:rPr>
            </w:pPr>
          </w:p>
        </w:tc>
        <w:tc>
          <w:tcPr>
            <w:tcW w:w="1559" w:type="dxa"/>
            <w:vMerge/>
            <w:tcBorders>
              <w:top w:val="thinThickSmallGap" w:sz="12" w:space="0" w:color="auto"/>
              <w:left w:val="single" w:sz="6" w:space="0" w:color="auto"/>
              <w:bottom w:val="thinThickSmallGap" w:sz="12" w:space="0" w:color="auto"/>
              <w:right w:val="single" w:sz="6" w:space="0" w:color="auto"/>
            </w:tcBorders>
            <w:vAlign w:val="center"/>
            <w:hideMark/>
          </w:tcPr>
          <w:p w14:paraId="42C53108" w14:textId="77777777" w:rsidR="00E41921" w:rsidRDefault="00E41921">
            <w:pPr>
              <w:bidi/>
              <w:spacing w:after="0"/>
              <w:rPr>
                <w:rFonts w:cs="B Nazanin"/>
                <w:b/>
                <w:bCs/>
                <w:sz w:val="24"/>
                <w:szCs w:val="24"/>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21F6D7CD" w14:textId="77777777" w:rsidR="00E41921" w:rsidRPr="00BF3F59" w:rsidRDefault="00E41921">
            <w:pPr>
              <w:bidi/>
              <w:spacing w:after="0"/>
              <w:rPr>
                <w:rFonts w:cs="B Nazanin"/>
                <w:b/>
                <w:bCs/>
                <w:sz w:val="24"/>
                <w:szCs w:val="24"/>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5C1896D" w14:textId="77777777" w:rsidR="00E41921" w:rsidRDefault="00E41921">
            <w:pPr>
              <w:pStyle w:val="Heading8"/>
              <w:spacing w:line="276" w:lineRule="auto"/>
              <w:jc w:val="center"/>
              <w:rPr>
                <w:rFonts w:cs="B Nazanin"/>
                <w:b/>
                <w:bCs/>
                <w:i w:val="0"/>
                <w:iCs w:val="0"/>
                <w:rtl/>
              </w:rPr>
            </w:pPr>
            <w:r>
              <w:rPr>
                <w:rFonts w:cs="B Nazanin" w:hint="cs"/>
                <w:b/>
                <w:bCs/>
                <w:i w:val="0"/>
                <w:iCs w:val="0"/>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CC1C5AF" w14:textId="77777777" w:rsidR="00E41921" w:rsidRDefault="00E41921">
            <w:pPr>
              <w:pStyle w:val="Heading8"/>
              <w:spacing w:line="276" w:lineRule="auto"/>
              <w:jc w:val="center"/>
              <w:rPr>
                <w:rFonts w:cs="B Nazanin"/>
                <w:b/>
                <w:bCs/>
                <w:i w:val="0"/>
                <w:iCs w:val="0"/>
              </w:rPr>
            </w:pPr>
            <w:r>
              <w:rPr>
                <w:rFonts w:cs="B Nazanin" w:hint="cs"/>
                <w:b/>
                <w:bCs/>
                <w:i w:val="0"/>
                <w:iCs w:val="0"/>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70C98F0E" w14:textId="77777777" w:rsidR="00E41921" w:rsidRDefault="00E41921">
            <w:pPr>
              <w:bidi/>
              <w:spacing w:after="0"/>
              <w:rPr>
                <w:rFonts w:ascii="Times New Roman" w:eastAsia="Times New Roman" w:hAnsi="Times New Roman" w:cs="B Nazanin"/>
                <w:b/>
                <w:bCs/>
                <w:sz w:val="24"/>
                <w:szCs w:val="24"/>
                <w:lang w:bidi="fa-IR"/>
              </w:rPr>
            </w:pPr>
          </w:p>
        </w:tc>
        <w:tc>
          <w:tcPr>
            <w:tcW w:w="1897"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7F820D09" w14:textId="77777777" w:rsidR="00E41921" w:rsidRDefault="00E41921">
            <w:pPr>
              <w:bidi/>
              <w:spacing w:after="0"/>
              <w:rPr>
                <w:rFonts w:cs="B Nazanin"/>
                <w:b/>
                <w:bCs/>
                <w:sz w:val="24"/>
                <w:szCs w:val="24"/>
              </w:rPr>
            </w:pPr>
          </w:p>
        </w:tc>
      </w:tr>
      <w:tr w:rsidR="00B64B8B" w:rsidRPr="00BF3F59" w14:paraId="6D372211" w14:textId="77777777" w:rsidTr="00B64B8B">
        <w:trPr>
          <w:cantSplit/>
          <w:trHeight w:val="435"/>
        </w:trPr>
        <w:tc>
          <w:tcPr>
            <w:tcW w:w="852" w:type="dxa"/>
            <w:tcBorders>
              <w:top w:val="single" w:sz="6" w:space="0" w:color="auto"/>
              <w:left w:val="thickThinLargeGap" w:sz="4" w:space="0" w:color="auto"/>
              <w:bottom w:val="single" w:sz="6" w:space="0" w:color="auto"/>
              <w:right w:val="single" w:sz="6" w:space="0" w:color="auto"/>
            </w:tcBorders>
            <w:vAlign w:val="center"/>
            <w:hideMark/>
          </w:tcPr>
          <w:p w14:paraId="61FBD7D3" w14:textId="77777777" w:rsidR="00B64B8B" w:rsidRPr="00BF3F59" w:rsidRDefault="00B64B8B" w:rsidP="00B64B8B">
            <w:pPr>
              <w:bidi/>
              <w:jc w:val="center"/>
              <w:rPr>
                <w:rFonts w:eastAsia="Times New Roman" w:cs="B Nazanin"/>
                <w:lang w:bidi="fa-IR"/>
              </w:rPr>
            </w:pPr>
            <w:r>
              <w:rPr>
                <w:rFonts w:eastAsia="Times New Roman" w:cs="B Nazanin" w:hint="cs"/>
                <w:rtl/>
              </w:rPr>
              <w:t>1</w:t>
            </w:r>
          </w:p>
        </w:tc>
        <w:tc>
          <w:tcPr>
            <w:tcW w:w="4252" w:type="dxa"/>
            <w:tcBorders>
              <w:top w:val="single" w:sz="6" w:space="0" w:color="auto"/>
              <w:left w:val="thinThickSmallGap" w:sz="12" w:space="0" w:color="auto"/>
              <w:bottom w:val="single" w:sz="6" w:space="0" w:color="auto"/>
              <w:right w:val="single" w:sz="6" w:space="0" w:color="auto"/>
            </w:tcBorders>
            <w:vAlign w:val="center"/>
            <w:hideMark/>
          </w:tcPr>
          <w:p w14:paraId="1593B4D6" w14:textId="77777777" w:rsidR="00B64B8B" w:rsidRPr="00BF3F59" w:rsidRDefault="00B64B8B" w:rsidP="00B64B8B">
            <w:pPr>
              <w:bidi/>
              <w:spacing w:after="0"/>
              <w:jc w:val="center"/>
              <w:rPr>
                <w:rFonts w:eastAsia="Times New Roman" w:cs="B Nazanin"/>
                <w:lang w:bidi="fa-IR"/>
              </w:rPr>
            </w:pPr>
            <w:r>
              <w:rPr>
                <w:rFonts w:eastAsia="Times New Roman" w:cs="B Nazanin" w:hint="cs"/>
                <w:rtl/>
              </w:rPr>
              <w:t>آموزش وحساس سازی پزشکان بدو خدمت</w:t>
            </w:r>
          </w:p>
          <w:p w14:paraId="5E8D40E5" w14:textId="77777777" w:rsidR="00B64B8B" w:rsidRDefault="00B64B8B" w:rsidP="00B64B8B">
            <w:pPr>
              <w:bidi/>
              <w:spacing w:after="0"/>
              <w:jc w:val="center"/>
              <w:rPr>
                <w:rFonts w:eastAsia="Times New Roman" w:cs="B Nazanin"/>
                <w:rtl/>
              </w:rPr>
            </w:pPr>
            <w:r>
              <w:rPr>
                <w:rFonts w:eastAsia="Times New Roman" w:cs="B Nazanin" w:hint="cs"/>
                <w:rtl/>
              </w:rPr>
              <w:t xml:space="preserve">آموزش وتاکید در ثبت مراقبت ها در سامانه سیب به پزشکان </w:t>
            </w:r>
          </w:p>
        </w:tc>
        <w:tc>
          <w:tcPr>
            <w:tcW w:w="1559" w:type="dxa"/>
            <w:tcBorders>
              <w:top w:val="single" w:sz="6" w:space="0" w:color="auto"/>
              <w:left w:val="single" w:sz="6" w:space="0" w:color="auto"/>
              <w:bottom w:val="single" w:sz="6" w:space="0" w:color="auto"/>
              <w:right w:val="single" w:sz="6" w:space="0" w:color="auto"/>
            </w:tcBorders>
            <w:hideMark/>
          </w:tcPr>
          <w:p w14:paraId="6BFF7225" w14:textId="77777777" w:rsidR="00B64B8B" w:rsidRPr="00BF3F59" w:rsidRDefault="00B64B8B" w:rsidP="00B64B8B">
            <w:pPr>
              <w:bidi/>
              <w:jc w:val="center"/>
              <w:rPr>
                <w:rFonts w:eastAsia="Times New Roman" w:cs="B Nazanin"/>
                <w:lang w:bidi="fa-IR"/>
              </w:rPr>
            </w:pPr>
            <w:r>
              <w:rPr>
                <w:rFonts w:eastAsia="Times New Roman" w:cs="B Nazanin" w:hint="cs"/>
                <w:rtl/>
              </w:rPr>
              <w:t>کارشناس نوزادان وشیرمادر</w:t>
            </w:r>
          </w:p>
        </w:tc>
        <w:tc>
          <w:tcPr>
            <w:tcW w:w="1276" w:type="dxa"/>
            <w:tcBorders>
              <w:top w:val="thickThinLargeGap" w:sz="4" w:space="0" w:color="auto"/>
              <w:left w:val="single" w:sz="6" w:space="0" w:color="auto"/>
              <w:bottom w:val="single" w:sz="4" w:space="0" w:color="auto"/>
              <w:right w:val="single" w:sz="6" w:space="0" w:color="auto"/>
            </w:tcBorders>
            <w:hideMark/>
          </w:tcPr>
          <w:p w14:paraId="41CAF74B" w14:textId="77777777" w:rsidR="00B64B8B" w:rsidRDefault="00B64B8B" w:rsidP="00B64B8B">
            <w:pPr>
              <w:bidi/>
              <w:jc w:val="center"/>
              <w:rPr>
                <w:rFonts w:eastAsia="Times New Roman" w:cs="B Nazanin"/>
                <w:rtl/>
              </w:rPr>
            </w:pPr>
            <w:r>
              <w:rPr>
                <w:rFonts w:eastAsia="Times New Roman" w:cs="B Nazanin" w:hint="cs"/>
                <w:rtl/>
              </w:rPr>
              <w:t>پزشکان</w:t>
            </w:r>
          </w:p>
        </w:tc>
        <w:tc>
          <w:tcPr>
            <w:tcW w:w="1134" w:type="dxa"/>
            <w:tcBorders>
              <w:top w:val="single" w:sz="6" w:space="0" w:color="auto"/>
              <w:left w:val="single" w:sz="6" w:space="0" w:color="auto"/>
              <w:bottom w:val="single" w:sz="4" w:space="0" w:color="auto"/>
              <w:right w:val="single" w:sz="6" w:space="0" w:color="auto"/>
            </w:tcBorders>
            <w:vAlign w:val="center"/>
            <w:hideMark/>
          </w:tcPr>
          <w:p w14:paraId="227DC9D8" w14:textId="6A9351F0" w:rsidR="00B64B8B" w:rsidRPr="00BF3F59" w:rsidRDefault="00B64B8B" w:rsidP="00B64B8B">
            <w:pPr>
              <w:bidi/>
              <w:jc w:val="center"/>
              <w:rPr>
                <w:rFonts w:eastAsia="Times New Roman" w:cs="B Nazanin"/>
                <w:lang w:bidi="fa-IR"/>
              </w:rPr>
            </w:pPr>
            <w:r>
              <w:rPr>
                <w:rFonts w:eastAsia="Times New Roman" w:cs="B Nazanin" w:hint="cs"/>
                <w:rtl/>
              </w:rPr>
              <w:t xml:space="preserve">01/01/1402 </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EB535E4" w14:textId="1ECAF03A" w:rsidR="00B64B8B" w:rsidRDefault="00B64B8B" w:rsidP="00B64B8B">
            <w:pPr>
              <w:bidi/>
              <w:jc w:val="center"/>
              <w:rPr>
                <w:rFonts w:eastAsia="Times New Roman" w:cs="B Nazanin"/>
              </w:rPr>
            </w:pPr>
            <w:r>
              <w:rPr>
                <w:rFonts w:eastAsia="Times New Roman" w:cs="B Nazanin" w:hint="cs"/>
                <w:rtl/>
              </w:rPr>
              <w:t>29/12/1402</w:t>
            </w:r>
          </w:p>
        </w:tc>
        <w:tc>
          <w:tcPr>
            <w:tcW w:w="1276" w:type="dxa"/>
            <w:tcBorders>
              <w:top w:val="single" w:sz="6" w:space="0" w:color="auto"/>
              <w:left w:val="single" w:sz="6" w:space="0" w:color="auto"/>
              <w:bottom w:val="single" w:sz="6" w:space="0" w:color="auto"/>
              <w:right w:val="single" w:sz="6" w:space="0" w:color="auto"/>
            </w:tcBorders>
          </w:tcPr>
          <w:p w14:paraId="18E13E2D" w14:textId="6E0A14B6" w:rsidR="00B64B8B" w:rsidRDefault="00B64B8B" w:rsidP="00B64B8B">
            <w:pPr>
              <w:bidi/>
              <w:jc w:val="center"/>
              <w:rPr>
                <w:rFonts w:eastAsia="Times New Roman" w:cs="B Nazanin"/>
              </w:rPr>
            </w:pPr>
            <w:r>
              <w:rPr>
                <w:rFonts w:eastAsia="Times New Roman" w:cs="B Nazanin" w:hint="cs"/>
                <w:rtl/>
              </w:rPr>
              <w:t>ستاد شبکه</w:t>
            </w:r>
          </w:p>
        </w:tc>
        <w:tc>
          <w:tcPr>
            <w:tcW w:w="1897" w:type="dxa"/>
            <w:tcBorders>
              <w:top w:val="single" w:sz="6" w:space="0" w:color="auto"/>
              <w:left w:val="single" w:sz="6" w:space="0" w:color="auto"/>
              <w:bottom w:val="single" w:sz="6" w:space="0" w:color="auto"/>
              <w:right w:val="thinThickSmallGap" w:sz="12" w:space="0" w:color="auto"/>
            </w:tcBorders>
            <w:vAlign w:val="center"/>
          </w:tcPr>
          <w:p w14:paraId="141B0FBB" w14:textId="77777777" w:rsidR="00B64B8B" w:rsidRDefault="00B64B8B" w:rsidP="00B64B8B">
            <w:pPr>
              <w:bidi/>
              <w:jc w:val="center"/>
              <w:rPr>
                <w:rFonts w:eastAsia="Times New Roman" w:cs="B Nazanin"/>
              </w:rPr>
            </w:pPr>
          </w:p>
        </w:tc>
      </w:tr>
      <w:tr w:rsidR="00B64B8B" w:rsidRPr="00BF3F59" w14:paraId="0348E2A6" w14:textId="77777777" w:rsidTr="00B64B8B">
        <w:trPr>
          <w:cantSplit/>
          <w:trHeight w:val="435"/>
        </w:trPr>
        <w:tc>
          <w:tcPr>
            <w:tcW w:w="852" w:type="dxa"/>
            <w:tcBorders>
              <w:top w:val="single" w:sz="6" w:space="0" w:color="auto"/>
              <w:left w:val="thickThinLargeGap" w:sz="4" w:space="0" w:color="auto"/>
              <w:bottom w:val="single" w:sz="6" w:space="0" w:color="auto"/>
              <w:right w:val="single" w:sz="6" w:space="0" w:color="auto"/>
            </w:tcBorders>
            <w:vAlign w:val="center"/>
            <w:hideMark/>
          </w:tcPr>
          <w:p w14:paraId="7722DBA9" w14:textId="77777777" w:rsidR="00B64B8B" w:rsidRPr="00BF3F59" w:rsidRDefault="00B64B8B" w:rsidP="00B64B8B">
            <w:pPr>
              <w:bidi/>
              <w:jc w:val="center"/>
              <w:rPr>
                <w:rFonts w:eastAsia="Times New Roman" w:cs="B Nazanin"/>
                <w:lang w:bidi="fa-IR"/>
              </w:rPr>
            </w:pPr>
            <w:r>
              <w:rPr>
                <w:rFonts w:eastAsia="Times New Roman" w:cs="B Nazanin" w:hint="cs"/>
                <w:rtl/>
              </w:rPr>
              <w:t>2</w:t>
            </w:r>
          </w:p>
        </w:tc>
        <w:tc>
          <w:tcPr>
            <w:tcW w:w="4252" w:type="dxa"/>
            <w:tcBorders>
              <w:top w:val="single" w:sz="6" w:space="0" w:color="auto"/>
              <w:left w:val="thinThickSmallGap" w:sz="12" w:space="0" w:color="auto"/>
              <w:bottom w:val="single" w:sz="6" w:space="0" w:color="auto"/>
              <w:right w:val="single" w:sz="6" w:space="0" w:color="auto"/>
            </w:tcBorders>
            <w:vAlign w:val="center"/>
            <w:hideMark/>
          </w:tcPr>
          <w:p w14:paraId="0F51DB68" w14:textId="77777777" w:rsidR="00B64B8B" w:rsidRPr="00BF3F59" w:rsidRDefault="00B64B8B" w:rsidP="00B64B8B">
            <w:pPr>
              <w:bidi/>
              <w:jc w:val="center"/>
              <w:rPr>
                <w:rFonts w:eastAsia="Times New Roman" w:cs="B Nazanin"/>
                <w:lang w:bidi="fa-IR"/>
              </w:rPr>
            </w:pPr>
            <w:r>
              <w:rPr>
                <w:rFonts w:eastAsia="Times New Roman" w:cs="B Nazanin" w:hint="cs"/>
                <w:rtl/>
              </w:rPr>
              <w:t>انجام پایشها ی مستمر پزشکان وفیدبک پایش</w:t>
            </w:r>
          </w:p>
        </w:tc>
        <w:tc>
          <w:tcPr>
            <w:tcW w:w="1559" w:type="dxa"/>
            <w:tcBorders>
              <w:top w:val="single" w:sz="6" w:space="0" w:color="auto"/>
              <w:left w:val="single" w:sz="6" w:space="0" w:color="auto"/>
              <w:bottom w:val="single" w:sz="6" w:space="0" w:color="auto"/>
              <w:right w:val="single" w:sz="6" w:space="0" w:color="auto"/>
            </w:tcBorders>
            <w:hideMark/>
          </w:tcPr>
          <w:p w14:paraId="525AE5BE" w14:textId="77777777" w:rsidR="00B64B8B" w:rsidRDefault="00B64B8B" w:rsidP="00B64B8B">
            <w:pPr>
              <w:bidi/>
              <w:jc w:val="center"/>
              <w:rPr>
                <w:rFonts w:eastAsia="Times New Roman" w:cs="B Nazanin"/>
                <w:rtl/>
              </w:rPr>
            </w:pPr>
            <w:r>
              <w:rPr>
                <w:rFonts w:eastAsia="Times New Roman" w:cs="B Nazanin" w:hint="cs"/>
                <w:rtl/>
              </w:rPr>
              <w:t>کارشناس نوزادان وشیرمادر</w:t>
            </w:r>
          </w:p>
        </w:tc>
        <w:tc>
          <w:tcPr>
            <w:tcW w:w="1276" w:type="dxa"/>
            <w:tcBorders>
              <w:top w:val="single" w:sz="4" w:space="0" w:color="auto"/>
              <w:left w:val="single" w:sz="6" w:space="0" w:color="auto"/>
              <w:bottom w:val="single" w:sz="4" w:space="0" w:color="auto"/>
              <w:right w:val="single" w:sz="6" w:space="0" w:color="auto"/>
            </w:tcBorders>
            <w:hideMark/>
          </w:tcPr>
          <w:p w14:paraId="042C9660" w14:textId="77777777" w:rsidR="00B64B8B" w:rsidRDefault="00B64B8B" w:rsidP="00B64B8B">
            <w:pPr>
              <w:bidi/>
              <w:jc w:val="center"/>
              <w:rPr>
                <w:rFonts w:eastAsia="Times New Roman" w:cs="B Nazanin"/>
                <w:rtl/>
              </w:rPr>
            </w:pPr>
            <w:r>
              <w:rPr>
                <w:rFonts w:eastAsia="Times New Roman" w:cs="B Nazanin" w:hint="cs"/>
                <w:rtl/>
              </w:rPr>
              <w:t>پزشکان</w:t>
            </w:r>
          </w:p>
        </w:tc>
        <w:tc>
          <w:tcPr>
            <w:tcW w:w="1134" w:type="dxa"/>
            <w:tcBorders>
              <w:top w:val="single" w:sz="4" w:space="0" w:color="auto"/>
              <w:left w:val="single" w:sz="6" w:space="0" w:color="auto"/>
              <w:bottom w:val="single" w:sz="4" w:space="0" w:color="auto"/>
              <w:right w:val="single" w:sz="6" w:space="0" w:color="auto"/>
            </w:tcBorders>
            <w:vAlign w:val="center"/>
            <w:hideMark/>
          </w:tcPr>
          <w:p w14:paraId="3D918704" w14:textId="33E5DB40" w:rsidR="00B64B8B" w:rsidRDefault="00B64B8B" w:rsidP="00B64B8B">
            <w:pPr>
              <w:bidi/>
              <w:jc w:val="center"/>
              <w:rPr>
                <w:rtl/>
              </w:rPr>
            </w:pPr>
            <w:r>
              <w:rPr>
                <w:rFonts w:eastAsia="Times New Roman" w:cs="B Nazanin" w:hint="cs"/>
                <w:rtl/>
              </w:rPr>
              <w:t xml:space="preserve">01/01/1402 </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2F56964" w14:textId="1C9895E0" w:rsidR="00B64B8B" w:rsidRDefault="00B64B8B" w:rsidP="00B64B8B">
            <w:pPr>
              <w:bidi/>
              <w:jc w:val="center"/>
              <w:rPr>
                <w:rtl/>
              </w:rPr>
            </w:pPr>
            <w:r>
              <w:rPr>
                <w:rFonts w:eastAsia="Times New Roman" w:cs="B Nazanin" w:hint="cs"/>
                <w:rtl/>
              </w:rPr>
              <w:t>29/12/1402</w:t>
            </w:r>
          </w:p>
        </w:tc>
        <w:tc>
          <w:tcPr>
            <w:tcW w:w="1276" w:type="dxa"/>
            <w:tcBorders>
              <w:top w:val="single" w:sz="6" w:space="0" w:color="auto"/>
              <w:left w:val="single" w:sz="6" w:space="0" w:color="auto"/>
              <w:bottom w:val="single" w:sz="6" w:space="0" w:color="auto"/>
              <w:right w:val="single" w:sz="6" w:space="0" w:color="auto"/>
            </w:tcBorders>
          </w:tcPr>
          <w:p w14:paraId="6BD8D8FF" w14:textId="27D177CB" w:rsidR="00B64B8B" w:rsidRDefault="00B64B8B" w:rsidP="00B64B8B">
            <w:pPr>
              <w:bidi/>
              <w:jc w:val="center"/>
              <w:rPr>
                <w:rFonts w:eastAsia="Times New Roman" w:cs="B Nazanin"/>
                <w:rtl/>
              </w:rPr>
            </w:pPr>
            <w:r>
              <w:rPr>
                <w:rFonts w:eastAsia="Times New Roman" w:cs="B Nazanin" w:hint="cs"/>
                <w:rtl/>
              </w:rPr>
              <w:t>ستاد شبکه</w:t>
            </w:r>
          </w:p>
        </w:tc>
        <w:tc>
          <w:tcPr>
            <w:tcW w:w="1897" w:type="dxa"/>
            <w:tcBorders>
              <w:top w:val="single" w:sz="6" w:space="0" w:color="auto"/>
              <w:left w:val="single" w:sz="6" w:space="0" w:color="auto"/>
              <w:bottom w:val="single" w:sz="6" w:space="0" w:color="auto"/>
              <w:right w:val="thinThickSmallGap" w:sz="12" w:space="0" w:color="auto"/>
            </w:tcBorders>
            <w:vAlign w:val="center"/>
          </w:tcPr>
          <w:p w14:paraId="7909AD43" w14:textId="77777777" w:rsidR="00B64B8B" w:rsidRDefault="00B64B8B" w:rsidP="00B64B8B">
            <w:pPr>
              <w:bidi/>
              <w:jc w:val="center"/>
              <w:rPr>
                <w:rFonts w:eastAsia="Times New Roman" w:cs="B Nazanin"/>
              </w:rPr>
            </w:pPr>
          </w:p>
        </w:tc>
      </w:tr>
      <w:tr w:rsidR="00B64B8B" w:rsidRPr="00BF3F59" w14:paraId="75FAB70E" w14:textId="77777777" w:rsidTr="00B64B8B">
        <w:trPr>
          <w:cantSplit/>
          <w:trHeight w:val="435"/>
        </w:trPr>
        <w:tc>
          <w:tcPr>
            <w:tcW w:w="852" w:type="dxa"/>
            <w:tcBorders>
              <w:top w:val="single" w:sz="6" w:space="0" w:color="auto"/>
              <w:left w:val="thickThinLargeGap" w:sz="4" w:space="0" w:color="auto"/>
              <w:bottom w:val="thinThickSmallGap" w:sz="12" w:space="0" w:color="auto"/>
              <w:right w:val="single" w:sz="6" w:space="0" w:color="auto"/>
            </w:tcBorders>
            <w:vAlign w:val="center"/>
            <w:hideMark/>
          </w:tcPr>
          <w:p w14:paraId="1E2B9ECC" w14:textId="77777777" w:rsidR="00B64B8B" w:rsidRPr="00BF3F59" w:rsidRDefault="00B64B8B" w:rsidP="00B64B8B">
            <w:pPr>
              <w:bidi/>
              <w:jc w:val="center"/>
              <w:rPr>
                <w:rFonts w:eastAsia="Times New Roman" w:cs="B Nazanin"/>
                <w:lang w:bidi="fa-IR"/>
              </w:rPr>
            </w:pPr>
            <w:r>
              <w:rPr>
                <w:rFonts w:eastAsia="Times New Roman" w:cs="B Nazanin" w:hint="cs"/>
                <w:rtl/>
              </w:rPr>
              <w:t>3</w:t>
            </w:r>
          </w:p>
        </w:tc>
        <w:tc>
          <w:tcPr>
            <w:tcW w:w="4252" w:type="dxa"/>
            <w:tcBorders>
              <w:top w:val="single" w:sz="6" w:space="0" w:color="auto"/>
              <w:left w:val="thinThickSmallGap" w:sz="12" w:space="0" w:color="auto"/>
              <w:bottom w:val="thinThickSmallGap" w:sz="12" w:space="0" w:color="auto"/>
              <w:right w:val="single" w:sz="6" w:space="0" w:color="auto"/>
            </w:tcBorders>
            <w:vAlign w:val="center"/>
            <w:hideMark/>
          </w:tcPr>
          <w:p w14:paraId="0A77BD33" w14:textId="77777777" w:rsidR="00B64B8B" w:rsidRDefault="00B64B8B" w:rsidP="00B64B8B">
            <w:pPr>
              <w:bidi/>
              <w:jc w:val="center"/>
              <w:rPr>
                <w:rFonts w:eastAsia="Times New Roman" w:cs="B Nazanin"/>
                <w:rtl/>
              </w:rPr>
            </w:pPr>
            <w:r>
              <w:rPr>
                <w:rFonts w:eastAsia="Times New Roman" w:cs="B Nazanin" w:hint="cs"/>
                <w:rtl/>
              </w:rPr>
              <w:t>استخراج شاخص های پزشک ،ورنکینگ آنها  به صورت فصلی وارسال به مراکز وپایگاهها</w:t>
            </w:r>
          </w:p>
        </w:tc>
        <w:tc>
          <w:tcPr>
            <w:tcW w:w="1559" w:type="dxa"/>
            <w:tcBorders>
              <w:top w:val="single" w:sz="6" w:space="0" w:color="auto"/>
              <w:left w:val="single" w:sz="6" w:space="0" w:color="auto"/>
              <w:bottom w:val="thinThickSmallGap" w:sz="12" w:space="0" w:color="auto"/>
              <w:right w:val="single" w:sz="6" w:space="0" w:color="auto"/>
            </w:tcBorders>
            <w:hideMark/>
          </w:tcPr>
          <w:p w14:paraId="2EA203C7" w14:textId="77777777" w:rsidR="00B64B8B" w:rsidRDefault="00B64B8B" w:rsidP="00B64B8B">
            <w:pPr>
              <w:bidi/>
              <w:jc w:val="center"/>
              <w:rPr>
                <w:rFonts w:eastAsia="Times New Roman" w:cs="B Nazanin"/>
                <w:rtl/>
              </w:rPr>
            </w:pPr>
            <w:r>
              <w:rPr>
                <w:rFonts w:eastAsia="Times New Roman" w:cs="B Nazanin" w:hint="cs"/>
                <w:rtl/>
              </w:rPr>
              <w:t>کارشناس نوزادان وشیرمادر</w:t>
            </w:r>
          </w:p>
        </w:tc>
        <w:tc>
          <w:tcPr>
            <w:tcW w:w="1276" w:type="dxa"/>
            <w:tcBorders>
              <w:top w:val="single" w:sz="4" w:space="0" w:color="auto"/>
              <w:left w:val="single" w:sz="6" w:space="0" w:color="auto"/>
              <w:bottom w:val="thinThickSmallGap" w:sz="12" w:space="0" w:color="auto"/>
              <w:right w:val="single" w:sz="6" w:space="0" w:color="auto"/>
            </w:tcBorders>
            <w:hideMark/>
          </w:tcPr>
          <w:p w14:paraId="1877B041" w14:textId="77777777" w:rsidR="00B64B8B" w:rsidRDefault="00B64B8B" w:rsidP="00B64B8B">
            <w:pPr>
              <w:bidi/>
              <w:jc w:val="center"/>
              <w:rPr>
                <w:rFonts w:eastAsia="Times New Roman" w:cs="B Nazanin"/>
                <w:rtl/>
              </w:rPr>
            </w:pPr>
            <w:r>
              <w:rPr>
                <w:rFonts w:eastAsia="Times New Roman" w:cs="B Nazanin" w:hint="cs"/>
                <w:rtl/>
              </w:rPr>
              <w:t>پزشکان</w:t>
            </w:r>
          </w:p>
        </w:tc>
        <w:tc>
          <w:tcPr>
            <w:tcW w:w="1134" w:type="dxa"/>
            <w:tcBorders>
              <w:top w:val="single" w:sz="4" w:space="0" w:color="auto"/>
              <w:left w:val="single" w:sz="6" w:space="0" w:color="auto"/>
              <w:bottom w:val="thinThickSmallGap" w:sz="12" w:space="0" w:color="auto"/>
              <w:right w:val="single" w:sz="6" w:space="0" w:color="auto"/>
            </w:tcBorders>
            <w:vAlign w:val="center"/>
            <w:hideMark/>
          </w:tcPr>
          <w:p w14:paraId="42B1619D" w14:textId="228DF812" w:rsidR="00B64B8B" w:rsidRDefault="00B64B8B" w:rsidP="00B64B8B">
            <w:pPr>
              <w:bidi/>
              <w:jc w:val="center"/>
              <w:rPr>
                <w:rtl/>
              </w:rPr>
            </w:pPr>
            <w:r>
              <w:rPr>
                <w:rFonts w:eastAsia="Times New Roman" w:cs="B Nazanin" w:hint="cs"/>
                <w:rtl/>
              </w:rPr>
              <w:t xml:space="preserve">01/01/1402 </w:t>
            </w:r>
          </w:p>
        </w:tc>
        <w:tc>
          <w:tcPr>
            <w:tcW w:w="1134" w:type="dxa"/>
            <w:tcBorders>
              <w:top w:val="single" w:sz="6" w:space="0" w:color="auto"/>
              <w:left w:val="single" w:sz="6" w:space="0" w:color="auto"/>
              <w:bottom w:val="thinThickSmallGap" w:sz="12" w:space="0" w:color="auto"/>
              <w:right w:val="single" w:sz="6" w:space="0" w:color="auto"/>
            </w:tcBorders>
            <w:vAlign w:val="center"/>
            <w:hideMark/>
          </w:tcPr>
          <w:p w14:paraId="29FAA020" w14:textId="3413DD36" w:rsidR="00B64B8B" w:rsidRDefault="00B64B8B" w:rsidP="00B64B8B">
            <w:pPr>
              <w:bidi/>
              <w:jc w:val="center"/>
              <w:rPr>
                <w:rtl/>
              </w:rPr>
            </w:pPr>
            <w:r>
              <w:rPr>
                <w:rFonts w:eastAsia="Times New Roman" w:cs="B Nazanin" w:hint="cs"/>
                <w:rtl/>
              </w:rPr>
              <w:t>29/12/1402</w:t>
            </w:r>
          </w:p>
        </w:tc>
        <w:tc>
          <w:tcPr>
            <w:tcW w:w="1276" w:type="dxa"/>
            <w:tcBorders>
              <w:top w:val="single" w:sz="6" w:space="0" w:color="auto"/>
              <w:left w:val="single" w:sz="6" w:space="0" w:color="auto"/>
              <w:bottom w:val="thinThickSmallGap" w:sz="12" w:space="0" w:color="auto"/>
              <w:right w:val="single" w:sz="6" w:space="0" w:color="auto"/>
            </w:tcBorders>
          </w:tcPr>
          <w:p w14:paraId="0EDDA82C" w14:textId="29ED6756" w:rsidR="00B64B8B" w:rsidRDefault="00B64B8B" w:rsidP="00B64B8B">
            <w:pPr>
              <w:bidi/>
              <w:jc w:val="center"/>
              <w:rPr>
                <w:rFonts w:eastAsia="Times New Roman" w:cs="B Nazanin"/>
                <w:rtl/>
              </w:rPr>
            </w:pPr>
            <w:r>
              <w:rPr>
                <w:rFonts w:eastAsia="Times New Roman" w:cs="B Nazanin" w:hint="cs"/>
                <w:rtl/>
              </w:rPr>
              <w:t>ستاد شبکه</w:t>
            </w:r>
          </w:p>
        </w:tc>
        <w:tc>
          <w:tcPr>
            <w:tcW w:w="1897" w:type="dxa"/>
            <w:tcBorders>
              <w:top w:val="single" w:sz="6" w:space="0" w:color="auto"/>
              <w:left w:val="single" w:sz="6" w:space="0" w:color="auto"/>
              <w:bottom w:val="thinThickSmallGap" w:sz="12" w:space="0" w:color="auto"/>
              <w:right w:val="thinThickSmallGap" w:sz="12" w:space="0" w:color="auto"/>
            </w:tcBorders>
            <w:vAlign w:val="center"/>
          </w:tcPr>
          <w:p w14:paraId="68894A77" w14:textId="77777777" w:rsidR="00B64B8B" w:rsidRPr="00BF3F59" w:rsidRDefault="00B64B8B" w:rsidP="00B64B8B">
            <w:pPr>
              <w:bidi/>
              <w:jc w:val="center"/>
              <w:rPr>
                <w:rFonts w:eastAsia="Times New Roman" w:cs="B Nazanin"/>
                <w:lang w:bidi="fa-IR"/>
              </w:rPr>
            </w:pPr>
          </w:p>
        </w:tc>
      </w:tr>
    </w:tbl>
    <w:p w14:paraId="470939DB" w14:textId="77777777" w:rsidR="00E41921" w:rsidRDefault="00E41921" w:rsidP="00162F75">
      <w:pPr>
        <w:bidi/>
        <w:jc w:val="center"/>
        <w:rPr>
          <w:rFonts w:cs="B Titr"/>
          <w:b/>
          <w:bCs/>
          <w:sz w:val="48"/>
          <w:szCs w:val="48"/>
          <w:rtl/>
          <w:lang w:bidi="fa-IR"/>
        </w:rPr>
        <w:sectPr w:rsidR="00E41921"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4A9FCE5B" w14:textId="77777777" w:rsidR="00E41921" w:rsidRPr="003B605C" w:rsidRDefault="00E41921" w:rsidP="00E41921">
      <w:pPr>
        <w:bidi/>
        <w:rPr>
          <w:rFonts w:cs="B Nazanin"/>
          <w:b/>
          <w:bCs/>
          <w:sz w:val="28"/>
          <w:szCs w:val="28"/>
          <w:rtl/>
        </w:rPr>
      </w:pPr>
      <w:r>
        <w:rPr>
          <w:rFonts w:cs="B Nazanin" w:hint="cs"/>
          <w:b/>
          <w:bCs/>
          <w:sz w:val="28"/>
          <w:szCs w:val="28"/>
          <w:rtl/>
        </w:rPr>
        <w:lastRenderedPageBreak/>
        <w:t xml:space="preserve">       </w:t>
      </w:r>
      <w:bookmarkStart w:id="11" w:name="_Hlk133671775"/>
      <w:r w:rsidRPr="00977F09">
        <w:rPr>
          <w:rFonts w:cs="B Nazanin" w:hint="cs"/>
          <w:b/>
          <w:bCs/>
          <w:sz w:val="28"/>
          <w:szCs w:val="28"/>
          <w:rtl/>
        </w:rPr>
        <w:t>نام واحد</w:t>
      </w:r>
      <w:r w:rsidRPr="003B605C">
        <w:rPr>
          <w:rFonts w:cs="B Nazanin" w:hint="cs"/>
          <w:b/>
          <w:bCs/>
          <w:sz w:val="28"/>
          <w:szCs w:val="28"/>
          <w:rtl/>
        </w:rPr>
        <w:t>: بهداشت خانواده</w:t>
      </w:r>
    </w:p>
    <w:p w14:paraId="6FBC60D5" w14:textId="77777777" w:rsidR="00E41921" w:rsidRPr="003B605C" w:rsidRDefault="00E41921" w:rsidP="00E41921">
      <w:pPr>
        <w:bidi/>
        <w:rPr>
          <w:rFonts w:cs="B Nazanin"/>
          <w:b/>
          <w:bCs/>
          <w:sz w:val="28"/>
          <w:szCs w:val="28"/>
          <w:rtl/>
        </w:rPr>
      </w:pPr>
      <w:r>
        <w:rPr>
          <w:rFonts w:cs="B Nazanin" w:hint="cs"/>
          <w:b/>
          <w:bCs/>
          <w:sz w:val="28"/>
          <w:szCs w:val="28"/>
          <w:rtl/>
        </w:rPr>
        <w:t xml:space="preserve">       </w:t>
      </w:r>
      <w:r w:rsidRPr="003B605C">
        <w:rPr>
          <w:rFonts w:cs="B Nazanin" w:hint="cs"/>
          <w:b/>
          <w:bCs/>
          <w:sz w:val="28"/>
          <w:szCs w:val="28"/>
          <w:rtl/>
        </w:rPr>
        <w:t xml:space="preserve">نام برنامه : سلامت مادران                               </w:t>
      </w:r>
    </w:p>
    <w:tbl>
      <w:tblPr>
        <w:tblStyle w:val="TableGrid"/>
        <w:tblpPr w:leftFromText="180" w:rightFromText="180" w:vertAnchor="text" w:horzAnchor="margin" w:tblpXSpec="center" w:tblpY="2316"/>
        <w:bidiVisual/>
        <w:tblW w:w="0" w:type="auto"/>
        <w:tblLook w:val="04A0" w:firstRow="1" w:lastRow="0" w:firstColumn="1" w:lastColumn="0" w:noHBand="0" w:noVBand="1"/>
      </w:tblPr>
      <w:tblGrid>
        <w:gridCol w:w="4974"/>
        <w:gridCol w:w="1334"/>
        <w:gridCol w:w="2160"/>
      </w:tblGrid>
      <w:tr w:rsidR="00E41921" w:rsidRPr="00BF3F59" w14:paraId="4F0B011B" w14:textId="77777777" w:rsidTr="00E41921">
        <w:trPr>
          <w:trHeight w:val="440"/>
        </w:trPr>
        <w:tc>
          <w:tcPr>
            <w:tcW w:w="4974" w:type="dxa"/>
            <w:shd w:val="clear" w:color="auto" w:fill="BFBFBF" w:themeFill="background1" w:themeFillShade="BF"/>
          </w:tcPr>
          <w:p w14:paraId="28DBBB2C" w14:textId="77777777" w:rsidR="00E41921" w:rsidRPr="00BF3F59" w:rsidRDefault="00E41921" w:rsidP="00E41921">
            <w:pPr>
              <w:jc w:val="center"/>
              <w:rPr>
                <w:rFonts w:ascii="Times New Roman" w:hAnsi="Times New Roman" w:cs="B Nazanin"/>
                <w:sz w:val="24"/>
                <w:szCs w:val="24"/>
                <w:lang w:bidi="fa-IR"/>
              </w:rPr>
            </w:pPr>
            <w:r w:rsidRPr="00977F09">
              <w:rPr>
                <w:rFonts w:cs="B Nazanin" w:hint="cs"/>
                <w:b/>
                <w:bCs/>
                <w:sz w:val="24"/>
                <w:szCs w:val="24"/>
                <w:rtl/>
                <w:lang w:bidi="fa-IR"/>
              </w:rPr>
              <w:t xml:space="preserve">اطلاعات آماری </w:t>
            </w:r>
          </w:p>
        </w:tc>
        <w:tc>
          <w:tcPr>
            <w:tcW w:w="1334" w:type="dxa"/>
            <w:shd w:val="clear" w:color="auto" w:fill="BFBFBF" w:themeFill="background1" w:themeFillShade="BF"/>
          </w:tcPr>
          <w:p w14:paraId="10A86120" w14:textId="77777777" w:rsidR="00E41921" w:rsidRPr="00977F09" w:rsidRDefault="00E41921" w:rsidP="00E41921">
            <w:pPr>
              <w:tabs>
                <w:tab w:val="center" w:pos="1806"/>
                <w:tab w:val="left" w:pos="2445"/>
              </w:tabs>
              <w:jc w:val="center"/>
              <w:rPr>
                <w:rFonts w:cs="B Nazanin"/>
                <w:b/>
                <w:bCs/>
                <w:sz w:val="24"/>
                <w:szCs w:val="24"/>
                <w:rtl/>
                <w:lang w:bidi="fa-IR"/>
              </w:rPr>
            </w:pPr>
            <w:r>
              <w:rPr>
                <w:rFonts w:cs="B Nazanin" w:hint="cs"/>
                <w:b/>
                <w:bCs/>
                <w:sz w:val="24"/>
                <w:szCs w:val="24"/>
                <w:rtl/>
                <w:lang w:bidi="fa-IR"/>
              </w:rPr>
              <w:t>1400</w:t>
            </w:r>
          </w:p>
        </w:tc>
        <w:tc>
          <w:tcPr>
            <w:tcW w:w="2160" w:type="dxa"/>
            <w:shd w:val="clear" w:color="auto" w:fill="BFBFBF" w:themeFill="background1" w:themeFillShade="BF"/>
          </w:tcPr>
          <w:p w14:paraId="26A2CFCF" w14:textId="77777777" w:rsidR="00E41921" w:rsidRPr="00977F09" w:rsidRDefault="00E41921" w:rsidP="00E41921">
            <w:pPr>
              <w:tabs>
                <w:tab w:val="center" w:pos="1806"/>
                <w:tab w:val="left" w:pos="2445"/>
              </w:tabs>
              <w:jc w:val="center"/>
              <w:rPr>
                <w:rFonts w:cs="B Nazanin"/>
                <w:b/>
                <w:bCs/>
                <w:sz w:val="24"/>
                <w:szCs w:val="24"/>
                <w:rtl/>
                <w:lang w:bidi="fa-IR"/>
              </w:rPr>
            </w:pPr>
            <w:r>
              <w:rPr>
                <w:rFonts w:cs="B Nazanin" w:hint="cs"/>
                <w:b/>
                <w:bCs/>
                <w:sz w:val="24"/>
                <w:szCs w:val="24"/>
                <w:rtl/>
                <w:lang w:bidi="fa-IR"/>
              </w:rPr>
              <w:t>1401</w:t>
            </w:r>
          </w:p>
        </w:tc>
      </w:tr>
      <w:tr w:rsidR="00E41921" w:rsidRPr="00BF3F59" w14:paraId="78E4CD56" w14:textId="77777777" w:rsidTr="00E41921">
        <w:tc>
          <w:tcPr>
            <w:tcW w:w="4974" w:type="dxa"/>
          </w:tcPr>
          <w:p w14:paraId="74363888" w14:textId="77777777" w:rsidR="00E41921" w:rsidRPr="0038346A" w:rsidRDefault="00E41921" w:rsidP="00E41921">
            <w:pPr>
              <w:bidi/>
              <w:jc w:val="center"/>
              <w:rPr>
                <w:rFonts w:cs="B Nazanin"/>
                <w:rtl/>
              </w:rPr>
            </w:pPr>
            <w:r w:rsidRPr="0038346A">
              <w:rPr>
                <w:rFonts w:cs="B Nazanin" w:hint="cs"/>
                <w:rtl/>
              </w:rPr>
              <w:t xml:space="preserve">تعدادمادر  باردار ثبت شده </w:t>
            </w:r>
          </w:p>
        </w:tc>
        <w:tc>
          <w:tcPr>
            <w:tcW w:w="1334" w:type="dxa"/>
          </w:tcPr>
          <w:p w14:paraId="5F239D6F" w14:textId="77777777" w:rsidR="00E41921" w:rsidRPr="0038346A" w:rsidRDefault="00E41921" w:rsidP="00E41921">
            <w:pPr>
              <w:jc w:val="center"/>
              <w:rPr>
                <w:rFonts w:ascii="Times New Roman" w:hAnsi="Times New Roman" w:cs="B Nazanin"/>
                <w:rtl/>
                <w:lang w:bidi="fa-IR"/>
              </w:rPr>
            </w:pPr>
            <w:r>
              <w:rPr>
                <w:rFonts w:ascii="Times New Roman" w:hAnsi="Times New Roman" w:cs="B Nazanin" w:hint="cs"/>
                <w:rtl/>
                <w:lang w:bidi="fa-IR"/>
              </w:rPr>
              <w:t>1503</w:t>
            </w:r>
          </w:p>
        </w:tc>
        <w:tc>
          <w:tcPr>
            <w:tcW w:w="2160" w:type="dxa"/>
          </w:tcPr>
          <w:p w14:paraId="745B980B" w14:textId="77777777" w:rsidR="00E41921" w:rsidRPr="0038346A" w:rsidRDefault="00E41921" w:rsidP="00E41921">
            <w:pPr>
              <w:jc w:val="center"/>
              <w:rPr>
                <w:rFonts w:ascii="Times New Roman" w:hAnsi="Times New Roman" w:cs="B Nazanin"/>
                <w:rtl/>
                <w:lang w:bidi="fa-IR"/>
              </w:rPr>
            </w:pPr>
            <w:r>
              <w:rPr>
                <w:rFonts w:ascii="Times New Roman" w:hAnsi="Times New Roman" w:cs="B Nazanin" w:hint="cs"/>
                <w:rtl/>
                <w:lang w:bidi="fa-IR"/>
              </w:rPr>
              <w:t>1615</w:t>
            </w:r>
          </w:p>
        </w:tc>
      </w:tr>
      <w:tr w:rsidR="00E41921" w:rsidRPr="00BF3F59" w14:paraId="31F8DB7B" w14:textId="77777777" w:rsidTr="00E41921">
        <w:tc>
          <w:tcPr>
            <w:tcW w:w="4974" w:type="dxa"/>
          </w:tcPr>
          <w:p w14:paraId="7CA65972" w14:textId="77777777" w:rsidR="00E41921" w:rsidRPr="00BF3F59" w:rsidRDefault="00E41921" w:rsidP="00E41921">
            <w:pPr>
              <w:jc w:val="center"/>
              <w:rPr>
                <w:rFonts w:cs="B Nazanin"/>
                <w:lang w:bidi="fa-IR"/>
              </w:rPr>
            </w:pPr>
            <w:r w:rsidRPr="0038346A">
              <w:rPr>
                <w:rFonts w:cs="B Nazanin" w:hint="cs"/>
                <w:rtl/>
                <w:lang w:bidi="fa-IR"/>
              </w:rPr>
              <w:t>تعدادکل مادران زایمان کرده</w:t>
            </w:r>
          </w:p>
        </w:tc>
        <w:tc>
          <w:tcPr>
            <w:tcW w:w="1334" w:type="dxa"/>
          </w:tcPr>
          <w:p w14:paraId="14C25856" w14:textId="77777777" w:rsidR="00E41921" w:rsidRPr="0038346A" w:rsidRDefault="00E41921" w:rsidP="00E41921">
            <w:pPr>
              <w:jc w:val="center"/>
              <w:rPr>
                <w:rFonts w:cs="B Nazanin"/>
                <w:rtl/>
                <w:lang w:bidi="fa-IR"/>
              </w:rPr>
            </w:pPr>
            <w:r>
              <w:rPr>
                <w:rFonts w:cs="B Nazanin" w:hint="cs"/>
                <w:rtl/>
                <w:lang w:bidi="fa-IR"/>
              </w:rPr>
              <w:t>2618</w:t>
            </w:r>
          </w:p>
        </w:tc>
        <w:tc>
          <w:tcPr>
            <w:tcW w:w="2160" w:type="dxa"/>
          </w:tcPr>
          <w:p w14:paraId="7EC3A0B2" w14:textId="77777777" w:rsidR="00E41921" w:rsidRPr="0038346A" w:rsidRDefault="00E41921" w:rsidP="00E41921">
            <w:pPr>
              <w:jc w:val="center"/>
              <w:rPr>
                <w:rFonts w:cs="B Nazanin"/>
                <w:rtl/>
                <w:lang w:bidi="fa-IR"/>
              </w:rPr>
            </w:pPr>
            <w:r>
              <w:rPr>
                <w:rFonts w:cs="B Nazanin" w:hint="cs"/>
                <w:rtl/>
                <w:lang w:bidi="fa-IR"/>
              </w:rPr>
              <w:t>2659</w:t>
            </w:r>
          </w:p>
        </w:tc>
      </w:tr>
      <w:tr w:rsidR="00E41921" w:rsidRPr="00BF3F59" w14:paraId="74BD8F5F" w14:textId="77777777" w:rsidTr="00E41921">
        <w:tc>
          <w:tcPr>
            <w:tcW w:w="4974" w:type="dxa"/>
          </w:tcPr>
          <w:p w14:paraId="3308B941" w14:textId="77777777" w:rsidR="00E41921" w:rsidRPr="00BF3F59" w:rsidRDefault="00E41921" w:rsidP="00E41921">
            <w:pPr>
              <w:jc w:val="center"/>
              <w:rPr>
                <w:rFonts w:cs="B Nazanin"/>
                <w:lang w:bidi="fa-IR"/>
              </w:rPr>
            </w:pPr>
            <w:r w:rsidRPr="0038346A">
              <w:rPr>
                <w:rFonts w:cs="B Nazanin" w:hint="cs"/>
                <w:rtl/>
                <w:lang w:bidi="fa-IR"/>
              </w:rPr>
              <w:t>تعدادبارداری منجربه سقط</w:t>
            </w:r>
          </w:p>
        </w:tc>
        <w:tc>
          <w:tcPr>
            <w:tcW w:w="1334" w:type="dxa"/>
          </w:tcPr>
          <w:p w14:paraId="70B7B599" w14:textId="77777777" w:rsidR="00E41921" w:rsidRPr="0038346A" w:rsidRDefault="00E41921" w:rsidP="00E41921">
            <w:pPr>
              <w:jc w:val="center"/>
              <w:rPr>
                <w:rFonts w:cs="B Nazanin"/>
                <w:rtl/>
                <w:lang w:bidi="fa-IR"/>
              </w:rPr>
            </w:pPr>
            <w:r>
              <w:rPr>
                <w:rFonts w:cs="B Nazanin" w:hint="cs"/>
                <w:rtl/>
                <w:lang w:bidi="fa-IR"/>
              </w:rPr>
              <w:t>36</w:t>
            </w:r>
          </w:p>
        </w:tc>
        <w:tc>
          <w:tcPr>
            <w:tcW w:w="2160" w:type="dxa"/>
          </w:tcPr>
          <w:p w14:paraId="52BE9742" w14:textId="77777777" w:rsidR="00E41921" w:rsidRPr="0038346A" w:rsidRDefault="00E41921" w:rsidP="00E41921">
            <w:pPr>
              <w:jc w:val="center"/>
              <w:rPr>
                <w:rFonts w:cs="B Nazanin"/>
                <w:rtl/>
                <w:lang w:bidi="fa-IR"/>
              </w:rPr>
            </w:pPr>
            <w:r>
              <w:rPr>
                <w:rFonts w:cs="B Nazanin" w:hint="cs"/>
                <w:rtl/>
                <w:lang w:bidi="fa-IR"/>
              </w:rPr>
              <w:t>46</w:t>
            </w:r>
          </w:p>
        </w:tc>
      </w:tr>
      <w:tr w:rsidR="00E41921" w:rsidRPr="00BF3F59" w14:paraId="0F1027D6" w14:textId="77777777" w:rsidTr="00E41921">
        <w:tc>
          <w:tcPr>
            <w:tcW w:w="4974" w:type="dxa"/>
          </w:tcPr>
          <w:p w14:paraId="27322BE5" w14:textId="77777777" w:rsidR="00E41921" w:rsidRPr="0038346A" w:rsidRDefault="00E41921" w:rsidP="00E41921">
            <w:pPr>
              <w:jc w:val="center"/>
              <w:rPr>
                <w:rFonts w:cs="B Nazanin"/>
                <w:rtl/>
                <w:lang w:bidi="fa-IR"/>
              </w:rPr>
            </w:pPr>
            <w:r w:rsidRPr="0038346A">
              <w:rPr>
                <w:rFonts w:cs="B Nazanin" w:hint="cs"/>
                <w:rtl/>
                <w:lang w:bidi="fa-IR"/>
              </w:rPr>
              <w:t>تعدادزایمان طبیعی</w:t>
            </w:r>
          </w:p>
        </w:tc>
        <w:tc>
          <w:tcPr>
            <w:tcW w:w="1334" w:type="dxa"/>
          </w:tcPr>
          <w:p w14:paraId="4ACAB7BF" w14:textId="77777777" w:rsidR="00E41921" w:rsidRPr="0038346A" w:rsidRDefault="00E41921" w:rsidP="00E41921">
            <w:pPr>
              <w:jc w:val="center"/>
              <w:rPr>
                <w:rFonts w:cs="B Nazanin"/>
                <w:rtl/>
                <w:lang w:bidi="fa-IR"/>
              </w:rPr>
            </w:pPr>
            <w:r>
              <w:rPr>
                <w:rFonts w:cs="B Nazanin" w:hint="cs"/>
                <w:rtl/>
                <w:lang w:bidi="fa-IR"/>
              </w:rPr>
              <w:t>1329</w:t>
            </w:r>
          </w:p>
        </w:tc>
        <w:tc>
          <w:tcPr>
            <w:tcW w:w="2160" w:type="dxa"/>
          </w:tcPr>
          <w:p w14:paraId="5DF80622" w14:textId="77777777" w:rsidR="00E41921" w:rsidRPr="0038346A" w:rsidRDefault="00E41921" w:rsidP="00E41921">
            <w:pPr>
              <w:jc w:val="center"/>
              <w:rPr>
                <w:rFonts w:cs="B Nazanin"/>
                <w:rtl/>
                <w:lang w:bidi="fa-IR"/>
              </w:rPr>
            </w:pPr>
            <w:r>
              <w:rPr>
                <w:rFonts w:cs="B Nazanin" w:hint="cs"/>
                <w:rtl/>
                <w:lang w:bidi="fa-IR"/>
              </w:rPr>
              <w:t>1199</w:t>
            </w:r>
          </w:p>
        </w:tc>
      </w:tr>
      <w:tr w:rsidR="00E41921" w:rsidRPr="00BF3F59" w14:paraId="442AFD49" w14:textId="77777777" w:rsidTr="00E41921">
        <w:tc>
          <w:tcPr>
            <w:tcW w:w="4974" w:type="dxa"/>
          </w:tcPr>
          <w:p w14:paraId="79D4FC47" w14:textId="77777777" w:rsidR="00E41921" w:rsidRPr="0038346A" w:rsidRDefault="00E41921" w:rsidP="00E41921">
            <w:pPr>
              <w:jc w:val="center"/>
              <w:rPr>
                <w:rFonts w:cs="B Nazanin"/>
                <w:rtl/>
                <w:lang w:bidi="fa-IR"/>
              </w:rPr>
            </w:pPr>
            <w:r w:rsidRPr="0038346A">
              <w:rPr>
                <w:rFonts w:cs="B Nazanin" w:hint="cs"/>
                <w:rtl/>
                <w:lang w:bidi="fa-IR"/>
              </w:rPr>
              <w:t>تعداد زایمان سزارین</w:t>
            </w:r>
          </w:p>
        </w:tc>
        <w:tc>
          <w:tcPr>
            <w:tcW w:w="1334" w:type="dxa"/>
          </w:tcPr>
          <w:p w14:paraId="7ADF3131" w14:textId="77777777" w:rsidR="00E41921" w:rsidRPr="0038346A" w:rsidRDefault="00E41921" w:rsidP="00E41921">
            <w:pPr>
              <w:jc w:val="center"/>
              <w:rPr>
                <w:rFonts w:cs="B Nazanin"/>
                <w:rtl/>
                <w:lang w:bidi="fa-IR"/>
              </w:rPr>
            </w:pPr>
            <w:r>
              <w:rPr>
                <w:rFonts w:cs="B Nazanin" w:hint="cs"/>
                <w:rtl/>
                <w:lang w:bidi="fa-IR"/>
              </w:rPr>
              <w:t>1330</w:t>
            </w:r>
          </w:p>
        </w:tc>
        <w:tc>
          <w:tcPr>
            <w:tcW w:w="2160" w:type="dxa"/>
          </w:tcPr>
          <w:p w14:paraId="5F6F1950" w14:textId="77777777" w:rsidR="00E41921" w:rsidRPr="0038346A" w:rsidRDefault="00E41921" w:rsidP="00E41921">
            <w:pPr>
              <w:jc w:val="center"/>
              <w:rPr>
                <w:rFonts w:cs="B Nazanin"/>
                <w:rtl/>
                <w:lang w:bidi="fa-IR"/>
              </w:rPr>
            </w:pPr>
            <w:r>
              <w:rPr>
                <w:rFonts w:cs="B Nazanin" w:hint="cs"/>
                <w:rtl/>
                <w:lang w:bidi="fa-IR"/>
              </w:rPr>
              <w:t>1419</w:t>
            </w:r>
          </w:p>
        </w:tc>
      </w:tr>
    </w:tbl>
    <w:p w14:paraId="4043B096" w14:textId="77777777" w:rsidR="00E41921" w:rsidRPr="003B605C" w:rsidRDefault="00E41921" w:rsidP="00E41921">
      <w:pPr>
        <w:bidi/>
        <w:rPr>
          <w:rFonts w:cs="B Nazanin"/>
          <w:b/>
          <w:bCs/>
          <w:sz w:val="28"/>
          <w:szCs w:val="28"/>
          <w:rtl/>
          <w:lang w:bidi="fa-IR"/>
        </w:rPr>
      </w:pPr>
      <w:r>
        <w:rPr>
          <w:rFonts w:cs="B Nazanin" w:hint="cs"/>
          <w:b/>
          <w:bCs/>
          <w:sz w:val="28"/>
          <w:szCs w:val="28"/>
          <w:rtl/>
        </w:rPr>
        <w:t xml:space="preserve">      </w:t>
      </w:r>
      <w:r w:rsidRPr="003B605C">
        <w:rPr>
          <w:rFonts w:cs="B Nazanin" w:hint="cs"/>
          <w:b/>
          <w:bCs/>
          <w:sz w:val="28"/>
          <w:szCs w:val="28"/>
          <w:rtl/>
        </w:rPr>
        <w:t>الف)جامعه آماری : سامانه سیب</w:t>
      </w:r>
    </w:p>
    <w:bookmarkEnd w:id="11"/>
    <w:p w14:paraId="7FDA46E0" w14:textId="77777777" w:rsidR="00E41921" w:rsidRDefault="00E41921" w:rsidP="00E41921">
      <w:pPr>
        <w:bidi/>
        <w:jc w:val="both"/>
        <w:rPr>
          <w:rFonts w:cs="B Nazanin"/>
          <w:sz w:val="24"/>
          <w:szCs w:val="24"/>
          <w:rtl/>
          <w:lang w:bidi="fa-IR"/>
        </w:rPr>
      </w:pPr>
    </w:p>
    <w:p w14:paraId="73DDFE27" w14:textId="77777777" w:rsidR="00E41921" w:rsidRDefault="00E41921" w:rsidP="00E41921">
      <w:pPr>
        <w:tabs>
          <w:tab w:val="left" w:pos="1995"/>
        </w:tabs>
        <w:bidi/>
        <w:spacing w:before="360" w:after="100" w:afterAutospacing="1"/>
        <w:ind w:right="144"/>
        <w:rPr>
          <w:rFonts w:cs="B Nazanin"/>
          <w:sz w:val="24"/>
          <w:szCs w:val="24"/>
          <w:rtl/>
          <w:lang w:bidi="fa-IR"/>
        </w:rPr>
      </w:pPr>
    </w:p>
    <w:p w14:paraId="266C04E6" w14:textId="77777777" w:rsidR="00E41921" w:rsidRDefault="00E41921" w:rsidP="00E41921">
      <w:pPr>
        <w:tabs>
          <w:tab w:val="left" w:pos="1995"/>
        </w:tabs>
        <w:bidi/>
        <w:spacing w:before="360" w:after="100" w:afterAutospacing="1"/>
        <w:ind w:right="144"/>
        <w:rPr>
          <w:rFonts w:cs="B Nazanin"/>
          <w:sz w:val="24"/>
          <w:szCs w:val="24"/>
          <w:rtl/>
          <w:lang w:bidi="fa-IR"/>
        </w:rPr>
      </w:pPr>
    </w:p>
    <w:p w14:paraId="1904A03B" w14:textId="77777777" w:rsidR="00E41921" w:rsidRDefault="00E41921" w:rsidP="00E41921">
      <w:pPr>
        <w:tabs>
          <w:tab w:val="left" w:pos="1995"/>
        </w:tabs>
        <w:bidi/>
        <w:spacing w:before="360" w:after="100" w:afterAutospacing="1"/>
        <w:ind w:right="144"/>
        <w:rPr>
          <w:rFonts w:cs="B Nazanin"/>
          <w:sz w:val="24"/>
          <w:szCs w:val="24"/>
          <w:rtl/>
          <w:lang w:bidi="fa-IR"/>
        </w:rPr>
      </w:pPr>
    </w:p>
    <w:p w14:paraId="4AE219D3" w14:textId="77777777" w:rsidR="00204648" w:rsidRDefault="00204648" w:rsidP="00204648">
      <w:pPr>
        <w:bidi/>
        <w:jc w:val="center"/>
        <w:rPr>
          <w:rFonts w:cs="B Titr"/>
          <w:b/>
          <w:bCs/>
          <w:sz w:val="48"/>
          <w:szCs w:val="48"/>
          <w:rtl/>
          <w:lang w:bidi="fa-IR"/>
        </w:rPr>
      </w:pPr>
    </w:p>
    <w:p w14:paraId="0C330C74" w14:textId="77777777" w:rsidR="00E41921" w:rsidRDefault="00E41921" w:rsidP="00E41921">
      <w:pPr>
        <w:bidi/>
        <w:jc w:val="center"/>
        <w:rPr>
          <w:rFonts w:cs="B Titr"/>
          <w:b/>
          <w:bCs/>
          <w:sz w:val="48"/>
          <w:szCs w:val="48"/>
          <w:rtl/>
          <w:lang w:bidi="fa-IR"/>
        </w:rPr>
      </w:pPr>
    </w:p>
    <w:p w14:paraId="23A211C3" w14:textId="77777777" w:rsidR="00E41921" w:rsidRDefault="00E41921" w:rsidP="00E41921">
      <w:pPr>
        <w:bidi/>
        <w:jc w:val="center"/>
        <w:rPr>
          <w:rFonts w:cs="B Titr"/>
          <w:b/>
          <w:bCs/>
          <w:sz w:val="48"/>
          <w:szCs w:val="48"/>
          <w:rtl/>
          <w:lang w:bidi="fa-IR"/>
        </w:rPr>
      </w:pPr>
    </w:p>
    <w:p w14:paraId="06441AC5" w14:textId="77777777" w:rsidR="00E41921" w:rsidRDefault="00E41921" w:rsidP="00E41921">
      <w:pPr>
        <w:bidi/>
        <w:jc w:val="center"/>
        <w:rPr>
          <w:rFonts w:cs="B Titr"/>
          <w:b/>
          <w:bCs/>
          <w:sz w:val="48"/>
          <w:szCs w:val="48"/>
          <w:rtl/>
          <w:lang w:bidi="fa-IR"/>
        </w:rPr>
      </w:pPr>
    </w:p>
    <w:p w14:paraId="7FBC7A07" w14:textId="77777777" w:rsidR="00E41921" w:rsidRDefault="00E41921" w:rsidP="00E41921">
      <w:pPr>
        <w:bidi/>
        <w:jc w:val="center"/>
        <w:rPr>
          <w:rFonts w:cs="B Titr"/>
          <w:b/>
          <w:bCs/>
          <w:sz w:val="48"/>
          <w:szCs w:val="48"/>
          <w:rtl/>
          <w:lang w:bidi="fa-IR"/>
        </w:rPr>
        <w:sectPr w:rsidR="00E41921"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66C144E3" w14:textId="77777777" w:rsidR="00E41921" w:rsidRPr="00BF3F59" w:rsidRDefault="00E41921" w:rsidP="00E41921">
      <w:pPr>
        <w:tabs>
          <w:tab w:val="left" w:pos="1995"/>
        </w:tabs>
        <w:bidi/>
        <w:spacing w:before="360" w:after="120"/>
        <w:rPr>
          <w:rFonts w:cs="B Nazanin"/>
          <w:b/>
          <w:bCs/>
          <w:sz w:val="28"/>
          <w:szCs w:val="28"/>
          <w:lang w:bidi="fa-IR"/>
        </w:rPr>
      </w:pPr>
      <w:r>
        <w:rPr>
          <w:rFonts w:cs="B Nazanin" w:hint="cs"/>
          <w:b/>
          <w:bCs/>
          <w:sz w:val="28"/>
          <w:szCs w:val="28"/>
          <w:rtl/>
        </w:rPr>
        <w:lastRenderedPageBreak/>
        <w:t>ب)شاخص ها</w:t>
      </w:r>
    </w:p>
    <w:tbl>
      <w:tblPr>
        <w:tblStyle w:val="TableGrid"/>
        <w:bidiVisual/>
        <w:tblW w:w="14310" w:type="dxa"/>
        <w:tblInd w:w="-516" w:type="dxa"/>
        <w:tblLayout w:type="fixed"/>
        <w:tblLook w:val="04A0" w:firstRow="1" w:lastRow="0" w:firstColumn="1" w:lastColumn="0" w:noHBand="0" w:noVBand="1"/>
      </w:tblPr>
      <w:tblGrid>
        <w:gridCol w:w="3399"/>
        <w:gridCol w:w="850"/>
        <w:gridCol w:w="709"/>
        <w:gridCol w:w="708"/>
        <w:gridCol w:w="851"/>
        <w:gridCol w:w="709"/>
        <w:gridCol w:w="725"/>
        <w:gridCol w:w="1172"/>
        <w:gridCol w:w="937"/>
        <w:gridCol w:w="740"/>
        <w:gridCol w:w="3510"/>
      </w:tblGrid>
      <w:tr w:rsidR="00E41921" w14:paraId="4301D932" w14:textId="77777777" w:rsidTr="004B4779">
        <w:trPr>
          <w:trHeight w:val="564"/>
        </w:trPr>
        <w:tc>
          <w:tcPr>
            <w:tcW w:w="3399" w:type="dxa"/>
            <w:vMerge w:val="restart"/>
            <w:tcBorders>
              <w:top w:val="thinThickSmallGap" w:sz="12" w:space="0" w:color="auto"/>
              <w:left w:val="thinThickSmallGap" w:sz="12" w:space="0" w:color="auto"/>
              <w:bottom w:val="thinThickSmallGap" w:sz="12" w:space="0" w:color="auto"/>
              <w:right w:val="single" w:sz="4" w:space="0" w:color="auto"/>
            </w:tcBorders>
            <w:shd w:val="clear" w:color="auto" w:fill="BFBFBF" w:themeFill="background1" w:themeFillShade="BF"/>
            <w:vAlign w:val="center"/>
            <w:hideMark/>
          </w:tcPr>
          <w:p w14:paraId="19EDF60D" w14:textId="77777777" w:rsidR="00E41921" w:rsidRPr="00BF3F59" w:rsidRDefault="00E41921" w:rsidP="004B4779">
            <w:pPr>
              <w:bidi/>
              <w:jc w:val="center"/>
              <w:rPr>
                <w:rFonts w:cs="B Nazanin"/>
                <w:b/>
                <w:bCs/>
                <w:sz w:val="24"/>
                <w:szCs w:val="24"/>
                <w:lang w:bidi="fa-IR"/>
              </w:rPr>
            </w:pPr>
            <w:r>
              <w:rPr>
                <w:rFonts w:cs="B Nazanin" w:hint="cs"/>
                <w:b/>
                <w:bCs/>
                <w:sz w:val="24"/>
                <w:szCs w:val="24"/>
                <w:rtl/>
              </w:rPr>
              <w:t>عنوان شاخص</w:t>
            </w:r>
          </w:p>
        </w:tc>
        <w:tc>
          <w:tcPr>
            <w:tcW w:w="2267"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905004D" w14:textId="77777777" w:rsidR="00E41921" w:rsidRPr="00BF3F59" w:rsidRDefault="00E41921" w:rsidP="004B4779">
            <w:pPr>
              <w:bidi/>
              <w:jc w:val="center"/>
              <w:rPr>
                <w:rFonts w:cs="B Nazanin"/>
                <w:b/>
                <w:bCs/>
                <w:sz w:val="24"/>
                <w:szCs w:val="24"/>
                <w:lang w:bidi="fa-IR"/>
              </w:rPr>
            </w:pPr>
            <w:r>
              <w:rPr>
                <w:rFonts w:cs="B Nazanin" w:hint="cs"/>
                <w:b/>
                <w:bCs/>
                <w:sz w:val="24"/>
                <w:szCs w:val="24"/>
                <w:rtl/>
              </w:rPr>
              <w:t>1400</w:t>
            </w:r>
          </w:p>
        </w:tc>
        <w:tc>
          <w:tcPr>
            <w:tcW w:w="2285"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E970ED" w14:textId="77777777" w:rsidR="00E41921" w:rsidRDefault="00E41921" w:rsidP="004B4779">
            <w:pPr>
              <w:bidi/>
              <w:jc w:val="center"/>
              <w:rPr>
                <w:rFonts w:cs="B Nazanin"/>
                <w:b/>
                <w:bCs/>
                <w:sz w:val="24"/>
                <w:szCs w:val="24"/>
                <w:rtl/>
              </w:rPr>
            </w:pPr>
            <w:r>
              <w:rPr>
                <w:rFonts w:cs="B Nazanin" w:hint="cs"/>
                <w:b/>
                <w:bCs/>
                <w:sz w:val="24"/>
                <w:szCs w:val="24"/>
                <w:rtl/>
              </w:rPr>
              <w:t>1401</w:t>
            </w:r>
          </w:p>
        </w:tc>
        <w:tc>
          <w:tcPr>
            <w:tcW w:w="1172"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299DFD9B" w14:textId="77777777" w:rsidR="00E41921" w:rsidRDefault="00E41921" w:rsidP="004B4779">
            <w:pPr>
              <w:bidi/>
              <w:jc w:val="center"/>
              <w:rPr>
                <w:rFonts w:cs="B Nazanin"/>
                <w:b/>
                <w:bCs/>
                <w:sz w:val="24"/>
                <w:szCs w:val="24"/>
                <w:rtl/>
              </w:rPr>
            </w:pPr>
            <w:r>
              <w:rPr>
                <w:rFonts w:cs="B Nazanin" w:hint="cs"/>
                <w:b/>
                <w:bCs/>
                <w:sz w:val="24"/>
                <w:szCs w:val="24"/>
                <w:rtl/>
              </w:rPr>
              <w:t>پیش بینی کل سال 1401</w:t>
            </w:r>
          </w:p>
        </w:tc>
        <w:tc>
          <w:tcPr>
            <w:tcW w:w="937"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2D16DE0E" w14:textId="3A9BF25A" w:rsidR="00E41921" w:rsidRDefault="00E41921" w:rsidP="004B4779">
            <w:pPr>
              <w:bidi/>
              <w:jc w:val="center"/>
              <w:rPr>
                <w:rFonts w:cs="B Nazanin"/>
                <w:b/>
                <w:bCs/>
                <w:sz w:val="24"/>
                <w:szCs w:val="24"/>
                <w:rtl/>
              </w:rPr>
            </w:pPr>
            <w:r>
              <w:rPr>
                <w:rFonts w:cs="B Nazanin" w:hint="cs"/>
                <w:b/>
                <w:bCs/>
                <w:sz w:val="24"/>
                <w:szCs w:val="24"/>
                <w:rtl/>
              </w:rPr>
              <w:t>در صد پیشرفت</w:t>
            </w:r>
          </w:p>
        </w:tc>
        <w:tc>
          <w:tcPr>
            <w:tcW w:w="740"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61518225" w14:textId="77777777" w:rsidR="00E41921" w:rsidRDefault="00E41921" w:rsidP="004B4779">
            <w:pPr>
              <w:bidi/>
              <w:jc w:val="center"/>
              <w:rPr>
                <w:rFonts w:cs="B Nazanin"/>
                <w:b/>
                <w:bCs/>
                <w:sz w:val="24"/>
                <w:szCs w:val="24"/>
                <w:rtl/>
                <w:lang w:bidi="fa-IR"/>
              </w:rPr>
            </w:pPr>
            <w:r>
              <w:rPr>
                <w:rFonts w:cs="B Nazanin" w:hint="cs"/>
                <w:b/>
                <w:bCs/>
                <w:sz w:val="24"/>
                <w:szCs w:val="24"/>
                <w:rtl/>
                <w:lang w:bidi="fa-IR"/>
              </w:rPr>
              <w:t>منبع اطلاعاتی</w:t>
            </w:r>
          </w:p>
        </w:tc>
        <w:tc>
          <w:tcPr>
            <w:tcW w:w="3510" w:type="dxa"/>
            <w:vMerge w:val="restart"/>
            <w:tcBorders>
              <w:top w:val="thinThickSmallGap" w:sz="12" w:space="0" w:color="auto"/>
              <w:left w:val="single" w:sz="4" w:space="0" w:color="auto"/>
              <w:bottom w:val="thinThickSmallGap" w:sz="12" w:space="0" w:color="auto"/>
              <w:right w:val="thinThickSmallGap" w:sz="12" w:space="0" w:color="auto"/>
            </w:tcBorders>
            <w:shd w:val="clear" w:color="auto" w:fill="BFBFBF" w:themeFill="background1" w:themeFillShade="BF"/>
            <w:vAlign w:val="center"/>
            <w:hideMark/>
          </w:tcPr>
          <w:p w14:paraId="0EFAB516" w14:textId="77777777" w:rsidR="00E41921" w:rsidRDefault="00E41921" w:rsidP="004B4779">
            <w:pPr>
              <w:bidi/>
              <w:jc w:val="center"/>
              <w:rPr>
                <w:rFonts w:cs="B Nazanin"/>
                <w:b/>
                <w:bCs/>
                <w:sz w:val="24"/>
                <w:szCs w:val="24"/>
                <w:rtl/>
              </w:rPr>
            </w:pPr>
            <w:r>
              <w:rPr>
                <w:rFonts w:cs="B Nazanin" w:hint="cs"/>
                <w:b/>
                <w:bCs/>
                <w:sz w:val="24"/>
                <w:szCs w:val="24"/>
                <w:rtl/>
              </w:rPr>
              <w:t>تحلیل</w:t>
            </w:r>
          </w:p>
        </w:tc>
      </w:tr>
      <w:tr w:rsidR="00E41921" w:rsidRPr="00BF3F59" w14:paraId="61FA7BE5" w14:textId="77777777" w:rsidTr="004B4779">
        <w:trPr>
          <w:trHeight w:val="564"/>
        </w:trPr>
        <w:tc>
          <w:tcPr>
            <w:tcW w:w="3399" w:type="dxa"/>
            <w:vMerge/>
            <w:tcBorders>
              <w:top w:val="thinThickSmallGap" w:sz="12" w:space="0" w:color="auto"/>
              <w:left w:val="thinThickSmallGap" w:sz="12" w:space="0" w:color="auto"/>
              <w:bottom w:val="thinThickSmallGap" w:sz="12" w:space="0" w:color="auto"/>
              <w:right w:val="single" w:sz="4" w:space="0" w:color="auto"/>
            </w:tcBorders>
            <w:vAlign w:val="center"/>
            <w:hideMark/>
          </w:tcPr>
          <w:p w14:paraId="38F62297" w14:textId="77777777" w:rsidR="00E41921" w:rsidRPr="00BF3F59" w:rsidRDefault="00E41921" w:rsidP="004B4779">
            <w:pPr>
              <w:bidi/>
              <w:jc w:val="center"/>
              <w:rPr>
                <w:rFonts w:cs="B Nazanin"/>
                <w:b/>
                <w:bCs/>
                <w:sz w:val="24"/>
                <w:szCs w:val="24"/>
                <w:lang w:bidi="fa-IR"/>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99C303" w14:textId="77777777" w:rsidR="00E41921" w:rsidRDefault="00E41921" w:rsidP="004B4779">
            <w:pPr>
              <w:bidi/>
              <w:jc w:val="center"/>
              <w:rPr>
                <w:rFonts w:cs="B Nazanin"/>
                <w:b/>
                <w:bCs/>
                <w:rtl/>
              </w:rPr>
            </w:pPr>
            <w:r>
              <w:rPr>
                <w:rFonts w:cs="B Nazanin" w:hint="cs"/>
                <w:b/>
                <w:bCs/>
                <w:rtl/>
              </w:rPr>
              <w:t>میزان شاخص</w:t>
            </w:r>
          </w:p>
        </w:tc>
        <w:tc>
          <w:tcPr>
            <w:tcW w:w="709"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06DB20DC" w14:textId="77777777" w:rsidR="00E41921" w:rsidRDefault="00E41921" w:rsidP="004B4779">
            <w:pPr>
              <w:bidi/>
              <w:jc w:val="center"/>
              <w:rPr>
                <w:rFonts w:cs="B Nazanin"/>
                <w:b/>
                <w:bCs/>
                <w:rtl/>
              </w:rPr>
            </w:pPr>
            <w:r>
              <w:rPr>
                <w:rFonts w:cs="B Nazanin" w:hint="cs"/>
                <w:b/>
                <w:bCs/>
                <w:rtl/>
              </w:rPr>
              <w:t>صورت</w:t>
            </w: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885870" w14:textId="77777777" w:rsidR="00E41921" w:rsidRDefault="00E41921" w:rsidP="004B4779">
            <w:pPr>
              <w:bidi/>
              <w:jc w:val="center"/>
              <w:rPr>
                <w:rFonts w:cs="B Nazanin"/>
                <w:b/>
                <w:bCs/>
                <w:rtl/>
              </w:rPr>
            </w:pPr>
            <w:r>
              <w:rPr>
                <w:rFonts w:cs="B Nazanin" w:hint="cs"/>
                <w:b/>
                <w:bCs/>
                <w:rtl/>
              </w:rPr>
              <w:t>مخرج</w:t>
            </w:r>
          </w:p>
        </w:tc>
        <w:tc>
          <w:tcPr>
            <w:tcW w:w="85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4CB58339" w14:textId="77777777" w:rsidR="00E41921" w:rsidRDefault="00E41921" w:rsidP="004B4779">
            <w:pPr>
              <w:bidi/>
              <w:jc w:val="center"/>
              <w:rPr>
                <w:rFonts w:cs="B Nazanin"/>
                <w:b/>
                <w:bCs/>
                <w:rtl/>
              </w:rPr>
            </w:pPr>
            <w:r>
              <w:rPr>
                <w:rFonts w:cs="B Nazanin" w:hint="cs"/>
                <w:b/>
                <w:bCs/>
                <w:rtl/>
              </w:rPr>
              <w:t>میزان شاخص</w:t>
            </w:r>
          </w:p>
        </w:tc>
        <w:tc>
          <w:tcPr>
            <w:tcW w:w="709"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6A7806EF" w14:textId="77777777" w:rsidR="00E41921" w:rsidRDefault="00E41921" w:rsidP="004B4779">
            <w:pPr>
              <w:bidi/>
              <w:jc w:val="center"/>
              <w:rPr>
                <w:rFonts w:cs="B Nazanin"/>
                <w:b/>
                <w:bCs/>
                <w:rtl/>
              </w:rPr>
            </w:pPr>
            <w:r>
              <w:rPr>
                <w:rFonts w:cs="B Nazanin" w:hint="cs"/>
                <w:b/>
                <w:bCs/>
                <w:rtl/>
              </w:rPr>
              <w:t>صورت</w:t>
            </w:r>
          </w:p>
        </w:tc>
        <w:tc>
          <w:tcPr>
            <w:tcW w:w="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AEE7E0" w14:textId="77777777" w:rsidR="00E41921" w:rsidRDefault="00E41921" w:rsidP="004B4779">
            <w:pPr>
              <w:bidi/>
              <w:jc w:val="center"/>
              <w:rPr>
                <w:rFonts w:cs="B Nazanin"/>
                <w:b/>
                <w:bCs/>
                <w:rtl/>
              </w:rPr>
            </w:pPr>
            <w:r>
              <w:rPr>
                <w:rFonts w:cs="B Nazanin" w:hint="cs"/>
                <w:b/>
                <w:bCs/>
                <w:rtl/>
              </w:rPr>
              <w:t>مخرج</w:t>
            </w:r>
          </w:p>
        </w:tc>
        <w:tc>
          <w:tcPr>
            <w:tcW w:w="1172" w:type="dxa"/>
            <w:vMerge/>
            <w:tcBorders>
              <w:top w:val="thinThickSmallGap" w:sz="12" w:space="0" w:color="auto"/>
              <w:left w:val="single" w:sz="4" w:space="0" w:color="auto"/>
              <w:bottom w:val="thinThickSmallGap" w:sz="12" w:space="0" w:color="auto"/>
              <w:right w:val="single" w:sz="4" w:space="0" w:color="auto"/>
            </w:tcBorders>
            <w:vAlign w:val="center"/>
            <w:hideMark/>
          </w:tcPr>
          <w:p w14:paraId="6602492D" w14:textId="77777777" w:rsidR="00E41921" w:rsidRDefault="00E41921" w:rsidP="004B4779">
            <w:pPr>
              <w:bidi/>
              <w:jc w:val="center"/>
              <w:rPr>
                <w:rFonts w:cs="B Nazanin"/>
                <w:b/>
                <w:bCs/>
                <w:sz w:val="24"/>
                <w:szCs w:val="24"/>
              </w:rPr>
            </w:pPr>
          </w:p>
        </w:tc>
        <w:tc>
          <w:tcPr>
            <w:tcW w:w="937" w:type="dxa"/>
            <w:vMerge/>
            <w:tcBorders>
              <w:top w:val="thinThickSmallGap" w:sz="12" w:space="0" w:color="auto"/>
              <w:left w:val="single" w:sz="4" w:space="0" w:color="auto"/>
              <w:bottom w:val="thinThickSmallGap" w:sz="12" w:space="0" w:color="auto"/>
              <w:right w:val="single" w:sz="4" w:space="0" w:color="auto"/>
            </w:tcBorders>
            <w:vAlign w:val="center"/>
            <w:hideMark/>
          </w:tcPr>
          <w:p w14:paraId="00BE2429" w14:textId="77777777" w:rsidR="00E41921" w:rsidRDefault="00E41921" w:rsidP="004B4779">
            <w:pPr>
              <w:bidi/>
              <w:jc w:val="center"/>
              <w:rPr>
                <w:rFonts w:cs="B Nazanin"/>
                <w:b/>
                <w:bCs/>
                <w:sz w:val="24"/>
                <w:szCs w:val="24"/>
              </w:rPr>
            </w:pPr>
          </w:p>
        </w:tc>
        <w:tc>
          <w:tcPr>
            <w:tcW w:w="740" w:type="dxa"/>
            <w:vMerge/>
            <w:tcBorders>
              <w:top w:val="thinThickSmallGap" w:sz="12" w:space="0" w:color="auto"/>
              <w:left w:val="single" w:sz="4" w:space="0" w:color="auto"/>
              <w:bottom w:val="thinThickSmallGap" w:sz="12" w:space="0" w:color="auto"/>
              <w:right w:val="single" w:sz="4" w:space="0" w:color="auto"/>
            </w:tcBorders>
            <w:vAlign w:val="center"/>
            <w:hideMark/>
          </w:tcPr>
          <w:p w14:paraId="197DE016" w14:textId="77777777" w:rsidR="00E41921" w:rsidRDefault="00E41921" w:rsidP="004B4779">
            <w:pPr>
              <w:bidi/>
              <w:jc w:val="center"/>
              <w:rPr>
                <w:rFonts w:cs="B Nazanin"/>
                <w:b/>
                <w:bCs/>
                <w:sz w:val="24"/>
                <w:szCs w:val="24"/>
                <w:lang w:bidi="fa-IR"/>
              </w:rPr>
            </w:pPr>
          </w:p>
        </w:tc>
        <w:tc>
          <w:tcPr>
            <w:tcW w:w="3510" w:type="dxa"/>
            <w:vMerge/>
            <w:tcBorders>
              <w:top w:val="thinThickSmallGap" w:sz="12" w:space="0" w:color="auto"/>
              <w:left w:val="single" w:sz="4" w:space="0" w:color="auto"/>
              <w:bottom w:val="thinThickSmallGap" w:sz="12" w:space="0" w:color="auto"/>
              <w:right w:val="thinThickSmallGap" w:sz="12" w:space="0" w:color="auto"/>
            </w:tcBorders>
            <w:vAlign w:val="center"/>
            <w:hideMark/>
          </w:tcPr>
          <w:p w14:paraId="0D0A5F66" w14:textId="77777777" w:rsidR="00E41921" w:rsidRDefault="00E41921" w:rsidP="004B4779">
            <w:pPr>
              <w:bidi/>
              <w:jc w:val="center"/>
              <w:rPr>
                <w:rFonts w:cs="B Nazanin"/>
                <w:b/>
                <w:bCs/>
                <w:sz w:val="24"/>
                <w:szCs w:val="24"/>
              </w:rPr>
            </w:pPr>
          </w:p>
        </w:tc>
      </w:tr>
      <w:tr w:rsidR="00E41921" w:rsidRPr="00BF3F59" w14:paraId="14FD5574" w14:textId="77777777" w:rsidTr="004B4779">
        <w:trPr>
          <w:trHeight w:val="2712"/>
        </w:trPr>
        <w:tc>
          <w:tcPr>
            <w:tcW w:w="3399" w:type="dxa"/>
            <w:tcBorders>
              <w:top w:val="thinThickSmallGap" w:sz="12" w:space="0" w:color="auto"/>
              <w:left w:val="thinThickSmallGap" w:sz="12" w:space="0" w:color="auto"/>
              <w:bottom w:val="single" w:sz="4" w:space="0" w:color="auto"/>
              <w:right w:val="single" w:sz="4" w:space="0" w:color="auto"/>
            </w:tcBorders>
            <w:vAlign w:val="center"/>
            <w:hideMark/>
          </w:tcPr>
          <w:p w14:paraId="616FEC59" w14:textId="77777777" w:rsidR="00E41921" w:rsidRDefault="00E41921" w:rsidP="004B4779">
            <w:pPr>
              <w:bidi/>
              <w:jc w:val="center"/>
              <w:rPr>
                <w:rFonts w:cs="B Nazanin"/>
                <w:rtl/>
                <w:lang w:bidi="fa-IR"/>
              </w:rPr>
            </w:pPr>
            <w:r>
              <w:rPr>
                <w:rFonts w:cs="B Nazanin" w:hint="cs"/>
                <w:rtl/>
                <w:lang w:bidi="fa-IR"/>
              </w:rPr>
              <w:t>درصد مراقبت پوشش پیش ازبارداری</w:t>
            </w:r>
            <w:r w:rsidRPr="00BF3F59">
              <w:rPr>
                <w:rFonts w:cs="B Nazanin"/>
                <w:rtl/>
                <w:lang w:bidi="fa-IR"/>
              </w:rPr>
              <w:t>=</w:t>
            </w:r>
          </w:p>
          <w:p w14:paraId="1DCB06EC" w14:textId="77777777" w:rsidR="00E41921" w:rsidRPr="00BF3F59" w:rsidRDefault="00E41921" w:rsidP="004B4779">
            <w:pPr>
              <w:bidi/>
              <w:jc w:val="center"/>
              <w:rPr>
                <w:rFonts w:cs="B Nazanin"/>
                <w:lang w:bidi="fa-IR"/>
              </w:rPr>
            </w:pPr>
            <w:r>
              <w:rPr>
                <w:rFonts w:cs="B Nazanin" w:hint="cs"/>
                <w:rtl/>
                <w:lang w:bidi="fa-IR"/>
              </w:rPr>
              <w:t>تعدادمراقبت پیش ازبارداری ماما به</w:t>
            </w:r>
          </w:p>
          <w:p w14:paraId="10D5577D" w14:textId="77777777" w:rsidR="00E41921" w:rsidRDefault="00E41921" w:rsidP="004B4779">
            <w:pPr>
              <w:bidi/>
              <w:jc w:val="center"/>
              <w:rPr>
                <w:rFonts w:cs="B Nazanin"/>
                <w:rtl/>
                <w:lang w:bidi="fa-IR"/>
              </w:rPr>
            </w:pPr>
            <w:r>
              <w:rPr>
                <w:rFonts w:cs="B Nazanin" w:hint="cs"/>
                <w:rtl/>
                <w:lang w:bidi="fa-IR"/>
              </w:rPr>
              <w:t>تعدادزایمان</w:t>
            </w:r>
          </w:p>
        </w:tc>
        <w:tc>
          <w:tcPr>
            <w:tcW w:w="850" w:type="dxa"/>
            <w:tcBorders>
              <w:top w:val="thinThickSmallGap" w:sz="12" w:space="0" w:color="auto"/>
              <w:left w:val="single" w:sz="4" w:space="0" w:color="auto"/>
              <w:bottom w:val="single" w:sz="4" w:space="0" w:color="auto"/>
              <w:right w:val="single" w:sz="4" w:space="0" w:color="auto"/>
            </w:tcBorders>
          </w:tcPr>
          <w:p w14:paraId="638A2263" w14:textId="77777777" w:rsidR="00E41921" w:rsidRDefault="00E41921" w:rsidP="004B4779">
            <w:pPr>
              <w:bidi/>
              <w:jc w:val="center"/>
              <w:rPr>
                <w:rFonts w:cs="B Nazanin"/>
                <w:rtl/>
                <w:lang w:bidi="fa-IR"/>
              </w:rPr>
            </w:pPr>
          </w:p>
          <w:p w14:paraId="455610D9" w14:textId="77777777" w:rsidR="00E41921" w:rsidRDefault="00E41921" w:rsidP="004B4779">
            <w:pPr>
              <w:bidi/>
              <w:jc w:val="center"/>
              <w:rPr>
                <w:rFonts w:cs="B Nazanin"/>
                <w:rtl/>
                <w:lang w:bidi="fa-IR"/>
              </w:rPr>
            </w:pPr>
          </w:p>
          <w:p w14:paraId="11D1295B" w14:textId="77777777" w:rsidR="00E41921" w:rsidRDefault="00E41921" w:rsidP="004B4779">
            <w:pPr>
              <w:bidi/>
              <w:jc w:val="center"/>
              <w:rPr>
                <w:rFonts w:cs="B Nazanin"/>
                <w:rtl/>
                <w:lang w:bidi="fa-IR"/>
              </w:rPr>
            </w:pPr>
          </w:p>
          <w:p w14:paraId="202C3757" w14:textId="77777777" w:rsidR="00E41921" w:rsidRDefault="00E41921" w:rsidP="004B4779">
            <w:pPr>
              <w:bidi/>
              <w:jc w:val="center"/>
              <w:rPr>
                <w:rFonts w:cs="B Nazanin"/>
                <w:rtl/>
                <w:lang w:bidi="fa-IR"/>
              </w:rPr>
            </w:pPr>
          </w:p>
          <w:p w14:paraId="5B53CFAF" w14:textId="00AF45FF" w:rsidR="00E41921" w:rsidRDefault="00B3008C" w:rsidP="004B4779">
            <w:pPr>
              <w:bidi/>
              <w:jc w:val="center"/>
              <w:rPr>
                <w:rFonts w:cs="B Nazanin"/>
                <w:rtl/>
                <w:lang w:bidi="fa-IR"/>
              </w:rPr>
            </w:pPr>
            <w:r>
              <w:rPr>
                <w:rFonts w:cs="B Nazanin" w:hint="cs"/>
                <w:rtl/>
                <w:lang w:bidi="fa-IR"/>
              </w:rPr>
              <w:t>29</w:t>
            </w:r>
          </w:p>
        </w:tc>
        <w:tc>
          <w:tcPr>
            <w:tcW w:w="709" w:type="dxa"/>
            <w:tcBorders>
              <w:top w:val="thinThickSmallGap" w:sz="12" w:space="0" w:color="auto"/>
              <w:left w:val="single" w:sz="4" w:space="0" w:color="auto"/>
              <w:bottom w:val="single" w:sz="4" w:space="0" w:color="auto"/>
              <w:right w:val="single" w:sz="4" w:space="0" w:color="auto"/>
            </w:tcBorders>
          </w:tcPr>
          <w:p w14:paraId="39534690" w14:textId="77777777" w:rsidR="00E41921" w:rsidRPr="00BF3F59" w:rsidRDefault="00E41921" w:rsidP="004B4779">
            <w:pPr>
              <w:bidi/>
              <w:jc w:val="center"/>
              <w:rPr>
                <w:rFonts w:cs="B Nazanin"/>
                <w:lang w:bidi="fa-IR"/>
              </w:rPr>
            </w:pPr>
          </w:p>
          <w:p w14:paraId="4AC6E1EC" w14:textId="77777777" w:rsidR="00E41921" w:rsidRDefault="00E41921" w:rsidP="004B4779">
            <w:pPr>
              <w:bidi/>
              <w:jc w:val="center"/>
              <w:rPr>
                <w:rFonts w:cs="B Nazanin"/>
                <w:rtl/>
              </w:rPr>
            </w:pPr>
          </w:p>
          <w:p w14:paraId="4AD5EBE2" w14:textId="77777777" w:rsidR="00E41921" w:rsidRDefault="00E41921" w:rsidP="004B4779">
            <w:pPr>
              <w:bidi/>
              <w:jc w:val="center"/>
              <w:rPr>
                <w:rFonts w:cs="B Nazanin"/>
                <w:rtl/>
              </w:rPr>
            </w:pPr>
          </w:p>
          <w:p w14:paraId="0BC70C14" w14:textId="77777777" w:rsidR="00E41921" w:rsidRDefault="00E41921" w:rsidP="004B4779">
            <w:pPr>
              <w:bidi/>
              <w:jc w:val="center"/>
              <w:rPr>
                <w:rFonts w:cs="B Nazanin"/>
                <w:rtl/>
              </w:rPr>
            </w:pPr>
          </w:p>
          <w:p w14:paraId="6E271FF9" w14:textId="77777777" w:rsidR="00E41921" w:rsidRDefault="00E41921" w:rsidP="004B4779">
            <w:pPr>
              <w:bidi/>
              <w:jc w:val="center"/>
              <w:rPr>
                <w:rFonts w:cs="B Nazanin"/>
                <w:rtl/>
              </w:rPr>
            </w:pPr>
            <w:r>
              <w:rPr>
                <w:rFonts w:cs="B Nazanin" w:hint="cs"/>
                <w:rtl/>
              </w:rPr>
              <w:t>727</w:t>
            </w:r>
          </w:p>
        </w:tc>
        <w:tc>
          <w:tcPr>
            <w:tcW w:w="708" w:type="dxa"/>
            <w:tcBorders>
              <w:top w:val="thinThickSmallGap" w:sz="12" w:space="0" w:color="auto"/>
              <w:left w:val="single" w:sz="4" w:space="0" w:color="auto"/>
              <w:bottom w:val="single" w:sz="4" w:space="0" w:color="auto"/>
              <w:right w:val="single" w:sz="4" w:space="0" w:color="auto"/>
            </w:tcBorders>
          </w:tcPr>
          <w:p w14:paraId="6E0282F3" w14:textId="77777777" w:rsidR="00E41921" w:rsidRDefault="00E41921" w:rsidP="004B4779">
            <w:pPr>
              <w:bidi/>
              <w:jc w:val="center"/>
              <w:rPr>
                <w:rFonts w:cs="B Nazanin"/>
                <w:rtl/>
              </w:rPr>
            </w:pPr>
          </w:p>
          <w:p w14:paraId="716688E7" w14:textId="77777777" w:rsidR="00E41921" w:rsidRDefault="00E41921" w:rsidP="004B4779">
            <w:pPr>
              <w:bidi/>
              <w:jc w:val="center"/>
              <w:rPr>
                <w:rFonts w:cs="B Nazanin"/>
                <w:rtl/>
              </w:rPr>
            </w:pPr>
          </w:p>
          <w:p w14:paraId="059F0407" w14:textId="77777777" w:rsidR="00E41921" w:rsidRDefault="00E41921" w:rsidP="004B4779">
            <w:pPr>
              <w:bidi/>
              <w:jc w:val="center"/>
              <w:rPr>
                <w:rFonts w:cs="B Nazanin"/>
                <w:rtl/>
              </w:rPr>
            </w:pPr>
          </w:p>
          <w:p w14:paraId="406A28A1" w14:textId="77777777" w:rsidR="00E41921" w:rsidRDefault="00E41921" w:rsidP="004B4779">
            <w:pPr>
              <w:bidi/>
              <w:jc w:val="center"/>
              <w:rPr>
                <w:rFonts w:cs="B Nazanin"/>
                <w:rtl/>
              </w:rPr>
            </w:pPr>
          </w:p>
          <w:p w14:paraId="43A58925" w14:textId="77777777" w:rsidR="00E41921" w:rsidRDefault="00E41921" w:rsidP="004B4779">
            <w:pPr>
              <w:bidi/>
              <w:jc w:val="center"/>
              <w:rPr>
                <w:rFonts w:cs="B Nazanin"/>
                <w:rtl/>
              </w:rPr>
            </w:pPr>
            <w:r>
              <w:rPr>
                <w:rFonts w:cs="B Nazanin" w:hint="cs"/>
                <w:rtl/>
              </w:rPr>
              <w:t>2499</w:t>
            </w:r>
          </w:p>
        </w:tc>
        <w:tc>
          <w:tcPr>
            <w:tcW w:w="851" w:type="dxa"/>
            <w:tcBorders>
              <w:top w:val="thinThickSmallGap" w:sz="12" w:space="0" w:color="auto"/>
              <w:left w:val="single" w:sz="4" w:space="0" w:color="auto"/>
              <w:bottom w:val="single" w:sz="4" w:space="0" w:color="auto"/>
              <w:right w:val="single" w:sz="4" w:space="0" w:color="auto"/>
            </w:tcBorders>
          </w:tcPr>
          <w:p w14:paraId="408B366B" w14:textId="77777777" w:rsidR="00E41921" w:rsidRDefault="00E41921" w:rsidP="004B4779">
            <w:pPr>
              <w:bidi/>
              <w:jc w:val="center"/>
              <w:rPr>
                <w:rFonts w:cs="B Nazanin"/>
                <w:rtl/>
              </w:rPr>
            </w:pPr>
          </w:p>
          <w:p w14:paraId="37B388E1" w14:textId="77777777" w:rsidR="00E41921" w:rsidRDefault="00E41921" w:rsidP="004B4779">
            <w:pPr>
              <w:bidi/>
              <w:jc w:val="center"/>
              <w:rPr>
                <w:rFonts w:cs="B Nazanin"/>
                <w:rtl/>
              </w:rPr>
            </w:pPr>
          </w:p>
          <w:p w14:paraId="7D96E9B0" w14:textId="77777777" w:rsidR="00E41921" w:rsidRDefault="00E41921" w:rsidP="004B4779">
            <w:pPr>
              <w:bidi/>
              <w:jc w:val="center"/>
              <w:rPr>
                <w:rFonts w:cs="B Nazanin"/>
                <w:rtl/>
              </w:rPr>
            </w:pPr>
          </w:p>
          <w:p w14:paraId="21900FDB" w14:textId="77777777" w:rsidR="00E41921" w:rsidRDefault="00E41921" w:rsidP="004B4779">
            <w:pPr>
              <w:bidi/>
              <w:jc w:val="center"/>
              <w:rPr>
                <w:rFonts w:cs="B Nazanin"/>
                <w:rtl/>
              </w:rPr>
            </w:pPr>
          </w:p>
          <w:p w14:paraId="2EBD1568" w14:textId="5F1D08F9" w:rsidR="00E41921" w:rsidRDefault="00E41921" w:rsidP="004B4779">
            <w:pPr>
              <w:bidi/>
              <w:jc w:val="center"/>
              <w:rPr>
                <w:rFonts w:cs="B Nazanin"/>
                <w:rtl/>
              </w:rPr>
            </w:pPr>
            <w:r>
              <w:rPr>
                <w:rFonts w:cs="B Nazanin" w:hint="cs"/>
                <w:rtl/>
              </w:rPr>
              <w:t>68.6</w:t>
            </w:r>
          </w:p>
        </w:tc>
        <w:tc>
          <w:tcPr>
            <w:tcW w:w="709" w:type="dxa"/>
            <w:tcBorders>
              <w:top w:val="thinThickSmallGap" w:sz="12" w:space="0" w:color="auto"/>
              <w:left w:val="single" w:sz="4" w:space="0" w:color="auto"/>
              <w:bottom w:val="single" w:sz="4" w:space="0" w:color="auto"/>
              <w:right w:val="single" w:sz="4" w:space="0" w:color="auto"/>
            </w:tcBorders>
          </w:tcPr>
          <w:p w14:paraId="26EB103F" w14:textId="77777777" w:rsidR="00E41921" w:rsidRDefault="00E41921" w:rsidP="004B4779">
            <w:pPr>
              <w:bidi/>
              <w:jc w:val="center"/>
              <w:rPr>
                <w:rFonts w:cs="B Nazanin"/>
                <w:rtl/>
              </w:rPr>
            </w:pPr>
          </w:p>
          <w:p w14:paraId="22DB1615" w14:textId="77777777" w:rsidR="00E41921" w:rsidRDefault="00E41921" w:rsidP="004B4779">
            <w:pPr>
              <w:bidi/>
              <w:jc w:val="center"/>
              <w:rPr>
                <w:rFonts w:cs="B Nazanin"/>
                <w:rtl/>
              </w:rPr>
            </w:pPr>
          </w:p>
          <w:p w14:paraId="49EAEB43" w14:textId="77777777" w:rsidR="00E41921" w:rsidRDefault="00E41921" w:rsidP="004B4779">
            <w:pPr>
              <w:bidi/>
              <w:jc w:val="center"/>
              <w:rPr>
                <w:rFonts w:cs="B Nazanin"/>
                <w:rtl/>
              </w:rPr>
            </w:pPr>
          </w:p>
          <w:p w14:paraId="545035B1" w14:textId="77777777" w:rsidR="00E41921" w:rsidRDefault="00E41921" w:rsidP="004B4779">
            <w:pPr>
              <w:bidi/>
              <w:jc w:val="center"/>
              <w:rPr>
                <w:rFonts w:cs="B Nazanin"/>
                <w:rtl/>
              </w:rPr>
            </w:pPr>
          </w:p>
          <w:p w14:paraId="2428A4AA" w14:textId="77777777" w:rsidR="00E41921" w:rsidRDefault="00E41921" w:rsidP="004B4779">
            <w:pPr>
              <w:bidi/>
              <w:jc w:val="center"/>
              <w:rPr>
                <w:rFonts w:cs="B Nazanin"/>
                <w:rtl/>
              </w:rPr>
            </w:pPr>
            <w:r>
              <w:rPr>
                <w:rFonts w:cs="B Nazanin" w:hint="cs"/>
                <w:rtl/>
              </w:rPr>
              <w:t>1769</w:t>
            </w:r>
          </w:p>
        </w:tc>
        <w:tc>
          <w:tcPr>
            <w:tcW w:w="725" w:type="dxa"/>
            <w:tcBorders>
              <w:top w:val="thinThickSmallGap" w:sz="12" w:space="0" w:color="auto"/>
              <w:left w:val="single" w:sz="4" w:space="0" w:color="auto"/>
              <w:bottom w:val="single" w:sz="4" w:space="0" w:color="auto"/>
              <w:right w:val="single" w:sz="4" w:space="0" w:color="auto"/>
            </w:tcBorders>
          </w:tcPr>
          <w:p w14:paraId="4641CDAC" w14:textId="77777777" w:rsidR="00E41921" w:rsidRDefault="00E41921" w:rsidP="004B4779">
            <w:pPr>
              <w:bidi/>
              <w:jc w:val="center"/>
              <w:rPr>
                <w:rFonts w:cs="B Nazanin"/>
                <w:rtl/>
              </w:rPr>
            </w:pPr>
          </w:p>
          <w:p w14:paraId="657C1700" w14:textId="77777777" w:rsidR="00E41921" w:rsidRDefault="00E41921" w:rsidP="004B4779">
            <w:pPr>
              <w:bidi/>
              <w:jc w:val="center"/>
              <w:rPr>
                <w:rFonts w:cs="B Nazanin"/>
                <w:rtl/>
              </w:rPr>
            </w:pPr>
          </w:p>
          <w:p w14:paraId="648B3AD5" w14:textId="77777777" w:rsidR="00E41921" w:rsidRDefault="00E41921" w:rsidP="004B4779">
            <w:pPr>
              <w:bidi/>
              <w:jc w:val="center"/>
              <w:rPr>
                <w:rFonts w:cs="B Nazanin"/>
                <w:rtl/>
              </w:rPr>
            </w:pPr>
          </w:p>
          <w:p w14:paraId="4C5CE36E" w14:textId="77777777" w:rsidR="00E41921" w:rsidRDefault="00E41921" w:rsidP="004B4779">
            <w:pPr>
              <w:bidi/>
              <w:jc w:val="center"/>
              <w:rPr>
                <w:rFonts w:cs="B Nazanin"/>
                <w:rtl/>
              </w:rPr>
            </w:pPr>
          </w:p>
          <w:p w14:paraId="228DDBF0" w14:textId="77777777" w:rsidR="00E41921" w:rsidRDefault="00E41921" w:rsidP="004B4779">
            <w:pPr>
              <w:bidi/>
              <w:jc w:val="center"/>
              <w:rPr>
                <w:rFonts w:cs="B Nazanin"/>
                <w:rtl/>
              </w:rPr>
            </w:pPr>
            <w:r>
              <w:rPr>
                <w:rFonts w:cs="B Nazanin" w:hint="cs"/>
                <w:rtl/>
              </w:rPr>
              <w:t>2577</w:t>
            </w:r>
          </w:p>
        </w:tc>
        <w:tc>
          <w:tcPr>
            <w:tcW w:w="1172" w:type="dxa"/>
            <w:tcBorders>
              <w:top w:val="thinThickSmallGap" w:sz="12" w:space="0" w:color="auto"/>
              <w:left w:val="single" w:sz="4" w:space="0" w:color="auto"/>
              <w:bottom w:val="single" w:sz="4" w:space="0" w:color="auto"/>
              <w:right w:val="single" w:sz="4" w:space="0" w:color="auto"/>
            </w:tcBorders>
            <w:vAlign w:val="center"/>
            <w:hideMark/>
          </w:tcPr>
          <w:p w14:paraId="373B4C06" w14:textId="5661849D" w:rsidR="00E41921" w:rsidRDefault="00E41921" w:rsidP="004B4779">
            <w:pPr>
              <w:bidi/>
              <w:jc w:val="center"/>
              <w:rPr>
                <w:rFonts w:cs="B Nazanin"/>
                <w:rtl/>
              </w:rPr>
            </w:pPr>
            <w:r>
              <w:rPr>
                <w:rFonts w:cs="B Nazanin" w:hint="cs"/>
                <w:rtl/>
              </w:rPr>
              <w:t>40</w:t>
            </w:r>
          </w:p>
        </w:tc>
        <w:tc>
          <w:tcPr>
            <w:tcW w:w="937" w:type="dxa"/>
            <w:tcBorders>
              <w:top w:val="thinThickSmallGap" w:sz="12" w:space="0" w:color="auto"/>
              <w:left w:val="single" w:sz="4" w:space="0" w:color="auto"/>
              <w:bottom w:val="single" w:sz="4" w:space="0" w:color="auto"/>
              <w:right w:val="single" w:sz="4" w:space="0" w:color="auto"/>
            </w:tcBorders>
            <w:vAlign w:val="center"/>
            <w:hideMark/>
          </w:tcPr>
          <w:p w14:paraId="78E040BE" w14:textId="30B05C67" w:rsidR="00E41921" w:rsidRDefault="00B64B8B" w:rsidP="004B4779">
            <w:pPr>
              <w:bidi/>
              <w:jc w:val="center"/>
              <w:rPr>
                <w:rFonts w:cs="B Nazanin"/>
                <w:rtl/>
              </w:rPr>
            </w:pPr>
            <w:r>
              <w:rPr>
                <w:rFonts w:cs="B Nazanin" w:hint="cs"/>
                <w:rtl/>
              </w:rPr>
              <w:t>170</w:t>
            </w:r>
          </w:p>
        </w:tc>
        <w:tc>
          <w:tcPr>
            <w:tcW w:w="740" w:type="dxa"/>
            <w:tcBorders>
              <w:top w:val="thinThickSmallGap" w:sz="12" w:space="0" w:color="auto"/>
              <w:left w:val="single" w:sz="4" w:space="0" w:color="auto"/>
              <w:bottom w:val="single" w:sz="4" w:space="0" w:color="auto"/>
              <w:right w:val="single" w:sz="4" w:space="0" w:color="auto"/>
            </w:tcBorders>
            <w:vAlign w:val="center"/>
          </w:tcPr>
          <w:p w14:paraId="4E20AC90" w14:textId="77777777" w:rsidR="00E41921" w:rsidRDefault="00E41921" w:rsidP="004B4779">
            <w:pPr>
              <w:bidi/>
              <w:jc w:val="center"/>
              <w:rPr>
                <w:rFonts w:cs="B Nazanin"/>
                <w:rtl/>
              </w:rPr>
            </w:pPr>
          </w:p>
          <w:p w14:paraId="5688EDBF" w14:textId="77777777" w:rsidR="00E41921" w:rsidRDefault="00E41921" w:rsidP="004B4779">
            <w:pPr>
              <w:bidi/>
              <w:jc w:val="center"/>
              <w:rPr>
                <w:rFonts w:cs="B Nazanin"/>
                <w:rtl/>
              </w:rPr>
            </w:pPr>
          </w:p>
          <w:p w14:paraId="5E15A5A1" w14:textId="77777777" w:rsidR="00E41921" w:rsidRDefault="00E41921" w:rsidP="004B4779">
            <w:pPr>
              <w:bidi/>
              <w:jc w:val="center"/>
              <w:rPr>
                <w:rFonts w:cs="B Nazanin"/>
                <w:rtl/>
              </w:rPr>
            </w:pPr>
          </w:p>
          <w:p w14:paraId="7F800B3E" w14:textId="77777777" w:rsidR="00E41921" w:rsidRDefault="00E41921" w:rsidP="004B4779">
            <w:pPr>
              <w:bidi/>
              <w:jc w:val="center"/>
              <w:rPr>
                <w:rFonts w:cs="B Nazanin"/>
                <w:rtl/>
              </w:rPr>
            </w:pPr>
          </w:p>
          <w:p w14:paraId="6E3C5018" w14:textId="77777777" w:rsidR="00E41921" w:rsidRPr="00BF3F59" w:rsidRDefault="00E41921" w:rsidP="004B4779">
            <w:pPr>
              <w:bidi/>
              <w:jc w:val="center"/>
              <w:rPr>
                <w:rFonts w:cs="B Nazanin"/>
                <w:lang w:bidi="fa-IR"/>
              </w:rPr>
            </w:pPr>
          </w:p>
          <w:p w14:paraId="1AD98B41" w14:textId="77777777" w:rsidR="00E41921" w:rsidRDefault="00E41921" w:rsidP="004B4779">
            <w:pPr>
              <w:bidi/>
              <w:jc w:val="center"/>
              <w:rPr>
                <w:rFonts w:cs="B Nazanin"/>
                <w:rtl/>
              </w:rPr>
            </w:pPr>
            <w:r>
              <w:rPr>
                <w:rFonts w:cs="B Nazanin" w:hint="cs"/>
                <w:rtl/>
              </w:rPr>
              <w:t>سامانه سیب</w:t>
            </w:r>
          </w:p>
        </w:tc>
        <w:tc>
          <w:tcPr>
            <w:tcW w:w="3510" w:type="dxa"/>
            <w:tcBorders>
              <w:top w:val="thinThickSmallGap" w:sz="12" w:space="0" w:color="auto"/>
              <w:left w:val="single" w:sz="4" w:space="0" w:color="auto"/>
              <w:bottom w:val="single" w:sz="4" w:space="0" w:color="auto"/>
              <w:right w:val="thinThickSmallGap" w:sz="12" w:space="0" w:color="auto"/>
            </w:tcBorders>
            <w:vAlign w:val="center"/>
            <w:hideMark/>
          </w:tcPr>
          <w:p w14:paraId="26BFEAB2" w14:textId="77777777" w:rsidR="00E41921" w:rsidRDefault="00E41921" w:rsidP="004B4779">
            <w:pPr>
              <w:bidi/>
              <w:jc w:val="center"/>
              <w:rPr>
                <w:rFonts w:cs="B Nazanin"/>
                <w:rtl/>
                <w:lang w:bidi="fa-IR"/>
              </w:rPr>
            </w:pPr>
            <w:r>
              <w:rPr>
                <w:rFonts w:cs="B Nazanin" w:hint="cs"/>
                <w:rtl/>
                <w:lang w:bidi="fa-IR"/>
              </w:rPr>
              <w:t>بالاترازحدانتظار:</w:t>
            </w:r>
          </w:p>
          <w:p w14:paraId="2B9B7D57" w14:textId="0BAD2963" w:rsidR="00E41921" w:rsidRDefault="00E41921" w:rsidP="004B4779">
            <w:pPr>
              <w:bidi/>
              <w:jc w:val="center"/>
              <w:rPr>
                <w:rFonts w:cs="B Nazanin"/>
                <w:rtl/>
                <w:lang w:bidi="fa-IR"/>
              </w:rPr>
            </w:pPr>
            <w:r>
              <w:rPr>
                <w:rFonts w:cs="B Nazanin" w:hint="cs"/>
                <w:rtl/>
                <w:lang w:bidi="fa-IR"/>
              </w:rPr>
              <w:t>-برگزاری جلسات هماهنگی وآموزشی جهت مراقبین سلامت باتاکید بر اهمیت شاخصها و حد انتظار</w:t>
            </w:r>
          </w:p>
          <w:p w14:paraId="072441CF" w14:textId="77777777" w:rsidR="00E41921" w:rsidRDefault="00E41921" w:rsidP="004B4779">
            <w:pPr>
              <w:bidi/>
              <w:jc w:val="center"/>
              <w:rPr>
                <w:rFonts w:cs="B Nazanin"/>
                <w:rtl/>
                <w:lang w:bidi="fa-IR"/>
              </w:rPr>
            </w:pPr>
            <w:r>
              <w:rPr>
                <w:rFonts w:cs="B Nazanin" w:hint="cs"/>
                <w:rtl/>
                <w:lang w:bidi="fa-IR"/>
              </w:rPr>
              <w:t>- نظارت بر عملکرد مراکز محیطی از طریق سامانه سیب ، انجام پایشهای مجازی و حضوري مداوم و -ارسال پسخوراندپایش به مراکز، پایگاهها وخانه هاي بهداشت .</w:t>
            </w:r>
          </w:p>
        </w:tc>
      </w:tr>
      <w:tr w:rsidR="00E41921" w:rsidRPr="00BF3F59" w14:paraId="342BD80B" w14:textId="77777777" w:rsidTr="004B4779">
        <w:trPr>
          <w:trHeight w:val="2402"/>
        </w:trPr>
        <w:tc>
          <w:tcPr>
            <w:tcW w:w="3399" w:type="dxa"/>
            <w:tcBorders>
              <w:top w:val="single" w:sz="4" w:space="0" w:color="auto"/>
              <w:left w:val="thinThickSmallGap" w:sz="12" w:space="0" w:color="auto"/>
              <w:bottom w:val="single" w:sz="4" w:space="0" w:color="auto"/>
              <w:right w:val="single" w:sz="4" w:space="0" w:color="auto"/>
            </w:tcBorders>
            <w:vAlign w:val="center"/>
          </w:tcPr>
          <w:p w14:paraId="55C3FFE8" w14:textId="77777777" w:rsidR="00E41921" w:rsidRDefault="00E41921" w:rsidP="004B4779">
            <w:pPr>
              <w:bidi/>
              <w:jc w:val="center"/>
              <w:rPr>
                <w:rFonts w:cs="B Nazanin"/>
                <w:rtl/>
                <w:lang w:bidi="fa-IR"/>
              </w:rPr>
            </w:pPr>
            <w:r>
              <w:rPr>
                <w:rFonts w:cs="B Nazanin" w:hint="cs"/>
                <w:rtl/>
                <w:lang w:bidi="fa-IR"/>
              </w:rPr>
              <w:t>درصد مراقبت اول پس اززایمان</w:t>
            </w:r>
            <w:r w:rsidRPr="00BF3F59">
              <w:rPr>
                <w:rFonts w:cs="B Nazanin"/>
                <w:rtl/>
                <w:lang w:bidi="fa-IR"/>
              </w:rPr>
              <w:t>=</w:t>
            </w:r>
          </w:p>
          <w:p w14:paraId="5B3D4D08" w14:textId="77777777" w:rsidR="00E41921" w:rsidRPr="00BF3F59" w:rsidRDefault="00E41921" w:rsidP="004B4779">
            <w:pPr>
              <w:bidi/>
              <w:jc w:val="center"/>
              <w:rPr>
                <w:rFonts w:cs="B Nazanin"/>
                <w:lang w:bidi="fa-IR"/>
              </w:rPr>
            </w:pPr>
            <w:r>
              <w:rPr>
                <w:rFonts w:cs="B Nazanin" w:hint="cs"/>
                <w:rtl/>
                <w:lang w:bidi="fa-IR"/>
              </w:rPr>
              <w:t>تعدادمراقبت اول پس اززایمان به</w:t>
            </w:r>
          </w:p>
          <w:p w14:paraId="59C11F5F" w14:textId="77777777" w:rsidR="00E41921" w:rsidRDefault="00E41921" w:rsidP="004B4779">
            <w:pPr>
              <w:bidi/>
              <w:jc w:val="center"/>
              <w:rPr>
                <w:rFonts w:cs="B Nazanin"/>
                <w:rtl/>
                <w:lang w:bidi="fa-IR"/>
              </w:rPr>
            </w:pPr>
            <w:r>
              <w:rPr>
                <w:rFonts w:cs="B Nazanin" w:hint="cs"/>
                <w:rtl/>
                <w:lang w:bidi="fa-IR"/>
              </w:rPr>
              <w:t>کل زایمان</w:t>
            </w:r>
          </w:p>
          <w:p w14:paraId="60DD55D4" w14:textId="77777777" w:rsidR="00E41921" w:rsidRPr="00BF3F59" w:rsidRDefault="00E41921" w:rsidP="004B4779">
            <w:pPr>
              <w:bidi/>
              <w:jc w:val="center"/>
              <w:rPr>
                <w:rFonts w:cs="B Nazanin"/>
                <w:lang w:bidi="fa-IR"/>
              </w:rPr>
            </w:pPr>
          </w:p>
        </w:tc>
        <w:tc>
          <w:tcPr>
            <w:tcW w:w="850" w:type="dxa"/>
            <w:tcBorders>
              <w:top w:val="single" w:sz="4" w:space="0" w:color="auto"/>
              <w:left w:val="single" w:sz="4" w:space="0" w:color="auto"/>
              <w:bottom w:val="single" w:sz="4" w:space="0" w:color="auto"/>
              <w:right w:val="single" w:sz="4" w:space="0" w:color="auto"/>
            </w:tcBorders>
          </w:tcPr>
          <w:p w14:paraId="26328973" w14:textId="77777777" w:rsidR="00E41921" w:rsidRDefault="00E41921" w:rsidP="004B4779">
            <w:pPr>
              <w:bidi/>
              <w:jc w:val="center"/>
              <w:rPr>
                <w:rFonts w:cs="B Nazanin"/>
                <w:rtl/>
              </w:rPr>
            </w:pPr>
          </w:p>
          <w:p w14:paraId="7BCFB5AC" w14:textId="77777777" w:rsidR="00E41921" w:rsidRDefault="00E41921" w:rsidP="004B4779">
            <w:pPr>
              <w:bidi/>
              <w:jc w:val="center"/>
              <w:rPr>
                <w:rFonts w:cs="B Nazanin"/>
                <w:rtl/>
              </w:rPr>
            </w:pPr>
          </w:p>
          <w:p w14:paraId="6A7990D3" w14:textId="77777777" w:rsidR="00E41921" w:rsidRDefault="00E41921" w:rsidP="004B4779">
            <w:pPr>
              <w:bidi/>
              <w:jc w:val="center"/>
              <w:rPr>
                <w:rFonts w:cs="B Nazanin"/>
                <w:rtl/>
              </w:rPr>
            </w:pPr>
          </w:p>
          <w:p w14:paraId="54B5ECE8" w14:textId="21C58D5B" w:rsidR="00E41921" w:rsidRDefault="00E41921" w:rsidP="004B4779">
            <w:pPr>
              <w:bidi/>
              <w:jc w:val="center"/>
              <w:rPr>
                <w:rFonts w:cs="B Nazanin"/>
                <w:rtl/>
              </w:rPr>
            </w:pPr>
            <w:r>
              <w:rPr>
                <w:rFonts w:cs="B Nazanin" w:hint="cs"/>
                <w:rtl/>
              </w:rPr>
              <w:t>92</w:t>
            </w:r>
          </w:p>
        </w:tc>
        <w:tc>
          <w:tcPr>
            <w:tcW w:w="709" w:type="dxa"/>
            <w:tcBorders>
              <w:top w:val="single" w:sz="4" w:space="0" w:color="auto"/>
              <w:left w:val="single" w:sz="4" w:space="0" w:color="auto"/>
              <w:bottom w:val="single" w:sz="4" w:space="0" w:color="auto"/>
              <w:right w:val="single" w:sz="4" w:space="0" w:color="auto"/>
            </w:tcBorders>
          </w:tcPr>
          <w:p w14:paraId="624E5C97" w14:textId="77777777" w:rsidR="00E41921" w:rsidRDefault="00E41921" w:rsidP="004B4779">
            <w:pPr>
              <w:bidi/>
              <w:jc w:val="center"/>
              <w:rPr>
                <w:rFonts w:cs="B Nazanin"/>
                <w:rtl/>
              </w:rPr>
            </w:pPr>
          </w:p>
          <w:p w14:paraId="734304AA" w14:textId="77777777" w:rsidR="00E41921" w:rsidRDefault="00E41921" w:rsidP="004B4779">
            <w:pPr>
              <w:bidi/>
              <w:jc w:val="center"/>
              <w:rPr>
                <w:rFonts w:cs="B Nazanin"/>
                <w:rtl/>
              </w:rPr>
            </w:pPr>
          </w:p>
          <w:p w14:paraId="6D16D89A" w14:textId="77777777" w:rsidR="00E41921" w:rsidRDefault="00E41921" w:rsidP="004B4779">
            <w:pPr>
              <w:bidi/>
              <w:jc w:val="center"/>
              <w:rPr>
                <w:rFonts w:cs="B Nazanin"/>
                <w:rtl/>
              </w:rPr>
            </w:pPr>
          </w:p>
          <w:p w14:paraId="20808D0D" w14:textId="77777777" w:rsidR="00E41921" w:rsidRDefault="00E41921" w:rsidP="004B4779">
            <w:pPr>
              <w:bidi/>
              <w:jc w:val="center"/>
              <w:rPr>
                <w:rFonts w:cs="B Nazanin"/>
                <w:rtl/>
              </w:rPr>
            </w:pPr>
            <w:r>
              <w:rPr>
                <w:rFonts w:cs="B Nazanin" w:hint="cs"/>
                <w:rtl/>
              </w:rPr>
              <w:t>2300</w:t>
            </w:r>
          </w:p>
        </w:tc>
        <w:tc>
          <w:tcPr>
            <w:tcW w:w="708" w:type="dxa"/>
            <w:tcBorders>
              <w:top w:val="single" w:sz="4" w:space="0" w:color="auto"/>
              <w:left w:val="single" w:sz="4" w:space="0" w:color="auto"/>
              <w:bottom w:val="single" w:sz="4" w:space="0" w:color="auto"/>
              <w:right w:val="single" w:sz="4" w:space="0" w:color="auto"/>
            </w:tcBorders>
          </w:tcPr>
          <w:p w14:paraId="7EAFDDFF" w14:textId="77777777" w:rsidR="00E41921" w:rsidRDefault="00E41921" w:rsidP="004B4779">
            <w:pPr>
              <w:bidi/>
              <w:jc w:val="center"/>
              <w:rPr>
                <w:rFonts w:cs="B Nazanin"/>
                <w:rtl/>
              </w:rPr>
            </w:pPr>
          </w:p>
          <w:p w14:paraId="3BE47B45" w14:textId="77777777" w:rsidR="00E41921" w:rsidRDefault="00E41921" w:rsidP="004B4779">
            <w:pPr>
              <w:bidi/>
              <w:jc w:val="center"/>
              <w:rPr>
                <w:rFonts w:cs="B Nazanin"/>
                <w:rtl/>
              </w:rPr>
            </w:pPr>
          </w:p>
          <w:p w14:paraId="4759D4D1" w14:textId="77777777" w:rsidR="00E41921" w:rsidRDefault="00E41921" w:rsidP="004B4779">
            <w:pPr>
              <w:bidi/>
              <w:jc w:val="center"/>
              <w:rPr>
                <w:rFonts w:cs="B Nazanin"/>
                <w:rtl/>
              </w:rPr>
            </w:pPr>
          </w:p>
          <w:p w14:paraId="5C462C18" w14:textId="77777777" w:rsidR="00E41921" w:rsidRDefault="00E41921" w:rsidP="004B4779">
            <w:pPr>
              <w:bidi/>
              <w:jc w:val="center"/>
              <w:rPr>
                <w:rFonts w:cs="B Nazanin"/>
                <w:rtl/>
              </w:rPr>
            </w:pPr>
            <w:r>
              <w:rPr>
                <w:rFonts w:cs="B Nazanin" w:hint="cs"/>
                <w:rtl/>
              </w:rPr>
              <w:t>2499</w:t>
            </w:r>
          </w:p>
        </w:tc>
        <w:tc>
          <w:tcPr>
            <w:tcW w:w="851" w:type="dxa"/>
            <w:tcBorders>
              <w:top w:val="single" w:sz="4" w:space="0" w:color="auto"/>
              <w:left w:val="single" w:sz="4" w:space="0" w:color="auto"/>
              <w:bottom w:val="single" w:sz="4" w:space="0" w:color="auto"/>
              <w:right w:val="single" w:sz="4" w:space="0" w:color="auto"/>
            </w:tcBorders>
          </w:tcPr>
          <w:p w14:paraId="0B166A37" w14:textId="77777777" w:rsidR="00E41921" w:rsidRDefault="00E41921" w:rsidP="004B4779">
            <w:pPr>
              <w:bidi/>
              <w:jc w:val="center"/>
              <w:rPr>
                <w:rFonts w:cs="B Nazanin"/>
                <w:rtl/>
              </w:rPr>
            </w:pPr>
          </w:p>
          <w:p w14:paraId="75F57D1E" w14:textId="77777777" w:rsidR="00E41921" w:rsidRDefault="00E41921" w:rsidP="004B4779">
            <w:pPr>
              <w:bidi/>
              <w:jc w:val="center"/>
              <w:rPr>
                <w:rFonts w:cs="B Nazanin"/>
                <w:rtl/>
              </w:rPr>
            </w:pPr>
          </w:p>
          <w:p w14:paraId="65CDF07E" w14:textId="77777777" w:rsidR="00E41921" w:rsidRDefault="00E41921" w:rsidP="004B4779">
            <w:pPr>
              <w:bidi/>
              <w:jc w:val="center"/>
              <w:rPr>
                <w:rFonts w:cs="B Nazanin"/>
                <w:rtl/>
              </w:rPr>
            </w:pPr>
          </w:p>
          <w:p w14:paraId="288FF0B6" w14:textId="32CCA8C9" w:rsidR="00E41921" w:rsidRDefault="00E41921" w:rsidP="004B4779">
            <w:pPr>
              <w:bidi/>
              <w:jc w:val="center"/>
              <w:rPr>
                <w:rFonts w:cs="B Nazanin"/>
                <w:rtl/>
              </w:rPr>
            </w:pPr>
            <w:r>
              <w:rPr>
                <w:rFonts w:cs="B Nazanin" w:hint="cs"/>
                <w:rtl/>
              </w:rPr>
              <w:t>86</w:t>
            </w:r>
          </w:p>
        </w:tc>
        <w:tc>
          <w:tcPr>
            <w:tcW w:w="709" w:type="dxa"/>
            <w:tcBorders>
              <w:top w:val="single" w:sz="4" w:space="0" w:color="auto"/>
              <w:left w:val="single" w:sz="4" w:space="0" w:color="auto"/>
              <w:bottom w:val="single" w:sz="4" w:space="0" w:color="auto"/>
              <w:right w:val="single" w:sz="4" w:space="0" w:color="auto"/>
            </w:tcBorders>
          </w:tcPr>
          <w:p w14:paraId="35122EEA" w14:textId="77777777" w:rsidR="00E41921" w:rsidRDefault="00E41921" w:rsidP="004B4779">
            <w:pPr>
              <w:bidi/>
              <w:jc w:val="center"/>
              <w:rPr>
                <w:rFonts w:cs="B Nazanin"/>
                <w:rtl/>
              </w:rPr>
            </w:pPr>
          </w:p>
          <w:p w14:paraId="159E94B6" w14:textId="77777777" w:rsidR="00E41921" w:rsidRDefault="00E41921" w:rsidP="004B4779">
            <w:pPr>
              <w:bidi/>
              <w:jc w:val="center"/>
              <w:rPr>
                <w:rFonts w:cs="B Nazanin"/>
                <w:rtl/>
              </w:rPr>
            </w:pPr>
          </w:p>
          <w:p w14:paraId="7FBBCB73" w14:textId="77777777" w:rsidR="00E41921" w:rsidRDefault="00E41921" w:rsidP="004B4779">
            <w:pPr>
              <w:bidi/>
              <w:jc w:val="center"/>
              <w:rPr>
                <w:rFonts w:cs="B Nazanin"/>
                <w:rtl/>
              </w:rPr>
            </w:pPr>
          </w:p>
          <w:p w14:paraId="627909F7" w14:textId="77777777" w:rsidR="00E41921" w:rsidRDefault="00E41921" w:rsidP="004B4779">
            <w:pPr>
              <w:bidi/>
              <w:jc w:val="center"/>
              <w:rPr>
                <w:rFonts w:cs="B Nazanin"/>
                <w:rtl/>
              </w:rPr>
            </w:pPr>
            <w:r>
              <w:rPr>
                <w:rFonts w:cs="B Nazanin" w:hint="cs"/>
                <w:rtl/>
              </w:rPr>
              <w:t>2216</w:t>
            </w:r>
          </w:p>
        </w:tc>
        <w:tc>
          <w:tcPr>
            <w:tcW w:w="725" w:type="dxa"/>
            <w:tcBorders>
              <w:top w:val="single" w:sz="4" w:space="0" w:color="auto"/>
              <w:left w:val="single" w:sz="4" w:space="0" w:color="auto"/>
              <w:bottom w:val="single" w:sz="4" w:space="0" w:color="auto"/>
              <w:right w:val="single" w:sz="4" w:space="0" w:color="auto"/>
            </w:tcBorders>
          </w:tcPr>
          <w:p w14:paraId="58802710" w14:textId="77777777" w:rsidR="00E41921" w:rsidRDefault="00E41921" w:rsidP="004B4779">
            <w:pPr>
              <w:bidi/>
              <w:jc w:val="center"/>
              <w:rPr>
                <w:rFonts w:cs="B Nazanin"/>
                <w:rtl/>
              </w:rPr>
            </w:pPr>
          </w:p>
          <w:p w14:paraId="476784F4" w14:textId="77777777" w:rsidR="00E41921" w:rsidRDefault="00E41921" w:rsidP="004B4779">
            <w:pPr>
              <w:bidi/>
              <w:jc w:val="center"/>
              <w:rPr>
                <w:rFonts w:cs="B Nazanin"/>
                <w:rtl/>
              </w:rPr>
            </w:pPr>
          </w:p>
          <w:p w14:paraId="69644CF2" w14:textId="77777777" w:rsidR="00E41921" w:rsidRDefault="00E41921" w:rsidP="004B4779">
            <w:pPr>
              <w:bidi/>
              <w:jc w:val="center"/>
              <w:rPr>
                <w:rFonts w:cs="B Nazanin"/>
                <w:rtl/>
              </w:rPr>
            </w:pPr>
          </w:p>
          <w:p w14:paraId="47E8C49E" w14:textId="77777777" w:rsidR="00E41921" w:rsidRDefault="00E41921" w:rsidP="004B4779">
            <w:pPr>
              <w:bidi/>
              <w:jc w:val="center"/>
              <w:rPr>
                <w:rFonts w:cs="B Nazanin"/>
                <w:rtl/>
              </w:rPr>
            </w:pPr>
            <w:r>
              <w:rPr>
                <w:rFonts w:cs="B Nazanin" w:hint="cs"/>
                <w:rtl/>
              </w:rPr>
              <w:t>2577</w:t>
            </w:r>
          </w:p>
        </w:tc>
        <w:tc>
          <w:tcPr>
            <w:tcW w:w="1172" w:type="dxa"/>
            <w:tcBorders>
              <w:top w:val="single" w:sz="4" w:space="0" w:color="auto"/>
              <w:left w:val="single" w:sz="4" w:space="0" w:color="auto"/>
              <w:bottom w:val="single" w:sz="4" w:space="0" w:color="auto"/>
              <w:right w:val="single" w:sz="4" w:space="0" w:color="auto"/>
            </w:tcBorders>
            <w:vAlign w:val="center"/>
            <w:hideMark/>
          </w:tcPr>
          <w:p w14:paraId="47CBC008" w14:textId="35AFA5C2" w:rsidR="00E41921" w:rsidRDefault="00177F2B" w:rsidP="004B4779">
            <w:pPr>
              <w:bidi/>
              <w:jc w:val="center"/>
              <w:rPr>
                <w:rFonts w:cs="B Nazanin"/>
                <w:rtl/>
              </w:rPr>
            </w:pPr>
            <w:r>
              <w:rPr>
                <w:rFonts w:cs="B Nazanin" w:hint="cs"/>
                <w:rtl/>
              </w:rPr>
              <w:t>80</w:t>
            </w:r>
          </w:p>
        </w:tc>
        <w:tc>
          <w:tcPr>
            <w:tcW w:w="937" w:type="dxa"/>
            <w:tcBorders>
              <w:top w:val="single" w:sz="4" w:space="0" w:color="auto"/>
              <w:left w:val="single" w:sz="4" w:space="0" w:color="auto"/>
              <w:bottom w:val="single" w:sz="4" w:space="0" w:color="auto"/>
              <w:right w:val="single" w:sz="4" w:space="0" w:color="auto"/>
            </w:tcBorders>
            <w:vAlign w:val="center"/>
            <w:hideMark/>
          </w:tcPr>
          <w:p w14:paraId="6E92DC8D" w14:textId="78933F5D" w:rsidR="00E41921" w:rsidRDefault="00E41921" w:rsidP="004B4779">
            <w:pPr>
              <w:bidi/>
              <w:jc w:val="center"/>
              <w:rPr>
                <w:rFonts w:cs="B Nazanin"/>
                <w:rtl/>
              </w:rPr>
            </w:pPr>
            <w:r>
              <w:rPr>
                <w:rFonts w:cs="B Nazanin" w:hint="cs"/>
                <w:rtl/>
              </w:rPr>
              <w:t>107</w:t>
            </w:r>
          </w:p>
        </w:tc>
        <w:tc>
          <w:tcPr>
            <w:tcW w:w="740" w:type="dxa"/>
            <w:tcBorders>
              <w:top w:val="single" w:sz="4" w:space="0" w:color="auto"/>
              <w:left w:val="single" w:sz="4" w:space="0" w:color="auto"/>
              <w:bottom w:val="single" w:sz="4" w:space="0" w:color="auto"/>
              <w:right w:val="single" w:sz="4" w:space="0" w:color="auto"/>
            </w:tcBorders>
            <w:vAlign w:val="center"/>
          </w:tcPr>
          <w:p w14:paraId="132411C6" w14:textId="77777777" w:rsidR="00E41921" w:rsidRDefault="00E41921" w:rsidP="004B4779">
            <w:pPr>
              <w:bidi/>
              <w:jc w:val="center"/>
              <w:rPr>
                <w:rFonts w:cs="B Nazanin"/>
                <w:rtl/>
              </w:rPr>
            </w:pPr>
          </w:p>
          <w:p w14:paraId="69CA98D7" w14:textId="77777777" w:rsidR="00E41921" w:rsidRDefault="00E41921" w:rsidP="004B4779">
            <w:pPr>
              <w:bidi/>
              <w:jc w:val="center"/>
              <w:rPr>
                <w:rFonts w:cs="B Nazanin"/>
                <w:rtl/>
              </w:rPr>
            </w:pPr>
          </w:p>
          <w:p w14:paraId="1C566DFD" w14:textId="77777777" w:rsidR="00E41921" w:rsidRDefault="00E41921" w:rsidP="004B4779">
            <w:pPr>
              <w:bidi/>
              <w:jc w:val="center"/>
              <w:rPr>
                <w:rFonts w:cs="B Nazanin"/>
                <w:rtl/>
              </w:rPr>
            </w:pPr>
          </w:p>
          <w:p w14:paraId="3AC63C61" w14:textId="77777777" w:rsidR="00E41921" w:rsidRDefault="00E41921" w:rsidP="004B4779">
            <w:pPr>
              <w:bidi/>
              <w:jc w:val="center"/>
              <w:rPr>
                <w:rFonts w:cs="B Nazanin"/>
                <w:rtl/>
              </w:rPr>
            </w:pPr>
            <w:r>
              <w:rPr>
                <w:rFonts w:cs="B Nazanin" w:hint="cs"/>
                <w:rtl/>
              </w:rPr>
              <w:t>سامانه سیب</w:t>
            </w:r>
          </w:p>
        </w:tc>
        <w:tc>
          <w:tcPr>
            <w:tcW w:w="3510" w:type="dxa"/>
            <w:tcBorders>
              <w:top w:val="single" w:sz="4" w:space="0" w:color="auto"/>
              <w:left w:val="single" w:sz="4" w:space="0" w:color="auto"/>
              <w:bottom w:val="single" w:sz="4" w:space="0" w:color="auto"/>
              <w:right w:val="thinThickSmallGap" w:sz="12" w:space="0" w:color="auto"/>
            </w:tcBorders>
            <w:vAlign w:val="center"/>
            <w:hideMark/>
          </w:tcPr>
          <w:p w14:paraId="62073B4A" w14:textId="77777777" w:rsidR="00E41921" w:rsidRDefault="00E41921" w:rsidP="004B4779">
            <w:pPr>
              <w:bidi/>
              <w:jc w:val="center"/>
              <w:rPr>
                <w:rFonts w:cs="B Nazanin"/>
                <w:rtl/>
                <w:lang w:bidi="fa-IR"/>
              </w:rPr>
            </w:pPr>
            <w:r>
              <w:rPr>
                <w:rFonts w:cs="B Nazanin" w:hint="cs"/>
                <w:rtl/>
                <w:lang w:bidi="fa-IR"/>
              </w:rPr>
              <w:t>بالاترازحدانتظار:</w:t>
            </w:r>
          </w:p>
          <w:p w14:paraId="4A7A6EDB" w14:textId="77777777" w:rsidR="00E41921" w:rsidRDefault="00E41921" w:rsidP="004B4779">
            <w:pPr>
              <w:bidi/>
              <w:jc w:val="center"/>
              <w:rPr>
                <w:rFonts w:cs="B Nazanin"/>
                <w:rtl/>
                <w:lang w:bidi="fa-IR"/>
              </w:rPr>
            </w:pPr>
            <w:r>
              <w:rPr>
                <w:rFonts w:cs="B Nazanin" w:hint="cs"/>
                <w:rtl/>
                <w:lang w:bidi="fa-IR"/>
              </w:rPr>
              <w:t>-حساس سازی مراقبین سلامت _ماما لزوم ثبت زایمان ، انجام مراقبت پس از زایمان و تشکیل پرونده نوزاد قبل از غربالگری متابولیک</w:t>
            </w:r>
          </w:p>
          <w:p w14:paraId="55FBB3C1" w14:textId="77777777" w:rsidR="00E41921" w:rsidRDefault="00E41921" w:rsidP="004B4779">
            <w:pPr>
              <w:bidi/>
              <w:jc w:val="center"/>
              <w:rPr>
                <w:rFonts w:cs="B Nazanin"/>
                <w:rtl/>
                <w:lang w:bidi="fa-IR"/>
              </w:rPr>
            </w:pPr>
            <w:r>
              <w:rPr>
                <w:rFonts w:cs="B Nazanin" w:hint="cs"/>
                <w:rtl/>
                <w:lang w:bidi="fa-IR"/>
              </w:rPr>
              <w:t>_استخراج ،رنکینگ شاخص ها و ارسال به مراکز،پایگاه‌ها و خانه‌های بهداشت</w:t>
            </w:r>
          </w:p>
        </w:tc>
      </w:tr>
      <w:tr w:rsidR="00E41921" w:rsidRPr="00BF3F59" w14:paraId="2F0AF17D" w14:textId="77777777" w:rsidTr="004B4779">
        <w:trPr>
          <w:trHeight w:val="593"/>
        </w:trPr>
        <w:tc>
          <w:tcPr>
            <w:tcW w:w="3399" w:type="dxa"/>
            <w:tcBorders>
              <w:top w:val="single" w:sz="4" w:space="0" w:color="auto"/>
              <w:left w:val="thinThickSmallGap" w:sz="12" w:space="0" w:color="auto"/>
              <w:bottom w:val="single" w:sz="4" w:space="0" w:color="auto"/>
              <w:right w:val="single" w:sz="4" w:space="0" w:color="auto"/>
            </w:tcBorders>
            <w:vAlign w:val="center"/>
          </w:tcPr>
          <w:p w14:paraId="110BEB2D" w14:textId="77777777" w:rsidR="00E41921" w:rsidRPr="00BF3F59" w:rsidRDefault="00E41921" w:rsidP="004B4779">
            <w:pPr>
              <w:bidi/>
              <w:jc w:val="center"/>
              <w:rPr>
                <w:rFonts w:cs="B Nazanin"/>
                <w:lang w:bidi="fa-IR"/>
              </w:rPr>
            </w:pPr>
            <w:r>
              <w:rPr>
                <w:rFonts w:cs="B Nazanin" w:hint="cs"/>
                <w:rtl/>
                <w:lang w:bidi="fa-IR"/>
              </w:rPr>
              <w:t>درصد انجام مراقبت و شرح حال اولیه بارداری پزشک به ماما</w:t>
            </w:r>
          </w:p>
          <w:p w14:paraId="1149D446" w14:textId="77777777" w:rsidR="00E41921" w:rsidRDefault="00E41921" w:rsidP="004B4779">
            <w:pPr>
              <w:bidi/>
              <w:jc w:val="center"/>
              <w:rPr>
                <w:rFonts w:cs="B Nazanin"/>
                <w:rtl/>
                <w:lang w:bidi="fa-IR"/>
              </w:rPr>
            </w:pPr>
          </w:p>
        </w:tc>
        <w:tc>
          <w:tcPr>
            <w:tcW w:w="850" w:type="dxa"/>
            <w:tcBorders>
              <w:top w:val="single" w:sz="4" w:space="0" w:color="auto"/>
              <w:left w:val="single" w:sz="4" w:space="0" w:color="auto"/>
              <w:bottom w:val="single" w:sz="4" w:space="0" w:color="auto"/>
              <w:right w:val="single" w:sz="4" w:space="0" w:color="auto"/>
            </w:tcBorders>
            <w:vAlign w:val="center"/>
          </w:tcPr>
          <w:p w14:paraId="58613A60" w14:textId="77777777" w:rsidR="00E41921" w:rsidRDefault="00E41921" w:rsidP="004B4779">
            <w:pPr>
              <w:bidi/>
              <w:jc w:val="center"/>
              <w:rPr>
                <w:rFonts w:cs="B Nazanin"/>
                <w:rtl/>
              </w:rPr>
            </w:pPr>
          </w:p>
          <w:p w14:paraId="25095084" w14:textId="481EDEAC" w:rsidR="00E41921" w:rsidRDefault="00E41921" w:rsidP="004B4779">
            <w:pPr>
              <w:bidi/>
              <w:jc w:val="center"/>
              <w:rPr>
                <w:rFonts w:cs="B Nazanin"/>
                <w:rtl/>
              </w:rPr>
            </w:pPr>
            <w:r>
              <w:rPr>
                <w:rFonts w:cs="B Nazanin" w:hint="cs"/>
                <w:rtl/>
              </w:rPr>
              <w:t>61.7</w:t>
            </w:r>
          </w:p>
        </w:tc>
        <w:tc>
          <w:tcPr>
            <w:tcW w:w="709" w:type="dxa"/>
            <w:tcBorders>
              <w:top w:val="single" w:sz="4" w:space="0" w:color="auto"/>
              <w:left w:val="single" w:sz="4" w:space="0" w:color="auto"/>
              <w:bottom w:val="single" w:sz="4" w:space="0" w:color="auto"/>
              <w:right w:val="single" w:sz="4" w:space="0" w:color="auto"/>
            </w:tcBorders>
            <w:vAlign w:val="center"/>
          </w:tcPr>
          <w:p w14:paraId="7162910C" w14:textId="77777777" w:rsidR="00E41921" w:rsidRPr="00BF3F59" w:rsidRDefault="00E41921" w:rsidP="004B4779">
            <w:pPr>
              <w:bidi/>
              <w:jc w:val="center"/>
              <w:rPr>
                <w:rFonts w:cs="B Nazanin"/>
                <w:lang w:bidi="fa-IR"/>
              </w:rPr>
            </w:pPr>
          </w:p>
          <w:p w14:paraId="6D6362EE" w14:textId="77777777" w:rsidR="00E41921" w:rsidRDefault="00E41921" w:rsidP="004B4779">
            <w:pPr>
              <w:bidi/>
              <w:jc w:val="center"/>
              <w:rPr>
                <w:rFonts w:cs="B Nazanin"/>
                <w:rtl/>
              </w:rPr>
            </w:pPr>
            <w:r>
              <w:rPr>
                <w:rFonts w:cs="B Nazanin" w:hint="cs"/>
                <w:rtl/>
              </w:rPr>
              <w:t>951</w:t>
            </w:r>
          </w:p>
        </w:tc>
        <w:tc>
          <w:tcPr>
            <w:tcW w:w="708" w:type="dxa"/>
            <w:tcBorders>
              <w:top w:val="single" w:sz="4" w:space="0" w:color="auto"/>
              <w:left w:val="single" w:sz="4" w:space="0" w:color="auto"/>
              <w:bottom w:val="single" w:sz="4" w:space="0" w:color="auto"/>
              <w:right w:val="single" w:sz="4" w:space="0" w:color="auto"/>
            </w:tcBorders>
            <w:vAlign w:val="center"/>
          </w:tcPr>
          <w:p w14:paraId="18D7421E" w14:textId="77777777" w:rsidR="00E41921" w:rsidRDefault="00E41921" w:rsidP="004B4779">
            <w:pPr>
              <w:bidi/>
              <w:jc w:val="center"/>
              <w:rPr>
                <w:rFonts w:cs="B Nazanin"/>
                <w:rtl/>
              </w:rPr>
            </w:pPr>
          </w:p>
          <w:p w14:paraId="151043E8" w14:textId="77777777" w:rsidR="00E41921" w:rsidRDefault="00E41921" w:rsidP="004B4779">
            <w:pPr>
              <w:bidi/>
              <w:jc w:val="center"/>
              <w:rPr>
                <w:rFonts w:cs="B Nazanin"/>
                <w:rtl/>
              </w:rPr>
            </w:pPr>
            <w:r>
              <w:rPr>
                <w:rFonts w:cs="B Nazanin" w:hint="cs"/>
                <w:rtl/>
              </w:rPr>
              <w:t>1539</w:t>
            </w:r>
          </w:p>
        </w:tc>
        <w:tc>
          <w:tcPr>
            <w:tcW w:w="851" w:type="dxa"/>
            <w:tcBorders>
              <w:top w:val="single" w:sz="4" w:space="0" w:color="auto"/>
              <w:left w:val="single" w:sz="4" w:space="0" w:color="auto"/>
              <w:bottom w:val="single" w:sz="4" w:space="0" w:color="auto"/>
              <w:right w:val="single" w:sz="4" w:space="0" w:color="auto"/>
            </w:tcBorders>
            <w:vAlign w:val="center"/>
          </w:tcPr>
          <w:p w14:paraId="2C09C7F1" w14:textId="77777777" w:rsidR="00E41921" w:rsidRDefault="00E41921" w:rsidP="004B4779">
            <w:pPr>
              <w:bidi/>
              <w:jc w:val="center"/>
              <w:rPr>
                <w:rFonts w:cs="B Nazanin"/>
                <w:rtl/>
              </w:rPr>
            </w:pPr>
          </w:p>
          <w:p w14:paraId="0E4825EC" w14:textId="63514C9E" w:rsidR="00E41921" w:rsidRDefault="00E41921" w:rsidP="004B4779">
            <w:pPr>
              <w:bidi/>
              <w:jc w:val="center"/>
              <w:rPr>
                <w:rFonts w:cs="B Nazanin"/>
                <w:rtl/>
              </w:rPr>
            </w:pPr>
            <w:r>
              <w:rPr>
                <w:rFonts w:cs="B Nazanin" w:hint="cs"/>
                <w:rtl/>
              </w:rPr>
              <w:t>78</w:t>
            </w:r>
          </w:p>
        </w:tc>
        <w:tc>
          <w:tcPr>
            <w:tcW w:w="709" w:type="dxa"/>
            <w:tcBorders>
              <w:top w:val="single" w:sz="4" w:space="0" w:color="auto"/>
              <w:left w:val="single" w:sz="4" w:space="0" w:color="auto"/>
              <w:bottom w:val="single" w:sz="4" w:space="0" w:color="auto"/>
              <w:right w:val="single" w:sz="4" w:space="0" w:color="auto"/>
            </w:tcBorders>
            <w:vAlign w:val="center"/>
          </w:tcPr>
          <w:p w14:paraId="00E37926" w14:textId="77777777" w:rsidR="00E41921" w:rsidRDefault="00E41921" w:rsidP="004B4779">
            <w:pPr>
              <w:bidi/>
              <w:jc w:val="center"/>
              <w:rPr>
                <w:rFonts w:cs="B Nazanin"/>
                <w:rtl/>
              </w:rPr>
            </w:pPr>
          </w:p>
          <w:p w14:paraId="31AB52F0" w14:textId="77777777" w:rsidR="00E41921" w:rsidRDefault="00E41921" w:rsidP="004B4779">
            <w:pPr>
              <w:bidi/>
              <w:jc w:val="center"/>
              <w:rPr>
                <w:rFonts w:cs="B Nazanin"/>
                <w:rtl/>
              </w:rPr>
            </w:pPr>
            <w:r>
              <w:rPr>
                <w:rFonts w:cs="B Nazanin" w:hint="cs"/>
                <w:rtl/>
              </w:rPr>
              <w:t>1158</w:t>
            </w:r>
          </w:p>
        </w:tc>
        <w:tc>
          <w:tcPr>
            <w:tcW w:w="725" w:type="dxa"/>
            <w:tcBorders>
              <w:top w:val="single" w:sz="4" w:space="0" w:color="auto"/>
              <w:left w:val="single" w:sz="4" w:space="0" w:color="auto"/>
              <w:bottom w:val="single" w:sz="4" w:space="0" w:color="auto"/>
              <w:right w:val="single" w:sz="4" w:space="0" w:color="auto"/>
            </w:tcBorders>
            <w:vAlign w:val="center"/>
          </w:tcPr>
          <w:p w14:paraId="14999A82" w14:textId="77777777" w:rsidR="00E41921" w:rsidRDefault="00E41921" w:rsidP="004B4779">
            <w:pPr>
              <w:bidi/>
              <w:jc w:val="center"/>
              <w:rPr>
                <w:rFonts w:cs="B Nazanin"/>
                <w:rtl/>
              </w:rPr>
            </w:pPr>
          </w:p>
          <w:p w14:paraId="63C9199F" w14:textId="77777777" w:rsidR="00E41921" w:rsidRDefault="00E41921" w:rsidP="004B4779">
            <w:pPr>
              <w:bidi/>
              <w:jc w:val="center"/>
              <w:rPr>
                <w:rFonts w:cs="B Nazanin"/>
                <w:rtl/>
              </w:rPr>
            </w:pPr>
            <w:r>
              <w:rPr>
                <w:rFonts w:cs="B Nazanin" w:hint="cs"/>
                <w:rtl/>
              </w:rPr>
              <w:t>1484</w:t>
            </w:r>
          </w:p>
        </w:tc>
        <w:tc>
          <w:tcPr>
            <w:tcW w:w="1172" w:type="dxa"/>
            <w:tcBorders>
              <w:top w:val="single" w:sz="4" w:space="0" w:color="auto"/>
              <w:left w:val="single" w:sz="4" w:space="0" w:color="auto"/>
              <w:bottom w:val="single" w:sz="4" w:space="0" w:color="auto"/>
              <w:right w:val="single" w:sz="4" w:space="0" w:color="auto"/>
            </w:tcBorders>
            <w:vAlign w:val="center"/>
            <w:hideMark/>
          </w:tcPr>
          <w:p w14:paraId="34E8C749" w14:textId="40F5306D" w:rsidR="00E41921" w:rsidRDefault="00E41921" w:rsidP="004B4779">
            <w:pPr>
              <w:bidi/>
              <w:jc w:val="center"/>
              <w:rPr>
                <w:rFonts w:cs="B Nazanin"/>
                <w:rtl/>
              </w:rPr>
            </w:pPr>
            <w:r>
              <w:rPr>
                <w:rFonts w:cs="B Nazanin" w:hint="cs"/>
                <w:rtl/>
              </w:rPr>
              <w:t>90</w:t>
            </w:r>
          </w:p>
        </w:tc>
        <w:tc>
          <w:tcPr>
            <w:tcW w:w="937" w:type="dxa"/>
            <w:tcBorders>
              <w:top w:val="single" w:sz="4" w:space="0" w:color="auto"/>
              <w:left w:val="single" w:sz="4" w:space="0" w:color="auto"/>
              <w:bottom w:val="single" w:sz="4" w:space="0" w:color="auto"/>
              <w:right w:val="single" w:sz="4" w:space="0" w:color="auto"/>
            </w:tcBorders>
            <w:vAlign w:val="center"/>
            <w:hideMark/>
          </w:tcPr>
          <w:p w14:paraId="6132077F" w14:textId="540901B4" w:rsidR="00E41921" w:rsidRDefault="00B64B8B" w:rsidP="004B4779">
            <w:pPr>
              <w:bidi/>
              <w:jc w:val="center"/>
              <w:rPr>
                <w:rFonts w:cs="B Nazanin"/>
                <w:rtl/>
              </w:rPr>
            </w:pPr>
            <w:r>
              <w:rPr>
                <w:rFonts w:cs="B Nazanin" w:hint="cs"/>
                <w:rtl/>
              </w:rPr>
              <w:t>87</w:t>
            </w:r>
          </w:p>
        </w:tc>
        <w:tc>
          <w:tcPr>
            <w:tcW w:w="740" w:type="dxa"/>
            <w:tcBorders>
              <w:top w:val="single" w:sz="4" w:space="0" w:color="auto"/>
              <w:left w:val="single" w:sz="4" w:space="0" w:color="auto"/>
              <w:bottom w:val="single" w:sz="4" w:space="0" w:color="auto"/>
              <w:right w:val="single" w:sz="4" w:space="0" w:color="auto"/>
            </w:tcBorders>
            <w:vAlign w:val="center"/>
            <w:hideMark/>
          </w:tcPr>
          <w:p w14:paraId="57567405" w14:textId="77777777" w:rsidR="00E41921" w:rsidRDefault="00E41921" w:rsidP="004B4779">
            <w:pPr>
              <w:bidi/>
              <w:jc w:val="center"/>
              <w:rPr>
                <w:rFonts w:cs="B Nazanin"/>
                <w:rtl/>
              </w:rPr>
            </w:pPr>
            <w:r>
              <w:rPr>
                <w:rFonts w:cs="B Nazanin" w:hint="cs"/>
                <w:rtl/>
              </w:rPr>
              <w:t>سامانه سیب</w:t>
            </w:r>
          </w:p>
        </w:tc>
        <w:tc>
          <w:tcPr>
            <w:tcW w:w="3510" w:type="dxa"/>
            <w:tcBorders>
              <w:top w:val="single" w:sz="4" w:space="0" w:color="auto"/>
              <w:left w:val="single" w:sz="4" w:space="0" w:color="auto"/>
              <w:bottom w:val="single" w:sz="4" w:space="0" w:color="auto"/>
              <w:right w:val="thinThickSmallGap" w:sz="12" w:space="0" w:color="auto"/>
            </w:tcBorders>
            <w:vAlign w:val="center"/>
            <w:hideMark/>
          </w:tcPr>
          <w:p w14:paraId="2AADB856" w14:textId="77777777" w:rsidR="00E41921" w:rsidRDefault="00E41921" w:rsidP="004B4779">
            <w:pPr>
              <w:bidi/>
              <w:jc w:val="center"/>
              <w:rPr>
                <w:rFonts w:cs="B Nazanin"/>
                <w:rtl/>
                <w:lang w:bidi="fa-IR"/>
              </w:rPr>
            </w:pPr>
            <w:r>
              <w:rPr>
                <w:rFonts w:cs="B Nazanin" w:hint="cs"/>
                <w:rtl/>
                <w:lang w:bidi="fa-IR"/>
              </w:rPr>
              <w:t>کمترازحدانتظار:</w:t>
            </w:r>
          </w:p>
          <w:p w14:paraId="658590E2" w14:textId="77777777" w:rsidR="00E41921" w:rsidRDefault="00E41921" w:rsidP="004B4779">
            <w:pPr>
              <w:bidi/>
              <w:jc w:val="center"/>
              <w:rPr>
                <w:rFonts w:cs="B Nazanin"/>
                <w:rtl/>
              </w:rPr>
            </w:pPr>
            <w:r>
              <w:rPr>
                <w:rFonts w:cs="B Nazanin" w:hint="cs"/>
                <w:rtl/>
                <w:lang w:bidi="fa-IR"/>
              </w:rPr>
              <w:t>- عدم حضور پزشک</w:t>
            </w:r>
            <w:r>
              <w:rPr>
                <w:rFonts w:cs="B Nazanin" w:hint="cs"/>
                <w:rtl/>
              </w:rPr>
              <w:t xml:space="preserve"> در پایگاه‌های بهداشتی</w:t>
            </w:r>
          </w:p>
          <w:p w14:paraId="50141F8B" w14:textId="77777777" w:rsidR="00E41921" w:rsidRDefault="00E41921" w:rsidP="004B4779">
            <w:pPr>
              <w:bidi/>
              <w:jc w:val="center"/>
              <w:rPr>
                <w:rFonts w:cs="B Nazanin"/>
                <w:rtl/>
              </w:rPr>
            </w:pPr>
            <w:r>
              <w:rPr>
                <w:rFonts w:cs="B Nazanin" w:hint="cs"/>
                <w:rtl/>
              </w:rPr>
              <w:t>-عدم همکاری پزشکان در ثبت مراقبت ها در سامانه سیب</w:t>
            </w:r>
          </w:p>
        </w:tc>
      </w:tr>
      <w:tr w:rsidR="00E41921" w:rsidRPr="00BF3F59" w14:paraId="3CC298BC" w14:textId="77777777" w:rsidTr="004B4779">
        <w:trPr>
          <w:trHeight w:val="561"/>
        </w:trPr>
        <w:tc>
          <w:tcPr>
            <w:tcW w:w="3399" w:type="dxa"/>
            <w:tcBorders>
              <w:top w:val="single" w:sz="4" w:space="0" w:color="auto"/>
              <w:left w:val="thinThickSmallGap" w:sz="12" w:space="0" w:color="auto"/>
              <w:bottom w:val="single" w:sz="4" w:space="0" w:color="auto"/>
              <w:right w:val="single" w:sz="4" w:space="0" w:color="auto"/>
            </w:tcBorders>
            <w:vAlign w:val="center"/>
            <w:hideMark/>
          </w:tcPr>
          <w:p w14:paraId="51DF01A8" w14:textId="77777777" w:rsidR="00E41921" w:rsidRDefault="00E41921" w:rsidP="004B4779">
            <w:pPr>
              <w:bidi/>
              <w:jc w:val="center"/>
              <w:rPr>
                <w:rFonts w:cs="B Nazanin"/>
                <w:rtl/>
              </w:rPr>
            </w:pPr>
            <w:r>
              <w:rPr>
                <w:rFonts w:cs="B Nazanin" w:hint="cs"/>
                <w:rtl/>
              </w:rPr>
              <w:t>تعداد مادران آموزش دیده در کلاس مجازی و حضوری آمادگی زایمان</w:t>
            </w:r>
          </w:p>
        </w:tc>
        <w:tc>
          <w:tcPr>
            <w:tcW w:w="850" w:type="dxa"/>
            <w:tcBorders>
              <w:top w:val="single" w:sz="4" w:space="0" w:color="auto"/>
              <w:left w:val="single" w:sz="4" w:space="0" w:color="auto"/>
              <w:bottom w:val="single" w:sz="4" w:space="0" w:color="auto"/>
              <w:right w:val="single" w:sz="4" w:space="0" w:color="auto"/>
            </w:tcBorders>
            <w:vAlign w:val="center"/>
          </w:tcPr>
          <w:p w14:paraId="734F5B2D" w14:textId="77777777" w:rsidR="00E41921" w:rsidRDefault="00E41921" w:rsidP="004B4779">
            <w:pPr>
              <w:bidi/>
              <w:jc w:val="center"/>
              <w:rPr>
                <w:rFonts w:cs="B Nazanin"/>
                <w:rtl/>
                <w:lang w:bidi="fa-IR"/>
              </w:rPr>
            </w:pPr>
          </w:p>
          <w:p w14:paraId="4669C2AF" w14:textId="77777777" w:rsidR="00E41921" w:rsidRDefault="00E41921" w:rsidP="004B4779">
            <w:pPr>
              <w:bidi/>
              <w:jc w:val="center"/>
              <w:rPr>
                <w:rFonts w:cs="B Nazanin"/>
                <w:rtl/>
                <w:lang w:bidi="fa-IR"/>
              </w:rPr>
            </w:pPr>
            <w:r>
              <w:rPr>
                <w:rFonts w:cs="B Nazanin" w:hint="cs"/>
                <w:rtl/>
                <w:lang w:bidi="fa-IR"/>
              </w:rPr>
              <w:t>923</w:t>
            </w:r>
          </w:p>
        </w:tc>
        <w:tc>
          <w:tcPr>
            <w:tcW w:w="709" w:type="dxa"/>
            <w:tcBorders>
              <w:top w:val="single" w:sz="4" w:space="0" w:color="auto"/>
              <w:left w:val="single" w:sz="4" w:space="0" w:color="auto"/>
              <w:bottom w:val="single" w:sz="4" w:space="0" w:color="auto"/>
              <w:right w:val="single" w:sz="4" w:space="0" w:color="auto"/>
            </w:tcBorders>
            <w:vAlign w:val="center"/>
          </w:tcPr>
          <w:p w14:paraId="625E9ECB" w14:textId="77777777" w:rsidR="00E41921" w:rsidRDefault="00E41921" w:rsidP="004B4779">
            <w:pPr>
              <w:bidi/>
              <w:jc w:val="center"/>
              <w:rPr>
                <w:rFonts w:cs="B Nazanin"/>
                <w:rtl/>
              </w:rPr>
            </w:pPr>
          </w:p>
          <w:p w14:paraId="62FECF2D" w14:textId="77777777" w:rsidR="00E41921" w:rsidRDefault="00E41921" w:rsidP="004B4779">
            <w:pPr>
              <w:bidi/>
              <w:jc w:val="center"/>
              <w:rPr>
                <w:rFonts w:cs="B Nazanin"/>
                <w:rtl/>
              </w:rPr>
            </w:pPr>
            <w:r>
              <w:rPr>
                <w:rFonts w:cs="B Nazanin" w:hint="cs"/>
                <w:rtl/>
              </w:rPr>
              <w:t>-</w:t>
            </w:r>
          </w:p>
        </w:tc>
        <w:tc>
          <w:tcPr>
            <w:tcW w:w="708" w:type="dxa"/>
            <w:tcBorders>
              <w:top w:val="single" w:sz="4" w:space="0" w:color="auto"/>
              <w:left w:val="single" w:sz="4" w:space="0" w:color="auto"/>
              <w:bottom w:val="single" w:sz="4" w:space="0" w:color="auto"/>
              <w:right w:val="single" w:sz="4" w:space="0" w:color="auto"/>
            </w:tcBorders>
            <w:vAlign w:val="center"/>
          </w:tcPr>
          <w:p w14:paraId="645ECDBB" w14:textId="77777777" w:rsidR="00E41921" w:rsidRDefault="00E41921" w:rsidP="004B4779">
            <w:pPr>
              <w:bidi/>
              <w:jc w:val="center"/>
              <w:rPr>
                <w:rFonts w:cs="B Nazanin"/>
                <w:rtl/>
              </w:rPr>
            </w:pPr>
          </w:p>
          <w:p w14:paraId="24077DB7" w14:textId="77777777" w:rsidR="00E41921" w:rsidRDefault="00E41921" w:rsidP="004B4779">
            <w:pPr>
              <w:bidi/>
              <w:jc w:val="center"/>
              <w:rPr>
                <w:rFonts w:cs="B Nazanin"/>
                <w:rtl/>
              </w:rPr>
            </w:pPr>
            <w:r>
              <w:rPr>
                <w:rFonts w:cs="B Nazanin" w:hint="cs"/>
                <w:rtl/>
              </w:rPr>
              <w:t>-</w:t>
            </w:r>
          </w:p>
        </w:tc>
        <w:tc>
          <w:tcPr>
            <w:tcW w:w="851" w:type="dxa"/>
            <w:tcBorders>
              <w:top w:val="single" w:sz="4" w:space="0" w:color="auto"/>
              <w:left w:val="single" w:sz="4" w:space="0" w:color="auto"/>
              <w:bottom w:val="single" w:sz="4" w:space="0" w:color="auto"/>
              <w:right w:val="single" w:sz="4" w:space="0" w:color="auto"/>
            </w:tcBorders>
            <w:vAlign w:val="center"/>
          </w:tcPr>
          <w:p w14:paraId="4E6E95D8" w14:textId="77777777" w:rsidR="00E41921" w:rsidRDefault="00E41921" w:rsidP="004B4779">
            <w:pPr>
              <w:bidi/>
              <w:jc w:val="center"/>
              <w:rPr>
                <w:rFonts w:cs="B Nazanin"/>
                <w:rtl/>
              </w:rPr>
            </w:pPr>
          </w:p>
          <w:p w14:paraId="03775A70" w14:textId="77777777" w:rsidR="00E41921" w:rsidRDefault="00E41921" w:rsidP="004B4779">
            <w:pPr>
              <w:bidi/>
              <w:jc w:val="center"/>
              <w:rPr>
                <w:rFonts w:cs="B Nazanin"/>
                <w:rtl/>
              </w:rPr>
            </w:pPr>
            <w:r>
              <w:rPr>
                <w:rFonts w:cs="B Nazanin" w:hint="cs"/>
                <w:rtl/>
              </w:rPr>
              <w:t>451</w:t>
            </w:r>
          </w:p>
        </w:tc>
        <w:tc>
          <w:tcPr>
            <w:tcW w:w="709" w:type="dxa"/>
            <w:tcBorders>
              <w:top w:val="single" w:sz="4" w:space="0" w:color="auto"/>
              <w:left w:val="single" w:sz="4" w:space="0" w:color="auto"/>
              <w:bottom w:val="single" w:sz="4" w:space="0" w:color="auto"/>
              <w:right w:val="single" w:sz="4" w:space="0" w:color="auto"/>
            </w:tcBorders>
            <w:vAlign w:val="center"/>
          </w:tcPr>
          <w:p w14:paraId="14D51B6F" w14:textId="77777777" w:rsidR="00E41921" w:rsidRDefault="00E41921" w:rsidP="004B4779">
            <w:pPr>
              <w:bidi/>
              <w:jc w:val="center"/>
              <w:rPr>
                <w:rFonts w:cs="B Nazanin"/>
                <w:rtl/>
              </w:rPr>
            </w:pPr>
          </w:p>
          <w:p w14:paraId="4E8A3343" w14:textId="77777777" w:rsidR="00E41921" w:rsidRDefault="00E41921" w:rsidP="004B4779">
            <w:pPr>
              <w:bidi/>
              <w:jc w:val="center"/>
              <w:rPr>
                <w:rFonts w:cs="B Nazanin"/>
                <w:rtl/>
              </w:rPr>
            </w:pPr>
            <w:r>
              <w:rPr>
                <w:rFonts w:cs="B Nazanin" w:hint="cs"/>
                <w:rtl/>
              </w:rPr>
              <w:t>-</w:t>
            </w:r>
          </w:p>
        </w:tc>
        <w:tc>
          <w:tcPr>
            <w:tcW w:w="725" w:type="dxa"/>
            <w:tcBorders>
              <w:top w:val="single" w:sz="4" w:space="0" w:color="auto"/>
              <w:left w:val="single" w:sz="4" w:space="0" w:color="auto"/>
              <w:bottom w:val="single" w:sz="4" w:space="0" w:color="auto"/>
              <w:right w:val="single" w:sz="4" w:space="0" w:color="auto"/>
            </w:tcBorders>
            <w:vAlign w:val="center"/>
          </w:tcPr>
          <w:p w14:paraId="26DD6530" w14:textId="77777777" w:rsidR="00E41921" w:rsidRDefault="00E41921" w:rsidP="004B4779">
            <w:pPr>
              <w:bidi/>
              <w:jc w:val="center"/>
              <w:rPr>
                <w:rFonts w:cs="B Nazanin"/>
                <w:rtl/>
              </w:rPr>
            </w:pPr>
          </w:p>
          <w:p w14:paraId="167F9FBB" w14:textId="77777777" w:rsidR="00E41921" w:rsidRDefault="00E41921" w:rsidP="004B4779">
            <w:pPr>
              <w:bidi/>
              <w:jc w:val="center"/>
              <w:rPr>
                <w:rFonts w:cs="B Nazanin"/>
                <w:rtl/>
              </w:rPr>
            </w:pPr>
            <w:r>
              <w:rPr>
                <w:rFonts w:cs="B Nazanin" w:hint="cs"/>
                <w:rtl/>
              </w:rPr>
              <w:t>-</w:t>
            </w:r>
          </w:p>
        </w:tc>
        <w:tc>
          <w:tcPr>
            <w:tcW w:w="1172" w:type="dxa"/>
            <w:tcBorders>
              <w:top w:val="single" w:sz="4" w:space="0" w:color="auto"/>
              <w:left w:val="single" w:sz="4" w:space="0" w:color="auto"/>
              <w:bottom w:val="single" w:sz="4" w:space="0" w:color="auto"/>
              <w:right w:val="single" w:sz="4" w:space="0" w:color="auto"/>
            </w:tcBorders>
            <w:vAlign w:val="center"/>
            <w:hideMark/>
          </w:tcPr>
          <w:p w14:paraId="391F92BD" w14:textId="77777777" w:rsidR="00E41921" w:rsidRDefault="00E41921" w:rsidP="004B4779">
            <w:pPr>
              <w:bidi/>
              <w:jc w:val="center"/>
              <w:rPr>
                <w:rFonts w:cs="B Nazanin"/>
                <w:rtl/>
                <w:lang w:bidi="fa-IR"/>
              </w:rPr>
            </w:pPr>
            <w:r>
              <w:rPr>
                <w:rFonts w:cs="B Nazanin" w:hint="cs"/>
                <w:rtl/>
                <w:lang w:bidi="fa-IR"/>
              </w:rPr>
              <w:t>807</w:t>
            </w:r>
          </w:p>
        </w:tc>
        <w:tc>
          <w:tcPr>
            <w:tcW w:w="937" w:type="dxa"/>
            <w:tcBorders>
              <w:top w:val="single" w:sz="4" w:space="0" w:color="auto"/>
              <w:left w:val="single" w:sz="4" w:space="0" w:color="auto"/>
              <w:bottom w:val="single" w:sz="4" w:space="0" w:color="auto"/>
              <w:right w:val="single" w:sz="4" w:space="0" w:color="auto"/>
            </w:tcBorders>
            <w:vAlign w:val="center"/>
            <w:hideMark/>
          </w:tcPr>
          <w:p w14:paraId="0B4D3348" w14:textId="0C1B82D8" w:rsidR="00E41921" w:rsidRDefault="00B64B8B" w:rsidP="004B4779">
            <w:pPr>
              <w:bidi/>
              <w:jc w:val="center"/>
              <w:rPr>
                <w:rFonts w:cs="B Nazanin"/>
                <w:rtl/>
              </w:rPr>
            </w:pPr>
            <w:r>
              <w:rPr>
                <w:rFonts w:cs="B Nazanin" w:hint="cs"/>
                <w:rtl/>
              </w:rPr>
              <w:t>55</w:t>
            </w:r>
          </w:p>
        </w:tc>
        <w:tc>
          <w:tcPr>
            <w:tcW w:w="740" w:type="dxa"/>
            <w:tcBorders>
              <w:top w:val="single" w:sz="4" w:space="0" w:color="auto"/>
              <w:left w:val="single" w:sz="4" w:space="0" w:color="auto"/>
              <w:bottom w:val="single" w:sz="4" w:space="0" w:color="auto"/>
              <w:right w:val="single" w:sz="4" w:space="0" w:color="auto"/>
            </w:tcBorders>
            <w:vAlign w:val="center"/>
          </w:tcPr>
          <w:p w14:paraId="2BB503BC" w14:textId="77777777" w:rsidR="00E41921" w:rsidRDefault="00E41921" w:rsidP="004B4779">
            <w:pPr>
              <w:bidi/>
              <w:jc w:val="center"/>
              <w:rPr>
                <w:rFonts w:cs="B Nazanin"/>
                <w:rtl/>
              </w:rPr>
            </w:pPr>
          </w:p>
          <w:p w14:paraId="5A5D0E13" w14:textId="77777777" w:rsidR="00E41921" w:rsidRDefault="00E41921" w:rsidP="004B4779">
            <w:pPr>
              <w:bidi/>
              <w:jc w:val="center"/>
              <w:rPr>
                <w:rFonts w:cs="B Nazanin"/>
                <w:rtl/>
              </w:rPr>
            </w:pPr>
          </w:p>
          <w:p w14:paraId="3EF1D362" w14:textId="77777777" w:rsidR="00E41921" w:rsidRDefault="00E41921" w:rsidP="004B4779">
            <w:pPr>
              <w:bidi/>
              <w:jc w:val="center"/>
              <w:rPr>
                <w:rFonts w:cs="B Nazanin"/>
                <w:rtl/>
              </w:rPr>
            </w:pPr>
          </w:p>
          <w:p w14:paraId="5E472054" w14:textId="77777777" w:rsidR="00E41921" w:rsidRDefault="00E41921" w:rsidP="004B4779">
            <w:pPr>
              <w:bidi/>
              <w:jc w:val="center"/>
              <w:rPr>
                <w:rFonts w:cs="B Nazanin"/>
                <w:rtl/>
              </w:rPr>
            </w:pPr>
            <w:r>
              <w:rPr>
                <w:rFonts w:cs="B Nazanin" w:hint="cs"/>
                <w:rtl/>
              </w:rPr>
              <w:lastRenderedPageBreak/>
              <w:t>سامانه سیب</w:t>
            </w:r>
          </w:p>
        </w:tc>
        <w:tc>
          <w:tcPr>
            <w:tcW w:w="3510" w:type="dxa"/>
            <w:tcBorders>
              <w:top w:val="single" w:sz="4" w:space="0" w:color="auto"/>
              <w:left w:val="single" w:sz="4" w:space="0" w:color="auto"/>
              <w:bottom w:val="single" w:sz="4" w:space="0" w:color="auto"/>
              <w:right w:val="thinThickSmallGap" w:sz="12" w:space="0" w:color="auto"/>
            </w:tcBorders>
            <w:vAlign w:val="center"/>
          </w:tcPr>
          <w:p w14:paraId="69B02C87" w14:textId="77777777" w:rsidR="00E41921" w:rsidRDefault="00E41921" w:rsidP="004B4779">
            <w:pPr>
              <w:bidi/>
              <w:jc w:val="center"/>
              <w:rPr>
                <w:rFonts w:cs="B Nazanin"/>
                <w:rtl/>
                <w:lang w:bidi="fa-IR"/>
              </w:rPr>
            </w:pPr>
            <w:r>
              <w:rPr>
                <w:rFonts w:cs="B Nazanin" w:hint="cs"/>
                <w:rtl/>
                <w:lang w:bidi="fa-IR"/>
              </w:rPr>
              <w:lastRenderedPageBreak/>
              <w:t>کمتر از حد انتظار:</w:t>
            </w:r>
          </w:p>
          <w:p w14:paraId="26A9141B" w14:textId="77777777" w:rsidR="00E41921" w:rsidRDefault="00E41921" w:rsidP="004B4779">
            <w:pPr>
              <w:bidi/>
              <w:jc w:val="center"/>
              <w:rPr>
                <w:rFonts w:cs="B Nazanin"/>
                <w:rtl/>
              </w:rPr>
            </w:pPr>
            <w:r>
              <w:rPr>
                <w:rFonts w:cs="B Nazanin" w:hint="cs"/>
                <w:rtl/>
                <w:lang w:bidi="fa-IR"/>
              </w:rPr>
              <w:t>- حضوری شدن کلاس آمادگی</w:t>
            </w:r>
            <w:r>
              <w:rPr>
                <w:rFonts w:cs="B Nazanin" w:hint="cs"/>
                <w:rtl/>
              </w:rPr>
              <w:t xml:space="preserve"> زایمان از نیمه دوم سال 1401 باعث افت شاخص نسبت به حضوری شد.</w:t>
            </w:r>
          </w:p>
          <w:p w14:paraId="3F751A36" w14:textId="0D196168" w:rsidR="00E41921" w:rsidRDefault="00E41921" w:rsidP="004B4779">
            <w:pPr>
              <w:bidi/>
              <w:jc w:val="center"/>
              <w:rPr>
                <w:rFonts w:cs="B Nazanin"/>
                <w:rtl/>
              </w:rPr>
            </w:pPr>
            <w:r>
              <w:rPr>
                <w:rFonts w:cs="B Nazanin" w:hint="cs"/>
                <w:rtl/>
              </w:rPr>
              <w:lastRenderedPageBreak/>
              <w:t>- دسترسی نامناسب مادران باردار به دلیل دوری راه به کلاس</w:t>
            </w:r>
          </w:p>
          <w:p w14:paraId="0A7B719F" w14:textId="77777777" w:rsidR="00E41921" w:rsidRDefault="00E41921" w:rsidP="004B4779">
            <w:pPr>
              <w:bidi/>
              <w:jc w:val="center"/>
              <w:rPr>
                <w:rFonts w:cs="B Nazanin"/>
                <w:rtl/>
              </w:rPr>
            </w:pPr>
          </w:p>
        </w:tc>
      </w:tr>
      <w:tr w:rsidR="00E41921" w:rsidRPr="00BF3F59" w14:paraId="697954B5" w14:textId="77777777" w:rsidTr="00F57C33">
        <w:trPr>
          <w:trHeight w:val="1673"/>
        </w:trPr>
        <w:tc>
          <w:tcPr>
            <w:tcW w:w="3399" w:type="dxa"/>
            <w:tcBorders>
              <w:top w:val="single" w:sz="4" w:space="0" w:color="auto"/>
              <w:left w:val="thinThickSmallGap" w:sz="12" w:space="0" w:color="auto"/>
              <w:bottom w:val="single" w:sz="4" w:space="0" w:color="auto"/>
              <w:right w:val="single" w:sz="4" w:space="0" w:color="auto"/>
            </w:tcBorders>
            <w:vAlign w:val="center"/>
            <w:hideMark/>
          </w:tcPr>
          <w:p w14:paraId="106A3213" w14:textId="77777777" w:rsidR="00E41921" w:rsidRDefault="00E41921" w:rsidP="00705726">
            <w:pPr>
              <w:bidi/>
              <w:jc w:val="center"/>
              <w:rPr>
                <w:rFonts w:cs="B Nazanin"/>
                <w:rtl/>
              </w:rPr>
            </w:pPr>
            <w:bookmarkStart w:id="12" w:name="_Hlk102216320"/>
            <w:r>
              <w:rPr>
                <w:rFonts w:cs="B Nazanin" w:hint="cs"/>
                <w:rtl/>
              </w:rPr>
              <w:lastRenderedPageBreak/>
              <w:t>پوشش واکسیناسیون کووید 19 مادران</w:t>
            </w:r>
            <w:bookmarkEnd w:id="12"/>
            <w:r>
              <w:rPr>
                <w:rFonts w:cs="B Nazanin" w:hint="cs"/>
                <w:rtl/>
              </w:rPr>
              <w:t>(دوز اول)</w:t>
            </w:r>
          </w:p>
        </w:tc>
        <w:tc>
          <w:tcPr>
            <w:tcW w:w="850" w:type="dxa"/>
            <w:tcBorders>
              <w:top w:val="single" w:sz="4" w:space="0" w:color="auto"/>
              <w:left w:val="single" w:sz="4" w:space="0" w:color="auto"/>
              <w:bottom w:val="single" w:sz="4" w:space="0" w:color="auto"/>
              <w:right w:val="single" w:sz="4" w:space="0" w:color="auto"/>
            </w:tcBorders>
            <w:vAlign w:val="center"/>
          </w:tcPr>
          <w:p w14:paraId="59F394F5" w14:textId="77777777" w:rsidR="00E41921" w:rsidRDefault="00E41921" w:rsidP="00705726">
            <w:pPr>
              <w:bidi/>
              <w:jc w:val="center"/>
              <w:rPr>
                <w:rFonts w:cs="B Nazanin"/>
                <w:rtl/>
              </w:rPr>
            </w:pPr>
          </w:p>
          <w:p w14:paraId="70A659A3" w14:textId="013E2505" w:rsidR="00E41921" w:rsidRDefault="00E41921" w:rsidP="00705726">
            <w:pPr>
              <w:bidi/>
              <w:jc w:val="center"/>
              <w:rPr>
                <w:rFonts w:cs="B Nazanin"/>
                <w:rtl/>
              </w:rPr>
            </w:pPr>
            <w:r>
              <w:rPr>
                <w:rFonts w:cs="B Nazanin" w:hint="cs"/>
                <w:rtl/>
              </w:rPr>
              <w:t>72.1</w:t>
            </w:r>
          </w:p>
        </w:tc>
        <w:tc>
          <w:tcPr>
            <w:tcW w:w="709" w:type="dxa"/>
            <w:tcBorders>
              <w:top w:val="single" w:sz="4" w:space="0" w:color="auto"/>
              <w:left w:val="single" w:sz="4" w:space="0" w:color="auto"/>
              <w:bottom w:val="single" w:sz="4" w:space="0" w:color="auto"/>
              <w:right w:val="single" w:sz="4" w:space="0" w:color="auto"/>
            </w:tcBorders>
            <w:vAlign w:val="center"/>
          </w:tcPr>
          <w:p w14:paraId="2BD31B9F" w14:textId="77777777" w:rsidR="00E41921" w:rsidRDefault="00E41921" w:rsidP="00F57C33">
            <w:pPr>
              <w:bidi/>
              <w:rPr>
                <w:rFonts w:cs="B Nazanin"/>
                <w:rtl/>
                <w:lang w:bidi="fa-IR"/>
              </w:rPr>
            </w:pPr>
          </w:p>
          <w:p w14:paraId="5CD77089" w14:textId="77777777" w:rsidR="00E41921" w:rsidRDefault="00E41921" w:rsidP="00705726">
            <w:pPr>
              <w:bidi/>
              <w:jc w:val="center"/>
              <w:rPr>
                <w:rFonts w:cs="B Nazanin"/>
                <w:rtl/>
                <w:lang w:bidi="fa-IR"/>
              </w:rPr>
            </w:pPr>
            <w:r>
              <w:rPr>
                <w:rFonts w:cs="B Nazanin" w:hint="cs"/>
                <w:rtl/>
                <w:lang w:bidi="fa-IR"/>
              </w:rPr>
              <w:t>831</w:t>
            </w:r>
          </w:p>
        </w:tc>
        <w:tc>
          <w:tcPr>
            <w:tcW w:w="708" w:type="dxa"/>
            <w:tcBorders>
              <w:top w:val="single" w:sz="4" w:space="0" w:color="auto"/>
              <w:left w:val="single" w:sz="4" w:space="0" w:color="auto"/>
              <w:bottom w:val="single" w:sz="4" w:space="0" w:color="auto"/>
              <w:right w:val="single" w:sz="4" w:space="0" w:color="auto"/>
            </w:tcBorders>
            <w:vAlign w:val="center"/>
          </w:tcPr>
          <w:p w14:paraId="70A07B63" w14:textId="77777777" w:rsidR="00E41921" w:rsidRDefault="00E41921" w:rsidP="00705726">
            <w:pPr>
              <w:bidi/>
              <w:jc w:val="center"/>
              <w:rPr>
                <w:rFonts w:cs="B Nazanin"/>
                <w:rtl/>
                <w:lang w:bidi="fa-IR"/>
              </w:rPr>
            </w:pPr>
          </w:p>
          <w:p w14:paraId="57AA89F6" w14:textId="77777777" w:rsidR="00E41921" w:rsidRDefault="00E41921" w:rsidP="00705726">
            <w:pPr>
              <w:bidi/>
              <w:jc w:val="center"/>
              <w:rPr>
                <w:rFonts w:cs="B Nazanin"/>
                <w:rtl/>
              </w:rPr>
            </w:pPr>
            <w:r>
              <w:rPr>
                <w:rFonts w:cs="B Nazanin" w:hint="cs"/>
                <w:rtl/>
              </w:rPr>
              <w:t>1151</w:t>
            </w:r>
          </w:p>
        </w:tc>
        <w:tc>
          <w:tcPr>
            <w:tcW w:w="851" w:type="dxa"/>
            <w:tcBorders>
              <w:top w:val="single" w:sz="4" w:space="0" w:color="auto"/>
              <w:left w:val="single" w:sz="4" w:space="0" w:color="auto"/>
              <w:bottom w:val="single" w:sz="4" w:space="0" w:color="auto"/>
              <w:right w:val="single" w:sz="4" w:space="0" w:color="auto"/>
            </w:tcBorders>
            <w:vAlign w:val="center"/>
          </w:tcPr>
          <w:p w14:paraId="447B8C17" w14:textId="77777777" w:rsidR="00E41921" w:rsidRDefault="00E41921" w:rsidP="00705726">
            <w:pPr>
              <w:bidi/>
              <w:jc w:val="center"/>
              <w:rPr>
                <w:rFonts w:cs="B Nazanin"/>
                <w:rtl/>
              </w:rPr>
            </w:pPr>
          </w:p>
          <w:p w14:paraId="52BA3382" w14:textId="227A1D67" w:rsidR="00E41921" w:rsidRDefault="00E41921" w:rsidP="00705726">
            <w:pPr>
              <w:bidi/>
              <w:jc w:val="center"/>
              <w:rPr>
                <w:rFonts w:cs="B Nazanin"/>
                <w:rtl/>
              </w:rPr>
            </w:pPr>
            <w:r>
              <w:rPr>
                <w:rFonts w:cs="B Nazanin" w:hint="cs"/>
                <w:rtl/>
              </w:rPr>
              <w:t>89.6</w:t>
            </w:r>
          </w:p>
        </w:tc>
        <w:tc>
          <w:tcPr>
            <w:tcW w:w="709" w:type="dxa"/>
            <w:tcBorders>
              <w:top w:val="single" w:sz="4" w:space="0" w:color="auto"/>
              <w:left w:val="single" w:sz="4" w:space="0" w:color="auto"/>
              <w:bottom w:val="single" w:sz="4" w:space="0" w:color="auto"/>
              <w:right w:val="single" w:sz="4" w:space="0" w:color="auto"/>
            </w:tcBorders>
            <w:vAlign w:val="center"/>
          </w:tcPr>
          <w:p w14:paraId="3C817B9F" w14:textId="77777777" w:rsidR="00E41921" w:rsidRDefault="00E41921" w:rsidP="00F57C33">
            <w:pPr>
              <w:bidi/>
              <w:jc w:val="center"/>
              <w:rPr>
                <w:rFonts w:cs="B Nazanin"/>
                <w:rtl/>
              </w:rPr>
            </w:pPr>
          </w:p>
          <w:p w14:paraId="4E706332" w14:textId="77777777" w:rsidR="00E41921" w:rsidRDefault="00E41921" w:rsidP="00F57C33">
            <w:pPr>
              <w:bidi/>
              <w:jc w:val="center"/>
              <w:rPr>
                <w:rFonts w:cs="B Nazanin"/>
                <w:rtl/>
              </w:rPr>
            </w:pPr>
            <w:r>
              <w:rPr>
                <w:rFonts w:cs="B Nazanin" w:hint="cs"/>
                <w:rtl/>
              </w:rPr>
              <w:t>625</w:t>
            </w:r>
          </w:p>
        </w:tc>
        <w:tc>
          <w:tcPr>
            <w:tcW w:w="725" w:type="dxa"/>
            <w:tcBorders>
              <w:top w:val="single" w:sz="4" w:space="0" w:color="auto"/>
              <w:left w:val="single" w:sz="4" w:space="0" w:color="auto"/>
              <w:bottom w:val="single" w:sz="4" w:space="0" w:color="auto"/>
              <w:right w:val="single" w:sz="4" w:space="0" w:color="auto"/>
            </w:tcBorders>
            <w:vAlign w:val="center"/>
          </w:tcPr>
          <w:p w14:paraId="61855A2A" w14:textId="77777777" w:rsidR="00E41921" w:rsidRDefault="00E41921" w:rsidP="00F57C33">
            <w:pPr>
              <w:bidi/>
              <w:rPr>
                <w:rFonts w:cs="B Nazanin"/>
                <w:rtl/>
              </w:rPr>
            </w:pPr>
          </w:p>
          <w:p w14:paraId="53E0EC73" w14:textId="77777777" w:rsidR="00E41921" w:rsidRDefault="00E41921" w:rsidP="00705726">
            <w:pPr>
              <w:bidi/>
              <w:jc w:val="center"/>
              <w:rPr>
                <w:rFonts w:cs="B Nazanin"/>
                <w:rtl/>
              </w:rPr>
            </w:pPr>
            <w:r>
              <w:rPr>
                <w:rFonts w:cs="B Nazanin" w:hint="cs"/>
                <w:rtl/>
              </w:rPr>
              <w:t>560</w:t>
            </w:r>
          </w:p>
        </w:tc>
        <w:tc>
          <w:tcPr>
            <w:tcW w:w="1172" w:type="dxa"/>
            <w:tcBorders>
              <w:top w:val="single" w:sz="4" w:space="0" w:color="auto"/>
              <w:left w:val="single" w:sz="4" w:space="0" w:color="auto"/>
              <w:bottom w:val="single" w:sz="4" w:space="0" w:color="auto"/>
              <w:right w:val="single" w:sz="4" w:space="0" w:color="auto"/>
            </w:tcBorders>
            <w:vAlign w:val="center"/>
            <w:hideMark/>
          </w:tcPr>
          <w:p w14:paraId="76DBE6E5" w14:textId="3A694D35" w:rsidR="00E41921" w:rsidRDefault="00E41921" w:rsidP="00705726">
            <w:pPr>
              <w:bidi/>
              <w:jc w:val="center"/>
              <w:rPr>
                <w:rFonts w:cs="B Nazanin"/>
                <w:rtl/>
              </w:rPr>
            </w:pPr>
            <w:r>
              <w:rPr>
                <w:rFonts w:cs="B Nazanin" w:hint="cs"/>
                <w:rtl/>
              </w:rPr>
              <w:t>90</w:t>
            </w:r>
          </w:p>
        </w:tc>
        <w:tc>
          <w:tcPr>
            <w:tcW w:w="937" w:type="dxa"/>
            <w:tcBorders>
              <w:top w:val="single" w:sz="4" w:space="0" w:color="auto"/>
              <w:left w:val="single" w:sz="4" w:space="0" w:color="auto"/>
              <w:bottom w:val="single" w:sz="4" w:space="0" w:color="auto"/>
              <w:right w:val="single" w:sz="4" w:space="0" w:color="auto"/>
            </w:tcBorders>
            <w:vAlign w:val="center"/>
            <w:hideMark/>
          </w:tcPr>
          <w:p w14:paraId="6D35C757" w14:textId="78D5BAB9" w:rsidR="00E41921" w:rsidRDefault="00E41921" w:rsidP="00705726">
            <w:pPr>
              <w:bidi/>
              <w:jc w:val="center"/>
              <w:rPr>
                <w:rFonts w:cs="B Nazanin"/>
                <w:rtl/>
              </w:rPr>
            </w:pPr>
            <w:r>
              <w:rPr>
                <w:rFonts w:cs="B Nazanin" w:hint="cs"/>
                <w:rtl/>
              </w:rPr>
              <w:t>99.5</w:t>
            </w:r>
          </w:p>
        </w:tc>
        <w:tc>
          <w:tcPr>
            <w:tcW w:w="740" w:type="dxa"/>
            <w:tcBorders>
              <w:top w:val="single" w:sz="4" w:space="0" w:color="auto"/>
              <w:left w:val="single" w:sz="4" w:space="0" w:color="auto"/>
              <w:bottom w:val="single" w:sz="4" w:space="0" w:color="auto"/>
              <w:right w:val="single" w:sz="4" w:space="0" w:color="auto"/>
            </w:tcBorders>
            <w:vAlign w:val="center"/>
            <w:hideMark/>
          </w:tcPr>
          <w:p w14:paraId="432D4107" w14:textId="77777777" w:rsidR="00E41921" w:rsidRDefault="00E41921" w:rsidP="00705726">
            <w:pPr>
              <w:bidi/>
              <w:jc w:val="center"/>
              <w:rPr>
                <w:rFonts w:cs="B Nazanin"/>
                <w:rtl/>
              </w:rPr>
            </w:pPr>
            <w:r>
              <w:rPr>
                <w:rFonts w:cs="B Nazanin" w:hint="cs"/>
                <w:rtl/>
              </w:rPr>
              <w:t>آمار ارسالی از سطوح محیطی</w:t>
            </w:r>
          </w:p>
        </w:tc>
        <w:tc>
          <w:tcPr>
            <w:tcW w:w="3510" w:type="dxa"/>
            <w:tcBorders>
              <w:top w:val="single" w:sz="4" w:space="0" w:color="auto"/>
              <w:left w:val="single" w:sz="4" w:space="0" w:color="auto"/>
              <w:bottom w:val="single" w:sz="4" w:space="0" w:color="auto"/>
              <w:right w:val="thinThickSmallGap" w:sz="12" w:space="0" w:color="auto"/>
            </w:tcBorders>
            <w:vAlign w:val="center"/>
          </w:tcPr>
          <w:p w14:paraId="3A247D17" w14:textId="77777777" w:rsidR="00E41921" w:rsidRDefault="00E41921" w:rsidP="00705726">
            <w:pPr>
              <w:bidi/>
              <w:jc w:val="center"/>
              <w:rPr>
                <w:rFonts w:cs="B Nazanin"/>
                <w:rtl/>
              </w:rPr>
            </w:pPr>
            <w:r>
              <w:rPr>
                <w:rFonts w:cs="B Nazanin" w:hint="cs"/>
                <w:rtl/>
              </w:rPr>
              <w:t>درحدانتظار :</w:t>
            </w:r>
          </w:p>
          <w:p w14:paraId="24DFA324" w14:textId="77777777" w:rsidR="00E41921" w:rsidRDefault="00E41921" w:rsidP="00705726">
            <w:pPr>
              <w:bidi/>
              <w:jc w:val="center"/>
              <w:rPr>
                <w:rFonts w:cs="B Nazanin"/>
                <w:rtl/>
              </w:rPr>
            </w:pPr>
            <w:r>
              <w:rPr>
                <w:rFonts w:cs="B Nazanin" w:hint="cs"/>
                <w:rtl/>
              </w:rPr>
              <w:t>-حساس سازی مادران باردار توسط مراقبین سلامت</w:t>
            </w:r>
          </w:p>
          <w:p w14:paraId="32825001" w14:textId="77777777" w:rsidR="00E41921" w:rsidRDefault="00E41921" w:rsidP="00705726">
            <w:pPr>
              <w:bidi/>
              <w:jc w:val="center"/>
              <w:rPr>
                <w:rFonts w:cs="B Nazanin"/>
                <w:rtl/>
              </w:rPr>
            </w:pPr>
            <w:r>
              <w:rPr>
                <w:rFonts w:cs="B Nazanin" w:hint="cs"/>
                <w:rtl/>
              </w:rPr>
              <w:t>-کاهش باور های غلط در مورد عوارض واکسیناسیون بر جنین</w:t>
            </w:r>
          </w:p>
          <w:p w14:paraId="4C440B7B" w14:textId="77777777" w:rsidR="00E41921" w:rsidRDefault="00E41921" w:rsidP="00705726">
            <w:pPr>
              <w:bidi/>
              <w:jc w:val="center"/>
              <w:rPr>
                <w:rFonts w:cs="B Nazanin"/>
                <w:rtl/>
              </w:rPr>
            </w:pPr>
          </w:p>
        </w:tc>
      </w:tr>
      <w:tr w:rsidR="00E41921" w:rsidRPr="00BF3F59" w14:paraId="0A36DD68" w14:textId="77777777" w:rsidTr="004B4779">
        <w:trPr>
          <w:trHeight w:val="561"/>
        </w:trPr>
        <w:tc>
          <w:tcPr>
            <w:tcW w:w="3399" w:type="dxa"/>
            <w:tcBorders>
              <w:top w:val="single" w:sz="4" w:space="0" w:color="auto"/>
              <w:left w:val="thinThickSmallGap" w:sz="12" w:space="0" w:color="auto"/>
              <w:bottom w:val="thinThickSmallGap" w:sz="12" w:space="0" w:color="auto"/>
              <w:right w:val="single" w:sz="4" w:space="0" w:color="auto"/>
            </w:tcBorders>
            <w:vAlign w:val="center"/>
            <w:hideMark/>
          </w:tcPr>
          <w:p w14:paraId="6EB39A96" w14:textId="77777777" w:rsidR="00E41921" w:rsidRDefault="00E41921" w:rsidP="004B4779">
            <w:pPr>
              <w:bidi/>
              <w:jc w:val="center"/>
              <w:rPr>
                <w:rFonts w:cs="B Nazanin"/>
                <w:rtl/>
              </w:rPr>
            </w:pPr>
            <w:r>
              <w:rPr>
                <w:rFonts w:cs="B Nazanin" w:hint="cs"/>
                <w:rtl/>
              </w:rPr>
              <w:t>تعداد واکسیناسیون آنفولانزا در مادران</w:t>
            </w:r>
          </w:p>
        </w:tc>
        <w:tc>
          <w:tcPr>
            <w:tcW w:w="850" w:type="dxa"/>
            <w:tcBorders>
              <w:top w:val="single" w:sz="4" w:space="0" w:color="auto"/>
              <w:left w:val="single" w:sz="4" w:space="0" w:color="auto"/>
              <w:bottom w:val="thinThickSmallGap" w:sz="12" w:space="0" w:color="auto"/>
              <w:right w:val="single" w:sz="4" w:space="0" w:color="auto"/>
            </w:tcBorders>
            <w:vAlign w:val="center"/>
          </w:tcPr>
          <w:p w14:paraId="7B3E6FD7" w14:textId="77777777" w:rsidR="00E41921" w:rsidRDefault="00E41921" w:rsidP="004B4779">
            <w:pPr>
              <w:bidi/>
              <w:jc w:val="center"/>
              <w:rPr>
                <w:rFonts w:cs="B Nazanin"/>
                <w:rtl/>
              </w:rPr>
            </w:pPr>
          </w:p>
          <w:p w14:paraId="255574FB" w14:textId="77777777" w:rsidR="00E41921" w:rsidRDefault="00E41921" w:rsidP="004B4779">
            <w:pPr>
              <w:bidi/>
              <w:jc w:val="center"/>
              <w:rPr>
                <w:rFonts w:cs="B Nazanin"/>
                <w:rtl/>
              </w:rPr>
            </w:pPr>
            <w:r>
              <w:rPr>
                <w:rFonts w:cs="B Nazanin" w:hint="cs"/>
                <w:rtl/>
              </w:rPr>
              <w:t>500</w:t>
            </w:r>
          </w:p>
        </w:tc>
        <w:tc>
          <w:tcPr>
            <w:tcW w:w="709" w:type="dxa"/>
            <w:tcBorders>
              <w:top w:val="single" w:sz="4" w:space="0" w:color="auto"/>
              <w:left w:val="single" w:sz="4" w:space="0" w:color="auto"/>
              <w:bottom w:val="thinThickSmallGap" w:sz="12" w:space="0" w:color="auto"/>
              <w:right w:val="single" w:sz="4" w:space="0" w:color="auto"/>
            </w:tcBorders>
            <w:vAlign w:val="center"/>
          </w:tcPr>
          <w:p w14:paraId="5A758DFC" w14:textId="77777777" w:rsidR="00E41921" w:rsidRPr="00BF3F59" w:rsidRDefault="00E41921" w:rsidP="004B4779">
            <w:pPr>
              <w:bidi/>
              <w:jc w:val="center"/>
              <w:rPr>
                <w:rFonts w:cs="B Nazanin"/>
                <w:lang w:bidi="fa-IR"/>
              </w:rPr>
            </w:pPr>
          </w:p>
          <w:p w14:paraId="6AD4DD5A" w14:textId="77777777" w:rsidR="00E41921" w:rsidRDefault="00E41921" w:rsidP="004B4779">
            <w:pPr>
              <w:bidi/>
              <w:jc w:val="center"/>
              <w:rPr>
                <w:rFonts w:cs="B Nazanin"/>
                <w:rtl/>
              </w:rPr>
            </w:pPr>
            <w:r>
              <w:rPr>
                <w:rFonts w:cs="B Nazanin" w:hint="cs"/>
                <w:rtl/>
              </w:rPr>
              <w:t>-</w:t>
            </w:r>
          </w:p>
        </w:tc>
        <w:tc>
          <w:tcPr>
            <w:tcW w:w="708" w:type="dxa"/>
            <w:tcBorders>
              <w:top w:val="single" w:sz="4" w:space="0" w:color="auto"/>
              <w:left w:val="single" w:sz="4" w:space="0" w:color="auto"/>
              <w:bottom w:val="thinThickSmallGap" w:sz="12" w:space="0" w:color="auto"/>
              <w:right w:val="single" w:sz="4" w:space="0" w:color="auto"/>
            </w:tcBorders>
            <w:vAlign w:val="center"/>
          </w:tcPr>
          <w:p w14:paraId="033CB99D" w14:textId="77777777" w:rsidR="00E41921" w:rsidRDefault="00E41921" w:rsidP="004B4779">
            <w:pPr>
              <w:bidi/>
              <w:jc w:val="center"/>
              <w:rPr>
                <w:rFonts w:cs="B Nazanin"/>
                <w:rtl/>
              </w:rPr>
            </w:pPr>
          </w:p>
          <w:p w14:paraId="4BA96F83" w14:textId="77777777" w:rsidR="00E41921" w:rsidRDefault="00E41921" w:rsidP="004B4779">
            <w:pPr>
              <w:bidi/>
              <w:jc w:val="center"/>
              <w:rPr>
                <w:rFonts w:cs="B Nazanin"/>
                <w:rtl/>
              </w:rPr>
            </w:pPr>
            <w:r>
              <w:rPr>
                <w:rFonts w:cs="B Nazanin" w:hint="cs"/>
                <w:rtl/>
              </w:rPr>
              <w:t>-</w:t>
            </w:r>
          </w:p>
        </w:tc>
        <w:tc>
          <w:tcPr>
            <w:tcW w:w="851" w:type="dxa"/>
            <w:tcBorders>
              <w:top w:val="single" w:sz="4" w:space="0" w:color="auto"/>
              <w:left w:val="single" w:sz="4" w:space="0" w:color="auto"/>
              <w:bottom w:val="thinThickSmallGap" w:sz="12" w:space="0" w:color="auto"/>
              <w:right w:val="single" w:sz="4" w:space="0" w:color="auto"/>
            </w:tcBorders>
            <w:vAlign w:val="center"/>
          </w:tcPr>
          <w:p w14:paraId="3E27C644" w14:textId="77777777" w:rsidR="00E41921" w:rsidRDefault="00E41921" w:rsidP="004B4779">
            <w:pPr>
              <w:bidi/>
              <w:jc w:val="center"/>
              <w:rPr>
                <w:rFonts w:cs="B Nazanin"/>
                <w:rtl/>
              </w:rPr>
            </w:pPr>
          </w:p>
          <w:p w14:paraId="16EDE8BC" w14:textId="77777777" w:rsidR="00E41921" w:rsidRDefault="00E41921" w:rsidP="004B4779">
            <w:pPr>
              <w:bidi/>
              <w:jc w:val="center"/>
              <w:rPr>
                <w:rFonts w:cs="B Nazanin"/>
                <w:rtl/>
              </w:rPr>
            </w:pPr>
            <w:r>
              <w:rPr>
                <w:rFonts w:cs="B Nazanin" w:hint="cs"/>
                <w:rtl/>
              </w:rPr>
              <w:t>454</w:t>
            </w:r>
          </w:p>
        </w:tc>
        <w:tc>
          <w:tcPr>
            <w:tcW w:w="709" w:type="dxa"/>
            <w:tcBorders>
              <w:top w:val="single" w:sz="4" w:space="0" w:color="auto"/>
              <w:left w:val="single" w:sz="4" w:space="0" w:color="auto"/>
              <w:bottom w:val="thinThickSmallGap" w:sz="12" w:space="0" w:color="auto"/>
              <w:right w:val="single" w:sz="4" w:space="0" w:color="auto"/>
            </w:tcBorders>
            <w:vAlign w:val="center"/>
          </w:tcPr>
          <w:p w14:paraId="40063975" w14:textId="77777777" w:rsidR="00E41921" w:rsidRDefault="00E41921" w:rsidP="004B4779">
            <w:pPr>
              <w:bidi/>
              <w:jc w:val="center"/>
              <w:rPr>
                <w:rFonts w:cs="B Nazanin"/>
                <w:rtl/>
              </w:rPr>
            </w:pPr>
          </w:p>
          <w:p w14:paraId="49D70A15" w14:textId="77777777" w:rsidR="00E41921" w:rsidRDefault="00E41921" w:rsidP="004B4779">
            <w:pPr>
              <w:bidi/>
              <w:jc w:val="center"/>
              <w:rPr>
                <w:rFonts w:cs="B Nazanin"/>
                <w:rtl/>
              </w:rPr>
            </w:pPr>
            <w:r>
              <w:rPr>
                <w:rFonts w:cs="B Nazanin" w:hint="cs"/>
                <w:rtl/>
              </w:rPr>
              <w:t>-</w:t>
            </w:r>
          </w:p>
        </w:tc>
        <w:tc>
          <w:tcPr>
            <w:tcW w:w="725" w:type="dxa"/>
            <w:tcBorders>
              <w:top w:val="single" w:sz="4" w:space="0" w:color="auto"/>
              <w:left w:val="single" w:sz="4" w:space="0" w:color="auto"/>
              <w:bottom w:val="thinThickSmallGap" w:sz="12" w:space="0" w:color="auto"/>
              <w:right w:val="single" w:sz="4" w:space="0" w:color="auto"/>
            </w:tcBorders>
            <w:vAlign w:val="center"/>
          </w:tcPr>
          <w:p w14:paraId="59AA9388" w14:textId="77777777" w:rsidR="00E41921" w:rsidRDefault="00E41921" w:rsidP="004B4779">
            <w:pPr>
              <w:bidi/>
              <w:jc w:val="center"/>
              <w:rPr>
                <w:rFonts w:cs="B Nazanin"/>
                <w:rtl/>
              </w:rPr>
            </w:pPr>
          </w:p>
          <w:p w14:paraId="7FEAA251" w14:textId="77777777" w:rsidR="00E41921" w:rsidRDefault="00E41921" w:rsidP="004B4779">
            <w:pPr>
              <w:bidi/>
              <w:jc w:val="center"/>
              <w:rPr>
                <w:rFonts w:cs="B Nazanin"/>
                <w:rtl/>
              </w:rPr>
            </w:pPr>
            <w:r>
              <w:rPr>
                <w:rFonts w:cs="B Nazanin" w:hint="cs"/>
                <w:rtl/>
              </w:rPr>
              <w:t>-</w:t>
            </w:r>
          </w:p>
        </w:tc>
        <w:tc>
          <w:tcPr>
            <w:tcW w:w="1172" w:type="dxa"/>
            <w:tcBorders>
              <w:top w:val="single" w:sz="4" w:space="0" w:color="auto"/>
              <w:left w:val="single" w:sz="4" w:space="0" w:color="auto"/>
              <w:bottom w:val="thinThickSmallGap" w:sz="12" w:space="0" w:color="auto"/>
              <w:right w:val="single" w:sz="4" w:space="0" w:color="auto"/>
            </w:tcBorders>
            <w:vAlign w:val="center"/>
            <w:hideMark/>
          </w:tcPr>
          <w:p w14:paraId="6761FC6D" w14:textId="77777777" w:rsidR="00E41921" w:rsidRDefault="00E41921" w:rsidP="004B4779">
            <w:pPr>
              <w:bidi/>
              <w:jc w:val="center"/>
              <w:rPr>
                <w:rFonts w:cs="B Nazanin"/>
                <w:rtl/>
              </w:rPr>
            </w:pPr>
            <w:r>
              <w:rPr>
                <w:rFonts w:cs="B Nazanin" w:hint="cs"/>
                <w:rtl/>
              </w:rPr>
              <w:t>454</w:t>
            </w:r>
          </w:p>
        </w:tc>
        <w:tc>
          <w:tcPr>
            <w:tcW w:w="937" w:type="dxa"/>
            <w:tcBorders>
              <w:top w:val="single" w:sz="4" w:space="0" w:color="auto"/>
              <w:left w:val="single" w:sz="4" w:space="0" w:color="auto"/>
              <w:bottom w:val="thinThickSmallGap" w:sz="12" w:space="0" w:color="auto"/>
              <w:right w:val="single" w:sz="4" w:space="0" w:color="auto"/>
            </w:tcBorders>
            <w:vAlign w:val="center"/>
            <w:hideMark/>
          </w:tcPr>
          <w:p w14:paraId="351DDD4E" w14:textId="41C6C346" w:rsidR="00E41921" w:rsidRDefault="00E41921" w:rsidP="004B4779">
            <w:pPr>
              <w:bidi/>
              <w:jc w:val="center"/>
              <w:rPr>
                <w:rFonts w:cs="B Nazanin"/>
                <w:rtl/>
              </w:rPr>
            </w:pPr>
            <w:r>
              <w:rPr>
                <w:rFonts w:cs="B Nazanin" w:hint="cs"/>
                <w:rtl/>
              </w:rPr>
              <w:t>100</w:t>
            </w:r>
          </w:p>
        </w:tc>
        <w:tc>
          <w:tcPr>
            <w:tcW w:w="740" w:type="dxa"/>
            <w:tcBorders>
              <w:top w:val="single" w:sz="4" w:space="0" w:color="auto"/>
              <w:left w:val="single" w:sz="4" w:space="0" w:color="auto"/>
              <w:bottom w:val="thinThickSmallGap" w:sz="12" w:space="0" w:color="auto"/>
              <w:right w:val="single" w:sz="4" w:space="0" w:color="auto"/>
            </w:tcBorders>
            <w:vAlign w:val="center"/>
          </w:tcPr>
          <w:p w14:paraId="55BFCEE7" w14:textId="77777777" w:rsidR="00E41921" w:rsidRDefault="00E41921" w:rsidP="004B4779">
            <w:pPr>
              <w:bidi/>
              <w:jc w:val="center"/>
              <w:rPr>
                <w:rFonts w:cs="B Nazanin"/>
                <w:rtl/>
              </w:rPr>
            </w:pPr>
          </w:p>
          <w:p w14:paraId="3A715E64" w14:textId="77777777" w:rsidR="00E41921" w:rsidRDefault="00E41921" w:rsidP="004B4779">
            <w:pPr>
              <w:bidi/>
              <w:jc w:val="center"/>
              <w:rPr>
                <w:rFonts w:cs="B Nazanin"/>
                <w:rtl/>
              </w:rPr>
            </w:pPr>
            <w:r>
              <w:rPr>
                <w:rFonts w:cs="B Nazanin" w:hint="cs"/>
                <w:rtl/>
              </w:rPr>
              <w:t>سامانه سیب</w:t>
            </w:r>
          </w:p>
        </w:tc>
        <w:tc>
          <w:tcPr>
            <w:tcW w:w="3510" w:type="dxa"/>
            <w:tcBorders>
              <w:top w:val="single" w:sz="4" w:space="0" w:color="auto"/>
              <w:left w:val="single" w:sz="4" w:space="0" w:color="auto"/>
              <w:bottom w:val="thinThickSmallGap" w:sz="12" w:space="0" w:color="auto"/>
              <w:right w:val="thinThickSmallGap" w:sz="12" w:space="0" w:color="auto"/>
            </w:tcBorders>
            <w:vAlign w:val="center"/>
            <w:hideMark/>
          </w:tcPr>
          <w:p w14:paraId="2A3F0071" w14:textId="77777777" w:rsidR="00E41921" w:rsidRDefault="00E41921" w:rsidP="004B4779">
            <w:pPr>
              <w:bidi/>
              <w:jc w:val="center"/>
              <w:rPr>
                <w:rFonts w:cs="B Nazanin"/>
                <w:rtl/>
              </w:rPr>
            </w:pPr>
            <w:r>
              <w:rPr>
                <w:rFonts w:cs="B Nazanin" w:hint="cs"/>
                <w:rtl/>
              </w:rPr>
              <w:t>در حد انتظار</w:t>
            </w:r>
          </w:p>
          <w:p w14:paraId="4E00A7EC" w14:textId="77777777" w:rsidR="00E41921" w:rsidRDefault="00E41921" w:rsidP="004B4779">
            <w:pPr>
              <w:bidi/>
              <w:jc w:val="center"/>
              <w:rPr>
                <w:rFonts w:cs="B Nazanin"/>
                <w:rtl/>
              </w:rPr>
            </w:pPr>
            <w:r>
              <w:rPr>
                <w:rFonts w:cs="B Nazanin" w:hint="cs"/>
                <w:rtl/>
              </w:rPr>
              <w:t>-کلیه واکسن های تخصیص داده شده به برنامه سلامت مادران تزریق شده است.</w:t>
            </w:r>
          </w:p>
        </w:tc>
      </w:tr>
    </w:tbl>
    <w:p w14:paraId="6244B972" w14:textId="75610C17" w:rsidR="00E41921" w:rsidRDefault="00E41921" w:rsidP="00E41921">
      <w:pPr>
        <w:tabs>
          <w:tab w:val="left" w:pos="1350"/>
        </w:tabs>
        <w:bidi/>
        <w:rPr>
          <w:rFonts w:cs="B Titr"/>
          <w:b/>
          <w:bCs/>
          <w:sz w:val="48"/>
          <w:szCs w:val="48"/>
          <w:rtl/>
          <w:lang w:bidi="fa-IR"/>
        </w:rPr>
      </w:pPr>
    </w:p>
    <w:p w14:paraId="7CA2487D" w14:textId="018B386A" w:rsidR="00E41921" w:rsidRPr="00E41921" w:rsidRDefault="00E41921" w:rsidP="00E41921">
      <w:pPr>
        <w:tabs>
          <w:tab w:val="left" w:pos="1350"/>
        </w:tabs>
        <w:bidi/>
        <w:rPr>
          <w:rFonts w:cs="B Titr"/>
          <w:sz w:val="48"/>
          <w:szCs w:val="48"/>
          <w:rtl/>
          <w:lang w:bidi="fa-IR"/>
        </w:rPr>
        <w:sectPr w:rsidR="00E41921" w:rsidRPr="00E41921"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Pr>
          <w:rFonts w:cs="B Titr"/>
          <w:sz w:val="48"/>
          <w:szCs w:val="48"/>
          <w:rtl/>
          <w:lang w:bidi="fa-IR"/>
        </w:rPr>
        <w:tab/>
      </w:r>
    </w:p>
    <w:p w14:paraId="20DFDA84" w14:textId="77777777" w:rsidR="00E41921" w:rsidRPr="00BF3F59" w:rsidRDefault="00E41921" w:rsidP="00E41921">
      <w:pPr>
        <w:jc w:val="right"/>
        <w:rPr>
          <w:rFonts w:cs="B Nazanin"/>
          <w:b/>
          <w:bCs/>
          <w:sz w:val="28"/>
          <w:szCs w:val="28"/>
          <w:lang w:bidi="fa-IR"/>
        </w:rPr>
      </w:pPr>
      <w:r>
        <w:rPr>
          <w:rFonts w:cs="B Nazanin" w:hint="cs"/>
          <w:b/>
          <w:bCs/>
          <w:sz w:val="28"/>
          <w:szCs w:val="28"/>
          <w:rtl/>
        </w:rPr>
        <w:lastRenderedPageBreak/>
        <w:t>ج)نمودارها: شاخصهای مادران</w:t>
      </w:r>
    </w:p>
    <w:p w14:paraId="54C94F45" w14:textId="5EEA783E" w:rsidR="00E41921" w:rsidRDefault="00E41921" w:rsidP="00E41921">
      <w:pPr>
        <w:bidi/>
        <w:jc w:val="center"/>
        <w:rPr>
          <w:rFonts w:cs="B Titr"/>
          <w:b/>
          <w:bCs/>
          <w:sz w:val="48"/>
          <w:szCs w:val="48"/>
          <w:rtl/>
          <w:lang w:bidi="fa-IR"/>
        </w:rPr>
      </w:pPr>
      <w:r w:rsidRPr="00BF3F59">
        <w:rPr>
          <w:noProof/>
          <w:rtl/>
          <w:lang w:bidi="fa-IR"/>
        </w:rPr>
        <w:drawing>
          <wp:inline distT="0" distB="0" distL="0" distR="0" wp14:anchorId="6413C161" wp14:editId="4A443F27">
            <wp:extent cx="6967220" cy="3860800"/>
            <wp:effectExtent l="0" t="0" r="5080" b="6350"/>
            <wp:docPr id="34418714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A733E5D" w14:textId="77777777" w:rsidR="00E41921" w:rsidRPr="00BF3F59" w:rsidRDefault="00E41921" w:rsidP="00E41921">
      <w:pPr>
        <w:bidi/>
        <w:rPr>
          <w:noProof/>
          <w:lang w:bidi="fa-IR"/>
        </w:rPr>
      </w:pPr>
    </w:p>
    <w:p w14:paraId="59B53643" w14:textId="77777777" w:rsidR="00E41921" w:rsidRDefault="00E41921" w:rsidP="00E41921">
      <w:pPr>
        <w:bidi/>
        <w:rPr>
          <w:noProof/>
          <w:rtl/>
        </w:rPr>
      </w:pPr>
    </w:p>
    <w:p w14:paraId="50C7921C" w14:textId="77777777" w:rsidR="00E41921" w:rsidRDefault="00E41921" w:rsidP="00E41921">
      <w:pPr>
        <w:tabs>
          <w:tab w:val="left" w:pos="2190"/>
        </w:tabs>
        <w:bidi/>
        <w:rPr>
          <w:rFonts w:cs="B Titr"/>
          <w:sz w:val="48"/>
          <w:szCs w:val="48"/>
          <w:rtl/>
          <w:lang w:bidi="fa-IR"/>
        </w:rPr>
        <w:sectPr w:rsidR="00E41921"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Pr>
          <w:rFonts w:cs="B Titr"/>
          <w:sz w:val="48"/>
          <w:szCs w:val="48"/>
          <w:rtl/>
          <w:lang w:bidi="fa-IR"/>
        </w:rPr>
        <w:tab/>
      </w:r>
    </w:p>
    <w:p w14:paraId="3D6BF1F2" w14:textId="77777777" w:rsidR="00E41921" w:rsidRPr="00BF3F59" w:rsidRDefault="00E41921" w:rsidP="00E41921">
      <w:pPr>
        <w:tabs>
          <w:tab w:val="left" w:pos="1226"/>
        </w:tabs>
        <w:bidi/>
        <w:rPr>
          <w:rFonts w:cs="B Nazanin"/>
          <w:b/>
          <w:bCs/>
          <w:sz w:val="28"/>
          <w:szCs w:val="28"/>
          <w:lang w:bidi="fa-IR"/>
        </w:rPr>
      </w:pPr>
      <w:r>
        <w:rPr>
          <w:rFonts w:cs="B Nazanin" w:hint="cs"/>
          <w:sz w:val="24"/>
          <w:szCs w:val="24"/>
          <w:rtl/>
          <w:lang w:bidi="fa-IR"/>
        </w:rPr>
        <w:lastRenderedPageBreak/>
        <w:t xml:space="preserve">   </w:t>
      </w:r>
      <w:r>
        <w:rPr>
          <w:rFonts w:cs="B Nazanin" w:hint="cs"/>
          <w:b/>
          <w:bCs/>
          <w:sz w:val="28"/>
          <w:szCs w:val="28"/>
          <w:rtl/>
        </w:rPr>
        <w:t>د)عملکرد برنامه ها :</w:t>
      </w:r>
    </w:p>
    <w:p w14:paraId="712DA1C2" w14:textId="5CE79CA5" w:rsidR="00E41921" w:rsidRPr="001340B1" w:rsidRDefault="00E41921" w:rsidP="008A38AA">
      <w:pPr>
        <w:pStyle w:val="ListParagraph"/>
        <w:numPr>
          <w:ilvl w:val="0"/>
          <w:numId w:val="29"/>
        </w:numPr>
        <w:wordWrap w:val="0"/>
        <w:bidi/>
        <w:spacing w:after="0"/>
        <w:jc w:val="both"/>
        <w:rPr>
          <w:rFonts w:cs="B Nazanin"/>
          <w:color w:val="000000" w:themeColor="text1"/>
          <w:sz w:val="24"/>
          <w:szCs w:val="24"/>
          <w:rtl/>
        </w:rPr>
      </w:pPr>
      <w:r w:rsidRPr="001340B1">
        <w:rPr>
          <w:rFonts w:cs="B Nazanin" w:hint="cs"/>
          <w:sz w:val="24"/>
          <w:szCs w:val="24"/>
          <w:rtl/>
        </w:rPr>
        <w:t>.</w:t>
      </w:r>
      <w:r w:rsidRPr="001340B1">
        <w:rPr>
          <w:rFonts w:cs="B Nazanin" w:hint="cs"/>
          <w:color w:val="000000" w:themeColor="text1"/>
          <w:sz w:val="24"/>
          <w:szCs w:val="24"/>
          <w:rtl/>
        </w:rPr>
        <w:t>چک مستمرروزانه سامانه مهاجرت و اعلام مهاجرت مادران باردار به مراکز ،پایگاه‌ها و خانه‌های بهداشت</w:t>
      </w:r>
    </w:p>
    <w:p w14:paraId="7EA38F4D" w14:textId="3C714DA5" w:rsidR="00E41921" w:rsidRPr="001340B1" w:rsidRDefault="00E41921" w:rsidP="008A38AA">
      <w:pPr>
        <w:pStyle w:val="ListParagraph"/>
        <w:numPr>
          <w:ilvl w:val="0"/>
          <w:numId w:val="29"/>
        </w:numPr>
        <w:bidi/>
        <w:spacing w:after="0"/>
        <w:jc w:val="both"/>
        <w:rPr>
          <w:rFonts w:cs="B Nazanin"/>
          <w:sz w:val="24"/>
          <w:szCs w:val="24"/>
          <w:lang w:bidi="fa-IR"/>
        </w:rPr>
      </w:pPr>
      <w:r w:rsidRPr="001340B1">
        <w:rPr>
          <w:rFonts w:cs="B Nazanin" w:hint="cs"/>
          <w:sz w:val="24"/>
          <w:szCs w:val="24"/>
          <w:rtl/>
        </w:rPr>
        <w:t>نظارت بر عملکردمراقبین سلامت از طریق سامانه سیب ،استخراج شاخصهای فصلی و 6ماهه و 9 ماهه و یکساله ، ،رنکینگ شاخص‌ها ،ارسال به کلیه مراکز،پایگاهها وخانه های بهداشت ودرخواست مداخلات جهت ارتقاء شاخصها .</w:t>
      </w:r>
    </w:p>
    <w:p w14:paraId="63BD78AD" w14:textId="47179068" w:rsidR="00E41921" w:rsidRPr="001340B1" w:rsidRDefault="00E41921" w:rsidP="008A38AA">
      <w:pPr>
        <w:pStyle w:val="ListParagraph"/>
        <w:numPr>
          <w:ilvl w:val="0"/>
          <w:numId w:val="29"/>
        </w:numPr>
        <w:bidi/>
        <w:spacing w:after="0"/>
        <w:ind w:right="180"/>
        <w:jc w:val="both"/>
        <w:rPr>
          <w:rFonts w:cs="B Nazanin"/>
          <w:sz w:val="24"/>
          <w:szCs w:val="24"/>
          <w:rtl/>
          <w:lang w:bidi="fa-IR"/>
        </w:rPr>
      </w:pPr>
      <w:r w:rsidRPr="001340B1">
        <w:rPr>
          <w:rFonts w:cs="B Nazanin" w:hint="cs"/>
          <w:sz w:val="24"/>
          <w:szCs w:val="24"/>
          <w:rtl/>
        </w:rPr>
        <w:t xml:space="preserve">استخراج عملکرد وشاخص های پزشکان به تفکیک و ارسال به مراکز،پایگاه‌ها و خانه‌های بهداشت   </w:t>
      </w:r>
    </w:p>
    <w:p w14:paraId="76CB80DA" w14:textId="15F0CEAE" w:rsidR="00E41921" w:rsidRPr="001340B1" w:rsidRDefault="00E41921" w:rsidP="008A38AA">
      <w:pPr>
        <w:pStyle w:val="ListParagraph"/>
        <w:numPr>
          <w:ilvl w:val="0"/>
          <w:numId w:val="29"/>
        </w:numPr>
        <w:bidi/>
        <w:spacing w:after="0"/>
        <w:jc w:val="both"/>
        <w:rPr>
          <w:rFonts w:cs="B Nazanin"/>
          <w:sz w:val="24"/>
          <w:szCs w:val="24"/>
          <w:lang w:bidi="fa-IR"/>
        </w:rPr>
      </w:pPr>
      <w:r w:rsidRPr="001340B1">
        <w:rPr>
          <w:rFonts w:cs="B Nazanin" w:hint="cs"/>
          <w:sz w:val="24"/>
          <w:szCs w:val="24"/>
          <w:rtl/>
        </w:rPr>
        <w:t>انجام پایشهای حضوری و مجازی مراکز</w:t>
      </w:r>
      <w:r w:rsidRPr="001340B1">
        <w:rPr>
          <w:rFonts w:cs="B Nazanin" w:hint="cs"/>
          <w:sz w:val="24"/>
          <w:szCs w:val="24"/>
          <w:rtl/>
          <w:lang w:bidi="fa-IR"/>
        </w:rPr>
        <w:t>،پایگاهها وخانه های بهداشت طبق گانت پیش بینی</w:t>
      </w:r>
      <w:r w:rsidRPr="001340B1">
        <w:rPr>
          <w:rFonts w:cs="B Nazanin" w:hint="cs"/>
          <w:sz w:val="24"/>
          <w:szCs w:val="24"/>
          <w:rtl/>
        </w:rPr>
        <w:t>،ارسال نتایج پایش به مراکز،   پایگاهها وخانه های بهداشت ودرخواست مداخلات جهت رفع مشکلات.</w:t>
      </w:r>
    </w:p>
    <w:p w14:paraId="781B1CA2" w14:textId="6C3FF788" w:rsidR="00E41921" w:rsidRPr="001340B1" w:rsidRDefault="001340B1" w:rsidP="008A38AA">
      <w:pPr>
        <w:pStyle w:val="ListParagraph"/>
        <w:numPr>
          <w:ilvl w:val="0"/>
          <w:numId w:val="29"/>
        </w:numPr>
        <w:bidi/>
        <w:spacing w:after="0"/>
        <w:jc w:val="both"/>
        <w:rPr>
          <w:rFonts w:cs="B Nazanin"/>
          <w:sz w:val="24"/>
          <w:szCs w:val="24"/>
          <w:lang w:bidi="fa-IR"/>
        </w:rPr>
      </w:pPr>
      <w:r>
        <w:rPr>
          <w:rFonts w:cs="B Nazanin" w:hint="cs"/>
          <w:sz w:val="24"/>
          <w:szCs w:val="24"/>
          <w:rtl/>
        </w:rPr>
        <w:t>ب</w:t>
      </w:r>
      <w:r w:rsidR="00E41921" w:rsidRPr="001340B1">
        <w:rPr>
          <w:rFonts w:cs="B Nazanin" w:hint="cs"/>
          <w:sz w:val="24"/>
          <w:szCs w:val="24"/>
          <w:rtl/>
        </w:rPr>
        <w:t>رگزاری جلسات هماهنگی فصلی بامسئولین واحدها درخصوص مشکلات برنامه،شاخصها و دستورعملها(تریاژمادران باردردربیماری کووید-19،مدیریت مواردموربیدیتی ومادران مراقبت ویژه......... )</w:t>
      </w:r>
    </w:p>
    <w:p w14:paraId="4326735B" w14:textId="6D07FB90" w:rsidR="00E41921" w:rsidRPr="001340B1" w:rsidRDefault="00E41921" w:rsidP="008A38AA">
      <w:pPr>
        <w:pStyle w:val="ListParagraph"/>
        <w:numPr>
          <w:ilvl w:val="0"/>
          <w:numId w:val="29"/>
        </w:numPr>
        <w:bidi/>
        <w:spacing w:after="0"/>
        <w:jc w:val="both"/>
        <w:rPr>
          <w:rFonts w:cs="B Nazanin"/>
          <w:sz w:val="24"/>
          <w:szCs w:val="24"/>
          <w:rtl/>
          <w:lang w:bidi="fa-IR"/>
        </w:rPr>
      </w:pPr>
      <w:r w:rsidRPr="001340B1">
        <w:rPr>
          <w:rFonts w:cs="B Nazanin" w:hint="cs"/>
          <w:sz w:val="24"/>
          <w:szCs w:val="24"/>
          <w:rtl/>
        </w:rPr>
        <w:t xml:space="preserve">شرکت  فعال در جلسات هماهنگی-فصلی معاونت،اهتمام دراجرای مفاد مصوبات وارسال مصوبات به مراکز.  </w:t>
      </w:r>
    </w:p>
    <w:p w14:paraId="35243151" w14:textId="664AB786" w:rsidR="00E41921" w:rsidRPr="001340B1" w:rsidRDefault="00E41921" w:rsidP="008A38AA">
      <w:pPr>
        <w:pStyle w:val="ListParagraph"/>
        <w:numPr>
          <w:ilvl w:val="0"/>
          <w:numId w:val="29"/>
        </w:numPr>
        <w:bidi/>
        <w:spacing w:after="0"/>
        <w:jc w:val="both"/>
        <w:rPr>
          <w:rFonts w:cs="B Nazanin"/>
          <w:sz w:val="24"/>
          <w:szCs w:val="24"/>
          <w:lang w:bidi="fa-IR"/>
        </w:rPr>
      </w:pPr>
      <w:r w:rsidRPr="001340B1">
        <w:rPr>
          <w:rFonts w:cs="B Nazanin" w:hint="cs"/>
          <w:sz w:val="24"/>
          <w:szCs w:val="24"/>
          <w:rtl/>
        </w:rPr>
        <w:t>تاکید براصلاح نحوه ارجاع مادران باردارتوسط ماما-مراقبین سلامت و کاردان مربیان و  بهورزان  به بیمارستان سوم شعبان که با امضا ءو مهر پزشک یا ماما ی مرکز انجام گیرد .و نحوه ارجاع مادران به بیمارستان های سطح 3 وبا مهرارجاع فوری . و پیگیری درب منزل مادران باردار حتما انجام و ثبت گردد .</w:t>
      </w:r>
    </w:p>
    <w:p w14:paraId="4884C04D" w14:textId="5B6F8564" w:rsidR="00E41921" w:rsidRPr="001340B1" w:rsidRDefault="00E41921" w:rsidP="008A38AA">
      <w:pPr>
        <w:pStyle w:val="ListParagraph"/>
        <w:numPr>
          <w:ilvl w:val="0"/>
          <w:numId w:val="29"/>
        </w:numPr>
        <w:bidi/>
        <w:spacing w:after="0"/>
        <w:jc w:val="both"/>
        <w:rPr>
          <w:rFonts w:cs="B Nazanin"/>
          <w:sz w:val="24"/>
          <w:szCs w:val="24"/>
          <w:lang w:bidi="fa-IR"/>
        </w:rPr>
      </w:pPr>
      <w:r w:rsidRPr="001340B1">
        <w:rPr>
          <w:rFonts w:cs="B Nazanin" w:hint="cs"/>
          <w:sz w:val="24"/>
          <w:szCs w:val="24"/>
          <w:rtl/>
        </w:rPr>
        <w:t>هماهنگی با مسئول واحد بلوک زایمان بیمارستان سوم شعبان و رابطین پرخطر بیمارستانهای شهداء تجریش، امام حسین وطالقانی در موارد ارجاع و اعزام مادران پرخطر اورژانسی.</w:t>
      </w:r>
    </w:p>
    <w:p w14:paraId="27D21594" w14:textId="605D34E1" w:rsidR="00E41921" w:rsidRPr="001340B1" w:rsidRDefault="00E41921" w:rsidP="008A38AA">
      <w:pPr>
        <w:pStyle w:val="ListParagraph"/>
        <w:numPr>
          <w:ilvl w:val="0"/>
          <w:numId w:val="29"/>
        </w:numPr>
        <w:bidi/>
        <w:spacing w:after="0"/>
        <w:jc w:val="both"/>
        <w:rPr>
          <w:rFonts w:cs="B Nazanin"/>
          <w:sz w:val="24"/>
          <w:szCs w:val="24"/>
          <w:lang w:bidi="fa-IR"/>
        </w:rPr>
      </w:pPr>
      <w:r w:rsidRPr="001340B1">
        <w:rPr>
          <w:rFonts w:cs="B Nazanin" w:hint="cs"/>
          <w:sz w:val="24"/>
          <w:szCs w:val="24"/>
          <w:rtl/>
        </w:rPr>
        <w:t>آموزش و توجیه نیروهای طرحی وبدوخدمت درخصوص اهداف ،شاخصها ودستورعملهای برنامه مادران پایش مجازی وحضوری عملکردآنها.</w:t>
      </w:r>
    </w:p>
    <w:p w14:paraId="41928CCE" w14:textId="72C276A0" w:rsidR="00E41921" w:rsidRPr="001340B1" w:rsidRDefault="00E41921" w:rsidP="008A38AA">
      <w:pPr>
        <w:pStyle w:val="ListParagraph"/>
        <w:numPr>
          <w:ilvl w:val="0"/>
          <w:numId w:val="29"/>
        </w:numPr>
        <w:bidi/>
        <w:spacing w:after="0"/>
        <w:jc w:val="both"/>
        <w:rPr>
          <w:rFonts w:cs="B Nazanin"/>
          <w:sz w:val="24"/>
          <w:szCs w:val="24"/>
          <w:rtl/>
          <w:lang w:bidi="fa-IR"/>
        </w:rPr>
      </w:pPr>
      <w:r w:rsidRPr="001340B1">
        <w:rPr>
          <w:rFonts w:cs="B Nazanin" w:hint="cs"/>
          <w:sz w:val="24"/>
          <w:szCs w:val="24"/>
          <w:rtl/>
        </w:rPr>
        <w:t xml:space="preserve">ارزیابی مهارت عملکرد بالینی کلیه ماماها براساس چکلیست استاندارد   </w:t>
      </w:r>
    </w:p>
    <w:p w14:paraId="2E30A3F6" w14:textId="294DBEA1" w:rsidR="00E41921" w:rsidRPr="001340B1" w:rsidRDefault="00E41921" w:rsidP="008A38AA">
      <w:pPr>
        <w:pStyle w:val="ListParagraph"/>
        <w:numPr>
          <w:ilvl w:val="0"/>
          <w:numId w:val="29"/>
        </w:numPr>
        <w:bidi/>
        <w:spacing w:after="0"/>
        <w:jc w:val="both"/>
        <w:rPr>
          <w:rFonts w:cs="B Nazanin"/>
          <w:sz w:val="24"/>
          <w:szCs w:val="24"/>
          <w:lang w:bidi="fa-IR"/>
        </w:rPr>
      </w:pPr>
      <w:r w:rsidRPr="001340B1">
        <w:rPr>
          <w:rFonts w:cs="B Nazanin" w:hint="cs"/>
          <w:sz w:val="24"/>
          <w:szCs w:val="24"/>
          <w:rtl/>
        </w:rPr>
        <w:t xml:space="preserve">تهیه و توزیع دفترچه زرد و دفترچه ارجاع و پس‌خوراند مادران  </w:t>
      </w:r>
    </w:p>
    <w:p w14:paraId="1B0EE824" w14:textId="2696EC8C" w:rsidR="00E41921" w:rsidRPr="001340B1" w:rsidRDefault="00E41921" w:rsidP="008A38AA">
      <w:pPr>
        <w:pStyle w:val="ListParagraph"/>
        <w:numPr>
          <w:ilvl w:val="0"/>
          <w:numId w:val="29"/>
        </w:numPr>
        <w:bidi/>
        <w:spacing w:after="0"/>
        <w:jc w:val="both"/>
        <w:rPr>
          <w:rFonts w:cs="B Nazanin"/>
          <w:sz w:val="24"/>
          <w:szCs w:val="24"/>
          <w:lang w:bidi="fa-IR"/>
        </w:rPr>
      </w:pPr>
      <w:r w:rsidRPr="001340B1">
        <w:rPr>
          <w:rFonts w:cs="B Nazanin" w:hint="cs"/>
          <w:sz w:val="24"/>
          <w:szCs w:val="24"/>
          <w:rtl/>
        </w:rPr>
        <w:t>نظارت بررعایت تریاژمادران درمراکزمحیطی وتهیه وارسال تراکت  دستورعملهای کووید-  19</w:t>
      </w:r>
    </w:p>
    <w:p w14:paraId="25EC6367" w14:textId="06FD8A55" w:rsidR="00E41921" w:rsidRPr="001340B1" w:rsidRDefault="00E41921" w:rsidP="008A38AA">
      <w:pPr>
        <w:pStyle w:val="ListParagraph"/>
        <w:numPr>
          <w:ilvl w:val="0"/>
          <w:numId w:val="29"/>
        </w:numPr>
        <w:bidi/>
        <w:spacing w:after="0"/>
        <w:jc w:val="both"/>
        <w:rPr>
          <w:rFonts w:cs="B Nazanin"/>
          <w:sz w:val="24"/>
          <w:szCs w:val="24"/>
          <w:rtl/>
        </w:rPr>
      </w:pPr>
      <w:r w:rsidRPr="001340B1">
        <w:rPr>
          <w:rFonts w:cs="B Nazanin" w:hint="cs"/>
          <w:sz w:val="24"/>
          <w:szCs w:val="24"/>
          <w:rtl/>
        </w:rPr>
        <w:t>ثبت موارد مشکوک و مثبت کرونا در سایت معاونت بهداشتی</w:t>
      </w:r>
    </w:p>
    <w:p w14:paraId="78AE3457" w14:textId="5DEB27B5" w:rsidR="00E41921" w:rsidRPr="001340B1" w:rsidRDefault="00E41921" w:rsidP="008A38AA">
      <w:pPr>
        <w:pStyle w:val="ListParagraph"/>
        <w:numPr>
          <w:ilvl w:val="0"/>
          <w:numId w:val="29"/>
        </w:numPr>
        <w:bidi/>
        <w:spacing w:after="0"/>
        <w:jc w:val="both"/>
        <w:rPr>
          <w:rFonts w:cs="B Nazanin"/>
          <w:sz w:val="24"/>
          <w:szCs w:val="24"/>
          <w:rtl/>
        </w:rPr>
      </w:pPr>
      <w:r w:rsidRPr="001340B1">
        <w:rPr>
          <w:rFonts w:cs="B Nazanin" w:hint="cs"/>
          <w:sz w:val="24"/>
          <w:szCs w:val="24"/>
          <w:rtl/>
        </w:rPr>
        <w:t>تلاش درجهت کاهش زایمان های غیرایمن و ثبت موارد زایمان در منزل در سامانه ایمان</w:t>
      </w:r>
    </w:p>
    <w:p w14:paraId="4E1AEA36" w14:textId="08572802" w:rsidR="00E41921" w:rsidRPr="001340B1" w:rsidRDefault="00E41921" w:rsidP="008A38AA">
      <w:pPr>
        <w:pStyle w:val="ListParagraph"/>
        <w:numPr>
          <w:ilvl w:val="0"/>
          <w:numId w:val="29"/>
        </w:numPr>
        <w:bidi/>
        <w:spacing w:after="0"/>
        <w:jc w:val="both"/>
        <w:rPr>
          <w:rFonts w:cs="B Nazanin"/>
          <w:sz w:val="24"/>
          <w:szCs w:val="24"/>
          <w:lang w:bidi="fa-IR"/>
        </w:rPr>
      </w:pPr>
      <w:r w:rsidRPr="001340B1">
        <w:rPr>
          <w:rFonts w:cs="B Nazanin" w:hint="cs"/>
          <w:sz w:val="24"/>
          <w:szCs w:val="24"/>
          <w:rtl/>
        </w:rPr>
        <w:t xml:space="preserve">تهیه وتوزیع واکسن کرونا </w:t>
      </w:r>
      <w:r w:rsidRPr="001340B1">
        <w:rPr>
          <w:rFonts w:cs="B Nazanin" w:hint="cs"/>
          <w:sz w:val="24"/>
          <w:szCs w:val="24"/>
          <w:rtl/>
          <w:lang w:bidi="fa-IR"/>
        </w:rPr>
        <w:t xml:space="preserve"> و آنفولانزا </w:t>
      </w:r>
      <w:r w:rsidRPr="001340B1">
        <w:rPr>
          <w:rFonts w:cs="B Nazanin" w:hint="cs"/>
          <w:sz w:val="24"/>
          <w:szCs w:val="24"/>
          <w:rtl/>
        </w:rPr>
        <w:t>جهت مادران باردار و پس از زایمان</w:t>
      </w:r>
    </w:p>
    <w:p w14:paraId="7997F627" w14:textId="08DA78E8" w:rsidR="00E41921" w:rsidRPr="001340B1" w:rsidRDefault="00E41921" w:rsidP="008A38AA">
      <w:pPr>
        <w:pStyle w:val="ListParagraph"/>
        <w:numPr>
          <w:ilvl w:val="0"/>
          <w:numId w:val="29"/>
        </w:numPr>
        <w:wordWrap w:val="0"/>
        <w:bidi/>
        <w:spacing w:after="0"/>
        <w:jc w:val="both"/>
        <w:rPr>
          <w:rFonts w:cs="B Nazanin"/>
          <w:sz w:val="24"/>
          <w:szCs w:val="24"/>
          <w:rtl/>
        </w:rPr>
      </w:pPr>
      <w:r w:rsidRPr="001340B1">
        <w:rPr>
          <w:rFonts w:cs="B Nazanin" w:hint="cs"/>
          <w:sz w:val="24"/>
          <w:szCs w:val="24"/>
          <w:rtl/>
        </w:rPr>
        <w:t>ارسال آمار ماهیانه واکسیناسیون کرونا  و آنفولانزا در مادران باردار و زایمان کرده به معاونت بهداشتی</w:t>
      </w:r>
    </w:p>
    <w:p w14:paraId="55CB1C85" w14:textId="215F45DD" w:rsidR="00E41921" w:rsidRPr="001340B1" w:rsidRDefault="00E41921" w:rsidP="008A38AA">
      <w:pPr>
        <w:pStyle w:val="ListParagraph"/>
        <w:numPr>
          <w:ilvl w:val="0"/>
          <w:numId w:val="29"/>
        </w:numPr>
        <w:wordWrap w:val="0"/>
        <w:bidi/>
        <w:spacing w:after="0"/>
        <w:jc w:val="both"/>
        <w:rPr>
          <w:rFonts w:cs="B Nazanin"/>
          <w:sz w:val="24"/>
          <w:szCs w:val="24"/>
          <w:rtl/>
        </w:rPr>
      </w:pPr>
      <w:r w:rsidRPr="001340B1">
        <w:rPr>
          <w:rFonts w:cs="B Nazanin" w:hint="cs"/>
          <w:sz w:val="24"/>
          <w:szCs w:val="24"/>
          <w:rtl/>
        </w:rPr>
        <w:t>تهیه سناریو و برگزاری کمیته های موربیدیتی مادران ،برگزاری کمیته ،ارسال مستندات ومصوبات کمیته به معاونت بهداشتی وکلیه مراکز،پایگاهها وخانه های بهداشتی.</w:t>
      </w:r>
    </w:p>
    <w:p w14:paraId="6C11F8F3" w14:textId="4F1427AC" w:rsidR="00E41921" w:rsidRPr="001340B1" w:rsidRDefault="00E41921" w:rsidP="008A38AA">
      <w:pPr>
        <w:pStyle w:val="ListParagraph"/>
        <w:numPr>
          <w:ilvl w:val="0"/>
          <w:numId w:val="29"/>
        </w:numPr>
        <w:wordWrap w:val="0"/>
        <w:bidi/>
        <w:spacing w:after="0"/>
        <w:jc w:val="both"/>
        <w:rPr>
          <w:rFonts w:cs="B Nazanin"/>
          <w:sz w:val="24"/>
          <w:szCs w:val="24"/>
          <w:rtl/>
        </w:rPr>
      </w:pPr>
      <w:r w:rsidRPr="001340B1">
        <w:rPr>
          <w:rFonts w:cs="B Nazanin" w:hint="cs"/>
          <w:sz w:val="24"/>
          <w:szCs w:val="24"/>
          <w:rtl/>
        </w:rPr>
        <w:t>نظارت ،جمعبندی وارسال آمار3ماهه کلاسها ی آمادگی زایمان به معاونت بهداشتی.</w:t>
      </w:r>
    </w:p>
    <w:p w14:paraId="08886BEE" w14:textId="58DC287F" w:rsidR="00E41921" w:rsidRPr="001340B1" w:rsidRDefault="00E41921" w:rsidP="008A38AA">
      <w:pPr>
        <w:pStyle w:val="ListParagraph"/>
        <w:numPr>
          <w:ilvl w:val="0"/>
          <w:numId w:val="29"/>
        </w:numPr>
        <w:wordWrap w:val="0"/>
        <w:bidi/>
        <w:spacing w:after="0"/>
        <w:jc w:val="both"/>
        <w:rPr>
          <w:rFonts w:cs="B Nazanin"/>
          <w:sz w:val="24"/>
          <w:szCs w:val="24"/>
          <w:rtl/>
        </w:rPr>
      </w:pPr>
      <w:r w:rsidRPr="001340B1">
        <w:rPr>
          <w:rFonts w:cs="B Nazanin" w:hint="cs"/>
          <w:sz w:val="24"/>
          <w:szCs w:val="24"/>
          <w:rtl/>
        </w:rPr>
        <w:t>نظارت ،جمعبندی وارسال آمار3ماهه آموزش های فواید زایمان طبیعی ،عوارض روش ها و مضرات سقط</w:t>
      </w:r>
    </w:p>
    <w:p w14:paraId="74A1416E" w14:textId="5342CC99" w:rsidR="00E41921" w:rsidRPr="001340B1" w:rsidRDefault="00E41921" w:rsidP="008A38AA">
      <w:pPr>
        <w:pStyle w:val="ListParagraph"/>
        <w:numPr>
          <w:ilvl w:val="0"/>
          <w:numId w:val="29"/>
        </w:numPr>
        <w:wordWrap w:val="0"/>
        <w:bidi/>
        <w:spacing w:after="0"/>
        <w:jc w:val="both"/>
        <w:rPr>
          <w:rFonts w:cs="B Nazanin"/>
          <w:sz w:val="24"/>
          <w:szCs w:val="24"/>
          <w:rtl/>
        </w:rPr>
      </w:pPr>
      <w:r w:rsidRPr="001340B1">
        <w:rPr>
          <w:rFonts w:cs="B Nazanin" w:hint="cs"/>
          <w:sz w:val="24"/>
          <w:szCs w:val="24"/>
          <w:rtl/>
        </w:rPr>
        <w:t>برگزاری آزمون سالیانه واحد بهداشت خانواده</w:t>
      </w:r>
    </w:p>
    <w:p w14:paraId="69580D19" w14:textId="44AFDEA0" w:rsidR="00E41921" w:rsidRPr="001340B1" w:rsidRDefault="00E41921" w:rsidP="008A38AA">
      <w:pPr>
        <w:pStyle w:val="ListParagraph"/>
        <w:numPr>
          <w:ilvl w:val="0"/>
          <w:numId w:val="29"/>
        </w:numPr>
        <w:wordWrap w:val="0"/>
        <w:bidi/>
        <w:spacing w:after="0"/>
        <w:jc w:val="both"/>
        <w:rPr>
          <w:rFonts w:cs="B Nazanin"/>
          <w:sz w:val="24"/>
          <w:szCs w:val="24"/>
          <w:rtl/>
        </w:rPr>
      </w:pPr>
      <w:r w:rsidRPr="001340B1">
        <w:rPr>
          <w:rFonts w:cs="B Nazanin" w:hint="cs"/>
          <w:sz w:val="24"/>
          <w:szCs w:val="24"/>
          <w:rtl/>
        </w:rPr>
        <w:t>تهیه و توزیع تراکت پوشش بیمه مادران باردار</w:t>
      </w:r>
    </w:p>
    <w:p w14:paraId="71FB66E6" w14:textId="050C15FB" w:rsidR="00E41921" w:rsidRPr="001340B1" w:rsidRDefault="001340B1" w:rsidP="008A38AA">
      <w:pPr>
        <w:pStyle w:val="ListParagraph"/>
        <w:numPr>
          <w:ilvl w:val="0"/>
          <w:numId w:val="29"/>
        </w:numPr>
        <w:wordWrap w:val="0"/>
        <w:bidi/>
        <w:spacing w:after="0"/>
        <w:jc w:val="both"/>
        <w:rPr>
          <w:rFonts w:cs="B Nazanin"/>
          <w:sz w:val="24"/>
          <w:szCs w:val="24"/>
          <w:rtl/>
        </w:rPr>
      </w:pPr>
      <w:r>
        <w:rPr>
          <w:rFonts w:cs="B Nazanin" w:hint="cs"/>
          <w:sz w:val="24"/>
          <w:szCs w:val="24"/>
          <w:rtl/>
        </w:rPr>
        <w:t>ت</w:t>
      </w:r>
      <w:r w:rsidR="00E41921" w:rsidRPr="001340B1">
        <w:rPr>
          <w:rFonts w:cs="B Nazanin" w:hint="cs"/>
          <w:sz w:val="24"/>
          <w:szCs w:val="24"/>
          <w:rtl/>
        </w:rPr>
        <w:t>هیه و توزیع تراکت 4030 برنامه سلامت مادران</w:t>
      </w:r>
    </w:p>
    <w:p w14:paraId="54A77832" w14:textId="77777777" w:rsidR="00E41921" w:rsidRDefault="00E41921" w:rsidP="00E41921">
      <w:pPr>
        <w:tabs>
          <w:tab w:val="left" w:pos="1226"/>
        </w:tabs>
        <w:bidi/>
        <w:rPr>
          <w:rFonts w:cs="B Nazanin"/>
          <w:b/>
          <w:bCs/>
          <w:sz w:val="28"/>
          <w:szCs w:val="28"/>
          <w:rtl/>
        </w:rPr>
      </w:pPr>
      <w:r>
        <w:rPr>
          <w:rFonts w:cs="B Nazanin" w:hint="cs"/>
          <w:b/>
          <w:bCs/>
          <w:sz w:val="28"/>
          <w:szCs w:val="28"/>
          <w:rtl/>
        </w:rPr>
        <w:lastRenderedPageBreak/>
        <w:t xml:space="preserve">   ه) دستاوردها: </w:t>
      </w:r>
    </w:p>
    <w:p w14:paraId="37BAECB5" w14:textId="5E9C4609" w:rsidR="00E41921" w:rsidRPr="00BC01FA" w:rsidRDefault="00E41921" w:rsidP="008A38AA">
      <w:pPr>
        <w:pStyle w:val="ListParagraph"/>
        <w:numPr>
          <w:ilvl w:val="0"/>
          <w:numId w:val="30"/>
        </w:numPr>
        <w:wordWrap w:val="0"/>
        <w:bidi/>
        <w:spacing w:after="0"/>
        <w:rPr>
          <w:rFonts w:cs="B Nazanin"/>
          <w:sz w:val="24"/>
          <w:szCs w:val="24"/>
          <w:rtl/>
        </w:rPr>
      </w:pPr>
      <w:r w:rsidRPr="00BC01FA">
        <w:rPr>
          <w:rFonts w:cs="B Nazanin" w:hint="cs"/>
          <w:sz w:val="24"/>
          <w:szCs w:val="24"/>
          <w:rtl/>
        </w:rPr>
        <w:t>نداشتن مرگ مادر بارداردر سال 1400 و 1401 .</w:t>
      </w:r>
    </w:p>
    <w:p w14:paraId="1917ADBA" w14:textId="0419AD30" w:rsidR="00E41921" w:rsidRPr="00BC01FA" w:rsidRDefault="00E41921" w:rsidP="008A38AA">
      <w:pPr>
        <w:pStyle w:val="ListParagraph"/>
        <w:numPr>
          <w:ilvl w:val="0"/>
          <w:numId w:val="30"/>
        </w:numPr>
        <w:wordWrap w:val="0"/>
        <w:bidi/>
        <w:spacing w:after="0"/>
        <w:rPr>
          <w:rFonts w:cs="B Nazanin"/>
          <w:sz w:val="24"/>
          <w:szCs w:val="24"/>
          <w:rtl/>
        </w:rPr>
      </w:pPr>
      <w:r w:rsidRPr="00BC01FA">
        <w:rPr>
          <w:rFonts w:cs="B Nazanin" w:hint="cs"/>
          <w:sz w:val="24"/>
          <w:szCs w:val="24"/>
          <w:rtl/>
        </w:rPr>
        <w:t>راه اندازی کلاس حضوری آماد گی زایمان مرکز آبسرد</w:t>
      </w:r>
    </w:p>
    <w:p w14:paraId="3C708778" w14:textId="2E074CA2" w:rsidR="00E41921" w:rsidRPr="00BC01FA" w:rsidRDefault="00E41921" w:rsidP="008A38AA">
      <w:pPr>
        <w:pStyle w:val="ListParagraph"/>
        <w:numPr>
          <w:ilvl w:val="0"/>
          <w:numId w:val="30"/>
        </w:numPr>
        <w:wordWrap w:val="0"/>
        <w:bidi/>
        <w:spacing w:after="0"/>
        <w:rPr>
          <w:rFonts w:cs="B Nazanin"/>
          <w:sz w:val="24"/>
          <w:szCs w:val="24"/>
          <w:lang w:bidi="fa-IR"/>
        </w:rPr>
      </w:pPr>
      <w:r w:rsidRPr="00BC01FA">
        <w:rPr>
          <w:rFonts w:cs="B Nazanin" w:hint="cs"/>
          <w:sz w:val="24"/>
          <w:szCs w:val="24"/>
          <w:rtl/>
        </w:rPr>
        <w:t xml:space="preserve">افزایش شاخصهای مراقبتهای پس اززایمان  بیش ازحدانتظار 86% </w:t>
      </w:r>
    </w:p>
    <w:p w14:paraId="4409EAB3" w14:textId="5D555769" w:rsidR="00E41921" w:rsidRPr="00BC01FA" w:rsidRDefault="00E41921" w:rsidP="008A38AA">
      <w:pPr>
        <w:pStyle w:val="ListParagraph"/>
        <w:numPr>
          <w:ilvl w:val="0"/>
          <w:numId w:val="30"/>
        </w:numPr>
        <w:wordWrap w:val="0"/>
        <w:bidi/>
        <w:spacing w:after="0"/>
        <w:rPr>
          <w:rFonts w:cs="B Nazanin"/>
          <w:sz w:val="24"/>
          <w:szCs w:val="24"/>
          <w:rtl/>
        </w:rPr>
      </w:pPr>
      <w:r w:rsidRPr="00BC01FA">
        <w:rPr>
          <w:rFonts w:cs="B Nazanin" w:hint="cs"/>
          <w:sz w:val="24"/>
          <w:szCs w:val="24"/>
          <w:rtl/>
        </w:rPr>
        <w:t>افزایش شاخص پوشش مراقبت پیش از بارداری بیش از حدانتظار 68%</w:t>
      </w:r>
    </w:p>
    <w:p w14:paraId="4B7DA247" w14:textId="5F6914F1" w:rsidR="00E41921" w:rsidRPr="00BC01FA" w:rsidRDefault="00E41921" w:rsidP="008A38AA">
      <w:pPr>
        <w:pStyle w:val="ListParagraph"/>
        <w:numPr>
          <w:ilvl w:val="0"/>
          <w:numId w:val="30"/>
        </w:numPr>
        <w:wordWrap w:val="0"/>
        <w:bidi/>
        <w:spacing w:after="0"/>
        <w:rPr>
          <w:rFonts w:cs="B Nazanin"/>
          <w:sz w:val="24"/>
          <w:szCs w:val="24"/>
          <w:rtl/>
        </w:rPr>
      </w:pPr>
      <w:r w:rsidRPr="00BC01FA">
        <w:rPr>
          <w:rFonts w:cs="B Nazanin" w:hint="cs"/>
          <w:sz w:val="24"/>
          <w:szCs w:val="24"/>
          <w:rtl/>
        </w:rPr>
        <w:t>افزایش شاخص مراقبت شرح حال اولیه پزشک به ماما از 61% به 78%</w:t>
      </w:r>
    </w:p>
    <w:p w14:paraId="2DC7620C" w14:textId="77777777" w:rsidR="00E41921" w:rsidRDefault="00E41921" w:rsidP="00E41921">
      <w:pPr>
        <w:wordWrap w:val="0"/>
        <w:bidi/>
        <w:spacing w:after="0"/>
        <w:rPr>
          <w:rFonts w:cs="B Nazanin"/>
          <w:sz w:val="24"/>
          <w:szCs w:val="24"/>
          <w:rtl/>
        </w:rPr>
      </w:pPr>
    </w:p>
    <w:p w14:paraId="5509418C" w14:textId="77777777" w:rsidR="00E41921" w:rsidRPr="00BF3F59" w:rsidRDefault="00E41921" w:rsidP="00E41921">
      <w:pPr>
        <w:wordWrap w:val="0"/>
        <w:bidi/>
        <w:rPr>
          <w:rFonts w:cs="B Nazanin"/>
          <w:b/>
          <w:bCs/>
          <w:sz w:val="28"/>
          <w:szCs w:val="28"/>
          <w:lang w:bidi="fa-IR"/>
        </w:rPr>
      </w:pPr>
      <w:r>
        <w:rPr>
          <w:rFonts w:cs="B Nazanin" w:hint="cs"/>
          <w:b/>
          <w:bCs/>
          <w:sz w:val="28"/>
          <w:szCs w:val="28"/>
          <w:rtl/>
        </w:rPr>
        <w:t xml:space="preserve">  و)چالش ها :</w:t>
      </w:r>
    </w:p>
    <w:tbl>
      <w:tblPr>
        <w:tblStyle w:val="TableGrid"/>
        <w:tblpPr w:leftFromText="180" w:rightFromText="180" w:vertAnchor="text" w:horzAnchor="page" w:tblpX="900" w:tblpY="954"/>
        <w:bidiVisual/>
        <w:tblW w:w="10335" w:type="dxa"/>
        <w:tblLook w:val="04A0" w:firstRow="1" w:lastRow="0" w:firstColumn="1" w:lastColumn="0" w:noHBand="0" w:noVBand="1"/>
      </w:tblPr>
      <w:tblGrid>
        <w:gridCol w:w="4920"/>
        <w:gridCol w:w="5415"/>
      </w:tblGrid>
      <w:tr w:rsidR="00E41921" w:rsidRPr="00BF3F59" w14:paraId="42E9F83F" w14:textId="77777777" w:rsidTr="00BC01FA">
        <w:tc>
          <w:tcPr>
            <w:tcW w:w="4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2473DF" w14:textId="77777777" w:rsidR="00E41921" w:rsidRDefault="00E41921" w:rsidP="00BC01FA">
            <w:pPr>
              <w:tabs>
                <w:tab w:val="left" w:pos="4223"/>
              </w:tabs>
              <w:bidi/>
              <w:jc w:val="center"/>
              <w:rPr>
                <w:rFonts w:cs="B Nazanin"/>
                <w:b/>
                <w:bCs/>
                <w:sz w:val="24"/>
                <w:szCs w:val="24"/>
                <w:rtl/>
              </w:rPr>
            </w:pPr>
            <w:r>
              <w:rPr>
                <w:rFonts w:cs="B Nazanin" w:hint="cs"/>
                <w:b/>
                <w:bCs/>
                <w:sz w:val="24"/>
                <w:szCs w:val="24"/>
                <w:rtl/>
              </w:rPr>
              <w:t>مشکلات و چالش ها</w:t>
            </w:r>
          </w:p>
        </w:tc>
        <w:tc>
          <w:tcPr>
            <w:tcW w:w="54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7E0DF4" w14:textId="77777777" w:rsidR="00E41921" w:rsidRDefault="00E41921" w:rsidP="00BC01FA">
            <w:pPr>
              <w:tabs>
                <w:tab w:val="left" w:pos="4223"/>
              </w:tabs>
              <w:bidi/>
              <w:jc w:val="center"/>
              <w:rPr>
                <w:rFonts w:cs="B Nazanin"/>
                <w:b/>
                <w:bCs/>
                <w:rtl/>
              </w:rPr>
            </w:pPr>
            <w:r>
              <w:rPr>
                <w:rFonts w:cs="B Nazanin" w:hint="cs"/>
                <w:b/>
                <w:bCs/>
                <w:sz w:val="24"/>
                <w:szCs w:val="24"/>
                <w:rtl/>
              </w:rPr>
              <w:t>پیشنهادات</w:t>
            </w:r>
          </w:p>
        </w:tc>
      </w:tr>
      <w:tr w:rsidR="00E41921" w:rsidRPr="00BF3F59" w14:paraId="6C4A54DB" w14:textId="77777777" w:rsidTr="00BC01FA">
        <w:trPr>
          <w:trHeight w:val="686"/>
        </w:trPr>
        <w:tc>
          <w:tcPr>
            <w:tcW w:w="4920" w:type="dxa"/>
            <w:tcBorders>
              <w:top w:val="single" w:sz="4" w:space="0" w:color="auto"/>
              <w:left w:val="single" w:sz="4" w:space="0" w:color="auto"/>
              <w:bottom w:val="single" w:sz="4" w:space="0" w:color="auto"/>
              <w:right w:val="single" w:sz="4" w:space="0" w:color="auto"/>
            </w:tcBorders>
            <w:vAlign w:val="center"/>
          </w:tcPr>
          <w:p w14:paraId="24E561FA" w14:textId="77777777" w:rsidR="00E41921" w:rsidRDefault="00E41921" w:rsidP="00BC01FA">
            <w:pPr>
              <w:ind w:left="2160"/>
              <w:jc w:val="center"/>
              <w:rPr>
                <w:rFonts w:cs="B Nazanin"/>
                <w:rtl/>
                <w:lang w:bidi="fa-IR"/>
              </w:rPr>
            </w:pPr>
            <w:r>
              <w:rPr>
                <w:rFonts w:cs="B Nazanin" w:hint="cs"/>
                <w:rtl/>
                <w:lang w:bidi="fa-IR"/>
              </w:rPr>
              <w:t>تمایل اتباع به انجام زایمان درمنزل(47نفر)</w:t>
            </w:r>
          </w:p>
          <w:p w14:paraId="0EEC8C8A" w14:textId="77777777" w:rsidR="00E41921" w:rsidRDefault="00E41921" w:rsidP="00BC01FA">
            <w:pPr>
              <w:ind w:left="2160"/>
              <w:jc w:val="center"/>
              <w:rPr>
                <w:rFonts w:cs="B Nazanin"/>
                <w:rtl/>
                <w:lang w:bidi="fa-IR"/>
              </w:rPr>
            </w:pPr>
          </w:p>
        </w:tc>
        <w:tc>
          <w:tcPr>
            <w:tcW w:w="5415" w:type="dxa"/>
            <w:tcBorders>
              <w:top w:val="single" w:sz="4" w:space="0" w:color="auto"/>
              <w:left w:val="single" w:sz="4" w:space="0" w:color="auto"/>
              <w:bottom w:val="single" w:sz="4" w:space="0" w:color="auto"/>
              <w:right w:val="single" w:sz="4" w:space="0" w:color="auto"/>
            </w:tcBorders>
            <w:vAlign w:val="center"/>
            <w:hideMark/>
          </w:tcPr>
          <w:p w14:paraId="23D84002" w14:textId="77777777" w:rsidR="00E41921" w:rsidRPr="00BF3F59" w:rsidRDefault="00E41921" w:rsidP="00BC01FA">
            <w:pPr>
              <w:jc w:val="center"/>
              <w:rPr>
                <w:rFonts w:cs="B Nazanin"/>
                <w:lang w:bidi="fa-IR"/>
              </w:rPr>
            </w:pPr>
            <w:r>
              <w:rPr>
                <w:rFonts w:cs="B Nazanin" w:hint="cs"/>
                <w:rtl/>
                <w:lang w:bidi="fa-IR"/>
              </w:rPr>
              <w:t>-کاهش هزینه های زایمان دربیمارستان</w:t>
            </w:r>
          </w:p>
          <w:p w14:paraId="3A1C5735" w14:textId="77777777" w:rsidR="00E41921" w:rsidRDefault="00E41921" w:rsidP="00BC01FA">
            <w:pPr>
              <w:jc w:val="center"/>
              <w:rPr>
                <w:rFonts w:cs="B Nazanin"/>
                <w:rtl/>
                <w:lang w:bidi="fa-IR"/>
              </w:rPr>
            </w:pPr>
            <w:r>
              <w:rPr>
                <w:rFonts w:cs="B Nazanin" w:hint="cs"/>
                <w:rtl/>
                <w:lang w:bidi="fa-IR"/>
              </w:rPr>
              <w:t>-حساس سازی وافزایش آگاهی مادران درخصوص عوارض زایمان درمنزل</w:t>
            </w:r>
          </w:p>
        </w:tc>
      </w:tr>
      <w:tr w:rsidR="00E41921" w:rsidRPr="00BF3F59" w14:paraId="12A6B14C" w14:textId="77777777" w:rsidTr="00BC01FA">
        <w:trPr>
          <w:trHeight w:val="848"/>
        </w:trPr>
        <w:tc>
          <w:tcPr>
            <w:tcW w:w="4920" w:type="dxa"/>
            <w:tcBorders>
              <w:top w:val="single" w:sz="4" w:space="0" w:color="auto"/>
              <w:left w:val="single" w:sz="4" w:space="0" w:color="auto"/>
              <w:bottom w:val="single" w:sz="4" w:space="0" w:color="auto"/>
              <w:right w:val="single" w:sz="4" w:space="0" w:color="auto"/>
            </w:tcBorders>
            <w:vAlign w:val="center"/>
          </w:tcPr>
          <w:p w14:paraId="7AA65622" w14:textId="77777777" w:rsidR="00E41921" w:rsidRPr="00BF3F59" w:rsidRDefault="00E41921" w:rsidP="00BC01FA">
            <w:pPr>
              <w:bidi/>
              <w:jc w:val="center"/>
              <w:rPr>
                <w:rFonts w:cs="B Nazanin"/>
                <w:lang w:bidi="fa-IR"/>
              </w:rPr>
            </w:pPr>
            <w:r>
              <w:rPr>
                <w:rFonts w:cs="B Nazanin" w:hint="cs"/>
                <w:rtl/>
                <w:lang w:bidi="fa-IR"/>
              </w:rPr>
              <w:t>دسترسی سخت مادران درمراکز رودهن و سربندان به کلاسهای حضوری آمادگی زایمان پایگاه شماره3  و مرکز آبسرد به دلیل دوری راه و نداشتن کلاس دراین مراکز</w:t>
            </w:r>
          </w:p>
          <w:p w14:paraId="5A434ADD" w14:textId="77777777" w:rsidR="00E41921" w:rsidRDefault="00E41921" w:rsidP="00BC01FA">
            <w:pPr>
              <w:bidi/>
              <w:jc w:val="center"/>
              <w:rPr>
                <w:rFonts w:cs="B Nazanin"/>
                <w:rtl/>
                <w:lang w:bidi="fa-IR"/>
              </w:rPr>
            </w:pPr>
          </w:p>
        </w:tc>
        <w:tc>
          <w:tcPr>
            <w:tcW w:w="5415" w:type="dxa"/>
            <w:tcBorders>
              <w:top w:val="single" w:sz="4" w:space="0" w:color="auto"/>
              <w:left w:val="single" w:sz="4" w:space="0" w:color="auto"/>
              <w:bottom w:val="single" w:sz="4" w:space="0" w:color="auto"/>
              <w:right w:val="single" w:sz="4" w:space="0" w:color="auto"/>
            </w:tcBorders>
            <w:vAlign w:val="center"/>
            <w:hideMark/>
          </w:tcPr>
          <w:p w14:paraId="629BEB81" w14:textId="77777777" w:rsidR="00E41921" w:rsidRDefault="00E41921" w:rsidP="00BC01FA">
            <w:pPr>
              <w:tabs>
                <w:tab w:val="left" w:pos="4223"/>
              </w:tabs>
              <w:bidi/>
              <w:jc w:val="center"/>
              <w:rPr>
                <w:rFonts w:cs="B Nazanin"/>
                <w:rtl/>
                <w:lang w:bidi="fa-IR"/>
              </w:rPr>
            </w:pPr>
            <w:r>
              <w:rPr>
                <w:rFonts w:cs="B Nazanin" w:hint="cs"/>
                <w:rtl/>
                <w:lang w:bidi="fa-IR"/>
              </w:rPr>
              <w:t>پیشنهاد اختصاص یک اتاق و تجهیز کلاس آمادگی زایمان درمراکز رودهن و سربندان جهت دسترسی بیشتر مادران به کلاسها</w:t>
            </w:r>
          </w:p>
        </w:tc>
      </w:tr>
      <w:tr w:rsidR="00E41921" w:rsidRPr="00BF3F59" w14:paraId="4BB37934" w14:textId="77777777" w:rsidTr="00BC01FA">
        <w:trPr>
          <w:trHeight w:val="848"/>
        </w:trPr>
        <w:tc>
          <w:tcPr>
            <w:tcW w:w="4920" w:type="dxa"/>
            <w:tcBorders>
              <w:top w:val="single" w:sz="4" w:space="0" w:color="auto"/>
              <w:left w:val="single" w:sz="4" w:space="0" w:color="auto"/>
              <w:bottom w:val="single" w:sz="4" w:space="0" w:color="auto"/>
              <w:right w:val="single" w:sz="4" w:space="0" w:color="auto"/>
            </w:tcBorders>
            <w:vAlign w:val="center"/>
            <w:hideMark/>
          </w:tcPr>
          <w:p w14:paraId="1FEC66A3" w14:textId="77777777" w:rsidR="00E41921" w:rsidRDefault="00E41921" w:rsidP="00BC01FA">
            <w:pPr>
              <w:bidi/>
              <w:jc w:val="center"/>
              <w:rPr>
                <w:rFonts w:cs="Cambria"/>
                <w:rtl/>
                <w:lang w:bidi="fa-IR"/>
              </w:rPr>
            </w:pPr>
            <w:r>
              <w:rPr>
                <w:rFonts w:cs="B Nazanin" w:hint="cs"/>
                <w:rtl/>
                <w:lang w:bidi="fa-IR"/>
              </w:rPr>
              <w:t>آمار بالای زایمان سزارین نسبت به زایمان طبیعی (53%زایمان سزارین-47%زایمان طبیعی)</w:t>
            </w:r>
          </w:p>
        </w:tc>
        <w:tc>
          <w:tcPr>
            <w:tcW w:w="5415" w:type="dxa"/>
            <w:tcBorders>
              <w:top w:val="single" w:sz="4" w:space="0" w:color="auto"/>
              <w:left w:val="single" w:sz="4" w:space="0" w:color="auto"/>
              <w:bottom w:val="single" w:sz="4" w:space="0" w:color="auto"/>
              <w:right w:val="single" w:sz="4" w:space="0" w:color="auto"/>
            </w:tcBorders>
            <w:vAlign w:val="center"/>
            <w:hideMark/>
          </w:tcPr>
          <w:p w14:paraId="4B2A2D44" w14:textId="77777777" w:rsidR="00E41921" w:rsidRDefault="00E41921" w:rsidP="00BC01FA">
            <w:pPr>
              <w:tabs>
                <w:tab w:val="left" w:pos="4223"/>
              </w:tabs>
              <w:bidi/>
              <w:jc w:val="center"/>
              <w:rPr>
                <w:rFonts w:cs="B Nazanin"/>
                <w:rtl/>
                <w:lang w:bidi="fa-IR"/>
              </w:rPr>
            </w:pPr>
            <w:r>
              <w:rPr>
                <w:rFonts w:cs="B Nazanin" w:hint="cs"/>
                <w:rtl/>
                <w:lang w:bidi="fa-IR"/>
              </w:rPr>
              <w:t>-تهیه و توزیع پمفلت فواید زایمان طبیعی</w:t>
            </w:r>
          </w:p>
          <w:p w14:paraId="2C17706E" w14:textId="77777777" w:rsidR="00E41921" w:rsidRDefault="00E41921" w:rsidP="00BC01FA">
            <w:pPr>
              <w:tabs>
                <w:tab w:val="left" w:pos="4223"/>
              </w:tabs>
              <w:bidi/>
              <w:jc w:val="center"/>
              <w:rPr>
                <w:rFonts w:cs="B Nazanin"/>
                <w:rtl/>
                <w:lang w:bidi="fa-IR"/>
              </w:rPr>
            </w:pPr>
            <w:r>
              <w:rPr>
                <w:rFonts w:cs="B Nazanin" w:hint="cs"/>
                <w:rtl/>
                <w:lang w:bidi="fa-IR"/>
              </w:rPr>
              <w:t>-آموزش موثر مادران در کلاس آمادگی زایمان در خصوص خوشایند سازی زایمان طبیعی</w:t>
            </w:r>
          </w:p>
          <w:p w14:paraId="1A4106ED" w14:textId="77777777" w:rsidR="00E41921" w:rsidRDefault="00E41921" w:rsidP="00BC01FA">
            <w:pPr>
              <w:tabs>
                <w:tab w:val="left" w:pos="4223"/>
              </w:tabs>
              <w:bidi/>
              <w:jc w:val="center"/>
              <w:rPr>
                <w:rFonts w:cs="B Nazanin"/>
                <w:rtl/>
                <w:lang w:bidi="fa-IR"/>
              </w:rPr>
            </w:pPr>
            <w:r>
              <w:rPr>
                <w:rFonts w:cs="B Nazanin" w:hint="cs"/>
                <w:rtl/>
                <w:lang w:bidi="fa-IR"/>
              </w:rPr>
              <w:t>-برگزاری جلسه امو زشی فواید زایمان طبیعی</w:t>
            </w:r>
          </w:p>
        </w:tc>
      </w:tr>
    </w:tbl>
    <w:p w14:paraId="3F3DA831" w14:textId="77777777" w:rsidR="00E41921" w:rsidRDefault="00E41921" w:rsidP="00E41921">
      <w:pPr>
        <w:rPr>
          <w:rFonts w:cs="B Nazanin"/>
          <w:b/>
          <w:bCs/>
          <w:rtl/>
        </w:rPr>
      </w:pPr>
    </w:p>
    <w:p w14:paraId="3B6A33A5" w14:textId="77777777" w:rsidR="00E41921" w:rsidRPr="00BF3F59" w:rsidRDefault="00E41921" w:rsidP="00E41921">
      <w:pPr>
        <w:rPr>
          <w:rFonts w:cs="B Nazanin"/>
          <w:b/>
          <w:bCs/>
          <w:lang w:bidi="fa-IR"/>
        </w:rPr>
      </w:pPr>
    </w:p>
    <w:p w14:paraId="3AA1E50F" w14:textId="77777777" w:rsidR="00E41921" w:rsidRDefault="00E41921" w:rsidP="00E41921">
      <w:pPr>
        <w:tabs>
          <w:tab w:val="left" w:pos="2190"/>
        </w:tabs>
        <w:bidi/>
        <w:rPr>
          <w:rFonts w:cs="B Titr"/>
          <w:sz w:val="48"/>
          <w:szCs w:val="48"/>
          <w:rtl/>
          <w:lang w:bidi="fa-IR"/>
        </w:rPr>
        <w:sectPr w:rsidR="00E41921"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01B5D044" w14:textId="7880AFA1" w:rsidR="00E41921" w:rsidRPr="00BF3F59" w:rsidRDefault="00E41921" w:rsidP="00E41921">
      <w:pPr>
        <w:jc w:val="right"/>
        <w:rPr>
          <w:rFonts w:cs="B Nazanin"/>
          <w:b/>
          <w:bCs/>
          <w:sz w:val="28"/>
          <w:szCs w:val="28"/>
          <w:lang w:bidi="fa-IR"/>
        </w:rPr>
      </w:pPr>
      <w:r>
        <w:rPr>
          <w:rFonts w:cs="B Nazanin" w:hint="cs"/>
          <w:b/>
          <w:bCs/>
          <w:sz w:val="28"/>
          <w:szCs w:val="28"/>
          <w:rtl/>
          <w:lang w:bidi="fa-IR"/>
        </w:rPr>
        <w:lastRenderedPageBreak/>
        <w:t>عنوان شاخص:درصد مراقبت شرح حال اولیه بارداری توسط پزشک به ماما</w:t>
      </w:r>
    </w:p>
    <w:tbl>
      <w:tblPr>
        <w:tblpPr w:leftFromText="180" w:rightFromText="180" w:bottomFromText="200" w:vertAnchor="text" w:horzAnchor="margin" w:tblpXSpec="center" w:tblpY="102"/>
        <w:bidiVisual/>
        <w:tblW w:w="13965"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988"/>
        <w:gridCol w:w="5782"/>
        <w:gridCol w:w="1710"/>
        <w:gridCol w:w="731"/>
        <w:gridCol w:w="1339"/>
        <w:gridCol w:w="1170"/>
        <w:gridCol w:w="893"/>
        <w:gridCol w:w="1352"/>
      </w:tblGrid>
      <w:tr w:rsidR="00E41921" w14:paraId="4E23A692" w14:textId="77777777" w:rsidTr="00476F62">
        <w:trPr>
          <w:cantSplit/>
        </w:trPr>
        <w:tc>
          <w:tcPr>
            <w:tcW w:w="988" w:type="dxa"/>
            <w:vMerge w:val="restart"/>
            <w:tcBorders>
              <w:top w:val="thinThickSmallGap" w:sz="12" w:space="0" w:color="auto"/>
              <w:left w:val="thinThickSmallGap" w:sz="12" w:space="0" w:color="auto"/>
              <w:bottom w:val="thinThickSmallGap" w:sz="12" w:space="0" w:color="auto"/>
              <w:right w:val="single" w:sz="6" w:space="0" w:color="auto"/>
            </w:tcBorders>
            <w:shd w:val="clear" w:color="auto" w:fill="A6A6A6" w:themeFill="background1" w:themeFillShade="A6"/>
            <w:vAlign w:val="center"/>
            <w:hideMark/>
          </w:tcPr>
          <w:p w14:paraId="21E9BE34" w14:textId="3E6EDE41" w:rsidR="00E41921" w:rsidRPr="00BF3F59" w:rsidRDefault="00E41921" w:rsidP="00BC01FA">
            <w:pPr>
              <w:bidi/>
              <w:jc w:val="center"/>
              <w:rPr>
                <w:rFonts w:cs="B Nazanin"/>
                <w:b/>
                <w:bCs/>
                <w:lang w:bidi="fa-IR"/>
              </w:rPr>
            </w:pPr>
            <w:bookmarkStart w:id="13" w:name="_Hlk102216330"/>
            <w:bookmarkStart w:id="14" w:name="_Hlk118796976"/>
            <w:r>
              <w:rPr>
                <w:rFonts w:cs="B Nazanin" w:hint="cs"/>
                <w:b/>
                <w:bCs/>
                <w:sz w:val="24"/>
                <w:szCs w:val="24"/>
                <w:rtl/>
                <w:lang w:bidi="fa-IR"/>
              </w:rPr>
              <w:t>ردیف</w:t>
            </w:r>
          </w:p>
        </w:tc>
        <w:tc>
          <w:tcPr>
            <w:tcW w:w="578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F328CB0" w14:textId="77777777" w:rsidR="00E41921" w:rsidRDefault="00E41921" w:rsidP="00BC01FA">
            <w:pPr>
              <w:bidi/>
              <w:jc w:val="center"/>
              <w:rPr>
                <w:rFonts w:cs="B Nazanin"/>
                <w:b/>
                <w:bCs/>
                <w:sz w:val="24"/>
                <w:szCs w:val="24"/>
                <w:rtl/>
                <w:lang w:bidi="fa-IR"/>
              </w:rPr>
            </w:pPr>
            <w:r>
              <w:rPr>
                <w:rFonts w:cs="B Nazanin" w:hint="cs"/>
                <w:b/>
                <w:bCs/>
                <w:sz w:val="24"/>
                <w:szCs w:val="24"/>
                <w:rtl/>
                <w:lang w:bidi="fa-IR"/>
              </w:rPr>
              <w:t>عنوان فعاليت</w:t>
            </w:r>
          </w:p>
        </w:tc>
        <w:tc>
          <w:tcPr>
            <w:tcW w:w="171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14BED76" w14:textId="77777777" w:rsidR="00E41921" w:rsidRDefault="00E41921" w:rsidP="00BC01FA">
            <w:pPr>
              <w:bidi/>
              <w:jc w:val="center"/>
              <w:rPr>
                <w:rFonts w:cs="B Nazanin"/>
                <w:b/>
                <w:bCs/>
                <w:sz w:val="24"/>
                <w:szCs w:val="24"/>
                <w:rtl/>
                <w:lang w:bidi="fa-IR"/>
              </w:rPr>
            </w:pPr>
            <w:r>
              <w:rPr>
                <w:rFonts w:cs="B Nazanin" w:hint="cs"/>
                <w:b/>
                <w:bCs/>
                <w:sz w:val="24"/>
                <w:szCs w:val="24"/>
                <w:rtl/>
                <w:lang w:bidi="fa-IR"/>
              </w:rPr>
              <w:t>مسئول اجرا</w:t>
            </w:r>
          </w:p>
        </w:tc>
        <w:tc>
          <w:tcPr>
            <w:tcW w:w="731"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8E1CA8C" w14:textId="77777777" w:rsidR="00E41921" w:rsidRPr="00BF3F59" w:rsidRDefault="00E41921" w:rsidP="00BC01FA">
            <w:pPr>
              <w:bidi/>
              <w:jc w:val="center"/>
              <w:rPr>
                <w:rFonts w:cs="B Nazanin"/>
                <w:b/>
                <w:bCs/>
                <w:sz w:val="24"/>
                <w:szCs w:val="24"/>
                <w:lang w:bidi="fa-IR"/>
              </w:rPr>
            </w:pPr>
            <w:r>
              <w:rPr>
                <w:rFonts w:cs="B Nazanin" w:hint="cs"/>
                <w:b/>
                <w:bCs/>
                <w:sz w:val="24"/>
                <w:szCs w:val="24"/>
                <w:rtl/>
                <w:lang w:bidi="fa-IR"/>
              </w:rPr>
              <w:t>گروه هدف</w:t>
            </w:r>
          </w:p>
        </w:tc>
        <w:tc>
          <w:tcPr>
            <w:tcW w:w="2509"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592407F1" w14:textId="77777777" w:rsidR="00E41921" w:rsidRPr="00BF3F59" w:rsidRDefault="00E41921" w:rsidP="00BC01FA">
            <w:pPr>
              <w:bidi/>
              <w:jc w:val="center"/>
              <w:rPr>
                <w:rFonts w:cs="B Nazanin"/>
                <w:b/>
                <w:bCs/>
                <w:sz w:val="24"/>
                <w:szCs w:val="24"/>
                <w:lang w:bidi="fa-IR"/>
              </w:rPr>
            </w:pPr>
            <w:r>
              <w:rPr>
                <w:rFonts w:cs="B Nazanin" w:hint="cs"/>
                <w:b/>
                <w:bCs/>
                <w:sz w:val="24"/>
                <w:szCs w:val="24"/>
                <w:rtl/>
                <w:lang w:bidi="fa-IR"/>
              </w:rPr>
              <w:t>زمان اجرا</w:t>
            </w:r>
          </w:p>
        </w:tc>
        <w:tc>
          <w:tcPr>
            <w:tcW w:w="893"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6519366" w14:textId="77777777" w:rsidR="00E41921" w:rsidRPr="00BF3F59" w:rsidRDefault="00E41921" w:rsidP="00BC01FA">
            <w:pPr>
              <w:bidi/>
              <w:jc w:val="center"/>
              <w:rPr>
                <w:rFonts w:cs="B Nazanin"/>
                <w:b/>
                <w:bCs/>
                <w:sz w:val="24"/>
                <w:szCs w:val="24"/>
                <w:lang w:bidi="fa-IR"/>
              </w:rPr>
            </w:pPr>
            <w:r>
              <w:rPr>
                <w:rFonts w:cs="B Nazanin" w:hint="cs"/>
                <w:b/>
                <w:bCs/>
                <w:sz w:val="24"/>
                <w:szCs w:val="24"/>
                <w:rtl/>
                <w:lang w:bidi="fa-IR"/>
              </w:rPr>
              <w:t>مکان اجرا</w:t>
            </w:r>
          </w:p>
        </w:tc>
        <w:tc>
          <w:tcPr>
            <w:tcW w:w="1352"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12908AA5" w14:textId="77777777" w:rsidR="00E41921" w:rsidRDefault="00E41921" w:rsidP="00BC01FA">
            <w:pPr>
              <w:bidi/>
              <w:jc w:val="center"/>
              <w:rPr>
                <w:rFonts w:cs="B Nazanin"/>
                <w:b/>
                <w:bCs/>
                <w:sz w:val="24"/>
                <w:szCs w:val="24"/>
                <w:rtl/>
                <w:lang w:bidi="fa-IR"/>
              </w:rPr>
            </w:pPr>
            <w:r>
              <w:rPr>
                <w:rFonts w:cs="B Nazanin" w:hint="cs"/>
                <w:b/>
                <w:bCs/>
                <w:sz w:val="24"/>
                <w:szCs w:val="24"/>
                <w:rtl/>
                <w:lang w:bidi="fa-IR"/>
              </w:rPr>
              <w:t>نتایج</w:t>
            </w:r>
          </w:p>
        </w:tc>
      </w:tr>
      <w:tr w:rsidR="00E41921" w:rsidRPr="00BF3F59" w14:paraId="47C9B2D3" w14:textId="77777777" w:rsidTr="00476F62">
        <w:trPr>
          <w:cantSplit/>
          <w:trHeight w:val="213"/>
        </w:trPr>
        <w:tc>
          <w:tcPr>
            <w:tcW w:w="988" w:type="dxa"/>
            <w:vMerge/>
            <w:tcBorders>
              <w:top w:val="thinThickSmallGap" w:sz="12" w:space="0" w:color="auto"/>
              <w:left w:val="thinThickSmallGap" w:sz="12" w:space="0" w:color="auto"/>
              <w:bottom w:val="thinThickSmallGap" w:sz="12" w:space="0" w:color="auto"/>
              <w:right w:val="single" w:sz="6" w:space="0" w:color="auto"/>
            </w:tcBorders>
            <w:vAlign w:val="center"/>
            <w:hideMark/>
          </w:tcPr>
          <w:p w14:paraId="48BA0595" w14:textId="77777777" w:rsidR="00E41921" w:rsidRDefault="00E41921" w:rsidP="00BC01FA">
            <w:pPr>
              <w:bidi/>
              <w:spacing w:after="0"/>
              <w:jc w:val="center"/>
              <w:rPr>
                <w:rFonts w:cs="B Nazanin"/>
                <w:b/>
                <w:bCs/>
                <w:lang w:bidi="fa-IR"/>
              </w:rPr>
            </w:pPr>
          </w:p>
        </w:tc>
        <w:tc>
          <w:tcPr>
            <w:tcW w:w="5782" w:type="dxa"/>
            <w:vMerge/>
            <w:tcBorders>
              <w:top w:val="thinThickSmallGap" w:sz="12" w:space="0" w:color="auto"/>
              <w:left w:val="single" w:sz="6" w:space="0" w:color="auto"/>
              <w:bottom w:val="thinThickSmallGap" w:sz="12" w:space="0" w:color="auto"/>
              <w:right w:val="single" w:sz="6" w:space="0" w:color="auto"/>
            </w:tcBorders>
            <w:vAlign w:val="center"/>
            <w:hideMark/>
          </w:tcPr>
          <w:p w14:paraId="2374F71A" w14:textId="77777777" w:rsidR="00E41921" w:rsidRDefault="00E41921" w:rsidP="00BC01FA">
            <w:pPr>
              <w:bidi/>
              <w:spacing w:after="0"/>
              <w:jc w:val="center"/>
              <w:rPr>
                <w:rFonts w:cs="B Nazanin"/>
                <w:b/>
                <w:bCs/>
                <w:sz w:val="24"/>
                <w:szCs w:val="24"/>
                <w:lang w:bidi="fa-IR"/>
              </w:rPr>
            </w:pPr>
          </w:p>
        </w:tc>
        <w:tc>
          <w:tcPr>
            <w:tcW w:w="1710" w:type="dxa"/>
            <w:vMerge/>
            <w:tcBorders>
              <w:top w:val="thinThickSmallGap" w:sz="12" w:space="0" w:color="auto"/>
              <w:left w:val="single" w:sz="6" w:space="0" w:color="auto"/>
              <w:bottom w:val="thinThickSmallGap" w:sz="12" w:space="0" w:color="auto"/>
              <w:right w:val="single" w:sz="6" w:space="0" w:color="auto"/>
            </w:tcBorders>
            <w:vAlign w:val="center"/>
            <w:hideMark/>
          </w:tcPr>
          <w:p w14:paraId="59386F58" w14:textId="77777777" w:rsidR="00E41921" w:rsidRDefault="00E41921" w:rsidP="00BC01FA">
            <w:pPr>
              <w:bidi/>
              <w:spacing w:after="0"/>
              <w:jc w:val="center"/>
              <w:rPr>
                <w:rFonts w:cs="B Nazanin"/>
                <w:b/>
                <w:bCs/>
                <w:sz w:val="24"/>
                <w:szCs w:val="24"/>
                <w:lang w:bidi="fa-IR"/>
              </w:rPr>
            </w:pPr>
          </w:p>
        </w:tc>
        <w:tc>
          <w:tcPr>
            <w:tcW w:w="731" w:type="dxa"/>
            <w:vMerge/>
            <w:tcBorders>
              <w:top w:val="thinThickSmallGap" w:sz="12" w:space="0" w:color="auto"/>
              <w:left w:val="single" w:sz="6" w:space="0" w:color="auto"/>
              <w:bottom w:val="thinThickSmallGap" w:sz="12" w:space="0" w:color="auto"/>
              <w:right w:val="single" w:sz="6" w:space="0" w:color="auto"/>
            </w:tcBorders>
            <w:vAlign w:val="center"/>
            <w:hideMark/>
          </w:tcPr>
          <w:p w14:paraId="65146712" w14:textId="77777777" w:rsidR="00E41921" w:rsidRPr="00BF3F59" w:rsidRDefault="00E41921" w:rsidP="00BC01FA">
            <w:pPr>
              <w:bidi/>
              <w:spacing w:after="0"/>
              <w:jc w:val="center"/>
              <w:rPr>
                <w:rFonts w:cs="B Nazanin"/>
                <w:b/>
                <w:bCs/>
                <w:sz w:val="24"/>
                <w:szCs w:val="24"/>
                <w:lang w:bidi="fa-IR"/>
              </w:rPr>
            </w:pPr>
          </w:p>
        </w:tc>
        <w:tc>
          <w:tcPr>
            <w:tcW w:w="1339"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AC31127" w14:textId="77777777" w:rsidR="00E41921" w:rsidRPr="00BF3F59" w:rsidRDefault="00E41921" w:rsidP="00BC01FA">
            <w:pPr>
              <w:bidi/>
              <w:jc w:val="center"/>
              <w:rPr>
                <w:rFonts w:ascii="Times New Roman" w:eastAsia="Times New Roman" w:hAnsi="Times New Roman" w:cs="B Nazanin"/>
                <w:b/>
                <w:bCs/>
                <w:lang w:bidi="fa-IR"/>
              </w:rPr>
            </w:pPr>
            <w:r>
              <w:rPr>
                <w:rFonts w:ascii="Times New Roman" w:eastAsia="Times New Roman" w:hAnsi="Times New Roman" w:cs="B Nazanin" w:hint="cs"/>
                <w:b/>
                <w:bCs/>
                <w:rtl/>
                <w:lang w:bidi="fa-IR"/>
              </w:rPr>
              <w:t>شروع</w:t>
            </w:r>
          </w:p>
        </w:tc>
        <w:tc>
          <w:tcPr>
            <w:tcW w:w="1170"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875E96D" w14:textId="77777777" w:rsidR="00E41921" w:rsidRDefault="00E41921" w:rsidP="00BC01FA">
            <w:pPr>
              <w:bidi/>
              <w:jc w:val="center"/>
              <w:rPr>
                <w:rFonts w:ascii="Times New Roman" w:eastAsia="Times New Roman" w:hAnsi="Times New Roman" w:cs="B Nazanin"/>
                <w:b/>
                <w:bCs/>
                <w:rtl/>
                <w:lang w:bidi="fa-IR"/>
              </w:rPr>
            </w:pPr>
            <w:r>
              <w:rPr>
                <w:rFonts w:ascii="Times New Roman" w:eastAsia="Times New Roman" w:hAnsi="Times New Roman" w:cs="B Nazanin" w:hint="cs"/>
                <w:b/>
                <w:bCs/>
                <w:rtl/>
                <w:lang w:bidi="fa-IR"/>
              </w:rPr>
              <w:t>خاتمه</w:t>
            </w:r>
          </w:p>
        </w:tc>
        <w:tc>
          <w:tcPr>
            <w:tcW w:w="893" w:type="dxa"/>
            <w:vMerge/>
            <w:tcBorders>
              <w:top w:val="thinThickSmallGap" w:sz="12" w:space="0" w:color="auto"/>
              <w:left w:val="single" w:sz="6" w:space="0" w:color="auto"/>
              <w:bottom w:val="thinThickSmallGap" w:sz="12" w:space="0" w:color="auto"/>
              <w:right w:val="single" w:sz="6" w:space="0" w:color="auto"/>
            </w:tcBorders>
            <w:vAlign w:val="center"/>
            <w:hideMark/>
          </w:tcPr>
          <w:p w14:paraId="2E88AF6C" w14:textId="77777777" w:rsidR="00E41921" w:rsidRDefault="00E41921" w:rsidP="00BC01FA">
            <w:pPr>
              <w:bidi/>
              <w:spacing w:after="0"/>
              <w:jc w:val="center"/>
              <w:rPr>
                <w:rFonts w:cs="B Nazanin"/>
                <w:b/>
                <w:bCs/>
                <w:sz w:val="24"/>
                <w:szCs w:val="24"/>
                <w:lang w:bidi="fa-IR"/>
              </w:rPr>
            </w:pPr>
          </w:p>
        </w:tc>
        <w:tc>
          <w:tcPr>
            <w:tcW w:w="1352"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4CBE9E3F" w14:textId="77777777" w:rsidR="00E41921" w:rsidRDefault="00E41921" w:rsidP="00BC01FA">
            <w:pPr>
              <w:bidi/>
              <w:spacing w:after="0"/>
              <w:jc w:val="center"/>
              <w:rPr>
                <w:rFonts w:cs="B Nazanin"/>
                <w:b/>
                <w:bCs/>
                <w:sz w:val="24"/>
                <w:szCs w:val="24"/>
                <w:lang w:bidi="fa-IR"/>
              </w:rPr>
            </w:pPr>
          </w:p>
        </w:tc>
      </w:tr>
      <w:bookmarkEnd w:id="13"/>
      <w:bookmarkEnd w:id="14"/>
      <w:tr w:rsidR="00BC01FA" w:rsidRPr="00BF3F59" w14:paraId="7C6CC008" w14:textId="77777777" w:rsidTr="00476F62">
        <w:trPr>
          <w:cantSplit/>
          <w:trHeight w:val="909"/>
        </w:trPr>
        <w:tc>
          <w:tcPr>
            <w:tcW w:w="988" w:type="dxa"/>
            <w:tcBorders>
              <w:top w:val="thinThickSmallGap" w:sz="12" w:space="0" w:color="auto"/>
              <w:left w:val="thinThickSmallGap" w:sz="12" w:space="0" w:color="auto"/>
              <w:bottom w:val="single" w:sz="4" w:space="0" w:color="auto"/>
              <w:right w:val="single" w:sz="6" w:space="0" w:color="auto"/>
            </w:tcBorders>
            <w:vAlign w:val="center"/>
            <w:hideMark/>
          </w:tcPr>
          <w:p w14:paraId="1FDE1DA0" w14:textId="77777777" w:rsidR="00BC01FA" w:rsidRPr="00BF3F59" w:rsidRDefault="00BC01FA" w:rsidP="00BC01FA">
            <w:pPr>
              <w:bidi/>
              <w:jc w:val="center"/>
              <w:rPr>
                <w:rFonts w:eastAsia="Times New Roman" w:cs="B Nazanin"/>
                <w:lang w:bidi="fa-IR"/>
              </w:rPr>
            </w:pPr>
            <w:r>
              <w:rPr>
                <w:rFonts w:eastAsia="Times New Roman" w:cs="B Nazanin" w:hint="cs"/>
                <w:rtl/>
              </w:rPr>
              <w:t>1</w:t>
            </w:r>
          </w:p>
        </w:tc>
        <w:tc>
          <w:tcPr>
            <w:tcW w:w="5782" w:type="dxa"/>
            <w:tcBorders>
              <w:top w:val="thinThickSmallGap" w:sz="12" w:space="0" w:color="auto"/>
              <w:left w:val="single" w:sz="6" w:space="0" w:color="auto"/>
              <w:bottom w:val="single" w:sz="4" w:space="0" w:color="auto"/>
              <w:right w:val="single" w:sz="6" w:space="0" w:color="auto"/>
            </w:tcBorders>
            <w:vAlign w:val="center"/>
            <w:hideMark/>
          </w:tcPr>
          <w:p w14:paraId="272335DA" w14:textId="77777777" w:rsidR="00BC01FA" w:rsidRPr="00BF3F59" w:rsidRDefault="00BC01FA" w:rsidP="00BC01FA">
            <w:pPr>
              <w:bidi/>
              <w:jc w:val="center"/>
              <w:rPr>
                <w:rFonts w:eastAsia="Times New Roman" w:cs="B Nazanin"/>
                <w:lang w:bidi="fa-IR"/>
              </w:rPr>
            </w:pPr>
            <w:r>
              <w:rPr>
                <w:rFonts w:eastAsia="Times New Roman" w:cs="B Nazanin" w:hint="cs"/>
                <w:rtl/>
              </w:rPr>
              <w:t>انجام پایشهای مستمر حضوری ومجازی وآموزش اهمیت شاخصها به پزشکان طبق چکلیست بیمه روستایی</w:t>
            </w:r>
          </w:p>
        </w:tc>
        <w:tc>
          <w:tcPr>
            <w:tcW w:w="1710" w:type="dxa"/>
            <w:tcBorders>
              <w:top w:val="thinThickSmallGap" w:sz="12" w:space="0" w:color="auto"/>
              <w:left w:val="single" w:sz="6" w:space="0" w:color="auto"/>
              <w:bottom w:val="single" w:sz="4" w:space="0" w:color="auto"/>
              <w:right w:val="single" w:sz="6" w:space="0" w:color="auto"/>
            </w:tcBorders>
            <w:vAlign w:val="center"/>
            <w:hideMark/>
          </w:tcPr>
          <w:p w14:paraId="0CD5C4EA" w14:textId="364D7DC7" w:rsidR="00BC01FA" w:rsidRPr="00BF3F59" w:rsidRDefault="00BC01FA" w:rsidP="00BC01FA">
            <w:pPr>
              <w:bidi/>
              <w:spacing w:line="240" w:lineRule="auto"/>
              <w:jc w:val="center"/>
              <w:rPr>
                <w:rFonts w:eastAsia="Times New Roman" w:cs="B Nazanin"/>
                <w:lang w:bidi="fa-IR"/>
              </w:rPr>
            </w:pPr>
            <w:r>
              <w:rPr>
                <w:rFonts w:eastAsia="Times New Roman" w:cs="B Nazanin" w:hint="cs"/>
                <w:rtl/>
              </w:rPr>
              <w:t>کارشناس برنامه</w:t>
            </w:r>
          </w:p>
          <w:p w14:paraId="7FEFFAE1" w14:textId="77777777" w:rsidR="00BC01FA" w:rsidRDefault="00BC01FA" w:rsidP="00BC01FA">
            <w:pPr>
              <w:bidi/>
              <w:spacing w:line="240" w:lineRule="auto"/>
              <w:jc w:val="center"/>
              <w:rPr>
                <w:rFonts w:eastAsia="Times New Roman" w:cs="B Nazanin"/>
                <w:rtl/>
              </w:rPr>
            </w:pPr>
            <w:r>
              <w:rPr>
                <w:rFonts w:eastAsia="Times New Roman" w:cs="B Nazanin" w:hint="cs"/>
                <w:rtl/>
              </w:rPr>
              <w:t>مادران</w:t>
            </w:r>
          </w:p>
        </w:tc>
        <w:tc>
          <w:tcPr>
            <w:tcW w:w="731" w:type="dxa"/>
            <w:tcBorders>
              <w:top w:val="thinThickSmallGap" w:sz="12" w:space="0" w:color="auto"/>
              <w:left w:val="single" w:sz="6" w:space="0" w:color="auto"/>
              <w:bottom w:val="single" w:sz="4" w:space="0" w:color="auto"/>
              <w:right w:val="single" w:sz="6" w:space="0" w:color="auto"/>
            </w:tcBorders>
            <w:vAlign w:val="center"/>
            <w:hideMark/>
          </w:tcPr>
          <w:p w14:paraId="34787A95" w14:textId="55DF0ACA" w:rsidR="00BC01FA" w:rsidRDefault="00BC01FA" w:rsidP="00BC01FA">
            <w:pPr>
              <w:bidi/>
              <w:jc w:val="center"/>
              <w:rPr>
                <w:rFonts w:eastAsia="Times New Roman" w:cs="B Nazanin"/>
                <w:rtl/>
              </w:rPr>
            </w:pPr>
            <w:r>
              <w:rPr>
                <w:rFonts w:eastAsia="Times New Roman" w:cs="B Nazanin" w:hint="cs"/>
                <w:rtl/>
              </w:rPr>
              <w:t>مراقبین سلامت</w:t>
            </w:r>
          </w:p>
        </w:tc>
        <w:tc>
          <w:tcPr>
            <w:tcW w:w="1339" w:type="dxa"/>
            <w:tcBorders>
              <w:top w:val="thinThickSmallGap" w:sz="12" w:space="0" w:color="auto"/>
              <w:left w:val="single" w:sz="6" w:space="0" w:color="auto"/>
              <w:bottom w:val="single" w:sz="4" w:space="0" w:color="auto"/>
              <w:right w:val="single" w:sz="6" w:space="0" w:color="auto"/>
            </w:tcBorders>
            <w:vAlign w:val="center"/>
            <w:hideMark/>
          </w:tcPr>
          <w:p w14:paraId="0D036EE3" w14:textId="68ADDCDE" w:rsidR="00BC01FA" w:rsidRDefault="00BC01FA" w:rsidP="00BC01FA">
            <w:pPr>
              <w:bidi/>
              <w:jc w:val="center"/>
              <w:rPr>
                <w:rFonts w:eastAsia="Times New Roman" w:cs="B Nazanin"/>
                <w:rtl/>
              </w:rPr>
            </w:pPr>
            <w:r>
              <w:rPr>
                <w:rFonts w:eastAsia="Times New Roman" w:cs="B Nazanin" w:hint="cs"/>
                <w:rtl/>
              </w:rPr>
              <w:t>01/01/1402</w:t>
            </w:r>
          </w:p>
        </w:tc>
        <w:tc>
          <w:tcPr>
            <w:tcW w:w="1170" w:type="dxa"/>
            <w:tcBorders>
              <w:top w:val="thinThickSmallGap" w:sz="12" w:space="0" w:color="auto"/>
              <w:left w:val="single" w:sz="6" w:space="0" w:color="auto"/>
              <w:bottom w:val="single" w:sz="4" w:space="0" w:color="auto"/>
              <w:right w:val="single" w:sz="6" w:space="0" w:color="auto"/>
            </w:tcBorders>
            <w:vAlign w:val="center"/>
            <w:hideMark/>
          </w:tcPr>
          <w:p w14:paraId="57C1BC40" w14:textId="70FBD1E6" w:rsidR="00BC01FA" w:rsidRPr="00BF3F59" w:rsidRDefault="00BC01FA" w:rsidP="00BC01FA">
            <w:pPr>
              <w:bidi/>
              <w:jc w:val="center"/>
              <w:rPr>
                <w:rFonts w:eastAsia="Times New Roman" w:cs="B Nazanin"/>
                <w:lang w:bidi="fa-IR"/>
              </w:rPr>
            </w:pPr>
            <w:r>
              <w:rPr>
                <w:rFonts w:eastAsia="Times New Roman" w:cs="B Nazanin" w:hint="cs"/>
                <w:rtl/>
              </w:rPr>
              <w:t>29/12/1402</w:t>
            </w:r>
          </w:p>
        </w:tc>
        <w:tc>
          <w:tcPr>
            <w:tcW w:w="893" w:type="dxa"/>
            <w:tcBorders>
              <w:top w:val="thinThickSmallGap" w:sz="12" w:space="0" w:color="auto"/>
              <w:left w:val="single" w:sz="6" w:space="0" w:color="auto"/>
              <w:bottom w:val="single" w:sz="4" w:space="0" w:color="auto"/>
              <w:right w:val="single" w:sz="4" w:space="0" w:color="auto"/>
            </w:tcBorders>
            <w:vAlign w:val="center"/>
            <w:hideMark/>
          </w:tcPr>
          <w:p w14:paraId="3E5FCF86" w14:textId="70FF29A8" w:rsidR="00BC01FA" w:rsidRPr="00BC01FA" w:rsidRDefault="00BC01FA" w:rsidP="00BC01FA">
            <w:pPr>
              <w:bidi/>
              <w:jc w:val="center"/>
              <w:rPr>
                <w:rFonts w:eastAsia="Times New Roman" w:cs="B Nazanin"/>
              </w:rPr>
            </w:pPr>
            <w:r w:rsidRPr="00BC01FA">
              <w:rPr>
                <w:rFonts w:eastAsia="Times New Roman" w:cs="B Nazanin"/>
                <w:rtl/>
              </w:rPr>
              <w:t>مراکز محیطی</w:t>
            </w:r>
          </w:p>
        </w:tc>
        <w:tc>
          <w:tcPr>
            <w:tcW w:w="1352" w:type="dxa"/>
            <w:tcBorders>
              <w:top w:val="thinThickSmallGap" w:sz="12" w:space="0" w:color="auto"/>
              <w:left w:val="single" w:sz="4" w:space="0" w:color="auto"/>
              <w:bottom w:val="single" w:sz="4" w:space="0" w:color="auto"/>
              <w:right w:val="thinThickSmallGap" w:sz="12" w:space="0" w:color="auto"/>
            </w:tcBorders>
            <w:vAlign w:val="center"/>
          </w:tcPr>
          <w:p w14:paraId="7CA90D36" w14:textId="77777777" w:rsidR="00BC01FA" w:rsidRDefault="00BC01FA" w:rsidP="00BC01FA">
            <w:pPr>
              <w:bidi/>
              <w:jc w:val="center"/>
              <w:rPr>
                <w:rFonts w:cs="B Nazanin"/>
                <w:lang w:bidi="fa-IR"/>
              </w:rPr>
            </w:pPr>
          </w:p>
        </w:tc>
      </w:tr>
      <w:tr w:rsidR="00BC01FA" w:rsidRPr="00BF3F59" w14:paraId="2A2AF461" w14:textId="77777777" w:rsidTr="00476F62">
        <w:trPr>
          <w:cantSplit/>
          <w:trHeight w:val="1107"/>
        </w:trPr>
        <w:tc>
          <w:tcPr>
            <w:tcW w:w="988" w:type="dxa"/>
            <w:tcBorders>
              <w:top w:val="single" w:sz="4" w:space="0" w:color="auto"/>
              <w:left w:val="thinThickSmallGap" w:sz="12" w:space="0" w:color="auto"/>
              <w:bottom w:val="single" w:sz="4" w:space="0" w:color="auto"/>
              <w:right w:val="single" w:sz="6" w:space="0" w:color="auto"/>
            </w:tcBorders>
            <w:vAlign w:val="center"/>
            <w:hideMark/>
          </w:tcPr>
          <w:p w14:paraId="730FF701" w14:textId="77777777" w:rsidR="00BC01FA" w:rsidRPr="00BF3F59" w:rsidRDefault="00BC01FA" w:rsidP="00BC01FA">
            <w:pPr>
              <w:bidi/>
              <w:spacing w:after="0"/>
              <w:jc w:val="center"/>
              <w:rPr>
                <w:rFonts w:eastAsia="Times New Roman" w:cs="B Nazanin"/>
                <w:lang w:bidi="fa-IR"/>
              </w:rPr>
            </w:pPr>
            <w:r>
              <w:rPr>
                <w:rFonts w:eastAsia="Times New Roman" w:cs="B Nazanin" w:hint="cs"/>
                <w:rtl/>
              </w:rPr>
              <w:t>2</w:t>
            </w:r>
          </w:p>
        </w:tc>
        <w:tc>
          <w:tcPr>
            <w:tcW w:w="5782" w:type="dxa"/>
            <w:tcBorders>
              <w:top w:val="single" w:sz="4" w:space="0" w:color="auto"/>
              <w:left w:val="single" w:sz="6" w:space="0" w:color="auto"/>
              <w:bottom w:val="single" w:sz="4" w:space="0" w:color="auto"/>
              <w:right w:val="single" w:sz="6" w:space="0" w:color="auto"/>
            </w:tcBorders>
            <w:vAlign w:val="center"/>
            <w:hideMark/>
          </w:tcPr>
          <w:p w14:paraId="4683C432" w14:textId="77777777" w:rsidR="00BC01FA" w:rsidRPr="00BF3F59" w:rsidRDefault="00BC01FA" w:rsidP="00BC01FA">
            <w:pPr>
              <w:tabs>
                <w:tab w:val="left" w:pos="495"/>
              </w:tabs>
              <w:bidi/>
              <w:jc w:val="center"/>
              <w:rPr>
                <w:rFonts w:eastAsia="Times New Roman" w:cs="B Nazanin"/>
                <w:lang w:bidi="fa-IR"/>
              </w:rPr>
            </w:pPr>
            <w:r>
              <w:rPr>
                <w:rFonts w:eastAsia="Times New Roman" w:cs="B Nazanin" w:hint="cs"/>
                <w:rtl/>
              </w:rPr>
              <w:t>تجزیه ،تحلیل  ،رنکینگ وارسال شاخص های عملکرد کلیه پزشکان ومراقبین سلامت ازسامانه سیب به تفکیک مراکز و مقایسه ای فصلی و شش ماهه و یکساله</w:t>
            </w:r>
          </w:p>
        </w:tc>
        <w:tc>
          <w:tcPr>
            <w:tcW w:w="1710" w:type="dxa"/>
            <w:tcBorders>
              <w:top w:val="single" w:sz="4" w:space="0" w:color="auto"/>
              <w:left w:val="single" w:sz="6" w:space="0" w:color="auto"/>
              <w:bottom w:val="single" w:sz="4" w:space="0" w:color="auto"/>
              <w:right w:val="single" w:sz="6" w:space="0" w:color="auto"/>
            </w:tcBorders>
            <w:vAlign w:val="center"/>
            <w:hideMark/>
          </w:tcPr>
          <w:p w14:paraId="480A7C1E" w14:textId="07EDF949" w:rsidR="00BC01FA" w:rsidRPr="00BF3F59" w:rsidRDefault="00BC01FA" w:rsidP="00BC01FA">
            <w:pPr>
              <w:bidi/>
              <w:spacing w:line="240" w:lineRule="auto"/>
              <w:jc w:val="center"/>
              <w:rPr>
                <w:rFonts w:eastAsia="Times New Roman" w:cs="B Nazanin"/>
                <w:lang w:bidi="fa-IR"/>
              </w:rPr>
            </w:pPr>
            <w:r>
              <w:rPr>
                <w:rFonts w:eastAsia="Times New Roman" w:cs="B Nazanin" w:hint="cs"/>
                <w:rtl/>
              </w:rPr>
              <w:t>کارشناس برنامه</w:t>
            </w:r>
          </w:p>
          <w:p w14:paraId="55486F74" w14:textId="77777777" w:rsidR="00BC01FA" w:rsidRDefault="00BC01FA" w:rsidP="00BC01FA">
            <w:pPr>
              <w:bidi/>
              <w:spacing w:line="240" w:lineRule="auto"/>
              <w:jc w:val="center"/>
              <w:rPr>
                <w:rFonts w:eastAsia="Times New Roman" w:cs="B Nazanin"/>
                <w:rtl/>
              </w:rPr>
            </w:pPr>
            <w:r>
              <w:rPr>
                <w:rFonts w:eastAsia="Times New Roman" w:cs="B Nazanin" w:hint="cs"/>
                <w:rtl/>
              </w:rPr>
              <w:t>مادران</w:t>
            </w:r>
          </w:p>
        </w:tc>
        <w:tc>
          <w:tcPr>
            <w:tcW w:w="731" w:type="dxa"/>
            <w:tcBorders>
              <w:top w:val="single" w:sz="4" w:space="0" w:color="auto"/>
              <w:left w:val="single" w:sz="6" w:space="0" w:color="auto"/>
              <w:bottom w:val="single" w:sz="4" w:space="0" w:color="auto"/>
              <w:right w:val="single" w:sz="6" w:space="0" w:color="auto"/>
            </w:tcBorders>
            <w:vAlign w:val="center"/>
          </w:tcPr>
          <w:p w14:paraId="56E885D6" w14:textId="77777777" w:rsidR="00BC01FA" w:rsidRDefault="00BC01FA" w:rsidP="00BC01FA">
            <w:pPr>
              <w:bidi/>
              <w:jc w:val="center"/>
              <w:rPr>
                <w:rFonts w:eastAsia="Times New Roman" w:cs="B Nazanin"/>
                <w:rtl/>
              </w:rPr>
            </w:pPr>
            <w:r>
              <w:rPr>
                <w:rFonts w:eastAsia="Times New Roman" w:cs="B Nazanin" w:hint="cs"/>
                <w:rtl/>
              </w:rPr>
              <w:t>مراقبین سلامت</w:t>
            </w:r>
          </w:p>
          <w:p w14:paraId="316354A2" w14:textId="77777777" w:rsidR="00BC01FA" w:rsidRDefault="00BC01FA" w:rsidP="00BC01FA">
            <w:pPr>
              <w:bidi/>
              <w:jc w:val="center"/>
              <w:rPr>
                <w:rFonts w:eastAsia="Times New Roman" w:cs="B Nazanin"/>
                <w:rtl/>
              </w:rPr>
            </w:pPr>
          </w:p>
        </w:tc>
        <w:tc>
          <w:tcPr>
            <w:tcW w:w="1339" w:type="dxa"/>
            <w:tcBorders>
              <w:top w:val="single" w:sz="4" w:space="0" w:color="auto"/>
              <w:left w:val="single" w:sz="6" w:space="0" w:color="auto"/>
              <w:bottom w:val="single" w:sz="4" w:space="0" w:color="auto"/>
              <w:right w:val="single" w:sz="6" w:space="0" w:color="auto"/>
            </w:tcBorders>
            <w:vAlign w:val="center"/>
            <w:hideMark/>
          </w:tcPr>
          <w:p w14:paraId="4AB2A849" w14:textId="4F8124AF" w:rsidR="00BC01FA" w:rsidRDefault="00BC01FA" w:rsidP="00BC01FA">
            <w:pPr>
              <w:bidi/>
              <w:jc w:val="center"/>
              <w:rPr>
                <w:rFonts w:eastAsia="Times New Roman" w:cs="B Nazanin"/>
                <w:rtl/>
              </w:rPr>
            </w:pPr>
            <w:r>
              <w:rPr>
                <w:rFonts w:eastAsia="Times New Roman" w:cs="B Nazanin" w:hint="cs"/>
                <w:rtl/>
              </w:rPr>
              <w:t>01/01/1402</w:t>
            </w:r>
          </w:p>
        </w:tc>
        <w:tc>
          <w:tcPr>
            <w:tcW w:w="1170" w:type="dxa"/>
            <w:tcBorders>
              <w:top w:val="single" w:sz="4" w:space="0" w:color="auto"/>
              <w:left w:val="single" w:sz="6" w:space="0" w:color="auto"/>
              <w:bottom w:val="single" w:sz="4" w:space="0" w:color="auto"/>
              <w:right w:val="single" w:sz="6" w:space="0" w:color="auto"/>
            </w:tcBorders>
            <w:vAlign w:val="center"/>
            <w:hideMark/>
          </w:tcPr>
          <w:p w14:paraId="42EEE5C4" w14:textId="07C30803" w:rsidR="00BC01FA" w:rsidRDefault="00BC01FA" w:rsidP="00BC01FA">
            <w:pPr>
              <w:bidi/>
              <w:jc w:val="center"/>
              <w:rPr>
                <w:rFonts w:eastAsia="Times New Roman" w:cs="B Nazanin"/>
                <w:rtl/>
              </w:rPr>
            </w:pPr>
            <w:r>
              <w:rPr>
                <w:rFonts w:eastAsia="Times New Roman" w:cs="B Nazanin" w:hint="cs"/>
                <w:rtl/>
              </w:rPr>
              <w:t>29/12/1402</w:t>
            </w:r>
          </w:p>
        </w:tc>
        <w:tc>
          <w:tcPr>
            <w:tcW w:w="893" w:type="dxa"/>
            <w:tcBorders>
              <w:top w:val="single" w:sz="4" w:space="0" w:color="auto"/>
              <w:left w:val="single" w:sz="6" w:space="0" w:color="auto"/>
              <w:bottom w:val="single" w:sz="4" w:space="0" w:color="auto"/>
              <w:right w:val="single" w:sz="4" w:space="0" w:color="auto"/>
            </w:tcBorders>
            <w:vAlign w:val="center"/>
          </w:tcPr>
          <w:p w14:paraId="61F16399" w14:textId="77777777" w:rsidR="00BC01FA" w:rsidRPr="00BF3F59" w:rsidRDefault="00BC01FA" w:rsidP="00BC01FA">
            <w:pPr>
              <w:bidi/>
              <w:jc w:val="center"/>
              <w:rPr>
                <w:rFonts w:eastAsia="Times New Roman" w:cs="B Nazanin"/>
              </w:rPr>
            </w:pPr>
          </w:p>
          <w:p w14:paraId="0486C4CB" w14:textId="28692C23" w:rsidR="00BC01FA" w:rsidRPr="00BF3F59" w:rsidRDefault="00BC01FA" w:rsidP="00BC01FA">
            <w:pPr>
              <w:bidi/>
              <w:jc w:val="center"/>
              <w:rPr>
                <w:rFonts w:eastAsia="Times New Roman" w:cs="B Nazanin"/>
              </w:rPr>
            </w:pPr>
            <w:r>
              <w:rPr>
                <w:rFonts w:eastAsia="Times New Roman" w:cs="B Nazanin" w:hint="cs"/>
                <w:rtl/>
              </w:rPr>
              <w:t>ستاد</w:t>
            </w:r>
          </w:p>
        </w:tc>
        <w:tc>
          <w:tcPr>
            <w:tcW w:w="1352" w:type="dxa"/>
            <w:tcBorders>
              <w:top w:val="single" w:sz="4" w:space="0" w:color="auto"/>
              <w:left w:val="single" w:sz="4" w:space="0" w:color="auto"/>
              <w:bottom w:val="single" w:sz="4" w:space="0" w:color="auto"/>
              <w:right w:val="thinThickSmallGap" w:sz="12" w:space="0" w:color="auto"/>
            </w:tcBorders>
            <w:vAlign w:val="center"/>
            <w:hideMark/>
          </w:tcPr>
          <w:p w14:paraId="41385BEA" w14:textId="77777777" w:rsidR="00BC01FA" w:rsidRDefault="00BC01FA" w:rsidP="00BC01FA">
            <w:pPr>
              <w:jc w:val="center"/>
              <w:rPr>
                <w:rFonts w:eastAsia="Times New Roman" w:cs="B Nazanin"/>
                <w:rtl/>
              </w:rPr>
            </w:pPr>
          </w:p>
        </w:tc>
      </w:tr>
      <w:tr w:rsidR="00BC01FA" w:rsidRPr="00BF3F59" w14:paraId="03252D22" w14:textId="77777777" w:rsidTr="00476F62">
        <w:trPr>
          <w:cantSplit/>
          <w:trHeight w:val="1107"/>
        </w:trPr>
        <w:tc>
          <w:tcPr>
            <w:tcW w:w="988" w:type="dxa"/>
            <w:tcBorders>
              <w:top w:val="single" w:sz="4" w:space="0" w:color="auto"/>
              <w:left w:val="thinThickSmallGap" w:sz="12" w:space="0" w:color="auto"/>
              <w:bottom w:val="single" w:sz="4" w:space="0" w:color="auto"/>
              <w:right w:val="single" w:sz="6" w:space="0" w:color="auto"/>
            </w:tcBorders>
            <w:vAlign w:val="center"/>
            <w:hideMark/>
          </w:tcPr>
          <w:p w14:paraId="4CEDF4F2" w14:textId="77777777" w:rsidR="00BC01FA" w:rsidRPr="00BF3F59" w:rsidRDefault="00BC01FA" w:rsidP="00BC01FA">
            <w:pPr>
              <w:bidi/>
              <w:spacing w:after="0"/>
              <w:jc w:val="center"/>
              <w:rPr>
                <w:rFonts w:eastAsia="Times New Roman" w:cs="B Nazanin"/>
                <w:lang w:bidi="fa-IR"/>
              </w:rPr>
            </w:pPr>
            <w:r>
              <w:rPr>
                <w:rFonts w:eastAsia="Times New Roman" w:cs="B Nazanin" w:hint="cs"/>
                <w:rtl/>
              </w:rPr>
              <w:t>3</w:t>
            </w:r>
          </w:p>
        </w:tc>
        <w:tc>
          <w:tcPr>
            <w:tcW w:w="5782" w:type="dxa"/>
            <w:tcBorders>
              <w:top w:val="single" w:sz="4" w:space="0" w:color="auto"/>
              <w:left w:val="single" w:sz="6" w:space="0" w:color="auto"/>
              <w:bottom w:val="single" w:sz="4" w:space="0" w:color="auto"/>
              <w:right w:val="single" w:sz="6" w:space="0" w:color="auto"/>
            </w:tcBorders>
            <w:vAlign w:val="center"/>
            <w:hideMark/>
          </w:tcPr>
          <w:p w14:paraId="5FDABB3C" w14:textId="77777777" w:rsidR="00BC01FA" w:rsidRDefault="00BC01FA" w:rsidP="00BC01FA">
            <w:pPr>
              <w:tabs>
                <w:tab w:val="left" w:pos="495"/>
              </w:tabs>
              <w:bidi/>
              <w:jc w:val="center"/>
              <w:rPr>
                <w:rFonts w:eastAsia="Times New Roman" w:cs="B Nazanin"/>
                <w:rtl/>
              </w:rPr>
            </w:pPr>
            <w:r>
              <w:rPr>
                <w:rFonts w:eastAsia="Times New Roman" w:cs="B Nazanin" w:hint="cs"/>
                <w:rtl/>
              </w:rPr>
              <w:t>ارسال نامه به مسئول هر مرکز جهت برگزاری جلسه هماهنگی با پزشکان و ارسال مداخلات</w:t>
            </w:r>
          </w:p>
        </w:tc>
        <w:tc>
          <w:tcPr>
            <w:tcW w:w="1710" w:type="dxa"/>
            <w:tcBorders>
              <w:top w:val="single" w:sz="4" w:space="0" w:color="auto"/>
              <w:left w:val="single" w:sz="6" w:space="0" w:color="auto"/>
              <w:bottom w:val="single" w:sz="4" w:space="0" w:color="auto"/>
              <w:right w:val="single" w:sz="6" w:space="0" w:color="auto"/>
            </w:tcBorders>
            <w:vAlign w:val="center"/>
            <w:hideMark/>
          </w:tcPr>
          <w:p w14:paraId="654DC609" w14:textId="77777777" w:rsidR="00BC01FA" w:rsidRDefault="00BC01FA" w:rsidP="00BC01FA">
            <w:pPr>
              <w:bidi/>
              <w:spacing w:line="240" w:lineRule="auto"/>
              <w:jc w:val="center"/>
              <w:rPr>
                <w:rFonts w:eastAsia="Times New Roman" w:cs="B Nazanin"/>
                <w:rtl/>
              </w:rPr>
            </w:pPr>
            <w:r>
              <w:rPr>
                <w:rFonts w:eastAsia="Times New Roman" w:cs="B Nazanin" w:hint="cs"/>
                <w:rtl/>
              </w:rPr>
              <w:t>کارشناس برنامه مادران</w:t>
            </w:r>
          </w:p>
        </w:tc>
        <w:tc>
          <w:tcPr>
            <w:tcW w:w="731" w:type="dxa"/>
            <w:tcBorders>
              <w:top w:val="single" w:sz="4" w:space="0" w:color="auto"/>
              <w:left w:val="single" w:sz="6" w:space="0" w:color="auto"/>
              <w:bottom w:val="single" w:sz="4" w:space="0" w:color="auto"/>
              <w:right w:val="single" w:sz="6" w:space="0" w:color="auto"/>
            </w:tcBorders>
            <w:vAlign w:val="center"/>
            <w:hideMark/>
          </w:tcPr>
          <w:p w14:paraId="73B32DEB" w14:textId="77777777" w:rsidR="00BC01FA" w:rsidRDefault="00BC01FA" w:rsidP="00BC01FA">
            <w:pPr>
              <w:bidi/>
              <w:jc w:val="center"/>
              <w:rPr>
                <w:rFonts w:eastAsia="Times New Roman" w:cs="B Nazanin"/>
                <w:rtl/>
              </w:rPr>
            </w:pPr>
            <w:r>
              <w:rPr>
                <w:rFonts w:eastAsia="Times New Roman" w:cs="B Nazanin" w:hint="cs"/>
                <w:rtl/>
              </w:rPr>
              <w:t>پزشکان</w:t>
            </w:r>
          </w:p>
        </w:tc>
        <w:tc>
          <w:tcPr>
            <w:tcW w:w="1339" w:type="dxa"/>
            <w:tcBorders>
              <w:top w:val="single" w:sz="4" w:space="0" w:color="auto"/>
              <w:left w:val="single" w:sz="6" w:space="0" w:color="auto"/>
              <w:bottom w:val="single" w:sz="4" w:space="0" w:color="auto"/>
              <w:right w:val="single" w:sz="6" w:space="0" w:color="auto"/>
            </w:tcBorders>
            <w:vAlign w:val="center"/>
            <w:hideMark/>
          </w:tcPr>
          <w:p w14:paraId="3BF58ABB" w14:textId="65CEF708" w:rsidR="00BC01FA" w:rsidRDefault="00BC01FA" w:rsidP="00BC01FA">
            <w:pPr>
              <w:bidi/>
              <w:jc w:val="center"/>
              <w:rPr>
                <w:rFonts w:eastAsia="Times New Roman" w:cs="B Nazanin"/>
                <w:rtl/>
              </w:rPr>
            </w:pPr>
            <w:r>
              <w:rPr>
                <w:rFonts w:eastAsia="Times New Roman" w:cs="B Nazanin" w:hint="cs"/>
                <w:rtl/>
              </w:rPr>
              <w:t>01/01/1402</w:t>
            </w:r>
          </w:p>
        </w:tc>
        <w:tc>
          <w:tcPr>
            <w:tcW w:w="1170" w:type="dxa"/>
            <w:tcBorders>
              <w:top w:val="single" w:sz="4" w:space="0" w:color="auto"/>
              <w:left w:val="single" w:sz="6" w:space="0" w:color="auto"/>
              <w:bottom w:val="single" w:sz="4" w:space="0" w:color="auto"/>
              <w:right w:val="single" w:sz="6" w:space="0" w:color="auto"/>
            </w:tcBorders>
            <w:vAlign w:val="center"/>
            <w:hideMark/>
          </w:tcPr>
          <w:p w14:paraId="55D7F33C" w14:textId="38FD7F79" w:rsidR="00BC01FA" w:rsidRDefault="00BC01FA" w:rsidP="00BC01FA">
            <w:pPr>
              <w:bidi/>
              <w:jc w:val="center"/>
              <w:rPr>
                <w:rFonts w:eastAsia="Times New Roman" w:cs="B Nazanin"/>
                <w:rtl/>
              </w:rPr>
            </w:pPr>
            <w:r>
              <w:rPr>
                <w:rFonts w:eastAsia="Times New Roman" w:cs="B Nazanin" w:hint="cs"/>
                <w:rtl/>
              </w:rPr>
              <w:t>29/12/1402</w:t>
            </w:r>
          </w:p>
        </w:tc>
        <w:tc>
          <w:tcPr>
            <w:tcW w:w="893" w:type="dxa"/>
            <w:tcBorders>
              <w:top w:val="single" w:sz="4" w:space="0" w:color="auto"/>
              <w:left w:val="single" w:sz="6" w:space="0" w:color="auto"/>
              <w:bottom w:val="single" w:sz="4" w:space="0" w:color="auto"/>
              <w:right w:val="single" w:sz="4" w:space="0" w:color="auto"/>
            </w:tcBorders>
            <w:vAlign w:val="center"/>
            <w:hideMark/>
          </w:tcPr>
          <w:p w14:paraId="589B33B1" w14:textId="4FE7D036" w:rsidR="00BC01FA" w:rsidRDefault="00BC01FA" w:rsidP="00BC01FA">
            <w:pPr>
              <w:bidi/>
              <w:jc w:val="center"/>
              <w:rPr>
                <w:rFonts w:eastAsia="Times New Roman" w:cs="B Nazanin"/>
                <w:rtl/>
              </w:rPr>
            </w:pPr>
            <w:r w:rsidRPr="00BC01FA">
              <w:rPr>
                <w:rFonts w:eastAsia="Times New Roman" w:cs="B Nazanin"/>
                <w:rtl/>
              </w:rPr>
              <w:t>مراکز محیطی</w:t>
            </w:r>
          </w:p>
        </w:tc>
        <w:tc>
          <w:tcPr>
            <w:tcW w:w="1352" w:type="dxa"/>
            <w:tcBorders>
              <w:top w:val="single" w:sz="4" w:space="0" w:color="auto"/>
              <w:left w:val="single" w:sz="4" w:space="0" w:color="auto"/>
              <w:bottom w:val="single" w:sz="4" w:space="0" w:color="auto"/>
              <w:right w:val="thinThickSmallGap" w:sz="12" w:space="0" w:color="auto"/>
            </w:tcBorders>
            <w:vAlign w:val="center"/>
          </w:tcPr>
          <w:p w14:paraId="551AE08C" w14:textId="77777777" w:rsidR="00BC01FA" w:rsidRPr="00BF3F59" w:rsidRDefault="00BC01FA" w:rsidP="00BC01FA">
            <w:pPr>
              <w:bidi/>
              <w:spacing w:after="0"/>
              <w:jc w:val="center"/>
              <w:rPr>
                <w:rFonts w:cs="B Nazanin"/>
                <w:lang w:bidi="fa-IR"/>
              </w:rPr>
            </w:pPr>
          </w:p>
        </w:tc>
      </w:tr>
    </w:tbl>
    <w:p w14:paraId="2E9804C8" w14:textId="77777777" w:rsidR="00E41921" w:rsidRDefault="00E41921" w:rsidP="00E41921">
      <w:pPr>
        <w:tabs>
          <w:tab w:val="left" w:pos="2190"/>
        </w:tabs>
        <w:bidi/>
        <w:rPr>
          <w:rFonts w:cs="B Titr"/>
          <w:sz w:val="48"/>
          <w:szCs w:val="48"/>
          <w:rtl/>
          <w:lang w:bidi="fa-IR"/>
        </w:rPr>
        <w:sectPr w:rsidR="00E41921"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296EE388" w14:textId="77777777" w:rsidR="00E41921" w:rsidRPr="00BF3F59" w:rsidRDefault="00E41921" w:rsidP="00E41921">
      <w:pPr>
        <w:jc w:val="right"/>
        <w:rPr>
          <w:rFonts w:cs="B Nazanin"/>
          <w:b/>
          <w:bCs/>
          <w:sz w:val="28"/>
          <w:szCs w:val="28"/>
          <w:lang w:bidi="fa-IR"/>
        </w:rPr>
      </w:pPr>
      <w:r>
        <w:rPr>
          <w:rFonts w:cs="B Nazanin" w:hint="cs"/>
          <w:b/>
          <w:bCs/>
          <w:sz w:val="28"/>
          <w:szCs w:val="28"/>
          <w:rtl/>
          <w:lang w:bidi="fa-IR"/>
        </w:rPr>
        <w:lastRenderedPageBreak/>
        <w:t>عنوان شاخص:تعداد مادران آموزش دیده در کلاس مجازی و حضوری آمادگی زایمان</w:t>
      </w:r>
    </w:p>
    <w:tbl>
      <w:tblPr>
        <w:tblpPr w:leftFromText="180" w:rightFromText="180" w:bottomFromText="200" w:vertAnchor="text" w:horzAnchor="margin" w:tblpXSpec="center" w:tblpY="102"/>
        <w:bidiVisual/>
        <w:tblW w:w="13965"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988"/>
        <w:gridCol w:w="5813"/>
        <w:gridCol w:w="1276"/>
        <w:gridCol w:w="1134"/>
        <w:gridCol w:w="1249"/>
        <w:gridCol w:w="1170"/>
        <w:gridCol w:w="983"/>
        <w:gridCol w:w="1352"/>
      </w:tblGrid>
      <w:tr w:rsidR="00E41921" w14:paraId="4C1366CC" w14:textId="77777777" w:rsidTr="00C01C45">
        <w:trPr>
          <w:cantSplit/>
        </w:trPr>
        <w:tc>
          <w:tcPr>
            <w:tcW w:w="988" w:type="dxa"/>
            <w:vMerge w:val="restart"/>
            <w:tcBorders>
              <w:top w:val="thinThickSmallGap" w:sz="12" w:space="0" w:color="auto"/>
              <w:left w:val="thinThickSmallGap" w:sz="12" w:space="0" w:color="auto"/>
              <w:bottom w:val="thinThickSmallGap" w:sz="12" w:space="0" w:color="auto"/>
              <w:right w:val="single" w:sz="6" w:space="0" w:color="auto"/>
            </w:tcBorders>
            <w:shd w:val="clear" w:color="auto" w:fill="A6A6A6" w:themeFill="background1" w:themeFillShade="A6"/>
            <w:vAlign w:val="center"/>
            <w:hideMark/>
          </w:tcPr>
          <w:p w14:paraId="519189DB" w14:textId="77777777" w:rsidR="00E41921" w:rsidRPr="00BF3F59" w:rsidRDefault="00E41921">
            <w:pPr>
              <w:bidi/>
              <w:jc w:val="center"/>
              <w:rPr>
                <w:rFonts w:cs="B Nazanin"/>
                <w:b/>
                <w:bCs/>
                <w:lang w:bidi="fa-IR"/>
              </w:rPr>
            </w:pPr>
            <w:r w:rsidRPr="00BF3F59">
              <w:rPr>
                <w:rFonts w:cs="B Nazanin"/>
                <w:b/>
                <w:bCs/>
                <w:rtl/>
                <w:lang w:bidi="fa-IR"/>
              </w:rPr>
              <w:t xml:space="preserve">   </w:t>
            </w:r>
            <w:r>
              <w:rPr>
                <w:rFonts w:cs="B Nazanin" w:hint="cs"/>
                <w:b/>
                <w:bCs/>
                <w:sz w:val="24"/>
                <w:szCs w:val="24"/>
                <w:rtl/>
                <w:lang w:bidi="fa-IR"/>
              </w:rPr>
              <w:t>ردیف</w:t>
            </w:r>
          </w:p>
        </w:tc>
        <w:tc>
          <w:tcPr>
            <w:tcW w:w="5813"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7626ADA" w14:textId="77777777" w:rsidR="00E41921" w:rsidRDefault="00E41921">
            <w:pPr>
              <w:bidi/>
              <w:jc w:val="center"/>
              <w:rPr>
                <w:rFonts w:cs="B Nazanin"/>
                <w:b/>
                <w:bCs/>
                <w:sz w:val="24"/>
                <w:szCs w:val="24"/>
                <w:rtl/>
                <w:lang w:bidi="fa-IR"/>
              </w:rPr>
            </w:pPr>
            <w:r>
              <w:rPr>
                <w:rFonts w:cs="B Nazanin" w:hint="cs"/>
                <w:b/>
                <w:bCs/>
                <w:sz w:val="24"/>
                <w:szCs w:val="24"/>
                <w:rtl/>
                <w:lang w:bidi="fa-IR"/>
              </w:rPr>
              <w:t>عنوان فعاليت</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5AA144B" w14:textId="77777777" w:rsidR="00E41921" w:rsidRDefault="00E41921">
            <w:pPr>
              <w:bidi/>
              <w:jc w:val="center"/>
              <w:rPr>
                <w:rFonts w:cs="B Nazanin"/>
                <w:b/>
                <w:bCs/>
                <w:sz w:val="24"/>
                <w:szCs w:val="24"/>
                <w:rtl/>
                <w:lang w:bidi="fa-IR"/>
              </w:rPr>
            </w:pPr>
            <w:r>
              <w:rPr>
                <w:rFonts w:cs="B Nazanin" w:hint="cs"/>
                <w:b/>
                <w:bCs/>
                <w:sz w:val="24"/>
                <w:szCs w:val="24"/>
                <w:rtl/>
                <w:lang w:bidi="fa-IR"/>
              </w:rPr>
              <w:t>مسئول اجرا</w:t>
            </w:r>
          </w:p>
        </w:tc>
        <w:tc>
          <w:tcPr>
            <w:tcW w:w="11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8D97F0E" w14:textId="77777777" w:rsidR="00E41921" w:rsidRPr="00BF3F59" w:rsidRDefault="00E41921">
            <w:pPr>
              <w:bidi/>
              <w:jc w:val="center"/>
              <w:rPr>
                <w:rFonts w:cs="B Nazanin"/>
                <w:b/>
                <w:bCs/>
                <w:sz w:val="24"/>
                <w:szCs w:val="24"/>
                <w:lang w:bidi="fa-IR"/>
              </w:rPr>
            </w:pPr>
            <w:r>
              <w:rPr>
                <w:rFonts w:cs="B Nazanin" w:hint="cs"/>
                <w:b/>
                <w:bCs/>
                <w:sz w:val="24"/>
                <w:szCs w:val="24"/>
                <w:rtl/>
                <w:lang w:bidi="fa-IR"/>
              </w:rPr>
              <w:t>گروه هدف</w:t>
            </w:r>
          </w:p>
        </w:tc>
        <w:tc>
          <w:tcPr>
            <w:tcW w:w="2419"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6AEBEEA9" w14:textId="77777777" w:rsidR="00E41921" w:rsidRPr="00BF3F59" w:rsidRDefault="00E41921">
            <w:pPr>
              <w:bidi/>
              <w:jc w:val="center"/>
              <w:rPr>
                <w:rFonts w:cs="B Nazanin"/>
                <w:b/>
                <w:bCs/>
                <w:sz w:val="24"/>
                <w:szCs w:val="24"/>
                <w:lang w:bidi="fa-IR"/>
              </w:rPr>
            </w:pPr>
            <w:r>
              <w:rPr>
                <w:rFonts w:cs="B Nazanin" w:hint="cs"/>
                <w:b/>
                <w:bCs/>
                <w:sz w:val="24"/>
                <w:szCs w:val="24"/>
                <w:rtl/>
                <w:lang w:bidi="fa-IR"/>
              </w:rPr>
              <w:t>زمان اجرا</w:t>
            </w:r>
          </w:p>
        </w:tc>
        <w:tc>
          <w:tcPr>
            <w:tcW w:w="983"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82FBA88" w14:textId="77777777" w:rsidR="00E41921" w:rsidRPr="00BF3F59" w:rsidRDefault="00E41921">
            <w:pPr>
              <w:bidi/>
              <w:jc w:val="center"/>
              <w:rPr>
                <w:rFonts w:cs="B Nazanin"/>
                <w:b/>
                <w:bCs/>
                <w:sz w:val="24"/>
                <w:szCs w:val="24"/>
                <w:lang w:bidi="fa-IR"/>
              </w:rPr>
            </w:pPr>
            <w:r>
              <w:rPr>
                <w:rFonts w:cs="B Nazanin" w:hint="cs"/>
                <w:b/>
                <w:bCs/>
                <w:sz w:val="24"/>
                <w:szCs w:val="24"/>
                <w:rtl/>
                <w:lang w:bidi="fa-IR"/>
              </w:rPr>
              <w:t>مکان اجرا</w:t>
            </w:r>
          </w:p>
        </w:tc>
        <w:tc>
          <w:tcPr>
            <w:tcW w:w="1352"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5A13FE66" w14:textId="77777777" w:rsidR="00E41921" w:rsidRDefault="00E41921">
            <w:pPr>
              <w:bidi/>
              <w:jc w:val="center"/>
              <w:rPr>
                <w:rFonts w:cs="B Nazanin"/>
                <w:b/>
                <w:bCs/>
                <w:sz w:val="24"/>
                <w:szCs w:val="24"/>
                <w:rtl/>
                <w:lang w:bidi="fa-IR"/>
              </w:rPr>
            </w:pPr>
            <w:r>
              <w:rPr>
                <w:rFonts w:cs="B Nazanin" w:hint="cs"/>
                <w:b/>
                <w:bCs/>
                <w:sz w:val="24"/>
                <w:szCs w:val="24"/>
                <w:rtl/>
                <w:lang w:bidi="fa-IR"/>
              </w:rPr>
              <w:t>نتایج</w:t>
            </w:r>
          </w:p>
        </w:tc>
      </w:tr>
      <w:tr w:rsidR="00E41921" w:rsidRPr="00BF3F59" w14:paraId="186D2742" w14:textId="77777777" w:rsidTr="00C01C45">
        <w:trPr>
          <w:cantSplit/>
          <w:trHeight w:val="213"/>
        </w:trPr>
        <w:tc>
          <w:tcPr>
            <w:tcW w:w="988" w:type="dxa"/>
            <w:vMerge/>
            <w:tcBorders>
              <w:top w:val="thinThickSmallGap" w:sz="12" w:space="0" w:color="auto"/>
              <w:left w:val="thinThickSmallGap" w:sz="12" w:space="0" w:color="auto"/>
              <w:bottom w:val="thinThickSmallGap" w:sz="12" w:space="0" w:color="auto"/>
              <w:right w:val="single" w:sz="6" w:space="0" w:color="auto"/>
            </w:tcBorders>
            <w:vAlign w:val="center"/>
            <w:hideMark/>
          </w:tcPr>
          <w:p w14:paraId="1F5B6E7D" w14:textId="77777777" w:rsidR="00E41921" w:rsidRDefault="00E41921">
            <w:pPr>
              <w:bidi/>
              <w:spacing w:after="0"/>
              <w:rPr>
                <w:rFonts w:cs="B Nazanin"/>
                <w:b/>
                <w:bCs/>
                <w:lang w:bidi="fa-IR"/>
              </w:rPr>
            </w:pPr>
          </w:p>
        </w:tc>
        <w:tc>
          <w:tcPr>
            <w:tcW w:w="5813" w:type="dxa"/>
            <w:vMerge/>
            <w:tcBorders>
              <w:top w:val="thinThickSmallGap" w:sz="12" w:space="0" w:color="auto"/>
              <w:left w:val="single" w:sz="6" w:space="0" w:color="auto"/>
              <w:bottom w:val="thinThickSmallGap" w:sz="12" w:space="0" w:color="auto"/>
              <w:right w:val="single" w:sz="6" w:space="0" w:color="auto"/>
            </w:tcBorders>
            <w:vAlign w:val="center"/>
            <w:hideMark/>
          </w:tcPr>
          <w:p w14:paraId="11AA64BD" w14:textId="77777777" w:rsidR="00E41921" w:rsidRDefault="00E41921">
            <w:pPr>
              <w:bidi/>
              <w:spacing w:after="0"/>
              <w:rPr>
                <w:rFonts w:cs="B Nazanin"/>
                <w:b/>
                <w:bCs/>
                <w:sz w:val="24"/>
                <w:szCs w:val="24"/>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50E76A65" w14:textId="77777777" w:rsidR="00E41921" w:rsidRDefault="00E41921">
            <w:pPr>
              <w:bidi/>
              <w:spacing w:after="0"/>
              <w:rPr>
                <w:rFonts w:cs="B Nazanin"/>
                <w:b/>
                <w:bCs/>
                <w:sz w:val="24"/>
                <w:szCs w:val="24"/>
                <w:lang w:bidi="fa-IR"/>
              </w:rPr>
            </w:pPr>
          </w:p>
        </w:tc>
        <w:tc>
          <w:tcPr>
            <w:tcW w:w="1134" w:type="dxa"/>
            <w:vMerge/>
            <w:tcBorders>
              <w:top w:val="thinThickSmallGap" w:sz="12" w:space="0" w:color="auto"/>
              <w:left w:val="single" w:sz="6" w:space="0" w:color="auto"/>
              <w:bottom w:val="thinThickSmallGap" w:sz="12" w:space="0" w:color="auto"/>
              <w:right w:val="single" w:sz="6" w:space="0" w:color="auto"/>
            </w:tcBorders>
            <w:vAlign w:val="center"/>
            <w:hideMark/>
          </w:tcPr>
          <w:p w14:paraId="58E98652" w14:textId="77777777" w:rsidR="00E41921" w:rsidRPr="00BF3F59" w:rsidRDefault="00E41921">
            <w:pPr>
              <w:bidi/>
              <w:spacing w:after="0"/>
              <w:rPr>
                <w:rFonts w:cs="B Nazanin"/>
                <w:b/>
                <w:bCs/>
                <w:sz w:val="24"/>
                <w:szCs w:val="24"/>
                <w:lang w:bidi="fa-IR"/>
              </w:rPr>
            </w:pPr>
          </w:p>
        </w:tc>
        <w:tc>
          <w:tcPr>
            <w:tcW w:w="1249"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1D2EBA2" w14:textId="77777777" w:rsidR="00E41921" w:rsidRPr="00BF3F59" w:rsidRDefault="00E41921">
            <w:pPr>
              <w:bidi/>
              <w:jc w:val="center"/>
              <w:rPr>
                <w:rFonts w:ascii="Times New Roman" w:eastAsia="Times New Roman" w:hAnsi="Times New Roman" w:cs="B Nazanin"/>
                <w:b/>
                <w:bCs/>
                <w:lang w:bidi="fa-IR"/>
              </w:rPr>
            </w:pPr>
            <w:r>
              <w:rPr>
                <w:rFonts w:ascii="Times New Roman" w:eastAsia="Times New Roman" w:hAnsi="Times New Roman" w:cs="B Nazanin" w:hint="cs"/>
                <w:b/>
                <w:bCs/>
                <w:rtl/>
                <w:lang w:bidi="fa-IR"/>
              </w:rPr>
              <w:t>شروع</w:t>
            </w:r>
          </w:p>
        </w:tc>
        <w:tc>
          <w:tcPr>
            <w:tcW w:w="1170"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3A65248" w14:textId="77777777" w:rsidR="00E41921" w:rsidRDefault="00E41921">
            <w:pPr>
              <w:bidi/>
              <w:jc w:val="center"/>
              <w:rPr>
                <w:rFonts w:ascii="Times New Roman" w:eastAsia="Times New Roman" w:hAnsi="Times New Roman" w:cs="B Nazanin"/>
                <w:b/>
                <w:bCs/>
                <w:rtl/>
                <w:lang w:bidi="fa-IR"/>
              </w:rPr>
            </w:pPr>
            <w:r>
              <w:rPr>
                <w:rFonts w:ascii="Times New Roman" w:eastAsia="Times New Roman" w:hAnsi="Times New Roman" w:cs="B Nazanin" w:hint="cs"/>
                <w:b/>
                <w:bCs/>
                <w:rtl/>
                <w:lang w:bidi="fa-IR"/>
              </w:rPr>
              <w:t>خاتمه</w:t>
            </w:r>
          </w:p>
        </w:tc>
        <w:tc>
          <w:tcPr>
            <w:tcW w:w="983" w:type="dxa"/>
            <w:vMerge/>
            <w:tcBorders>
              <w:top w:val="thinThickSmallGap" w:sz="12" w:space="0" w:color="auto"/>
              <w:left w:val="single" w:sz="6" w:space="0" w:color="auto"/>
              <w:bottom w:val="thinThickSmallGap" w:sz="12" w:space="0" w:color="auto"/>
              <w:right w:val="single" w:sz="6" w:space="0" w:color="auto"/>
            </w:tcBorders>
            <w:vAlign w:val="center"/>
            <w:hideMark/>
          </w:tcPr>
          <w:p w14:paraId="7EAF8957" w14:textId="77777777" w:rsidR="00E41921" w:rsidRDefault="00E41921">
            <w:pPr>
              <w:bidi/>
              <w:spacing w:after="0"/>
              <w:rPr>
                <w:rFonts w:cs="B Nazanin"/>
                <w:b/>
                <w:bCs/>
                <w:sz w:val="24"/>
                <w:szCs w:val="24"/>
                <w:lang w:bidi="fa-IR"/>
              </w:rPr>
            </w:pPr>
          </w:p>
        </w:tc>
        <w:tc>
          <w:tcPr>
            <w:tcW w:w="1352"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2F34D21B" w14:textId="77777777" w:rsidR="00E41921" w:rsidRDefault="00E41921">
            <w:pPr>
              <w:bidi/>
              <w:spacing w:after="0"/>
              <w:rPr>
                <w:rFonts w:cs="B Nazanin"/>
                <w:b/>
                <w:bCs/>
                <w:sz w:val="24"/>
                <w:szCs w:val="24"/>
                <w:lang w:bidi="fa-IR"/>
              </w:rPr>
            </w:pPr>
          </w:p>
        </w:tc>
      </w:tr>
      <w:tr w:rsidR="00C01C45" w:rsidRPr="00BF3F59" w14:paraId="0AB33B08" w14:textId="77777777" w:rsidTr="00C01C45">
        <w:trPr>
          <w:cantSplit/>
          <w:trHeight w:val="1107"/>
        </w:trPr>
        <w:tc>
          <w:tcPr>
            <w:tcW w:w="988" w:type="dxa"/>
            <w:tcBorders>
              <w:top w:val="single" w:sz="4" w:space="0" w:color="auto"/>
              <w:left w:val="thinThickSmallGap" w:sz="12" w:space="0" w:color="auto"/>
              <w:bottom w:val="single" w:sz="4" w:space="0" w:color="auto"/>
              <w:right w:val="single" w:sz="6" w:space="0" w:color="auto"/>
            </w:tcBorders>
            <w:vAlign w:val="center"/>
            <w:hideMark/>
          </w:tcPr>
          <w:p w14:paraId="2E87D376" w14:textId="77777777" w:rsidR="00C01C45" w:rsidRPr="00BF3F59" w:rsidRDefault="00C01C45" w:rsidP="00C01C45">
            <w:pPr>
              <w:bidi/>
              <w:spacing w:after="0"/>
              <w:jc w:val="center"/>
              <w:rPr>
                <w:rFonts w:eastAsia="Times New Roman" w:cs="B Nazanin"/>
                <w:lang w:bidi="fa-IR"/>
              </w:rPr>
            </w:pPr>
            <w:r>
              <w:rPr>
                <w:rFonts w:eastAsia="Times New Roman" w:cs="B Nazanin" w:hint="cs"/>
                <w:rtl/>
              </w:rPr>
              <w:t>1</w:t>
            </w:r>
          </w:p>
        </w:tc>
        <w:tc>
          <w:tcPr>
            <w:tcW w:w="5813" w:type="dxa"/>
            <w:tcBorders>
              <w:top w:val="single" w:sz="4" w:space="0" w:color="auto"/>
              <w:left w:val="single" w:sz="6" w:space="0" w:color="auto"/>
              <w:bottom w:val="single" w:sz="4" w:space="0" w:color="auto"/>
              <w:right w:val="single" w:sz="6" w:space="0" w:color="auto"/>
            </w:tcBorders>
            <w:vAlign w:val="center"/>
            <w:hideMark/>
          </w:tcPr>
          <w:p w14:paraId="2BC83075" w14:textId="77777777" w:rsidR="00C01C45" w:rsidRPr="00BF3F59" w:rsidRDefault="00C01C45" w:rsidP="00C01C45">
            <w:pPr>
              <w:tabs>
                <w:tab w:val="left" w:pos="495"/>
              </w:tabs>
              <w:bidi/>
              <w:rPr>
                <w:rFonts w:eastAsia="Times New Roman" w:cs="B Nazanin"/>
                <w:lang w:bidi="fa-IR"/>
              </w:rPr>
            </w:pPr>
            <w:r>
              <w:rPr>
                <w:rFonts w:eastAsia="Times New Roman" w:cs="B Nazanin" w:hint="cs"/>
                <w:rtl/>
              </w:rPr>
              <w:t xml:space="preserve"> تجهیز راه اندازی کلاس آمادگی زایمان در مرکز رودهن و سربندان</w:t>
            </w:r>
          </w:p>
        </w:tc>
        <w:tc>
          <w:tcPr>
            <w:tcW w:w="1276" w:type="dxa"/>
            <w:tcBorders>
              <w:top w:val="single" w:sz="4" w:space="0" w:color="auto"/>
              <w:left w:val="single" w:sz="6" w:space="0" w:color="auto"/>
              <w:bottom w:val="single" w:sz="4" w:space="0" w:color="auto"/>
              <w:right w:val="single" w:sz="6" w:space="0" w:color="auto"/>
            </w:tcBorders>
            <w:vAlign w:val="center"/>
            <w:hideMark/>
          </w:tcPr>
          <w:p w14:paraId="39F7C322" w14:textId="77777777" w:rsidR="00C01C45" w:rsidRPr="00BF3F59" w:rsidRDefault="00C01C45" w:rsidP="00C01C45">
            <w:pPr>
              <w:bidi/>
              <w:spacing w:line="240" w:lineRule="auto"/>
              <w:jc w:val="center"/>
              <w:rPr>
                <w:rFonts w:eastAsia="Times New Roman" w:cs="B Nazanin"/>
                <w:lang w:bidi="fa-IR"/>
              </w:rPr>
            </w:pPr>
            <w:r>
              <w:rPr>
                <w:rFonts w:eastAsia="Times New Roman" w:cs="B Nazanin" w:hint="cs"/>
                <w:rtl/>
              </w:rPr>
              <w:t xml:space="preserve">کارشناس برنامه </w:t>
            </w:r>
          </w:p>
          <w:p w14:paraId="7105C5E4" w14:textId="77777777" w:rsidR="00C01C45" w:rsidRDefault="00C01C45" w:rsidP="00C01C45">
            <w:pPr>
              <w:bidi/>
              <w:spacing w:line="240" w:lineRule="auto"/>
              <w:jc w:val="center"/>
              <w:rPr>
                <w:rFonts w:eastAsia="Times New Roman" w:cs="B Nazanin"/>
                <w:rtl/>
              </w:rPr>
            </w:pPr>
            <w:r>
              <w:rPr>
                <w:rFonts w:eastAsia="Times New Roman" w:cs="B Nazanin" w:hint="cs"/>
                <w:rtl/>
              </w:rPr>
              <w:t>مادران</w:t>
            </w:r>
          </w:p>
        </w:tc>
        <w:tc>
          <w:tcPr>
            <w:tcW w:w="1134" w:type="dxa"/>
            <w:tcBorders>
              <w:top w:val="single" w:sz="4" w:space="0" w:color="auto"/>
              <w:left w:val="single" w:sz="6" w:space="0" w:color="auto"/>
              <w:bottom w:val="single" w:sz="4" w:space="0" w:color="auto"/>
              <w:right w:val="single" w:sz="6" w:space="0" w:color="auto"/>
            </w:tcBorders>
            <w:hideMark/>
          </w:tcPr>
          <w:p w14:paraId="0585B42B" w14:textId="77777777" w:rsidR="00C01C45" w:rsidRDefault="00C01C45" w:rsidP="00C01C45">
            <w:pPr>
              <w:bidi/>
              <w:jc w:val="center"/>
              <w:rPr>
                <w:rFonts w:eastAsia="Times New Roman" w:cs="B Nazanin"/>
                <w:rtl/>
              </w:rPr>
            </w:pPr>
            <w:r>
              <w:rPr>
                <w:rFonts w:eastAsia="Times New Roman" w:cs="B Nazanin" w:hint="cs"/>
                <w:rtl/>
              </w:rPr>
              <w:t>مادران</w:t>
            </w:r>
          </w:p>
        </w:tc>
        <w:tc>
          <w:tcPr>
            <w:tcW w:w="1249" w:type="dxa"/>
            <w:tcBorders>
              <w:top w:val="single" w:sz="4" w:space="0" w:color="auto"/>
              <w:left w:val="single" w:sz="6" w:space="0" w:color="auto"/>
              <w:bottom w:val="single" w:sz="4" w:space="0" w:color="auto"/>
              <w:right w:val="single" w:sz="6" w:space="0" w:color="auto"/>
            </w:tcBorders>
            <w:vAlign w:val="center"/>
            <w:hideMark/>
          </w:tcPr>
          <w:p w14:paraId="755D7E4E" w14:textId="6B8EE581" w:rsidR="00C01C45" w:rsidRDefault="00C01C45" w:rsidP="00C01C45">
            <w:pPr>
              <w:bidi/>
              <w:jc w:val="center"/>
              <w:rPr>
                <w:rFonts w:eastAsia="Times New Roman" w:cs="B Nazanin"/>
                <w:rtl/>
              </w:rPr>
            </w:pPr>
            <w:r>
              <w:rPr>
                <w:rFonts w:eastAsia="Times New Roman" w:cs="B Nazanin" w:hint="cs"/>
                <w:rtl/>
              </w:rPr>
              <w:t xml:space="preserve">01/01/1402 </w:t>
            </w:r>
          </w:p>
        </w:tc>
        <w:tc>
          <w:tcPr>
            <w:tcW w:w="1170" w:type="dxa"/>
            <w:tcBorders>
              <w:top w:val="single" w:sz="4" w:space="0" w:color="auto"/>
              <w:left w:val="single" w:sz="6" w:space="0" w:color="auto"/>
              <w:bottom w:val="single" w:sz="4" w:space="0" w:color="auto"/>
              <w:right w:val="single" w:sz="6" w:space="0" w:color="auto"/>
            </w:tcBorders>
            <w:vAlign w:val="center"/>
            <w:hideMark/>
          </w:tcPr>
          <w:p w14:paraId="1EC36861" w14:textId="0BE65795" w:rsidR="00C01C45" w:rsidRDefault="00C01C45" w:rsidP="00C01C45">
            <w:pPr>
              <w:bidi/>
              <w:jc w:val="center"/>
              <w:rPr>
                <w:rFonts w:eastAsia="Times New Roman" w:cs="B Nazanin"/>
                <w:rtl/>
              </w:rPr>
            </w:pPr>
            <w:r>
              <w:rPr>
                <w:rFonts w:eastAsia="Times New Roman" w:cs="B Nazanin" w:hint="cs"/>
                <w:rtl/>
              </w:rPr>
              <w:t>29/12/1402</w:t>
            </w:r>
          </w:p>
        </w:tc>
        <w:tc>
          <w:tcPr>
            <w:tcW w:w="983" w:type="dxa"/>
            <w:tcBorders>
              <w:top w:val="single" w:sz="4" w:space="0" w:color="auto"/>
              <w:left w:val="single" w:sz="6" w:space="0" w:color="auto"/>
              <w:bottom w:val="single" w:sz="4" w:space="0" w:color="auto"/>
              <w:right w:val="single" w:sz="4" w:space="0" w:color="auto"/>
            </w:tcBorders>
          </w:tcPr>
          <w:p w14:paraId="49881666" w14:textId="77777777" w:rsidR="00C01C45" w:rsidRPr="00BF3F59" w:rsidRDefault="00C01C45" w:rsidP="00C01C45">
            <w:pPr>
              <w:bidi/>
              <w:jc w:val="center"/>
              <w:rPr>
                <w:rFonts w:eastAsia="Times New Roman" w:cs="B Nazanin"/>
                <w:lang w:bidi="fa-IR"/>
              </w:rPr>
            </w:pPr>
          </w:p>
          <w:p w14:paraId="04D013A3" w14:textId="77777777" w:rsidR="00C01C45" w:rsidRPr="00BF3F59" w:rsidRDefault="00C01C45" w:rsidP="00C01C45">
            <w:pPr>
              <w:bidi/>
              <w:jc w:val="center"/>
              <w:rPr>
                <w:rFonts w:eastAsia="Times New Roman" w:cs="B Nazanin"/>
                <w:lang w:bidi="fa-IR"/>
              </w:rPr>
            </w:pPr>
            <w:r>
              <w:rPr>
                <w:rFonts w:eastAsia="Times New Roman" w:cs="B Nazanin" w:hint="cs"/>
                <w:rtl/>
              </w:rPr>
              <w:t xml:space="preserve">ستاد </w:t>
            </w:r>
          </w:p>
        </w:tc>
        <w:tc>
          <w:tcPr>
            <w:tcW w:w="1352" w:type="dxa"/>
            <w:tcBorders>
              <w:top w:val="single" w:sz="4" w:space="0" w:color="auto"/>
              <w:left w:val="single" w:sz="4" w:space="0" w:color="auto"/>
              <w:bottom w:val="single" w:sz="4" w:space="0" w:color="auto"/>
              <w:right w:val="thinThickSmallGap" w:sz="12" w:space="0" w:color="auto"/>
            </w:tcBorders>
            <w:vAlign w:val="center"/>
            <w:hideMark/>
          </w:tcPr>
          <w:p w14:paraId="3D8DF9C1" w14:textId="77777777" w:rsidR="00C01C45" w:rsidRDefault="00C01C45" w:rsidP="00C01C45">
            <w:pPr>
              <w:rPr>
                <w:rFonts w:eastAsia="Times New Roman" w:cs="B Nazanin"/>
                <w:rtl/>
              </w:rPr>
            </w:pPr>
          </w:p>
        </w:tc>
      </w:tr>
      <w:tr w:rsidR="00C01C45" w:rsidRPr="00BF3F59" w14:paraId="752F6DEB" w14:textId="77777777" w:rsidTr="00C01C45">
        <w:trPr>
          <w:cantSplit/>
          <w:trHeight w:val="1107"/>
        </w:trPr>
        <w:tc>
          <w:tcPr>
            <w:tcW w:w="988" w:type="dxa"/>
            <w:tcBorders>
              <w:top w:val="single" w:sz="4" w:space="0" w:color="auto"/>
              <w:left w:val="thinThickSmallGap" w:sz="12" w:space="0" w:color="auto"/>
              <w:bottom w:val="single" w:sz="4" w:space="0" w:color="auto"/>
              <w:right w:val="single" w:sz="6" w:space="0" w:color="auto"/>
            </w:tcBorders>
            <w:vAlign w:val="center"/>
            <w:hideMark/>
          </w:tcPr>
          <w:p w14:paraId="18EC5430" w14:textId="77777777" w:rsidR="00C01C45" w:rsidRPr="00BF3F59" w:rsidRDefault="00C01C45" w:rsidP="00C01C45">
            <w:pPr>
              <w:bidi/>
              <w:spacing w:after="0"/>
              <w:jc w:val="center"/>
              <w:rPr>
                <w:rFonts w:eastAsia="Times New Roman" w:cs="B Nazanin"/>
                <w:lang w:bidi="fa-IR"/>
              </w:rPr>
            </w:pPr>
            <w:r>
              <w:rPr>
                <w:rFonts w:eastAsia="Times New Roman" w:cs="B Nazanin" w:hint="cs"/>
                <w:rtl/>
              </w:rPr>
              <w:t>2</w:t>
            </w:r>
          </w:p>
        </w:tc>
        <w:tc>
          <w:tcPr>
            <w:tcW w:w="5813" w:type="dxa"/>
            <w:tcBorders>
              <w:top w:val="single" w:sz="4" w:space="0" w:color="auto"/>
              <w:left w:val="single" w:sz="6" w:space="0" w:color="auto"/>
              <w:bottom w:val="single" w:sz="4" w:space="0" w:color="auto"/>
              <w:right w:val="single" w:sz="6" w:space="0" w:color="auto"/>
            </w:tcBorders>
            <w:vAlign w:val="center"/>
            <w:hideMark/>
          </w:tcPr>
          <w:p w14:paraId="3D666458" w14:textId="77777777" w:rsidR="00C01C45" w:rsidRDefault="00C01C45" w:rsidP="00C01C45">
            <w:pPr>
              <w:tabs>
                <w:tab w:val="left" w:pos="495"/>
              </w:tabs>
              <w:bidi/>
              <w:rPr>
                <w:rFonts w:eastAsia="Times New Roman" w:cs="B Nazanin"/>
                <w:rtl/>
              </w:rPr>
            </w:pPr>
            <w:r>
              <w:rPr>
                <w:rFonts w:eastAsia="Times New Roman" w:cs="B Nazanin" w:hint="cs"/>
                <w:rtl/>
              </w:rPr>
              <w:t>پیگیری و تکمیل خرید تجهیزات کلاس آمادگی در مرکز آبسرد</w:t>
            </w:r>
          </w:p>
        </w:tc>
        <w:tc>
          <w:tcPr>
            <w:tcW w:w="1276" w:type="dxa"/>
            <w:tcBorders>
              <w:top w:val="single" w:sz="4" w:space="0" w:color="auto"/>
              <w:left w:val="single" w:sz="6" w:space="0" w:color="auto"/>
              <w:bottom w:val="single" w:sz="4" w:space="0" w:color="auto"/>
              <w:right w:val="single" w:sz="6" w:space="0" w:color="auto"/>
            </w:tcBorders>
            <w:vAlign w:val="center"/>
            <w:hideMark/>
          </w:tcPr>
          <w:p w14:paraId="1C245292" w14:textId="77777777" w:rsidR="00C01C45" w:rsidRDefault="00C01C45" w:rsidP="00C01C45">
            <w:pPr>
              <w:bidi/>
              <w:spacing w:line="240" w:lineRule="auto"/>
              <w:jc w:val="center"/>
              <w:rPr>
                <w:rFonts w:eastAsia="Times New Roman" w:cs="B Nazanin"/>
                <w:rtl/>
              </w:rPr>
            </w:pPr>
            <w:r>
              <w:rPr>
                <w:rFonts w:eastAsia="Times New Roman" w:cs="B Nazanin" w:hint="cs"/>
                <w:rtl/>
              </w:rPr>
              <w:t>کارشناس برنامه مادران</w:t>
            </w:r>
          </w:p>
        </w:tc>
        <w:tc>
          <w:tcPr>
            <w:tcW w:w="1134" w:type="dxa"/>
            <w:tcBorders>
              <w:top w:val="single" w:sz="4" w:space="0" w:color="auto"/>
              <w:left w:val="single" w:sz="6" w:space="0" w:color="auto"/>
              <w:bottom w:val="single" w:sz="4" w:space="0" w:color="auto"/>
              <w:right w:val="single" w:sz="6" w:space="0" w:color="auto"/>
            </w:tcBorders>
            <w:hideMark/>
          </w:tcPr>
          <w:p w14:paraId="38807345" w14:textId="77777777" w:rsidR="00C01C45" w:rsidRDefault="00C01C45" w:rsidP="00C01C45">
            <w:pPr>
              <w:bidi/>
              <w:jc w:val="center"/>
              <w:rPr>
                <w:rFonts w:eastAsia="Times New Roman" w:cs="B Nazanin"/>
                <w:rtl/>
              </w:rPr>
            </w:pPr>
            <w:r>
              <w:rPr>
                <w:rFonts w:eastAsia="Times New Roman" w:cs="B Nazanin" w:hint="cs"/>
                <w:rtl/>
              </w:rPr>
              <w:t>مادران</w:t>
            </w:r>
          </w:p>
        </w:tc>
        <w:tc>
          <w:tcPr>
            <w:tcW w:w="1249" w:type="dxa"/>
            <w:tcBorders>
              <w:top w:val="single" w:sz="4" w:space="0" w:color="auto"/>
              <w:left w:val="single" w:sz="6" w:space="0" w:color="auto"/>
              <w:bottom w:val="single" w:sz="4" w:space="0" w:color="auto"/>
              <w:right w:val="single" w:sz="6" w:space="0" w:color="auto"/>
            </w:tcBorders>
            <w:vAlign w:val="center"/>
            <w:hideMark/>
          </w:tcPr>
          <w:p w14:paraId="32D2FBCE" w14:textId="7C2A6161" w:rsidR="00C01C45" w:rsidRDefault="00C01C45" w:rsidP="00C01C45">
            <w:pPr>
              <w:bidi/>
              <w:jc w:val="center"/>
              <w:rPr>
                <w:rFonts w:eastAsia="Times New Roman" w:cs="B Nazanin"/>
                <w:rtl/>
              </w:rPr>
            </w:pPr>
            <w:r>
              <w:rPr>
                <w:rFonts w:eastAsia="Times New Roman" w:cs="B Nazanin" w:hint="cs"/>
                <w:rtl/>
              </w:rPr>
              <w:t xml:space="preserve">01/01/1402 </w:t>
            </w:r>
          </w:p>
        </w:tc>
        <w:tc>
          <w:tcPr>
            <w:tcW w:w="1170" w:type="dxa"/>
            <w:tcBorders>
              <w:top w:val="single" w:sz="4" w:space="0" w:color="auto"/>
              <w:left w:val="single" w:sz="6" w:space="0" w:color="auto"/>
              <w:bottom w:val="single" w:sz="4" w:space="0" w:color="auto"/>
              <w:right w:val="single" w:sz="6" w:space="0" w:color="auto"/>
            </w:tcBorders>
            <w:vAlign w:val="center"/>
            <w:hideMark/>
          </w:tcPr>
          <w:p w14:paraId="6312CA3A" w14:textId="2DF92A03" w:rsidR="00C01C45" w:rsidRDefault="00C01C45" w:rsidP="00C01C45">
            <w:pPr>
              <w:bidi/>
              <w:jc w:val="center"/>
              <w:rPr>
                <w:rFonts w:eastAsia="Times New Roman" w:cs="B Nazanin"/>
                <w:rtl/>
              </w:rPr>
            </w:pPr>
            <w:r>
              <w:rPr>
                <w:rFonts w:eastAsia="Times New Roman" w:cs="B Nazanin" w:hint="cs"/>
                <w:rtl/>
              </w:rPr>
              <w:t>29/12/1402</w:t>
            </w:r>
          </w:p>
        </w:tc>
        <w:tc>
          <w:tcPr>
            <w:tcW w:w="983" w:type="dxa"/>
            <w:tcBorders>
              <w:top w:val="single" w:sz="4" w:space="0" w:color="auto"/>
              <w:left w:val="single" w:sz="6" w:space="0" w:color="auto"/>
              <w:bottom w:val="single" w:sz="4" w:space="0" w:color="auto"/>
              <w:right w:val="single" w:sz="4" w:space="0" w:color="auto"/>
            </w:tcBorders>
          </w:tcPr>
          <w:p w14:paraId="62E4FC58" w14:textId="77777777" w:rsidR="00C01C45" w:rsidRDefault="00C01C45" w:rsidP="00C01C45">
            <w:pPr>
              <w:bidi/>
              <w:jc w:val="center"/>
              <w:rPr>
                <w:rFonts w:eastAsia="Times New Roman" w:cs="B Nazanin"/>
                <w:rtl/>
              </w:rPr>
            </w:pPr>
          </w:p>
          <w:p w14:paraId="05B19DAE" w14:textId="77777777" w:rsidR="00C01C45" w:rsidRDefault="00C01C45" w:rsidP="00C01C45">
            <w:pPr>
              <w:bidi/>
              <w:jc w:val="center"/>
              <w:rPr>
                <w:rFonts w:eastAsia="Times New Roman" w:cs="B Nazanin"/>
                <w:rtl/>
              </w:rPr>
            </w:pPr>
            <w:r>
              <w:rPr>
                <w:rFonts w:eastAsia="Times New Roman" w:cs="B Nazanin" w:hint="cs"/>
                <w:rtl/>
              </w:rPr>
              <w:t>ستاد</w:t>
            </w:r>
          </w:p>
        </w:tc>
        <w:tc>
          <w:tcPr>
            <w:tcW w:w="1352" w:type="dxa"/>
            <w:tcBorders>
              <w:top w:val="single" w:sz="4" w:space="0" w:color="auto"/>
              <w:left w:val="single" w:sz="4" w:space="0" w:color="auto"/>
              <w:bottom w:val="single" w:sz="4" w:space="0" w:color="auto"/>
              <w:right w:val="thinThickSmallGap" w:sz="12" w:space="0" w:color="auto"/>
            </w:tcBorders>
            <w:vAlign w:val="center"/>
          </w:tcPr>
          <w:p w14:paraId="09FACA4C" w14:textId="77777777" w:rsidR="00C01C45" w:rsidRDefault="00C01C45" w:rsidP="00C01C45">
            <w:pPr>
              <w:bidi/>
              <w:spacing w:after="0"/>
              <w:rPr>
                <w:rFonts w:cs="B Nazanin"/>
                <w:lang w:bidi="fa-IR"/>
              </w:rPr>
            </w:pPr>
          </w:p>
        </w:tc>
      </w:tr>
      <w:tr w:rsidR="00C01C45" w:rsidRPr="00BF3F59" w14:paraId="66E23EF2" w14:textId="77777777" w:rsidTr="00C01C45">
        <w:trPr>
          <w:cantSplit/>
          <w:trHeight w:val="1107"/>
        </w:trPr>
        <w:tc>
          <w:tcPr>
            <w:tcW w:w="988" w:type="dxa"/>
            <w:tcBorders>
              <w:top w:val="single" w:sz="4" w:space="0" w:color="auto"/>
              <w:left w:val="thinThickSmallGap" w:sz="12" w:space="0" w:color="auto"/>
              <w:bottom w:val="single" w:sz="4" w:space="0" w:color="auto"/>
              <w:right w:val="single" w:sz="6" w:space="0" w:color="auto"/>
            </w:tcBorders>
            <w:vAlign w:val="center"/>
            <w:hideMark/>
          </w:tcPr>
          <w:p w14:paraId="3798C5EF" w14:textId="77777777" w:rsidR="00C01C45" w:rsidRPr="00BF3F59" w:rsidRDefault="00C01C45" w:rsidP="00C01C45">
            <w:pPr>
              <w:bidi/>
              <w:spacing w:after="0"/>
              <w:jc w:val="center"/>
              <w:rPr>
                <w:rFonts w:eastAsia="Times New Roman" w:cs="B Nazanin"/>
                <w:lang w:bidi="fa-IR"/>
              </w:rPr>
            </w:pPr>
            <w:r>
              <w:rPr>
                <w:rFonts w:eastAsia="Times New Roman" w:cs="B Nazanin" w:hint="cs"/>
                <w:rtl/>
              </w:rPr>
              <w:t>3</w:t>
            </w:r>
          </w:p>
        </w:tc>
        <w:tc>
          <w:tcPr>
            <w:tcW w:w="5813" w:type="dxa"/>
            <w:tcBorders>
              <w:top w:val="single" w:sz="4" w:space="0" w:color="auto"/>
              <w:left w:val="single" w:sz="6" w:space="0" w:color="auto"/>
              <w:bottom w:val="single" w:sz="4" w:space="0" w:color="auto"/>
              <w:right w:val="single" w:sz="6" w:space="0" w:color="auto"/>
            </w:tcBorders>
            <w:vAlign w:val="center"/>
            <w:hideMark/>
          </w:tcPr>
          <w:p w14:paraId="7AEE3B83" w14:textId="77777777" w:rsidR="00C01C45" w:rsidRDefault="00C01C45" w:rsidP="00C01C45">
            <w:pPr>
              <w:tabs>
                <w:tab w:val="left" w:pos="495"/>
              </w:tabs>
              <w:bidi/>
              <w:rPr>
                <w:rFonts w:eastAsia="Times New Roman" w:cs="B Nazanin"/>
                <w:rtl/>
              </w:rPr>
            </w:pPr>
            <w:r>
              <w:rPr>
                <w:rFonts w:eastAsia="Times New Roman" w:cs="B Nazanin" w:hint="cs"/>
                <w:rtl/>
              </w:rPr>
              <w:t>حساس سازی مراقبین سلامت در خصوص اهمیت کلاس های آماد گی زایمان و ارجاع مادران</w:t>
            </w:r>
          </w:p>
        </w:tc>
        <w:tc>
          <w:tcPr>
            <w:tcW w:w="1276" w:type="dxa"/>
            <w:tcBorders>
              <w:top w:val="single" w:sz="4" w:space="0" w:color="auto"/>
              <w:left w:val="single" w:sz="6" w:space="0" w:color="auto"/>
              <w:bottom w:val="single" w:sz="4" w:space="0" w:color="auto"/>
              <w:right w:val="single" w:sz="6" w:space="0" w:color="auto"/>
            </w:tcBorders>
            <w:vAlign w:val="center"/>
            <w:hideMark/>
          </w:tcPr>
          <w:p w14:paraId="206DFAB1" w14:textId="77777777" w:rsidR="00C01C45" w:rsidRDefault="00C01C45" w:rsidP="00C01C45">
            <w:pPr>
              <w:bidi/>
              <w:spacing w:line="240" w:lineRule="auto"/>
              <w:jc w:val="center"/>
              <w:rPr>
                <w:rFonts w:eastAsia="Times New Roman" w:cs="B Nazanin"/>
                <w:rtl/>
              </w:rPr>
            </w:pPr>
            <w:r>
              <w:rPr>
                <w:rFonts w:eastAsia="Times New Roman" w:cs="B Nazanin" w:hint="cs"/>
                <w:rtl/>
              </w:rPr>
              <w:t>کارشناس برنامه مادران</w:t>
            </w:r>
          </w:p>
        </w:tc>
        <w:tc>
          <w:tcPr>
            <w:tcW w:w="1134" w:type="dxa"/>
            <w:tcBorders>
              <w:top w:val="single" w:sz="4" w:space="0" w:color="auto"/>
              <w:left w:val="single" w:sz="6" w:space="0" w:color="auto"/>
              <w:bottom w:val="single" w:sz="4" w:space="0" w:color="auto"/>
              <w:right w:val="single" w:sz="6" w:space="0" w:color="auto"/>
            </w:tcBorders>
            <w:hideMark/>
          </w:tcPr>
          <w:p w14:paraId="36371392" w14:textId="77777777" w:rsidR="00C01C45" w:rsidRDefault="00C01C45" w:rsidP="00C01C45">
            <w:pPr>
              <w:bidi/>
              <w:jc w:val="center"/>
              <w:rPr>
                <w:rFonts w:eastAsia="Times New Roman" w:cs="B Nazanin"/>
                <w:rtl/>
              </w:rPr>
            </w:pPr>
            <w:r>
              <w:rPr>
                <w:rFonts w:eastAsia="Times New Roman" w:cs="B Nazanin" w:hint="cs"/>
                <w:rtl/>
              </w:rPr>
              <w:t>مراقبین سلامت و پزشکان</w:t>
            </w:r>
          </w:p>
        </w:tc>
        <w:tc>
          <w:tcPr>
            <w:tcW w:w="1249" w:type="dxa"/>
            <w:tcBorders>
              <w:top w:val="single" w:sz="4" w:space="0" w:color="auto"/>
              <w:left w:val="single" w:sz="6" w:space="0" w:color="auto"/>
              <w:bottom w:val="single" w:sz="4" w:space="0" w:color="auto"/>
              <w:right w:val="single" w:sz="6" w:space="0" w:color="auto"/>
            </w:tcBorders>
            <w:vAlign w:val="center"/>
            <w:hideMark/>
          </w:tcPr>
          <w:p w14:paraId="79F69583" w14:textId="48F45486" w:rsidR="00C01C45" w:rsidRDefault="00C01C45" w:rsidP="00C01C45">
            <w:pPr>
              <w:bidi/>
              <w:jc w:val="center"/>
              <w:rPr>
                <w:rFonts w:eastAsia="Times New Roman" w:cs="B Nazanin"/>
                <w:rtl/>
              </w:rPr>
            </w:pPr>
            <w:r>
              <w:rPr>
                <w:rFonts w:eastAsia="Times New Roman" w:cs="B Nazanin" w:hint="cs"/>
                <w:rtl/>
              </w:rPr>
              <w:t xml:space="preserve">01/01/1402 </w:t>
            </w:r>
          </w:p>
        </w:tc>
        <w:tc>
          <w:tcPr>
            <w:tcW w:w="1170" w:type="dxa"/>
            <w:tcBorders>
              <w:top w:val="single" w:sz="4" w:space="0" w:color="auto"/>
              <w:left w:val="single" w:sz="6" w:space="0" w:color="auto"/>
              <w:bottom w:val="single" w:sz="4" w:space="0" w:color="auto"/>
              <w:right w:val="single" w:sz="6" w:space="0" w:color="auto"/>
            </w:tcBorders>
            <w:vAlign w:val="center"/>
            <w:hideMark/>
          </w:tcPr>
          <w:p w14:paraId="03D2BBC1" w14:textId="317B7083" w:rsidR="00C01C45" w:rsidRDefault="00C01C45" w:rsidP="00C01C45">
            <w:pPr>
              <w:bidi/>
              <w:jc w:val="center"/>
              <w:rPr>
                <w:rFonts w:eastAsia="Times New Roman" w:cs="B Nazanin"/>
                <w:rtl/>
              </w:rPr>
            </w:pPr>
            <w:r>
              <w:rPr>
                <w:rFonts w:eastAsia="Times New Roman" w:cs="B Nazanin" w:hint="cs"/>
                <w:rtl/>
              </w:rPr>
              <w:t>29/12/1402</w:t>
            </w:r>
          </w:p>
        </w:tc>
        <w:tc>
          <w:tcPr>
            <w:tcW w:w="983" w:type="dxa"/>
            <w:tcBorders>
              <w:top w:val="single" w:sz="4" w:space="0" w:color="auto"/>
              <w:left w:val="single" w:sz="6" w:space="0" w:color="auto"/>
              <w:bottom w:val="single" w:sz="4" w:space="0" w:color="auto"/>
              <w:right w:val="single" w:sz="4" w:space="0" w:color="auto"/>
            </w:tcBorders>
          </w:tcPr>
          <w:p w14:paraId="467983A6" w14:textId="77777777" w:rsidR="00C01C45" w:rsidRDefault="00C01C45" w:rsidP="00C01C45">
            <w:pPr>
              <w:bidi/>
              <w:jc w:val="center"/>
              <w:rPr>
                <w:rFonts w:eastAsia="Times New Roman" w:cs="B Nazanin"/>
                <w:rtl/>
              </w:rPr>
            </w:pPr>
          </w:p>
          <w:p w14:paraId="3EBC5B69" w14:textId="77777777" w:rsidR="00C01C45" w:rsidRDefault="00C01C45" w:rsidP="00C01C45">
            <w:pPr>
              <w:bidi/>
              <w:jc w:val="center"/>
              <w:rPr>
                <w:rFonts w:eastAsia="Times New Roman" w:cs="B Nazanin"/>
                <w:rtl/>
              </w:rPr>
            </w:pPr>
            <w:r>
              <w:rPr>
                <w:rFonts w:eastAsia="Times New Roman" w:cs="B Nazanin" w:hint="cs"/>
                <w:rtl/>
              </w:rPr>
              <w:t>ستاد</w:t>
            </w:r>
          </w:p>
        </w:tc>
        <w:tc>
          <w:tcPr>
            <w:tcW w:w="1352" w:type="dxa"/>
            <w:tcBorders>
              <w:top w:val="single" w:sz="4" w:space="0" w:color="auto"/>
              <w:left w:val="single" w:sz="4" w:space="0" w:color="auto"/>
              <w:bottom w:val="single" w:sz="4" w:space="0" w:color="auto"/>
              <w:right w:val="thinThickSmallGap" w:sz="12" w:space="0" w:color="auto"/>
            </w:tcBorders>
            <w:vAlign w:val="center"/>
          </w:tcPr>
          <w:p w14:paraId="5B0B9865" w14:textId="77777777" w:rsidR="00C01C45" w:rsidRDefault="00C01C45" w:rsidP="00C01C45">
            <w:pPr>
              <w:bidi/>
              <w:spacing w:after="0"/>
              <w:rPr>
                <w:rFonts w:cs="B Nazanin"/>
                <w:lang w:bidi="fa-IR"/>
              </w:rPr>
            </w:pPr>
          </w:p>
        </w:tc>
      </w:tr>
      <w:tr w:rsidR="00C01C45" w:rsidRPr="00BF3F59" w14:paraId="7AA10ED5" w14:textId="77777777" w:rsidTr="00C01C45">
        <w:trPr>
          <w:cantSplit/>
          <w:trHeight w:val="1107"/>
        </w:trPr>
        <w:tc>
          <w:tcPr>
            <w:tcW w:w="988" w:type="dxa"/>
            <w:tcBorders>
              <w:top w:val="single" w:sz="4" w:space="0" w:color="auto"/>
              <w:left w:val="thinThickSmallGap" w:sz="12" w:space="0" w:color="auto"/>
              <w:bottom w:val="single" w:sz="4" w:space="0" w:color="auto"/>
              <w:right w:val="single" w:sz="6" w:space="0" w:color="auto"/>
            </w:tcBorders>
            <w:vAlign w:val="center"/>
            <w:hideMark/>
          </w:tcPr>
          <w:p w14:paraId="1095A51B" w14:textId="77777777" w:rsidR="00C01C45" w:rsidRPr="00BF3F59" w:rsidRDefault="00C01C45" w:rsidP="00C01C45">
            <w:pPr>
              <w:bidi/>
              <w:spacing w:after="0"/>
              <w:jc w:val="center"/>
              <w:rPr>
                <w:rFonts w:eastAsia="Times New Roman" w:cs="B Nazanin"/>
                <w:lang w:bidi="fa-IR"/>
              </w:rPr>
            </w:pPr>
            <w:r>
              <w:rPr>
                <w:rFonts w:eastAsia="Times New Roman" w:cs="B Nazanin" w:hint="cs"/>
                <w:rtl/>
              </w:rPr>
              <w:t>4</w:t>
            </w:r>
          </w:p>
        </w:tc>
        <w:tc>
          <w:tcPr>
            <w:tcW w:w="5813" w:type="dxa"/>
            <w:tcBorders>
              <w:top w:val="single" w:sz="4" w:space="0" w:color="auto"/>
              <w:left w:val="single" w:sz="6" w:space="0" w:color="auto"/>
              <w:bottom w:val="single" w:sz="4" w:space="0" w:color="auto"/>
              <w:right w:val="single" w:sz="6" w:space="0" w:color="auto"/>
            </w:tcBorders>
            <w:vAlign w:val="center"/>
            <w:hideMark/>
          </w:tcPr>
          <w:p w14:paraId="57EBB275" w14:textId="77777777" w:rsidR="00C01C45" w:rsidRDefault="00C01C45" w:rsidP="00C01C45">
            <w:pPr>
              <w:tabs>
                <w:tab w:val="left" w:pos="495"/>
              </w:tabs>
              <w:bidi/>
              <w:rPr>
                <w:rFonts w:eastAsia="Times New Roman" w:cs="B Nazanin"/>
                <w:rtl/>
              </w:rPr>
            </w:pPr>
            <w:r>
              <w:rPr>
                <w:rFonts w:eastAsia="Times New Roman" w:cs="B Nazanin" w:hint="cs"/>
                <w:rtl/>
              </w:rPr>
              <w:t>شناسایی و معرفی مربیان دوره دیده کلاس آمادگی زایمان به معاونت</w:t>
            </w:r>
          </w:p>
        </w:tc>
        <w:tc>
          <w:tcPr>
            <w:tcW w:w="1276" w:type="dxa"/>
            <w:tcBorders>
              <w:top w:val="single" w:sz="4" w:space="0" w:color="auto"/>
              <w:left w:val="single" w:sz="6" w:space="0" w:color="auto"/>
              <w:bottom w:val="single" w:sz="4" w:space="0" w:color="auto"/>
              <w:right w:val="single" w:sz="6" w:space="0" w:color="auto"/>
            </w:tcBorders>
            <w:vAlign w:val="center"/>
            <w:hideMark/>
          </w:tcPr>
          <w:p w14:paraId="082A0E72" w14:textId="77777777" w:rsidR="00C01C45" w:rsidRDefault="00C01C45" w:rsidP="00C01C45">
            <w:pPr>
              <w:bidi/>
              <w:spacing w:line="240" w:lineRule="auto"/>
              <w:jc w:val="center"/>
              <w:rPr>
                <w:rFonts w:eastAsia="Times New Roman" w:cs="B Nazanin"/>
                <w:rtl/>
              </w:rPr>
            </w:pPr>
            <w:r>
              <w:rPr>
                <w:rFonts w:eastAsia="Times New Roman" w:cs="B Nazanin" w:hint="cs"/>
                <w:rtl/>
              </w:rPr>
              <w:t>کارشناس برنامه مادران</w:t>
            </w:r>
          </w:p>
        </w:tc>
        <w:tc>
          <w:tcPr>
            <w:tcW w:w="1134" w:type="dxa"/>
            <w:tcBorders>
              <w:top w:val="single" w:sz="4" w:space="0" w:color="auto"/>
              <w:left w:val="single" w:sz="6" w:space="0" w:color="auto"/>
              <w:bottom w:val="single" w:sz="4" w:space="0" w:color="auto"/>
              <w:right w:val="single" w:sz="6" w:space="0" w:color="auto"/>
            </w:tcBorders>
            <w:hideMark/>
          </w:tcPr>
          <w:p w14:paraId="5078DA05" w14:textId="77777777" w:rsidR="00C01C45" w:rsidRDefault="00C01C45" w:rsidP="00C01C45">
            <w:pPr>
              <w:bidi/>
              <w:jc w:val="center"/>
              <w:rPr>
                <w:rFonts w:eastAsia="Times New Roman" w:cs="B Nazanin"/>
                <w:rtl/>
              </w:rPr>
            </w:pPr>
            <w:r>
              <w:rPr>
                <w:rFonts w:eastAsia="Times New Roman" w:cs="B Nazanin" w:hint="cs"/>
                <w:rtl/>
              </w:rPr>
              <w:t>مربی کلاس</w:t>
            </w:r>
          </w:p>
        </w:tc>
        <w:tc>
          <w:tcPr>
            <w:tcW w:w="1249" w:type="dxa"/>
            <w:tcBorders>
              <w:top w:val="single" w:sz="4" w:space="0" w:color="auto"/>
              <w:left w:val="single" w:sz="6" w:space="0" w:color="auto"/>
              <w:bottom w:val="single" w:sz="4" w:space="0" w:color="auto"/>
              <w:right w:val="single" w:sz="6" w:space="0" w:color="auto"/>
            </w:tcBorders>
            <w:vAlign w:val="center"/>
            <w:hideMark/>
          </w:tcPr>
          <w:p w14:paraId="4750CAE8" w14:textId="52C71824" w:rsidR="00C01C45" w:rsidRDefault="00C01C45" w:rsidP="00C01C45">
            <w:pPr>
              <w:bidi/>
              <w:jc w:val="center"/>
              <w:rPr>
                <w:rFonts w:eastAsia="Times New Roman" w:cs="B Nazanin"/>
                <w:rtl/>
              </w:rPr>
            </w:pPr>
            <w:r>
              <w:rPr>
                <w:rFonts w:eastAsia="Times New Roman" w:cs="B Nazanin" w:hint="cs"/>
                <w:rtl/>
              </w:rPr>
              <w:t xml:space="preserve">01/01/1402 </w:t>
            </w:r>
          </w:p>
        </w:tc>
        <w:tc>
          <w:tcPr>
            <w:tcW w:w="1170" w:type="dxa"/>
            <w:tcBorders>
              <w:top w:val="single" w:sz="4" w:space="0" w:color="auto"/>
              <w:left w:val="single" w:sz="6" w:space="0" w:color="auto"/>
              <w:bottom w:val="single" w:sz="4" w:space="0" w:color="auto"/>
              <w:right w:val="single" w:sz="6" w:space="0" w:color="auto"/>
            </w:tcBorders>
            <w:vAlign w:val="center"/>
            <w:hideMark/>
          </w:tcPr>
          <w:p w14:paraId="0184FF00" w14:textId="0C3622B5" w:rsidR="00C01C45" w:rsidRDefault="00C01C45" w:rsidP="00C01C45">
            <w:pPr>
              <w:bidi/>
              <w:jc w:val="center"/>
              <w:rPr>
                <w:rFonts w:eastAsia="Times New Roman" w:cs="B Nazanin"/>
                <w:rtl/>
              </w:rPr>
            </w:pPr>
            <w:r>
              <w:rPr>
                <w:rFonts w:eastAsia="Times New Roman" w:cs="B Nazanin" w:hint="cs"/>
                <w:rtl/>
              </w:rPr>
              <w:t>29/12/1402</w:t>
            </w:r>
          </w:p>
        </w:tc>
        <w:tc>
          <w:tcPr>
            <w:tcW w:w="983" w:type="dxa"/>
            <w:tcBorders>
              <w:top w:val="single" w:sz="4" w:space="0" w:color="auto"/>
              <w:left w:val="single" w:sz="6" w:space="0" w:color="auto"/>
              <w:bottom w:val="single" w:sz="4" w:space="0" w:color="auto"/>
              <w:right w:val="single" w:sz="4" w:space="0" w:color="auto"/>
            </w:tcBorders>
          </w:tcPr>
          <w:p w14:paraId="663758DF" w14:textId="77777777" w:rsidR="00C01C45" w:rsidRDefault="00C01C45" w:rsidP="00C01C45">
            <w:pPr>
              <w:bidi/>
              <w:jc w:val="center"/>
              <w:rPr>
                <w:rFonts w:eastAsia="Times New Roman" w:cs="B Nazanin"/>
                <w:rtl/>
              </w:rPr>
            </w:pPr>
          </w:p>
          <w:p w14:paraId="745953DA" w14:textId="77777777" w:rsidR="00C01C45" w:rsidRDefault="00C01C45" w:rsidP="00C01C45">
            <w:pPr>
              <w:bidi/>
              <w:jc w:val="center"/>
              <w:rPr>
                <w:rFonts w:eastAsia="Times New Roman" w:cs="B Nazanin"/>
                <w:rtl/>
              </w:rPr>
            </w:pPr>
            <w:r>
              <w:rPr>
                <w:rFonts w:eastAsia="Times New Roman" w:cs="B Nazanin" w:hint="cs"/>
                <w:rtl/>
              </w:rPr>
              <w:t>ستاد</w:t>
            </w:r>
          </w:p>
        </w:tc>
        <w:tc>
          <w:tcPr>
            <w:tcW w:w="1352" w:type="dxa"/>
            <w:tcBorders>
              <w:top w:val="single" w:sz="4" w:space="0" w:color="auto"/>
              <w:left w:val="single" w:sz="4" w:space="0" w:color="auto"/>
              <w:bottom w:val="single" w:sz="4" w:space="0" w:color="auto"/>
              <w:right w:val="thinThickSmallGap" w:sz="12" w:space="0" w:color="auto"/>
            </w:tcBorders>
            <w:vAlign w:val="center"/>
          </w:tcPr>
          <w:p w14:paraId="21F2CCA1" w14:textId="77777777" w:rsidR="00C01C45" w:rsidRPr="00BF3F59" w:rsidRDefault="00C01C45" w:rsidP="00C01C45">
            <w:pPr>
              <w:bidi/>
              <w:spacing w:after="0"/>
              <w:rPr>
                <w:rFonts w:cs="B Nazanin"/>
                <w:lang w:bidi="fa-IR"/>
              </w:rPr>
            </w:pPr>
          </w:p>
        </w:tc>
      </w:tr>
    </w:tbl>
    <w:p w14:paraId="52A6C5A8" w14:textId="77777777" w:rsidR="00E41921" w:rsidRDefault="00E41921" w:rsidP="00E41921">
      <w:pPr>
        <w:tabs>
          <w:tab w:val="left" w:pos="2190"/>
        </w:tabs>
        <w:bidi/>
        <w:rPr>
          <w:rFonts w:cs="B Titr"/>
          <w:sz w:val="48"/>
          <w:szCs w:val="48"/>
          <w:rtl/>
          <w:lang w:bidi="fa-IR"/>
        </w:rPr>
        <w:sectPr w:rsidR="00E41921"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62F9A85A" w14:textId="77777777" w:rsidR="00E41921" w:rsidRPr="00D40AC0" w:rsidRDefault="00E41921" w:rsidP="00E41921">
      <w:pPr>
        <w:bidi/>
        <w:rPr>
          <w:rFonts w:cs="B Nazanin"/>
          <w:b/>
          <w:bCs/>
          <w:sz w:val="28"/>
          <w:szCs w:val="28"/>
          <w:rtl/>
          <w:lang w:bidi="fa-IR"/>
        </w:rPr>
      </w:pPr>
      <w:r w:rsidRPr="00D40AC0">
        <w:rPr>
          <w:rFonts w:cs="B Nazanin" w:hint="cs"/>
          <w:b/>
          <w:bCs/>
          <w:sz w:val="28"/>
          <w:szCs w:val="28"/>
          <w:rtl/>
          <w:lang w:bidi="fa-IR"/>
        </w:rPr>
        <w:lastRenderedPageBreak/>
        <w:t>نام واحد: سلامت خانواده</w:t>
      </w:r>
    </w:p>
    <w:p w14:paraId="1EBC7B3C" w14:textId="77777777" w:rsidR="00E41921" w:rsidRPr="00D40AC0" w:rsidRDefault="00E41921" w:rsidP="00E41921">
      <w:pPr>
        <w:bidi/>
        <w:rPr>
          <w:rFonts w:cs="B Nazanin"/>
          <w:b/>
          <w:bCs/>
          <w:sz w:val="28"/>
          <w:szCs w:val="28"/>
          <w:rtl/>
          <w:lang w:bidi="fa-IR"/>
        </w:rPr>
      </w:pPr>
      <w:r>
        <w:rPr>
          <w:rFonts w:cs="B Nazanin" w:hint="cs"/>
          <w:b/>
          <w:bCs/>
          <w:sz w:val="28"/>
          <w:szCs w:val="28"/>
          <w:rtl/>
          <w:lang w:bidi="fa-IR"/>
        </w:rPr>
        <w:t xml:space="preserve">      </w:t>
      </w:r>
      <w:r w:rsidRPr="00D40AC0">
        <w:rPr>
          <w:rFonts w:cs="B Nazanin" w:hint="cs"/>
          <w:b/>
          <w:bCs/>
          <w:sz w:val="28"/>
          <w:szCs w:val="28"/>
          <w:rtl/>
          <w:lang w:bidi="fa-IR"/>
        </w:rPr>
        <w:t>نام برنامه: برنامه سالمندان</w:t>
      </w:r>
    </w:p>
    <w:p w14:paraId="3FD06DE9" w14:textId="77777777" w:rsidR="00E41921" w:rsidRPr="00D40AC0" w:rsidRDefault="00E41921" w:rsidP="00E41921">
      <w:pPr>
        <w:bidi/>
        <w:rPr>
          <w:rFonts w:cs="B Nazanin"/>
          <w:b/>
          <w:bCs/>
          <w:sz w:val="28"/>
          <w:szCs w:val="28"/>
          <w:rtl/>
          <w:lang w:bidi="fa-IR"/>
        </w:rPr>
      </w:pPr>
      <w:r>
        <w:rPr>
          <w:rFonts w:cs="B Nazanin" w:hint="cs"/>
          <w:b/>
          <w:bCs/>
          <w:sz w:val="28"/>
          <w:szCs w:val="28"/>
          <w:rtl/>
          <w:lang w:bidi="fa-IR"/>
        </w:rPr>
        <w:t xml:space="preserve">     </w:t>
      </w:r>
      <w:r w:rsidRPr="00D40AC0">
        <w:rPr>
          <w:rFonts w:cs="B Nazanin" w:hint="cs"/>
          <w:b/>
          <w:bCs/>
          <w:sz w:val="28"/>
          <w:szCs w:val="28"/>
          <w:rtl/>
          <w:lang w:bidi="fa-IR"/>
        </w:rPr>
        <w:t>الف )جامعه آماری</w:t>
      </w:r>
    </w:p>
    <w:p w14:paraId="3A155791" w14:textId="264D733C" w:rsidR="00E41921" w:rsidRPr="00D40AC0" w:rsidRDefault="00E41921" w:rsidP="00C01C45">
      <w:pPr>
        <w:bidi/>
        <w:rPr>
          <w:rFonts w:cs="B Nazanin"/>
          <w:sz w:val="24"/>
          <w:szCs w:val="24"/>
          <w:rtl/>
        </w:rPr>
      </w:pPr>
      <w:r w:rsidRPr="00D40AC0">
        <w:rPr>
          <w:rFonts w:cs="B Nazanin" w:hint="cs"/>
          <w:sz w:val="24"/>
          <w:szCs w:val="24"/>
          <w:rtl/>
        </w:rPr>
        <w:t>جمعیت سالمندان شبکه دماوند:</w:t>
      </w:r>
      <w:r w:rsidRPr="00741E8B">
        <w:rPr>
          <w:rFonts w:cs="B Nazanin" w:hint="cs"/>
          <w:sz w:val="24"/>
          <w:szCs w:val="24"/>
          <w:rtl/>
        </w:rPr>
        <w:t xml:space="preserve"> </w:t>
      </w:r>
      <w:r>
        <w:rPr>
          <w:rFonts w:cs="B Nazanin" w:hint="cs"/>
          <w:sz w:val="24"/>
          <w:szCs w:val="24"/>
          <w:rtl/>
        </w:rPr>
        <w:t>14643 (</w:t>
      </w:r>
      <w:r w:rsidR="00C01C45">
        <w:rPr>
          <w:rFonts w:cs="B Nazanin" w:hint="cs"/>
          <w:sz w:val="24"/>
          <w:szCs w:val="24"/>
          <w:rtl/>
        </w:rPr>
        <w:t>بر اساس سرشماری</w:t>
      </w:r>
      <w:r>
        <w:rPr>
          <w:rFonts w:cs="B Nazanin" w:hint="cs"/>
          <w:sz w:val="24"/>
          <w:szCs w:val="24"/>
          <w:rtl/>
        </w:rPr>
        <w:t xml:space="preserve"> جمعیت نفوس و مسکن)</w:t>
      </w:r>
    </w:p>
    <w:p w14:paraId="5FCD19EF" w14:textId="23AFCD30" w:rsidR="00E41921" w:rsidRPr="002456B9" w:rsidRDefault="00E41921" w:rsidP="002456B9">
      <w:pPr>
        <w:pStyle w:val="11"/>
        <w:bidi w:val="0"/>
        <w:jc w:val="right"/>
        <w:rPr>
          <w:rtl/>
        </w:rPr>
      </w:pPr>
      <w:r w:rsidRPr="002456B9">
        <w:rPr>
          <w:rFonts w:hint="cs"/>
          <w:rtl/>
        </w:rPr>
        <w:t xml:space="preserve">سالمندان ثبت نام شده در سیب :  </w:t>
      </w:r>
      <w:r w:rsidR="00C01C45" w:rsidRPr="002456B9">
        <w:rPr>
          <w:rFonts w:hint="cs"/>
          <w:rtl/>
        </w:rPr>
        <w:t xml:space="preserve"> </w:t>
      </w:r>
      <w:r w:rsidR="002456B9">
        <w:rPr>
          <w:rFonts w:hint="cs"/>
          <w:rtl/>
        </w:rPr>
        <w:t>15948</w:t>
      </w:r>
      <w:r w:rsidR="00C01C45" w:rsidRPr="002456B9">
        <w:rPr>
          <w:rFonts w:hint="cs"/>
          <w:rtl/>
        </w:rPr>
        <w:t xml:space="preserve">  </w:t>
      </w:r>
    </w:p>
    <w:p w14:paraId="6C7773C4" w14:textId="5E086386" w:rsidR="00C01C45" w:rsidRPr="00C01C45" w:rsidRDefault="00C01C45" w:rsidP="00C01C45">
      <w:pPr>
        <w:jc w:val="right"/>
        <w:rPr>
          <w:rFonts w:cs="B Nazanin"/>
          <w:sz w:val="24"/>
          <w:szCs w:val="24"/>
          <w:highlight w:val="yellow"/>
          <w:rtl/>
        </w:rPr>
      </w:pPr>
    </w:p>
    <w:p w14:paraId="25FCCFA4" w14:textId="77777777" w:rsidR="00E41921" w:rsidRDefault="00E41921" w:rsidP="00C01C45">
      <w:pPr>
        <w:tabs>
          <w:tab w:val="left" w:pos="2190"/>
        </w:tabs>
        <w:bidi/>
        <w:rPr>
          <w:rFonts w:cs="B Titr"/>
          <w:sz w:val="48"/>
          <w:szCs w:val="48"/>
          <w:rtl/>
          <w:lang w:bidi="fa-IR"/>
        </w:rPr>
        <w:sectPr w:rsidR="00E41921"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74F66A07" w14:textId="77777777" w:rsidR="00E41921" w:rsidRPr="00BF3F59" w:rsidRDefault="00E41921" w:rsidP="00E41921">
      <w:pPr>
        <w:bidi/>
        <w:rPr>
          <w:rFonts w:cs="B Nazanin"/>
          <w:b/>
          <w:bCs/>
          <w:sz w:val="28"/>
          <w:szCs w:val="28"/>
          <w:lang w:bidi="fa-IR"/>
        </w:rPr>
      </w:pPr>
      <w:r>
        <w:rPr>
          <w:rFonts w:cs="B Nazanin" w:hint="cs"/>
          <w:b/>
          <w:bCs/>
          <w:sz w:val="28"/>
          <w:szCs w:val="28"/>
          <w:rtl/>
          <w:lang w:bidi="fa-IR"/>
        </w:rPr>
        <w:lastRenderedPageBreak/>
        <w:t xml:space="preserve">ب)شاخص‌ها </w:t>
      </w:r>
    </w:p>
    <w:tbl>
      <w:tblPr>
        <w:tblStyle w:val="TableGrid"/>
        <w:bidiVisual/>
        <w:tblW w:w="14325" w:type="dxa"/>
        <w:tblInd w:w="-706" w:type="dxa"/>
        <w:tblLayout w:type="fixed"/>
        <w:tblLook w:val="04A0" w:firstRow="1" w:lastRow="0" w:firstColumn="1" w:lastColumn="0" w:noHBand="0" w:noVBand="1"/>
      </w:tblPr>
      <w:tblGrid>
        <w:gridCol w:w="2626"/>
        <w:gridCol w:w="1011"/>
        <w:gridCol w:w="798"/>
        <w:gridCol w:w="762"/>
        <w:gridCol w:w="852"/>
        <w:gridCol w:w="810"/>
        <w:gridCol w:w="752"/>
        <w:gridCol w:w="990"/>
        <w:gridCol w:w="937"/>
        <w:gridCol w:w="1017"/>
        <w:gridCol w:w="3770"/>
      </w:tblGrid>
      <w:tr w:rsidR="00E41921" w14:paraId="56F87846" w14:textId="77777777" w:rsidTr="00FB35F1">
        <w:trPr>
          <w:trHeight w:val="564"/>
        </w:trPr>
        <w:tc>
          <w:tcPr>
            <w:tcW w:w="2624" w:type="dxa"/>
            <w:vMerge w:val="restart"/>
            <w:tcBorders>
              <w:top w:val="thinThickSmallGap" w:sz="12" w:space="0" w:color="auto"/>
              <w:left w:val="thinThickSmallGap" w:sz="12" w:space="0" w:color="auto"/>
              <w:bottom w:val="thinThickSmallGap" w:sz="12" w:space="0" w:color="auto"/>
              <w:right w:val="single" w:sz="4" w:space="0" w:color="auto"/>
            </w:tcBorders>
            <w:shd w:val="clear" w:color="auto" w:fill="BFBFBF" w:themeFill="background1" w:themeFillShade="BF"/>
            <w:vAlign w:val="center"/>
            <w:hideMark/>
          </w:tcPr>
          <w:p w14:paraId="5E435527" w14:textId="77777777" w:rsidR="00E41921" w:rsidRPr="00BF3F59" w:rsidRDefault="00E41921" w:rsidP="00FB35F1">
            <w:pPr>
              <w:bidi/>
              <w:jc w:val="center"/>
              <w:rPr>
                <w:rFonts w:cs="B Nazanin"/>
                <w:b/>
                <w:bCs/>
                <w:lang w:bidi="fa-IR"/>
              </w:rPr>
            </w:pPr>
            <w:r>
              <w:rPr>
                <w:rFonts w:cs="B Nazanin" w:hint="cs"/>
                <w:b/>
                <w:bCs/>
                <w:rtl/>
              </w:rPr>
              <w:t>عنوان شاخص</w:t>
            </w:r>
          </w:p>
        </w:tc>
        <w:tc>
          <w:tcPr>
            <w:tcW w:w="2569"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26A30A" w14:textId="77777777" w:rsidR="00E41921" w:rsidRDefault="00E41921" w:rsidP="00FB35F1">
            <w:pPr>
              <w:bidi/>
              <w:jc w:val="center"/>
              <w:rPr>
                <w:rFonts w:cs="B Nazanin"/>
                <w:b/>
                <w:bCs/>
                <w:sz w:val="24"/>
                <w:szCs w:val="24"/>
                <w:rtl/>
              </w:rPr>
            </w:pPr>
            <w:r>
              <w:rPr>
                <w:rFonts w:cs="B Nazanin" w:hint="cs"/>
                <w:b/>
                <w:bCs/>
                <w:sz w:val="24"/>
                <w:szCs w:val="24"/>
                <w:rtl/>
              </w:rPr>
              <w:t>سال 1400</w:t>
            </w:r>
          </w:p>
        </w:tc>
        <w:tc>
          <w:tcPr>
            <w:tcW w:w="2414"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D49A9B9" w14:textId="0B7FB1FF" w:rsidR="00E41921" w:rsidRDefault="00E41921" w:rsidP="00FB35F1">
            <w:pPr>
              <w:bidi/>
              <w:jc w:val="center"/>
              <w:rPr>
                <w:rFonts w:cs="B Nazanin"/>
                <w:b/>
                <w:bCs/>
                <w:sz w:val="24"/>
                <w:szCs w:val="24"/>
                <w:rtl/>
              </w:rPr>
            </w:pPr>
            <w:r>
              <w:rPr>
                <w:rFonts w:cs="B Nazanin" w:hint="cs"/>
                <w:b/>
                <w:bCs/>
                <w:sz w:val="24"/>
                <w:szCs w:val="24"/>
                <w:rtl/>
              </w:rPr>
              <w:t>سال 1401</w:t>
            </w:r>
          </w:p>
        </w:tc>
        <w:tc>
          <w:tcPr>
            <w:tcW w:w="990"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6E00F80B" w14:textId="77777777" w:rsidR="00E41921" w:rsidRDefault="00E41921" w:rsidP="00FB35F1">
            <w:pPr>
              <w:bidi/>
              <w:jc w:val="center"/>
              <w:rPr>
                <w:rFonts w:cs="B Nazanin"/>
                <w:b/>
                <w:bCs/>
                <w:sz w:val="24"/>
                <w:szCs w:val="24"/>
                <w:rtl/>
              </w:rPr>
            </w:pPr>
            <w:r>
              <w:rPr>
                <w:rFonts w:cs="B Nazanin" w:hint="cs"/>
                <w:b/>
                <w:bCs/>
                <w:sz w:val="24"/>
                <w:szCs w:val="24"/>
                <w:rtl/>
              </w:rPr>
              <w:t>پیش بینی کل سال 1401</w:t>
            </w:r>
          </w:p>
        </w:tc>
        <w:tc>
          <w:tcPr>
            <w:tcW w:w="937"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3638B608" w14:textId="3CDC40DB" w:rsidR="00E41921" w:rsidRDefault="00E41921" w:rsidP="00FB35F1">
            <w:pPr>
              <w:bidi/>
              <w:jc w:val="center"/>
              <w:rPr>
                <w:rFonts w:cs="B Nazanin"/>
                <w:b/>
                <w:bCs/>
                <w:sz w:val="24"/>
                <w:szCs w:val="24"/>
                <w:rtl/>
              </w:rPr>
            </w:pPr>
            <w:r>
              <w:rPr>
                <w:rFonts w:cs="B Nazanin" w:hint="cs"/>
                <w:b/>
                <w:bCs/>
                <w:sz w:val="24"/>
                <w:szCs w:val="24"/>
                <w:rtl/>
              </w:rPr>
              <w:t>در صد پیشرفت</w:t>
            </w:r>
          </w:p>
        </w:tc>
        <w:tc>
          <w:tcPr>
            <w:tcW w:w="1017"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38AC2A72" w14:textId="77777777" w:rsidR="00E41921" w:rsidRDefault="00E41921" w:rsidP="00FB35F1">
            <w:pPr>
              <w:bidi/>
              <w:jc w:val="center"/>
              <w:rPr>
                <w:rFonts w:cs="B Nazanin"/>
                <w:b/>
                <w:bCs/>
                <w:sz w:val="24"/>
                <w:szCs w:val="24"/>
                <w:rtl/>
                <w:lang w:bidi="fa-IR"/>
              </w:rPr>
            </w:pPr>
            <w:r>
              <w:rPr>
                <w:rFonts w:cs="B Nazanin" w:hint="cs"/>
                <w:b/>
                <w:bCs/>
                <w:sz w:val="24"/>
                <w:szCs w:val="24"/>
                <w:rtl/>
                <w:lang w:bidi="fa-IR"/>
              </w:rPr>
              <w:t>منبع اطلاعاتی</w:t>
            </w:r>
          </w:p>
        </w:tc>
        <w:tc>
          <w:tcPr>
            <w:tcW w:w="3768" w:type="dxa"/>
            <w:vMerge w:val="restart"/>
            <w:tcBorders>
              <w:top w:val="thinThickSmallGap" w:sz="12" w:space="0" w:color="auto"/>
              <w:left w:val="single" w:sz="4" w:space="0" w:color="auto"/>
              <w:bottom w:val="thinThickSmallGap" w:sz="12" w:space="0" w:color="auto"/>
              <w:right w:val="thinThickSmallGap" w:sz="12" w:space="0" w:color="auto"/>
            </w:tcBorders>
            <w:shd w:val="clear" w:color="auto" w:fill="BFBFBF" w:themeFill="background1" w:themeFillShade="BF"/>
            <w:vAlign w:val="center"/>
            <w:hideMark/>
          </w:tcPr>
          <w:p w14:paraId="3FE53394" w14:textId="77777777" w:rsidR="00E41921" w:rsidRDefault="00E41921" w:rsidP="00FB35F1">
            <w:pPr>
              <w:bidi/>
              <w:jc w:val="center"/>
              <w:rPr>
                <w:rFonts w:cs="B Nazanin"/>
                <w:b/>
                <w:bCs/>
                <w:sz w:val="24"/>
                <w:szCs w:val="24"/>
                <w:rtl/>
              </w:rPr>
            </w:pPr>
            <w:r>
              <w:rPr>
                <w:rFonts w:cs="B Nazanin" w:hint="cs"/>
                <w:b/>
                <w:bCs/>
                <w:sz w:val="24"/>
                <w:szCs w:val="24"/>
                <w:rtl/>
              </w:rPr>
              <w:t>تحلیل</w:t>
            </w:r>
          </w:p>
        </w:tc>
      </w:tr>
      <w:tr w:rsidR="00E41921" w:rsidRPr="00BF3F59" w14:paraId="7D7704B8" w14:textId="77777777" w:rsidTr="00FB35F1">
        <w:trPr>
          <w:trHeight w:val="564"/>
        </w:trPr>
        <w:tc>
          <w:tcPr>
            <w:tcW w:w="2624" w:type="dxa"/>
            <w:vMerge/>
            <w:tcBorders>
              <w:top w:val="thinThickSmallGap" w:sz="12" w:space="0" w:color="auto"/>
              <w:left w:val="thinThickSmallGap" w:sz="12" w:space="0" w:color="auto"/>
              <w:bottom w:val="thinThickSmallGap" w:sz="12" w:space="0" w:color="auto"/>
              <w:right w:val="single" w:sz="4" w:space="0" w:color="auto"/>
            </w:tcBorders>
            <w:vAlign w:val="center"/>
            <w:hideMark/>
          </w:tcPr>
          <w:p w14:paraId="152B0886" w14:textId="77777777" w:rsidR="00E41921" w:rsidRPr="00BF3F59" w:rsidRDefault="00E41921" w:rsidP="00FB35F1">
            <w:pPr>
              <w:bidi/>
              <w:jc w:val="center"/>
              <w:rPr>
                <w:rFonts w:cs="B Nazanin"/>
                <w:b/>
                <w:bCs/>
                <w:lang w:bidi="fa-IR"/>
              </w:rPr>
            </w:pPr>
          </w:p>
        </w:tc>
        <w:tc>
          <w:tcPr>
            <w:tcW w:w="10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F2B028" w14:textId="77777777" w:rsidR="00E41921" w:rsidRDefault="00E41921" w:rsidP="00FB35F1">
            <w:pPr>
              <w:bidi/>
              <w:jc w:val="center"/>
              <w:rPr>
                <w:rFonts w:cs="B Nazanin"/>
                <w:b/>
                <w:bCs/>
                <w:sz w:val="24"/>
                <w:szCs w:val="24"/>
                <w:rtl/>
              </w:rPr>
            </w:pPr>
            <w:r>
              <w:rPr>
                <w:rFonts w:cs="B Nazanin" w:hint="cs"/>
                <w:b/>
                <w:bCs/>
                <w:sz w:val="24"/>
                <w:szCs w:val="24"/>
                <w:rtl/>
              </w:rPr>
              <w:t>میزان شاخص</w:t>
            </w:r>
          </w:p>
        </w:tc>
        <w:tc>
          <w:tcPr>
            <w:tcW w:w="797"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2F5CC034" w14:textId="77777777" w:rsidR="00E41921" w:rsidRDefault="00E41921" w:rsidP="00FB35F1">
            <w:pPr>
              <w:bidi/>
              <w:jc w:val="center"/>
              <w:rPr>
                <w:rFonts w:cs="B Nazanin"/>
                <w:b/>
                <w:bCs/>
                <w:sz w:val="24"/>
                <w:szCs w:val="24"/>
                <w:rtl/>
              </w:rPr>
            </w:pPr>
            <w:r>
              <w:rPr>
                <w:rFonts w:cs="B Nazanin" w:hint="cs"/>
                <w:b/>
                <w:bCs/>
                <w:sz w:val="24"/>
                <w:szCs w:val="24"/>
                <w:rtl/>
              </w:rPr>
              <w:t>صورت</w:t>
            </w:r>
          </w:p>
        </w:tc>
        <w:tc>
          <w:tcPr>
            <w:tcW w:w="7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466448" w14:textId="77777777" w:rsidR="00E41921" w:rsidRDefault="00E41921" w:rsidP="00FB35F1">
            <w:pPr>
              <w:bidi/>
              <w:jc w:val="center"/>
              <w:rPr>
                <w:rFonts w:cs="B Nazanin"/>
                <w:b/>
                <w:bCs/>
                <w:sz w:val="24"/>
                <w:szCs w:val="24"/>
                <w:rtl/>
              </w:rPr>
            </w:pPr>
            <w:r>
              <w:rPr>
                <w:rFonts w:cs="B Nazanin" w:hint="cs"/>
                <w:b/>
                <w:bCs/>
                <w:sz w:val="24"/>
                <w:szCs w:val="24"/>
                <w:rtl/>
              </w:rPr>
              <w:t>مخرج</w:t>
            </w:r>
          </w:p>
        </w:tc>
        <w:tc>
          <w:tcPr>
            <w:tcW w:w="852"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6B81EC61" w14:textId="77777777" w:rsidR="00E41921" w:rsidRDefault="00E41921" w:rsidP="00FB35F1">
            <w:pPr>
              <w:bidi/>
              <w:jc w:val="center"/>
              <w:rPr>
                <w:rFonts w:cs="B Nazanin"/>
                <w:b/>
                <w:bCs/>
                <w:sz w:val="24"/>
                <w:szCs w:val="24"/>
                <w:rtl/>
              </w:rPr>
            </w:pPr>
            <w:r>
              <w:rPr>
                <w:rFonts w:cs="B Nazanin" w:hint="cs"/>
                <w:b/>
                <w:bCs/>
                <w:sz w:val="24"/>
                <w:szCs w:val="24"/>
                <w:rtl/>
              </w:rPr>
              <w:t>میزان شاخص</w:t>
            </w:r>
          </w:p>
        </w:tc>
        <w:tc>
          <w:tcPr>
            <w:tcW w:w="810"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7256375A" w14:textId="77777777" w:rsidR="00E41921" w:rsidRDefault="00E41921" w:rsidP="00FB35F1">
            <w:pPr>
              <w:bidi/>
              <w:jc w:val="center"/>
              <w:rPr>
                <w:rFonts w:cs="B Nazanin"/>
                <w:b/>
                <w:bCs/>
                <w:sz w:val="24"/>
                <w:szCs w:val="24"/>
                <w:rtl/>
              </w:rPr>
            </w:pPr>
            <w:r>
              <w:rPr>
                <w:rFonts w:cs="B Nazanin" w:hint="cs"/>
                <w:b/>
                <w:bCs/>
                <w:sz w:val="24"/>
                <w:szCs w:val="24"/>
                <w:rtl/>
              </w:rPr>
              <w:t>صورت</w:t>
            </w:r>
          </w:p>
        </w:tc>
        <w:tc>
          <w:tcPr>
            <w:tcW w:w="7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966A1C" w14:textId="77777777" w:rsidR="00E41921" w:rsidRDefault="00E41921" w:rsidP="00FB35F1">
            <w:pPr>
              <w:bidi/>
              <w:jc w:val="center"/>
              <w:rPr>
                <w:rFonts w:cs="B Nazanin"/>
                <w:b/>
                <w:bCs/>
                <w:sz w:val="24"/>
                <w:szCs w:val="24"/>
                <w:rtl/>
              </w:rPr>
            </w:pPr>
            <w:r>
              <w:rPr>
                <w:rFonts w:cs="B Nazanin" w:hint="cs"/>
                <w:b/>
                <w:bCs/>
                <w:sz w:val="24"/>
                <w:szCs w:val="24"/>
                <w:rtl/>
              </w:rPr>
              <w:t>مخرج</w:t>
            </w:r>
          </w:p>
        </w:tc>
        <w:tc>
          <w:tcPr>
            <w:tcW w:w="990" w:type="dxa"/>
            <w:vMerge/>
            <w:tcBorders>
              <w:top w:val="thinThickSmallGap" w:sz="12" w:space="0" w:color="auto"/>
              <w:left w:val="single" w:sz="4" w:space="0" w:color="auto"/>
              <w:bottom w:val="thinThickSmallGap" w:sz="12" w:space="0" w:color="auto"/>
              <w:right w:val="single" w:sz="4" w:space="0" w:color="auto"/>
            </w:tcBorders>
            <w:vAlign w:val="center"/>
            <w:hideMark/>
          </w:tcPr>
          <w:p w14:paraId="55719C19" w14:textId="77777777" w:rsidR="00E41921" w:rsidRDefault="00E41921" w:rsidP="00FB35F1">
            <w:pPr>
              <w:bidi/>
              <w:jc w:val="center"/>
              <w:rPr>
                <w:rFonts w:cs="B Nazanin"/>
                <w:b/>
                <w:bCs/>
                <w:sz w:val="24"/>
                <w:szCs w:val="24"/>
              </w:rPr>
            </w:pPr>
          </w:p>
        </w:tc>
        <w:tc>
          <w:tcPr>
            <w:tcW w:w="937" w:type="dxa"/>
            <w:vMerge/>
            <w:tcBorders>
              <w:top w:val="thinThickSmallGap" w:sz="12" w:space="0" w:color="auto"/>
              <w:left w:val="single" w:sz="4" w:space="0" w:color="auto"/>
              <w:bottom w:val="thinThickSmallGap" w:sz="12" w:space="0" w:color="auto"/>
              <w:right w:val="single" w:sz="4" w:space="0" w:color="auto"/>
            </w:tcBorders>
            <w:vAlign w:val="center"/>
            <w:hideMark/>
          </w:tcPr>
          <w:p w14:paraId="027E4287" w14:textId="77777777" w:rsidR="00E41921" w:rsidRDefault="00E41921" w:rsidP="00FB35F1">
            <w:pPr>
              <w:bidi/>
              <w:jc w:val="center"/>
              <w:rPr>
                <w:rFonts w:cs="B Nazanin"/>
                <w:b/>
                <w:bCs/>
                <w:sz w:val="24"/>
                <w:szCs w:val="24"/>
              </w:rPr>
            </w:pPr>
          </w:p>
        </w:tc>
        <w:tc>
          <w:tcPr>
            <w:tcW w:w="1017" w:type="dxa"/>
            <w:vMerge/>
            <w:tcBorders>
              <w:top w:val="thinThickSmallGap" w:sz="12" w:space="0" w:color="auto"/>
              <w:left w:val="single" w:sz="4" w:space="0" w:color="auto"/>
              <w:bottom w:val="thinThickSmallGap" w:sz="12" w:space="0" w:color="auto"/>
              <w:right w:val="single" w:sz="4" w:space="0" w:color="auto"/>
            </w:tcBorders>
            <w:vAlign w:val="center"/>
            <w:hideMark/>
          </w:tcPr>
          <w:p w14:paraId="40CAE78B" w14:textId="77777777" w:rsidR="00E41921" w:rsidRDefault="00E41921" w:rsidP="00FB35F1">
            <w:pPr>
              <w:bidi/>
              <w:jc w:val="center"/>
              <w:rPr>
                <w:rFonts w:cs="B Nazanin"/>
                <w:b/>
                <w:bCs/>
                <w:sz w:val="24"/>
                <w:szCs w:val="24"/>
                <w:lang w:bidi="fa-IR"/>
              </w:rPr>
            </w:pPr>
          </w:p>
        </w:tc>
        <w:tc>
          <w:tcPr>
            <w:tcW w:w="3768" w:type="dxa"/>
            <w:vMerge/>
            <w:tcBorders>
              <w:top w:val="thinThickSmallGap" w:sz="12" w:space="0" w:color="auto"/>
              <w:left w:val="single" w:sz="4" w:space="0" w:color="auto"/>
              <w:bottom w:val="thinThickSmallGap" w:sz="12" w:space="0" w:color="auto"/>
              <w:right w:val="thinThickSmallGap" w:sz="12" w:space="0" w:color="auto"/>
            </w:tcBorders>
            <w:vAlign w:val="center"/>
            <w:hideMark/>
          </w:tcPr>
          <w:p w14:paraId="4321A9AC" w14:textId="77777777" w:rsidR="00E41921" w:rsidRDefault="00E41921" w:rsidP="00FB35F1">
            <w:pPr>
              <w:bidi/>
              <w:jc w:val="center"/>
              <w:rPr>
                <w:rFonts w:cs="B Nazanin"/>
                <w:b/>
                <w:bCs/>
                <w:sz w:val="24"/>
                <w:szCs w:val="24"/>
              </w:rPr>
            </w:pPr>
          </w:p>
        </w:tc>
      </w:tr>
      <w:tr w:rsidR="00E41921" w:rsidRPr="00BF3F59" w14:paraId="7AB840F4" w14:textId="77777777" w:rsidTr="00FB35F1">
        <w:trPr>
          <w:trHeight w:val="1425"/>
        </w:trPr>
        <w:tc>
          <w:tcPr>
            <w:tcW w:w="2624" w:type="dxa"/>
            <w:tcBorders>
              <w:top w:val="thinThickSmallGap" w:sz="12" w:space="0" w:color="auto"/>
              <w:left w:val="thinThickSmallGap" w:sz="12" w:space="0" w:color="auto"/>
              <w:bottom w:val="single" w:sz="4" w:space="0" w:color="auto"/>
              <w:right w:val="single" w:sz="4" w:space="0" w:color="auto"/>
            </w:tcBorders>
            <w:vAlign w:val="center"/>
            <w:hideMark/>
          </w:tcPr>
          <w:p w14:paraId="59FD13DC" w14:textId="77777777" w:rsidR="00E41921" w:rsidRDefault="00E41921" w:rsidP="00FB35F1">
            <w:pPr>
              <w:bidi/>
              <w:jc w:val="center"/>
              <w:rPr>
                <w:rFonts w:cs="B Nazanin"/>
                <w:rtl/>
                <w:lang w:bidi="fa-IR"/>
              </w:rPr>
            </w:pPr>
            <w:r>
              <w:rPr>
                <w:rFonts w:cs="B Nazanin" w:hint="cs"/>
                <w:rtl/>
                <w:lang w:bidi="fa-IR"/>
              </w:rPr>
              <w:t>درصد پوشش مراقبت شناسائی و طبقه بندی خطرپذیری سالمندان</w:t>
            </w:r>
          </w:p>
        </w:tc>
        <w:tc>
          <w:tcPr>
            <w:tcW w:w="1010" w:type="dxa"/>
            <w:tcBorders>
              <w:top w:val="thinThickSmallGap" w:sz="12" w:space="0" w:color="auto"/>
              <w:left w:val="single" w:sz="4" w:space="0" w:color="auto"/>
              <w:bottom w:val="single" w:sz="4" w:space="0" w:color="auto"/>
              <w:right w:val="single" w:sz="4" w:space="0" w:color="auto"/>
            </w:tcBorders>
            <w:vAlign w:val="center"/>
            <w:hideMark/>
          </w:tcPr>
          <w:p w14:paraId="5CEFB311" w14:textId="77777777" w:rsidR="00E41921" w:rsidRPr="00BF3F59" w:rsidRDefault="00E41921" w:rsidP="00FB35F1">
            <w:pPr>
              <w:bidi/>
              <w:jc w:val="center"/>
              <w:rPr>
                <w:rFonts w:cs="B Nazanin"/>
                <w:lang w:bidi="fa-IR"/>
              </w:rPr>
            </w:pPr>
            <w:r>
              <w:rPr>
                <w:rFonts w:cs="B Nazanin" w:hint="cs"/>
                <w:rtl/>
              </w:rPr>
              <w:t>91.3</w:t>
            </w:r>
          </w:p>
        </w:tc>
        <w:tc>
          <w:tcPr>
            <w:tcW w:w="797" w:type="dxa"/>
            <w:tcBorders>
              <w:top w:val="thinThickSmallGap" w:sz="12" w:space="0" w:color="auto"/>
              <w:left w:val="single" w:sz="4" w:space="0" w:color="auto"/>
              <w:bottom w:val="single" w:sz="4" w:space="0" w:color="auto"/>
              <w:right w:val="single" w:sz="4" w:space="0" w:color="auto"/>
            </w:tcBorders>
            <w:vAlign w:val="center"/>
            <w:hideMark/>
          </w:tcPr>
          <w:p w14:paraId="72B56C56" w14:textId="77777777" w:rsidR="00E41921" w:rsidRDefault="00E41921" w:rsidP="00FB35F1">
            <w:pPr>
              <w:bidi/>
              <w:jc w:val="center"/>
              <w:rPr>
                <w:rFonts w:cs="B Nazanin"/>
                <w:rtl/>
              </w:rPr>
            </w:pPr>
            <w:r>
              <w:rPr>
                <w:rFonts w:cs="B Nazanin" w:hint="cs"/>
                <w:rtl/>
              </w:rPr>
              <w:t>12882</w:t>
            </w:r>
          </w:p>
        </w:tc>
        <w:tc>
          <w:tcPr>
            <w:tcW w:w="762" w:type="dxa"/>
            <w:tcBorders>
              <w:top w:val="thinThickSmallGap" w:sz="12" w:space="0" w:color="auto"/>
              <w:left w:val="single" w:sz="4" w:space="0" w:color="auto"/>
              <w:bottom w:val="single" w:sz="4" w:space="0" w:color="auto"/>
              <w:right w:val="single" w:sz="4" w:space="0" w:color="auto"/>
            </w:tcBorders>
            <w:vAlign w:val="center"/>
            <w:hideMark/>
          </w:tcPr>
          <w:p w14:paraId="350A254A" w14:textId="77777777" w:rsidR="00E41921" w:rsidRDefault="00E41921" w:rsidP="00FB35F1">
            <w:pPr>
              <w:bidi/>
              <w:jc w:val="center"/>
              <w:rPr>
                <w:rFonts w:cs="B Nazanin"/>
                <w:rtl/>
              </w:rPr>
            </w:pPr>
            <w:r>
              <w:rPr>
                <w:rFonts w:cs="B Nazanin" w:hint="cs"/>
                <w:rtl/>
              </w:rPr>
              <w:t>14100</w:t>
            </w:r>
          </w:p>
        </w:tc>
        <w:tc>
          <w:tcPr>
            <w:tcW w:w="852" w:type="dxa"/>
            <w:tcBorders>
              <w:top w:val="thinThickSmallGap" w:sz="12" w:space="0" w:color="auto"/>
              <w:left w:val="single" w:sz="4" w:space="0" w:color="auto"/>
              <w:bottom w:val="single" w:sz="4" w:space="0" w:color="auto"/>
              <w:right w:val="single" w:sz="4" w:space="0" w:color="auto"/>
            </w:tcBorders>
            <w:vAlign w:val="center"/>
            <w:hideMark/>
          </w:tcPr>
          <w:p w14:paraId="61456012" w14:textId="77777777" w:rsidR="00E41921" w:rsidRDefault="00E41921" w:rsidP="00FB35F1">
            <w:pPr>
              <w:bidi/>
              <w:jc w:val="center"/>
              <w:rPr>
                <w:rFonts w:cs="B Nazanin"/>
                <w:rtl/>
              </w:rPr>
            </w:pPr>
            <w:r>
              <w:rPr>
                <w:rFonts w:cs="B Nazanin" w:hint="cs"/>
                <w:rtl/>
              </w:rPr>
              <w:t>96.8</w:t>
            </w:r>
          </w:p>
        </w:tc>
        <w:tc>
          <w:tcPr>
            <w:tcW w:w="810" w:type="dxa"/>
            <w:tcBorders>
              <w:top w:val="thinThickSmallGap" w:sz="12" w:space="0" w:color="auto"/>
              <w:left w:val="single" w:sz="4" w:space="0" w:color="auto"/>
              <w:bottom w:val="single" w:sz="4" w:space="0" w:color="auto"/>
              <w:right w:val="single" w:sz="4" w:space="0" w:color="auto"/>
            </w:tcBorders>
            <w:vAlign w:val="center"/>
            <w:hideMark/>
          </w:tcPr>
          <w:p w14:paraId="3D838AB9" w14:textId="77777777" w:rsidR="00E41921" w:rsidRDefault="00E41921" w:rsidP="00FB35F1">
            <w:pPr>
              <w:bidi/>
              <w:jc w:val="center"/>
              <w:rPr>
                <w:rFonts w:cs="B Nazanin"/>
                <w:rtl/>
              </w:rPr>
            </w:pPr>
            <w:r>
              <w:rPr>
                <w:rFonts w:cs="B Nazanin" w:hint="cs"/>
                <w:rtl/>
              </w:rPr>
              <w:t>13647</w:t>
            </w:r>
          </w:p>
        </w:tc>
        <w:tc>
          <w:tcPr>
            <w:tcW w:w="752" w:type="dxa"/>
            <w:tcBorders>
              <w:top w:val="thinThickSmallGap" w:sz="12" w:space="0" w:color="auto"/>
              <w:left w:val="single" w:sz="4" w:space="0" w:color="auto"/>
              <w:bottom w:val="single" w:sz="4" w:space="0" w:color="auto"/>
              <w:right w:val="single" w:sz="4" w:space="0" w:color="auto"/>
            </w:tcBorders>
            <w:vAlign w:val="center"/>
            <w:hideMark/>
          </w:tcPr>
          <w:p w14:paraId="7A6DC288" w14:textId="77777777" w:rsidR="00E41921" w:rsidRDefault="00E41921" w:rsidP="00FB35F1">
            <w:pPr>
              <w:bidi/>
              <w:jc w:val="center"/>
              <w:rPr>
                <w:rFonts w:cs="B Nazanin"/>
                <w:rtl/>
              </w:rPr>
            </w:pPr>
            <w:r>
              <w:rPr>
                <w:rFonts w:cs="B Nazanin" w:hint="cs"/>
                <w:rtl/>
              </w:rPr>
              <w:t>14092</w:t>
            </w:r>
          </w:p>
        </w:tc>
        <w:tc>
          <w:tcPr>
            <w:tcW w:w="990" w:type="dxa"/>
            <w:tcBorders>
              <w:top w:val="thinThickSmallGap" w:sz="12" w:space="0" w:color="auto"/>
              <w:left w:val="single" w:sz="4" w:space="0" w:color="auto"/>
              <w:bottom w:val="single" w:sz="4" w:space="0" w:color="auto"/>
              <w:right w:val="single" w:sz="4" w:space="0" w:color="auto"/>
            </w:tcBorders>
            <w:vAlign w:val="center"/>
            <w:hideMark/>
          </w:tcPr>
          <w:p w14:paraId="5FCCC7C0" w14:textId="365CC1CC" w:rsidR="00E41921" w:rsidRDefault="00E41921" w:rsidP="00FB35F1">
            <w:pPr>
              <w:bidi/>
              <w:jc w:val="center"/>
              <w:rPr>
                <w:rFonts w:cs="B Nazanin"/>
                <w:rtl/>
                <w:lang w:bidi="fa-IR"/>
              </w:rPr>
            </w:pPr>
            <w:r>
              <w:rPr>
                <w:rFonts w:cs="B Nazanin" w:hint="cs"/>
                <w:rtl/>
              </w:rPr>
              <w:t>100</w:t>
            </w:r>
          </w:p>
        </w:tc>
        <w:tc>
          <w:tcPr>
            <w:tcW w:w="937" w:type="dxa"/>
            <w:tcBorders>
              <w:top w:val="thinThickSmallGap" w:sz="12" w:space="0" w:color="auto"/>
              <w:left w:val="single" w:sz="4" w:space="0" w:color="auto"/>
              <w:bottom w:val="single" w:sz="4" w:space="0" w:color="auto"/>
              <w:right w:val="single" w:sz="4" w:space="0" w:color="auto"/>
            </w:tcBorders>
            <w:vAlign w:val="center"/>
            <w:hideMark/>
          </w:tcPr>
          <w:p w14:paraId="4E1803C4" w14:textId="77777777" w:rsidR="00E41921" w:rsidRDefault="00E41921" w:rsidP="00FB35F1">
            <w:pPr>
              <w:bidi/>
              <w:jc w:val="center"/>
              <w:rPr>
                <w:rFonts w:cs="B Nazanin"/>
                <w:rtl/>
                <w:lang w:bidi="fa-IR"/>
              </w:rPr>
            </w:pPr>
            <w:r>
              <w:rPr>
                <w:rFonts w:cs="B Nazanin" w:hint="cs"/>
                <w:rtl/>
                <w:lang w:bidi="fa-IR"/>
              </w:rPr>
              <w:t>96.8</w:t>
            </w:r>
          </w:p>
        </w:tc>
        <w:tc>
          <w:tcPr>
            <w:tcW w:w="1017" w:type="dxa"/>
            <w:tcBorders>
              <w:top w:val="thinThickSmallGap" w:sz="12" w:space="0" w:color="auto"/>
              <w:left w:val="single" w:sz="4" w:space="0" w:color="auto"/>
              <w:bottom w:val="single" w:sz="4" w:space="0" w:color="auto"/>
              <w:right w:val="single" w:sz="4" w:space="0" w:color="auto"/>
            </w:tcBorders>
            <w:vAlign w:val="center"/>
            <w:hideMark/>
          </w:tcPr>
          <w:p w14:paraId="0A554914" w14:textId="77777777" w:rsidR="00E41921" w:rsidRDefault="00E41921" w:rsidP="00FB35F1">
            <w:pPr>
              <w:bidi/>
              <w:jc w:val="center"/>
              <w:rPr>
                <w:rFonts w:cs="B Nazanin"/>
                <w:rtl/>
              </w:rPr>
            </w:pPr>
            <w:r>
              <w:rPr>
                <w:rFonts w:cs="B Nazanin" w:hint="cs"/>
                <w:rtl/>
              </w:rPr>
              <w:t>سامانه سیب</w:t>
            </w:r>
          </w:p>
        </w:tc>
        <w:tc>
          <w:tcPr>
            <w:tcW w:w="3768" w:type="dxa"/>
            <w:tcBorders>
              <w:top w:val="thinThickSmallGap" w:sz="12" w:space="0" w:color="auto"/>
              <w:left w:val="single" w:sz="4" w:space="0" w:color="auto"/>
              <w:bottom w:val="single" w:sz="4" w:space="0" w:color="auto"/>
              <w:right w:val="thinThickSmallGap" w:sz="12" w:space="0" w:color="auto"/>
            </w:tcBorders>
            <w:vAlign w:val="center"/>
            <w:hideMark/>
          </w:tcPr>
          <w:p w14:paraId="04E133B3" w14:textId="62D1016E" w:rsidR="00E41921" w:rsidRDefault="00E41921" w:rsidP="00FB35F1">
            <w:pPr>
              <w:bidi/>
              <w:jc w:val="center"/>
              <w:rPr>
                <w:rFonts w:cs="B Nazanin"/>
                <w:rtl/>
              </w:rPr>
            </w:pPr>
            <w:r>
              <w:rPr>
                <w:rFonts w:cs="B Nazanin" w:hint="cs"/>
                <w:rtl/>
                <w:lang w:bidi="fa-IR"/>
              </w:rPr>
              <w:t>کمتر از</w:t>
            </w:r>
            <w:r>
              <w:rPr>
                <w:rFonts w:cs="B Nazanin" w:hint="cs"/>
                <w:rtl/>
              </w:rPr>
              <w:t>حد انتظار</w:t>
            </w:r>
          </w:p>
          <w:p w14:paraId="4E890CAE" w14:textId="77777777" w:rsidR="00E41921" w:rsidRDefault="00E41921" w:rsidP="00FB35F1">
            <w:pPr>
              <w:bidi/>
              <w:jc w:val="center"/>
              <w:rPr>
                <w:rFonts w:cs="B Nazanin"/>
                <w:rtl/>
              </w:rPr>
            </w:pPr>
            <w:r>
              <w:rPr>
                <w:rFonts w:cs="B Nazanin" w:hint="cs"/>
                <w:rtl/>
              </w:rPr>
              <w:t>- با توجه به شناسایی و خطرپذیری 100% سالمندان دردسترس، عدم پاسخگویی تعدادی از سالمندان باعث عدم دستیابی به حدانتظارشده است</w:t>
            </w:r>
          </w:p>
        </w:tc>
      </w:tr>
      <w:tr w:rsidR="00E41921" w:rsidRPr="00BF3F59" w14:paraId="310D8391" w14:textId="77777777" w:rsidTr="00FB35F1">
        <w:trPr>
          <w:trHeight w:val="1070"/>
        </w:trPr>
        <w:tc>
          <w:tcPr>
            <w:tcW w:w="2624" w:type="dxa"/>
            <w:tcBorders>
              <w:top w:val="single" w:sz="4" w:space="0" w:color="auto"/>
              <w:left w:val="thinThickSmallGap" w:sz="12" w:space="0" w:color="auto"/>
              <w:bottom w:val="single" w:sz="4" w:space="0" w:color="auto"/>
              <w:right w:val="single" w:sz="4" w:space="0" w:color="auto"/>
            </w:tcBorders>
            <w:vAlign w:val="center"/>
            <w:hideMark/>
          </w:tcPr>
          <w:p w14:paraId="09A0D75E" w14:textId="77777777" w:rsidR="00E41921" w:rsidRDefault="00E41921" w:rsidP="00FB35F1">
            <w:pPr>
              <w:bidi/>
              <w:jc w:val="center"/>
              <w:rPr>
                <w:rFonts w:cs="B Nazanin"/>
                <w:rtl/>
                <w:lang w:bidi="fa-IR"/>
              </w:rPr>
            </w:pPr>
            <w:r>
              <w:rPr>
                <w:rFonts w:cs="B Nazanin" w:hint="cs"/>
                <w:rtl/>
                <w:lang w:bidi="fa-IR"/>
              </w:rPr>
              <w:t>درصد پوشش ارزیابی تکمیلی سالمندان بسیار پرخطر</w:t>
            </w:r>
          </w:p>
        </w:tc>
        <w:tc>
          <w:tcPr>
            <w:tcW w:w="1010" w:type="dxa"/>
            <w:tcBorders>
              <w:top w:val="single" w:sz="4" w:space="0" w:color="auto"/>
              <w:left w:val="single" w:sz="4" w:space="0" w:color="auto"/>
              <w:bottom w:val="single" w:sz="4" w:space="0" w:color="auto"/>
              <w:right w:val="single" w:sz="4" w:space="0" w:color="auto"/>
            </w:tcBorders>
            <w:vAlign w:val="center"/>
            <w:hideMark/>
          </w:tcPr>
          <w:p w14:paraId="7A72D509" w14:textId="77777777" w:rsidR="00E41921" w:rsidRPr="00BF3F59" w:rsidRDefault="00E41921" w:rsidP="00FB35F1">
            <w:pPr>
              <w:bidi/>
              <w:jc w:val="center"/>
              <w:rPr>
                <w:rFonts w:cs="B Nazanin"/>
                <w:lang w:bidi="fa-IR"/>
              </w:rPr>
            </w:pPr>
            <w:r>
              <w:rPr>
                <w:rFonts w:cs="B Nazanin" w:hint="cs"/>
                <w:rtl/>
              </w:rPr>
              <w:t>-</w:t>
            </w:r>
          </w:p>
        </w:tc>
        <w:tc>
          <w:tcPr>
            <w:tcW w:w="797" w:type="dxa"/>
            <w:tcBorders>
              <w:top w:val="single" w:sz="4" w:space="0" w:color="auto"/>
              <w:left w:val="single" w:sz="4" w:space="0" w:color="auto"/>
              <w:bottom w:val="single" w:sz="4" w:space="0" w:color="auto"/>
              <w:right w:val="single" w:sz="4" w:space="0" w:color="auto"/>
            </w:tcBorders>
            <w:vAlign w:val="center"/>
            <w:hideMark/>
          </w:tcPr>
          <w:p w14:paraId="2263BAB3" w14:textId="77777777" w:rsidR="00E41921" w:rsidRDefault="00E41921" w:rsidP="00FB35F1">
            <w:pPr>
              <w:bidi/>
              <w:jc w:val="center"/>
              <w:rPr>
                <w:rFonts w:cs="B Nazanin"/>
                <w:rtl/>
              </w:rPr>
            </w:pPr>
            <w:r>
              <w:rPr>
                <w:rFonts w:cs="B Nazanin" w:hint="cs"/>
                <w:rtl/>
              </w:rPr>
              <w:t>-</w:t>
            </w:r>
          </w:p>
        </w:tc>
        <w:tc>
          <w:tcPr>
            <w:tcW w:w="762" w:type="dxa"/>
            <w:tcBorders>
              <w:top w:val="single" w:sz="4" w:space="0" w:color="auto"/>
              <w:left w:val="single" w:sz="4" w:space="0" w:color="auto"/>
              <w:bottom w:val="single" w:sz="4" w:space="0" w:color="auto"/>
              <w:right w:val="single" w:sz="4" w:space="0" w:color="auto"/>
            </w:tcBorders>
            <w:vAlign w:val="center"/>
            <w:hideMark/>
          </w:tcPr>
          <w:p w14:paraId="66FE2564" w14:textId="77777777" w:rsidR="00E41921" w:rsidRDefault="00E41921" w:rsidP="00FB35F1">
            <w:pPr>
              <w:bidi/>
              <w:jc w:val="center"/>
              <w:rPr>
                <w:rFonts w:cs="B Nazanin"/>
                <w:rtl/>
              </w:rPr>
            </w:pPr>
            <w:r>
              <w:rPr>
                <w:rFonts w:cs="B Nazanin" w:hint="cs"/>
                <w:rtl/>
              </w:rPr>
              <w:t>-</w:t>
            </w:r>
          </w:p>
        </w:tc>
        <w:tc>
          <w:tcPr>
            <w:tcW w:w="852" w:type="dxa"/>
            <w:tcBorders>
              <w:top w:val="single" w:sz="4" w:space="0" w:color="auto"/>
              <w:left w:val="single" w:sz="4" w:space="0" w:color="auto"/>
              <w:bottom w:val="single" w:sz="4" w:space="0" w:color="auto"/>
              <w:right w:val="single" w:sz="4" w:space="0" w:color="auto"/>
            </w:tcBorders>
            <w:vAlign w:val="center"/>
            <w:hideMark/>
          </w:tcPr>
          <w:p w14:paraId="3EED484B" w14:textId="77777777" w:rsidR="00E41921" w:rsidRDefault="00E41921" w:rsidP="00FB35F1">
            <w:pPr>
              <w:bidi/>
              <w:jc w:val="center"/>
              <w:rPr>
                <w:rFonts w:cs="B Nazanin"/>
                <w:rtl/>
              </w:rPr>
            </w:pPr>
            <w:r>
              <w:rPr>
                <w:rFonts w:cs="B Nazanin" w:hint="cs"/>
                <w:rtl/>
              </w:rPr>
              <w:t>100</w:t>
            </w:r>
          </w:p>
        </w:tc>
        <w:tc>
          <w:tcPr>
            <w:tcW w:w="810" w:type="dxa"/>
            <w:tcBorders>
              <w:top w:val="single" w:sz="4" w:space="0" w:color="auto"/>
              <w:left w:val="single" w:sz="4" w:space="0" w:color="auto"/>
              <w:bottom w:val="single" w:sz="4" w:space="0" w:color="auto"/>
              <w:right w:val="single" w:sz="4" w:space="0" w:color="auto"/>
            </w:tcBorders>
            <w:vAlign w:val="center"/>
            <w:hideMark/>
          </w:tcPr>
          <w:p w14:paraId="2FFB2C5B" w14:textId="77777777" w:rsidR="00E41921" w:rsidRDefault="00E41921" w:rsidP="00FB35F1">
            <w:pPr>
              <w:bidi/>
              <w:jc w:val="center"/>
              <w:rPr>
                <w:rFonts w:cs="B Nazanin"/>
                <w:rtl/>
              </w:rPr>
            </w:pPr>
            <w:r>
              <w:rPr>
                <w:rFonts w:cs="B Nazanin" w:hint="cs"/>
                <w:rtl/>
              </w:rPr>
              <w:t>585</w:t>
            </w:r>
          </w:p>
        </w:tc>
        <w:tc>
          <w:tcPr>
            <w:tcW w:w="752" w:type="dxa"/>
            <w:tcBorders>
              <w:top w:val="single" w:sz="4" w:space="0" w:color="auto"/>
              <w:left w:val="single" w:sz="4" w:space="0" w:color="auto"/>
              <w:bottom w:val="single" w:sz="4" w:space="0" w:color="auto"/>
              <w:right w:val="single" w:sz="4" w:space="0" w:color="auto"/>
            </w:tcBorders>
            <w:vAlign w:val="center"/>
            <w:hideMark/>
          </w:tcPr>
          <w:p w14:paraId="51E160FF" w14:textId="77777777" w:rsidR="00E41921" w:rsidRDefault="00E41921" w:rsidP="00FB35F1">
            <w:pPr>
              <w:bidi/>
              <w:jc w:val="center"/>
              <w:rPr>
                <w:rFonts w:cs="B Nazanin"/>
                <w:rtl/>
              </w:rPr>
            </w:pPr>
            <w:r>
              <w:rPr>
                <w:rFonts w:cs="B Nazanin" w:hint="cs"/>
                <w:rtl/>
              </w:rPr>
              <w:t>585</w:t>
            </w:r>
          </w:p>
        </w:tc>
        <w:tc>
          <w:tcPr>
            <w:tcW w:w="990" w:type="dxa"/>
            <w:tcBorders>
              <w:top w:val="single" w:sz="4" w:space="0" w:color="auto"/>
              <w:left w:val="single" w:sz="4" w:space="0" w:color="auto"/>
              <w:bottom w:val="single" w:sz="4" w:space="0" w:color="auto"/>
              <w:right w:val="single" w:sz="4" w:space="0" w:color="auto"/>
            </w:tcBorders>
            <w:vAlign w:val="center"/>
            <w:hideMark/>
          </w:tcPr>
          <w:p w14:paraId="4E52EA7B" w14:textId="668924FC" w:rsidR="00E41921" w:rsidRDefault="00FB35F1" w:rsidP="00FB35F1">
            <w:pPr>
              <w:bidi/>
              <w:jc w:val="center"/>
              <w:rPr>
                <w:rFonts w:cs="B Nazanin"/>
                <w:rtl/>
              </w:rPr>
            </w:pPr>
            <w:r>
              <w:rPr>
                <w:rFonts w:cs="B Nazanin" w:hint="cs"/>
                <w:rtl/>
              </w:rPr>
              <w:t>100</w:t>
            </w:r>
          </w:p>
        </w:tc>
        <w:tc>
          <w:tcPr>
            <w:tcW w:w="937" w:type="dxa"/>
            <w:tcBorders>
              <w:top w:val="single" w:sz="4" w:space="0" w:color="auto"/>
              <w:left w:val="single" w:sz="4" w:space="0" w:color="auto"/>
              <w:bottom w:val="single" w:sz="4" w:space="0" w:color="auto"/>
              <w:right w:val="single" w:sz="4" w:space="0" w:color="auto"/>
            </w:tcBorders>
            <w:vAlign w:val="center"/>
            <w:hideMark/>
          </w:tcPr>
          <w:p w14:paraId="5DFA5456" w14:textId="77777777" w:rsidR="00E41921" w:rsidRDefault="00E41921" w:rsidP="00FB35F1">
            <w:pPr>
              <w:bidi/>
              <w:jc w:val="center"/>
              <w:rPr>
                <w:rFonts w:cs="B Nazanin"/>
                <w:rtl/>
              </w:rPr>
            </w:pPr>
            <w:r>
              <w:rPr>
                <w:rFonts w:cs="B Nazanin" w:hint="cs"/>
                <w:rtl/>
              </w:rPr>
              <w:t>100</w:t>
            </w:r>
          </w:p>
        </w:tc>
        <w:tc>
          <w:tcPr>
            <w:tcW w:w="1017" w:type="dxa"/>
            <w:tcBorders>
              <w:top w:val="single" w:sz="4" w:space="0" w:color="auto"/>
              <w:left w:val="single" w:sz="4" w:space="0" w:color="auto"/>
              <w:bottom w:val="single" w:sz="4" w:space="0" w:color="auto"/>
              <w:right w:val="single" w:sz="4" w:space="0" w:color="auto"/>
            </w:tcBorders>
            <w:vAlign w:val="center"/>
            <w:hideMark/>
          </w:tcPr>
          <w:p w14:paraId="67825768" w14:textId="77777777" w:rsidR="00E41921" w:rsidRDefault="00E41921" w:rsidP="00FB35F1">
            <w:pPr>
              <w:bidi/>
              <w:jc w:val="center"/>
              <w:rPr>
                <w:rFonts w:cs="B Nazanin"/>
                <w:rtl/>
              </w:rPr>
            </w:pPr>
            <w:r>
              <w:rPr>
                <w:rFonts w:cs="B Nazanin" w:hint="cs"/>
                <w:rtl/>
              </w:rPr>
              <w:t>سامانه سیب</w:t>
            </w:r>
          </w:p>
        </w:tc>
        <w:tc>
          <w:tcPr>
            <w:tcW w:w="3768" w:type="dxa"/>
            <w:tcBorders>
              <w:top w:val="single" w:sz="4" w:space="0" w:color="auto"/>
              <w:left w:val="single" w:sz="4" w:space="0" w:color="auto"/>
              <w:bottom w:val="single" w:sz="4" w:space="0" w:color="auto"/>
              <w:right w:val="thinThickSmallGap" w:sz="12" w:space="0" w:color="auto"/>
            </w:tcBorders>
            <w:vAlign w:val="center"/>
            <w:hideMark/>
          </w:tcPr>
          <w:p w14:paraId="0E602DC4" w14:textId="0730B188" w:rsidR="00E41921" w:rsidRDefault="00E41921" w:rsidP="00FB35F1">
            <w:pPr>
              <w:bidi/>
              <w:jc w:val="center"/>
              <w:rPr>
                <w:rFonts w:cs="B Nazanin"/>
                <w:rtl/>
              </w:rPr>
            </w:pPr>
            <w:r>
              <w:rPr>
                <w:rFonts w:cs="B Nazanin" w:hint="cs"/>
                <w:rtl/>
              </w:rPr>
              <w:t>در حد انتظار</w:t>
            </w:r>
          </w:p>
          <w:p w14:paraId="1AC86AC8" w14:textId="77777777" w:rsidR="00E41921" w:rsidRDefault="00E41921" w:rsidP="00FB35F1">
            <w:pPr>
              <w:bidi/>
              <w:jc w:val="center"/>
              <w:rPr>
                <w:rFonts w:cs="B Nazanin"/>
                <w:rtl/>
                <w:lang w:bidi="fa-IR"/>
              </w:rPr>
            </w:pPr>
            <w:r>
              <w:rPr>
                <w:rFonts w:cs="B Nazanin" w:hint="cs"/>
                <w:rtl/>
              </w:rPr>
              <w:t xml:space="preserve">-طراحی اکسل ارزیابی </w:t>
            </w:r>
            <w:r>
              <w:rPr>
                <w:rFonts w:cs="B Nazanin" w:hint="cs"/>
                <w:rtl/>
                <w:lang w:bidi="fa-IR"/>
              </w:rPr>
              <w:t>تکمیلی سالمندان بسیار پرخطر</w:t>
            </w:r>
          </w:p>
          <w:p w14:paraId="15B54570" w14:textId="77777777" w:rsidR="00E41921" w:rsidRDefault="00E41921" w:rsidP="00FB35F1">
            <w:pPr>
              <w:bidi/>
              <w:jc w:val="center"/>
              <w:rPr>
                <w:rFonts w:cs="B Nazanin"/>
                <w:rtl/>
                <w:lang w:bidi="fa-IR"/>
              </w:rPr>
            </w:pPr>
            <w:r>
              <w:rPr>
                <w:rFonts w:cs="B Nazanin" w:hint="cs"/>
                <w:rtl/>
                <w:lang w:bidi="fa-IR"/>
              </w:rPr>
              <w:t>-ارسال وتکمیل اکسل مذکور توسط مراقبین سلامت</w:t>
            </w:r>
          </w:p>
          <w:p w14:paraId="663597CD" w14:textId="77777777" w:rsidR="00E41921" w:rsidRDefault="00E41921" w:rsidP="00FB35F1">
            <w:pPr>
              <w:bidi/>
              <w:jc w:val="center"/>
              <w:rPr>
                <w:rFonts w:cs="B Nazanin"/>
                <w:rtl/>
              </w:rPr>
            </w:pPr>
            <w:r>
              <w:rPr>
                <w:rFonts w:cs="B Nazanin" w:hint="cs"/>
                <w:rtl/>
                <w:lang w:bidi="fa-IR"/>
              </w:rPr>
              <w:t>-پایش مستمر عملکرد</w:t>
            </w:r>
          </w:p>
        </w:tc>
      </w:tr>
      <w:tr w:rsidR="00E41921" w:rsidRPr="00BF3F59" w14:paraId="4B14D62F" w14:textId="77777777" w:rsidTr="00FB35F1">
        <w:trPr>
          <w:trHeight w:val="1565"/>
        </w:trPr>
        <w:tc>
          <w:tcPr>
            <w:tcW w:w="2624" w:type="dxa"/>
            <w:tcBorders>
              <w:top w:val="single" w:sz="4" w:space="0" w:color="auto"/>
              <w:left w:val="thinThickSmallGap" w:sz="12" w:space="0" w:color="auto"/>
              <w:bottom w:val="single" w:sz="4" w:space="0" w:color="auto"/>
              <w:right w:val="single" w:sz="4" w:space="0" w:color="auto"/>
            </w:tcBorders>
            <w:vAlign w:val="center"/>
            <w:hideMark/>
          </w:tcPr>
          <w:p w14:paraId="6E7D2152" w14:textId="77777777" w:rsidR="00E41921" w:rsidRDefault="00E41921" w:rsidP="00FB35F1">
            <w:pPr>
              <w:bidi/>
              <w:jc w:val="center"/>
              <w:rPr>
                <w:rFonts w:cs="B Nazanin"/>
                <w:rtl/>
                <w:lang w:bidi="fa-IR"/>
              </w:rPr>
            </w:pPr>
            <w:r>
              <w:rPr>
                <w:rFonts w:cs="B Nazanin" w:hint="cs"/>
                <w:rtl/>
                <w:lang w:bidi="fa-IR"/>
              </w:rPr>
              <w:t>تعداد دوره  های آموزشی سلامت سالمندان (شیوه زندگی سالم/ مراقبت های ادغام یافته سالمندان) ویژه ارائه دهندگان خدمت</w:t>
            </w:r>
          </w:p>
        </w:tc>
        <w:tc>
          <w:tcPr>
            <w:tcW w:w="1010" w:type="dxa"/>
            <w:tcBorders>
              <w:top w:val="single" w:sz="4" w:space="0" w:color="auto"/>
              <w:left w:val="single" w:sz="4" w:space="0" w:color="auto"/>
              <w:bottom w:val="single" w:sz="4" w:space="0" w:color="auto"/>
              <w:right w:val="single" w:sz="4" w:space="0" w:color="auto"/>
            </w:tcBorders>
            <w:vAlign w:val="center"/>
            <w:hideMark/>
          </w:tcPr>
          <w:p w14:paraId="51744A36" w14:textId="77777777" w:rsidR="00E41921" w:rsidRDefault="00E41921" w:rsidP="00FB35F1">
            <w:pPr>
              <w:bidi/>
              <w:jc w:val="center"/>
              <w:rPr>
                <w:rFonts w:cs="B Nazanin"/>
                <w:rtl/>
              </w:rPr>
            </w:pPr>
            <w:r>
              <w:rPr>
                <w:rFonts w:cs="B Nazanin" w:hint="cs"/>
                <w:rtl/>
              </w:rPr>
              <w:t>-</w:t>
            </w:r>
          </w:p>
        </w:tc>
        <w:tc>
          <w:tcPr>
            <w:tcW w:w="797" w:type="dxa"/>
            <w:tcBorders>
              <w:top w:val="single" w:sz="4" w:space="0" w:color="auto"/>
              <w:left w:val="single" w:sz="4" w:space="0" w:color="auto"/>
              <w:bottom w:val="single" w:sz="4" w:space="0" w:color="auto"/>
              <w:right w:val="single" w:sz="4" w:space="0" w:color="auto"/>
            </w:tcBorders>
            <w:vAlign w:val="center"/>
            <w:hideMark/>
          </w:tcPr>
          <w:p w14:paraId="754FEA88" w14:textId="77777777" w:rsidR="00E41921" w:rsidRDefault="00E41921" w:rsidP="00FB35F1">
            <w:pPr>
              <w:bidi/>
              <w:jc w:val="center"/>
              <w:rPr>
                <w:rFonts w:cs="B Nazanin"/>
                <w:rtl/>
              </w:rPr>
            </w:pPr>
            <w:r>
              <w:rPr>
                <w:rFonts w:cs="B Nazanin" w:hint="cs"/>
                <w:rtl/>
              </w:rPr>
              <w:t>-</w:t>
            </w:r>
          </w:p>
        </w:tc>
        <w:tc>
          <w:tcPr>
            <w:tcW w:w="762" w:type="dxa"/>
            <w:tcBorders>
              <w:top w:val="single" w:sz="4" w:space="0" w:color="auto"/>
              <w:left w:val="single" w:sz="4" w:space="0" w:color="auto"/>
              <w:bottom w:val="single" w:sz="4" w:space="0" w:color="auto"/>
              <w:right w:val="single" w:sz="4" w:space="0" w:color="auto"/>
            </w:tcBorders>
            <w:vAlign w:val="center"/>
            <w:hideMark/>
          </w:tcPr>
          <w:p w14:paraId="15E55959" w14:textId="77777777" w:rsidR="00E41921" w:rsidRDefault="00E41921" w:rsidP="00FB35F1">
            <w:pPr>
              <w:bidi/>
              <w:jc w:val="center"/>
              <w:rPr>
                <w:rFonts w:cs="B Nazanin"/>
                <w:rtl/>
              </w:rPr>
            </w:pPr>
            <w:r>
              <w:rPr>
                <w:rFonts w:cs="B Nazanin" w:hint="cs"/>
                <w:rtl/>
              </w:rPr>
              <w:t>-</w:t>
            </w:r>
          </w:p>
        </w:tc>
        <w:tc>
          <w:tcPr>
            <w:tcW w:w="852" w:type="dxa"/>
            <w:tcBorders>
              <w:top w:val="single" w:sz="4" w:space="0" w:color="auto"/>
              <w:left w:val="single" w:sz="4" w:space="0" w:color="auto"/>
              <w:bottom w:val="single" w:sz="4" w:space="0" w:color="auto"/>
              <w:right w:val="single" w:sz="4" w:space="0" w:color="auto"/>
            </w:tcBorders>
            <w:vAlign w:val="center"/>
            <w:hideMark/>
          </w:tcPr>
          <w:p w14:paraId="1AA15B37" w14:textId="6126AD87" w:rsidR="00E41921" w:rsidRDefault="008375F9" w:rsidP="00FB35F1">
            <w:pPr>
              <w:bidi/>
              <w:jc w:val="center"/>
              <w:rPr>
                <w:rFonts w:cs="B Nazanin"/>
                <w:rtl/>
              </w:rPr>
            </w:pPr>
            <w:r>
              <w:rPr>
                <w:rFonts w:cs="B Nazanin" w:hint="cs"/>
                <w:rtl/>
              </w:rPr>
              <w:t>100</w:t>
            </w:r>
          </w:p>
        </w:tc>
        <w:tc>
          <w:tcPr>
            <w:tcW w:w="810" w:type="dxa"/>
            <w:tcBorders>
              <w:top w:val="single" w:sz="4" w:space="0" w:color="auto"/>
              <w:left w:val="single" w:sz="4" w:space="0" w:color="auto"/>
              <w:bottom w:val="single" w:sz="4" w:space="0" w:color="auto"/>
              <w:right w:val="single" w:sz="4" w:space="0" w:color="auto"/>
            </w:tcBorders>
            <w:vAlign w:val="center"/>
            <w:hideMark/>
          </w:tcPr>
          <w:p w14:paraId="3B350314" w14:textId="77777777" w:rsidR="00E41921" w:rsidRDefault="00E41921" w:rsidP="00FB35F1">
            <w:pPr>
              <w:bidi/>
              <w:jc w:val="center"/>
              <w:rPr>
                <w:rFonts w:cs="B Nazanin"/>
                <w:rtl/>
              </w:rPr>
            </w:pPr>
            <w:r>
              <w:rPr>
                <w:rFonts w:cs="B Nazanin" w:hint="cs"/>
                <w:rtl/>
              </w:rPr>
              <w:t>1</w:t>
            </w:r>
          </w:p>
        </w:tc>
        <w:tc>
          <w:tcPr>
            <w:tcW w:w="752" w:type="dxa"/>
            <w:tcBorders>
              <w:top w:val="single" w:sz="4" w:space="0" w:color="auto"/>
              <w:left w:val="single" w:sz="4" w:space="0" w:color="auto"/>
              <w:bottom w:val="single" w:sz="4" w:space="0" w:color="auto"/>
              <w:right w:val="single" w:sz="4" w:space="0" w:color="auto"/>
            </w:tcBorders>
            <w:vAlign w:val="center"/>
            <w:hideMark/>
          </w:tcPr>
          <w:p w14:paraId="7BC3F5A5" w14:textId="77777777" w:rsidR="00E41921" w:rsidRDefault="00E41921" w:rsidP="00FB35F1">
            <w:pPr>
              <w:bidi/>
              <w:jc w:val="center"/>
              <w:rPr>
                <w:rFonts w:cs="B Nazanin"/>
                <w:rtl/>
              </w:rPr>
            </w:pPr>
            <w:r>
              <w:rPr>
                <w:rFonts w:cs="B Nazanin" w:hint="cs"/>
                <w:rtl/>
              </w:rPr>
              <w:t>1</w:t>
            </w:r>
          </w:p>
        </w:tc>
        <w:tc>
          <w:tcPr>
            <w:tcW w:w="990" w:type="dxa"/>
            <w:tcBorders>
              <w:top w:val="single" w:sz="4" w:space="0" w:color="auto"/>
              <w:left w:val="single" w:sz="4" w:space="0" w:color="auto"/>
              <w:bottom w:val="single" w:sz="4" w:space="0" w:color="auto"/>
              <w:right w:val="single" w:sz="4" w:space="0" w:color="auto"/>
            </w:tcBorders>
            <w:vAlign w:val="center"/>
            <w:hideMark/>
          </w:tcPr>
          <w:p w14:paraId="27B3C3EA" w14:textId="77777777" w:rsidR="00E41921" w:rsidRDefault="00E41921" w:rsidP="00FB35F1">
            <w:pPr>
              <w:bidi/>
              <w:jc w:val="center"/>
              <w:rPr>
                <w:rFonts w:cs="B Nazanin"/>
                <w:rtl/>
              </w:rPr>
            </w:pPr>
            <w:r>
              <w:rPr>
                <w:rFonts w:cs="B Nazanin" w:hint="cs"/>
                <w:rtl/>
              </w:rPr>
              <w:t>1</w:t>
            </w:r>
          </w:p>
        </w:tc>
        <w:tc>
          <w:tcPr>
            <w:tcW w:w="937" w:type="dxa"/>
            <w:tcBorders>
              <w:top w:val="single" w:sz="4" w:space="0" w:color="auto"/>
              <w:left w:val="single" w:sz="4" w:space="0" w:color="auto"/>
              <w:bottom w:val="single" w:sz="4" w:space="0" w:color="auto"/>
              <w:right w:val="single" w:sz="4" w:space="0" w:color="auto"/>
            </w:tcBorders>
            <w:vAlign w:val="center"/>
            <w:hideMark/>
          </w:tcPr>
          <w:p w14:paraId="366F9CFC" w14:textId="77777777" w:rsidR="00E41921" w:rsidRDefault="00E41921" w:rsidP="00FB35F1">
            <w:pPr>
              <w:bidi/>
              <w:jc w:val="center"/>
              <w:rPr>
                <w:rFonts w:cs="B Nazanin"/>
                <w:rtl/>
              </w:rPr>
            </w:pPr>
            <w:r>
              <w:rPr>
                <w:rFonts w:cs="B Nazanin" w:hint="cs"/>
                <w:rtl/>
              </w:rPr>
              <w:t>100</w:t>
            </w:r>
          </w:p>
        </w:tc>
        <w:tc>
          <w:tcPr>
            <w:tcW w:w="1017" w:type="dxa"/>
            <w:tcBorders>
              <w:top w:val="single" w:sz="4" w:space="0" w:color="auto"/>
              <w:left w:val="single" w:sz="4" w:space="0" w:color="auto"/>
              <w:bottom w:val="single" w:sz="4" w:space="0" w:color="auto"/>
              <w:right w:val="single" w:sz="4" w:space="0" w:color="auto"/>
            </w:tcBorders>
            <w:vAlign w:val="center"/>
            <w:hideMark/>
          </w:tcPr>
          <w:p w14:paraId="72E63321" w14:textId="77777777" w:rsidR="00E41921" w:rsidRDefault="00E41921" w:rsidP="00FB35F1">
            <w:pPr>
              <w:bidi/>
              <w:jc w:val="center"/>
              <w:rPr>
                <w:rFonts w:cs="B Nazanin"/>
                <w:rtl/>
              </w:rPr>
            </w:pPr>
            <w:r>
              <w:rPr>
                <w:rFonts w:cs="B Nazanin" w:hint="cs"/>
                <w:rtl/>
              </w:rPr>
              <w:t>-</w:t>
            </w:r>
          </w:p>
        </w:tc>
        <w:tc>
          <w:tcPr>
            <w:tcW w:w="3768" w:type="dxa"/>
            <w:tcBorders>
              <w:top w:val="single" w:sz="4" w:space="0" w:color="auto"/>
              <w:left w:val="single" w:sz="4" w:space="0" w:color="auto"/>
              <w:bottom w:val="single" w:sz="4" w:space="0" w:color="auto"/>
              <w:right w:val="thinThickSmallGap" w:sz="12" w:space="0" w:color="auto"/>
            </w:tcBorders>
            <w:vAlign w:val="center"/>
            <w:hideMark/>
          </w:tcPr>
          <w:p w14:paraId="0444730D" w14:textId="72175657" w:rsidR="00E41921" w:rsidRDefault="00E41921" w:rsidP="00FB35F1">
            <w:pPr>
              <w:bidi/>
              <w:jc w:val="center"/>
              <w:rPr>
                <w:rFonts w:cs="B Nazanin"/>
                <w:rtl/>
              </w:rPr>
            </w:pPr>
            <w:r>
              <w:rPr>
                <w:rFonts w:cs="B Nazanin" w:hint="cs"/>
                <w:rtl/>
              </w:rPr>
              <w:t>در حد انتظار</w:t>
            </w:r>
          </w:p>
          <w:p w14:paraId="50FE6927" w14:textId="77777777" w:rsidR="00E41921" w:rsidRDefault="00E41921" w:rsidP="00FB35F1">
            <w:pPr>
              <w:bidi/>
              <w:jc w:val="center"/>
              <w:rPr>
                <w:rFonts w:cs="B Nazanin"/>
                <w:rtl/>
              </w:rPr>
            </w:pPr>
            <w:r>
              <w:rPr>
                <w:rFonts w:cs="B Nazanin" w:hint="cs"/>
                <w:rtl/>
              </w:rPr>
              <w:t>-در تاریخ 8 الی 9 خرداد ماه کارگاه مراقبتهای ادغام یافته سالمندان برگزار گردید.</w:t>
            </w:r>
          </w:p>
        </w:tc>
      </w:tr>
      <w:tr w:rsidR="00E41921" w:rsidRPr="00BF3F59" w14:paraId="37F566A4" w14:textId="77777777" w:rsidTr="00FB35F1">
        <w:trPr>
          <w:trHeight w:val="1742"/>
        </w:trPr>
        <w:tc>
          <w:tcPr>
            <w:tcW w:w="2624" w:type="dxa"/>
            <w:tcBorders>
              <w:top w:val="single" w:sz="4" w:space="0" w:color="auto"/>
              <w:left w:val="thinThickSmallGap" w:sz="12" w:space="0" w:color="auto"/>
              <w:bottom w:val="single" w:sz="4" w:space="0" w:color="auto"/>
              <w:right w:val="single" w:sz="4" w:space="0" w:color="auto"/>
            </w:tcBorders>
            <w:vAlign w:val="center"/>
            <w:hideMark/>
          </w:tcPr>
          <w:p w14:paraId="79699AD1" w14:textId="77777777" w:rsidR="00E41921" w:rsidRDefault="00E41921" w:rsidP="00FB35F1">
            <w:pPr>
              <w:bidi/>
              <w:jc w:val="center"/>
              <w:rPr>
                <w:rFonts w:cs="B Nazanin"/>
                <w:rtl/>
                <w:lang w:bidi="fa-IR"/>
              </w:rPr>
            </w:pPr>
            <w:r>
              <w:rPr>
                <w:rFonts w:cs="B Nazanin" w:hint="cs"/>
                <w:rtl/>
                <w:lang w:bidi="fa-IR"/>
              </w:rPr>
              <w:t>تعداد جلسات جلب مشارکت خیرین، سازمان های مردم نهاد و سازمان های مرتبط به منظور حمایت و مراقبت از سالمندان بسیارپرخطر</w:t>
            </w:r>
          </w:p>
        </w:tc>
        <w:tc>
          <w:tcPr>
            <w:tcW w:w="1010" w:type="dxa"/>
            <w:tcBorders>
              <w:top w:val="single" w:sz="4" w:space="0" w:color="auto"/>
              <w:left w:val="single" w:sz="4" w:space="0" w:color="auto"/>
              <w:bottom w:val="single" w:sz="4" w:space="0" w:color="auto"/>
              <w:right w:val="single" w:sz="4" w:space="0" w:color="auto"/>
            </w:tcBorders>
            <w:vAlign w:val="center"/>
            <w:hideMark/>
          </w:tcPr>
          <w:p w14:paraId="63654AA5" w14:textId="77777777" w:rsidR="00E41921" w:rsidRPr="00BF3F59" w:rsidRDefault="00E41921" w:rsidP="00FB35F1">
            <w:pPr>
              <w:bidi/>
              <w:jc w:val="center"/>
              <w:rPr>
                <w:rFonts w:cs="B Nazanin"/>
                <w:lang w:bidi="fa-IR"/>
              </w:rPr>
            </w:pPr>
            <w:r>
              <w:rPr>
                <w:rFonts w:cs="B Nazanin" w:hint="cs"/>
                <w:rtl/>
              </w:rPr>
              <w:t>-</w:t>
            </w:r>
          </w:p>
        </w:tc>
        <w:tc>
          <w:tcPr>
            <w:tcW w:w="797" w:type="dxa"/>
            <w:tcBorders>
              <w:top w:val="single" w:sz="4" w:space="0" w:color="auto"/>
              <w:left w:val="single" w:sz="4" w:space="0" w:color="auto"/>
              <w:bottom w:val="single" w:sz="4" w:space="0" w:color="auto"/>
              <w:right w:val="single" w:sz="4" w:space="0" w:color="auto"/>
            </w:tcBorders>
            <w:vAlign w:val="center"/>
            <w:hideMark/>
          </w:tcPr>
          <w:p w14:paraId="3FED8C8F" w14:textId="77777777" w:rsidR="00E41921" w:rsidRDefault="00E41921" w:rsidP="00FB35F1">
            <w:pPr>
              <w:bidi/>
              <w:jc w:val="center"/>
              <w:rPr>
                <w:rFonts w:cs="B Nazanin"/>
                <w:rtl/>
              </w:rPr>
            </w:pPr>
            <w:r>
              <w:rPr>
                <w:rFonts w:cs="B Nazanin" w:hint="cs"/>
                <w:rtl/>
              </w:rPr>
              <w:t>3</w:t>
            </w:r>
          </w:p>
        </w:tc>
        <w:tc>
          <w:tcPr>
            <w:tcW w:w="762" w:type="dxa"/>
            <w:tcBorders>
              <w:top w:val="single" w:sz="4" w:space="0" w:color="auto"/>
              <w:left w:val="single" w:sz="4" w:space="0" w:color="auto"/>
              <w:bottom w:val="single" w:sz="4" w:space="0" w:color="auto"/>
              <w:right w:val="single" w:sz="4" w:space="0" w:color="auto"/>
            </w:tcBorders>
            <w:vAlign w:val="center"/>
            <w:hideMark/>
          </w:tcPr>
          <w:p w14:paraId="17362404" w14:textId="77777777" w:rsidR="00E41921" w:rsidRDefault="00E41921" w:rsidP="00FB35F1">
            <w:pPr>
              <w:bidi/>
              <w:jc w:val="center"/>
              <w:rPr>
                <w:rFonts w:cs="B Nazanin"/>
                <w:rtl/>
              </w:rPr>
            </w:pPr>
            <w:r>
              <w:rPr>
                <w:rFonts w:cs="B Nazanin" w:hint="cs"/>
                <w:rtl/>
              </w:rPr>
              <w:t>3</w:t>
            </w:r>
          </w:p>
        </w:tc>
        <w:tc>
          <w:tcPr>
            <w:tcW w:w="852" w:type="dxa"/>
            <w:tcBorders>
              <w:top w:val="single" w:sz="4" w:space="0" w:color="auto"/>
              <w:left w:val="single" w:sz="4" w:space="0" w:color="auto"/>
              <w:bottom w:val="single" w:sz="4" w:space="0" w:color="auto"/>
              <w:right w:val="single" w:sz="4" w:space="0" w:color="auto"/>
            </w:tcBorders>
            <w:vAlign w:val="center"/>
            <w:hideMark/>
          </w:tcPr>
          <w:p w14:paraId="13106DAB" w14:textId="375093DF" w:rsidR="00E41921" w:rsidRDefault="008375F9" w:rsidP="00FB35F1">
            <w:pPr>
              <w:bidi/>
              <w:jc w:val="center"/>
              <w:rPr>
                <w:rFonts w:cs="B Nazanin"/>
                <w:rtl/>
              </w:rPr>
            </w:pPr>
            <w:r>
              <w:rPr>
                <w:rFonts w:cs="B Nazanin" w:hint="cs"/>
                <w:rtl/>
              </w:rPr>
              <w:t>100</w:t>
            </w:r>
          </w:p>
        </w:tc>
        <w:tc>
          <w:tcPr>
            <w:tcW w:w="810" w:type="dxa"/>
            <w:tcBorders>
              <w:top w:val="single" w:sz="4" w:space="0" w:color="auto"/>
              <w:left w:val="single" w:sz="4" w:space="0" w:color="auto"/>
              <w:bottom w:val="single" w:sz="4" w:space="0" w:color="auto"/>
              <w:right w:val="single" w:sz="4" w:space="0" w:color="auto"/>
            </w:tcBorders>
            <w:vAlign w:val="center"/>
            <w:hideMark/>
          </w:tcPr>
          <w:p w14:paraId="784C0625" w14:textId="77777777" w:rsidR="00E41921" w:rsidRDefault="00E41921" w:rsidP="00FB35F1">
            <w:pPr>
              <w:bidi/>
              <w:jc w:val="center"/>
              <w:rPr>
                <w:rFonts w:cs="B Nazanin"/>
                <w:rtl/>
              </w:rPr>
            </w:pPr>
            <w:r>
              <w:rPr>
                <w:rFonts w:cs="B Nazanin" w:hint="cs"/>
                <w:rtl/>
              </w:rPr>
              <w:t>5</w:t>
            </w:r>
          </w:p>
        </w:tc>
        <w:tc>
          <w:tcPr>
            <w:tcW w:w="752" w:type="dxa"/>
            <w:tcBorders>
              <w:top w:val="single" w:sz="4" w:space="0" w:color="auto"/>
              <w:left w:val="single" w:sz="4" w:space="0" w:color="auto"/>
              <w:bottom w:val="single" w:sz="4" w:space="0" w:color="auto"/>
              <w:right w:val="single" w:sz="4" w:space="0" w:color="auto"/>
            </w:tcBorders>
            <w:vAlign w:val="center"/>
            <w:hideMark/>
          </w:tcPr>
          <w:p w14:paraId="1794AF28" w14:textId="77777777" w:rsidR="00E41921" w:rsidRDefault="00E41921" w:rsidP="00FB35F1">
            <w:pPr>
              <w:bidi/>
              <w:jc w:val="center"/>
              <w:rPr>
                <w:rFonts w:cs="B Nazanin"/>
                <w:rtl/>
              </w:rPr>
            </w:pPr>
            <w:r>
              <w:rPr>
                <w:rFonts w:cs="B Nazanin" w:hint="cs"/>
                <w:rtl/>
              </w:rPr>
              <w:t>5</w:t>
            </w:r>
          </w:p>
        </w:tc>
        <w:tc>
          <w:tcPr>
            <w:tcW w:w="990" w:type="dxa"/>
            <w:tcBorders>
              <w:top w:val="single" w:sz="4" w:space="0" w:color="auto"/>
              <w:left w:val="single" w:sz="4" w:space="0" w:color="auto"/>
              <w:bottom w:val="single" w:sz="4" w:space="0" w:color="auto"/>
              <w:right w:val="single" w:sz="4" w:space="0" w:color="auto"/>
            </w:tcBorders>
            <w:vAlign w:val="center"/>
            <w:hideMark/>
          </w:tcPr>
          <w:p w14:paraId="3E1052CB" w14:textId="77777777" w:rsidR="00E41921" w:rsidRDefault="00E41921" w:rsidP="00FB35F1">
            <w:pPr>
              <w:bidi/>
              <w:jc w:val="center"/>
              <w:rPr>
                <w:rFonts w:cs="B Nazanin"/>
                <w:rtl/>
              </w:rPr>
            </w:pPr>
            <w:r>
              <w:rPr>
                <w:rFonts w:cs="B Nazanin" w:hint="cs"/>
                <w:rtl/>
              </w:rPr>
              <w:t>5</w:t>
            </w:r>
          </w:p>
        </w:tc>
        <w:tc>
          <w:tcPr>
            <w:tcW w:w="937" w:type="dxa"/>
            <w:tcBorders>
              <w:top w:val="single" w:sz="4" w:space="0" w:color="auto"/>
              <w:left w:val="single" w:sz="4" w:space="0" w:color="auto"/>
              <w:bottom w:val="single" w:sz="4" w:space="0" w:color="auto"/>
              <w:right w:val="single" w:sz="4" w:space="0" w:color="auto"/>
            </w:tcBorders>
            <w:vAlign w:val="center"/>
            <w:hideMark/>
          </w:tcPr>
          <w:p w14:paraId="1345179B" w14:textId="77777777" w:rsidR="00E41921" w:rsidRDefault="00E41921" w:rsidP="00FB35F1">
            <w:pPr>
              <w:bidi/>
              <w:jc w:val="center"/>
              <w:rPr>
                <w:rFonts w:cs="B Nazanin"/>
                <w:rtl/>
              </w:rPr>
            </w:pPr>
            <w:r>
              <w:rPr>
                <w:rFonts w:cs="B Nazanin" w:hint="cs"/>
                <w:rtl/>
              </w:rPr>
              <w:t>100</w:t>
            </w:r>
          </w:p>
        </w:tc>
        <w:tc>
          <w:tcPr>
            <w:tcW w:w="1017" w:type="dxa"/>
            <w:tcBorders>
              <w:top w:val="single" w:sz="4" w:space="0" w:color="auto"/>
              <w:left w:val="single" w:sz="4" w:space="0" w:color="auto"/>
              <w:bottom w:val="single" w:sz="4" w:space="0" w:color="auto"/>
              <w:right w:val="single" w:sz="4" w:space="0" w:color="auto"/>
            </w:tcBorders>
            <w:vAlign w:val="center"/>
            <w:hideMark/>
          </w:tcPr>
          <w:p w14:paraId="5CA75153" w14:textId="77777777" w:rsidR="00E41921" w:rsidRDefault="00E41921" w:rsidP="00FB35F1">
            <w:pPr>
              <w:bidi/>
              <w:jc w:val="center"/>
              <w:rPr>
                <w:rFonts w:cs="B Nazanin"/>
                <w:rtl/>
              </w:rPr>
            </w:pPr>
            <w:r>
              <w:rPr>
                <w:rFonts w:cs="B Nazanin" w:hint="cs"/>
                <w:rtl/>
              </w:rPr>
              <w:t>-</w:t>
            </w:r>
          </w:p>
        </w:tc>
        <w:tc>
          <w:tcPr>
            <w:tcW w:w="3768" w:type="dxa"/>
            <w:tcBorders>
              <w:top w:val="single" w:sz="4" w:space="0" w:color="auto"/>
              <w:left w:val="single" w:sz="4" w:space="0" w:color="auto"/>
              <w:bottom w:val="single" w:sz="4" w:space="0" w:color="auto"/>
              <w:right w:val="thinThickSmallGap" w:sz="12" w:space="0" w:color="auto"/>
            </w:tcBorders>
            <w:vAlign w:val="center"/>
            <w:hideMark/>
          </w:tcPr>
          <w:p w14:paraId="19E7C9F3" w14:textId="045840B2" w:rsidR="00E41921" w:rsidRDefault="00E41921" w:rsidP="00FB35F1">
            <w:pPr>
              <w:bidi/>
              <w:jc w:val="center"/>
              <w:rPr>
                <w:rFonts w:cs="B Nazanin"/>
                <w:rtl/>
              </w:rPr>
            </w:pPr>
            <w:r>
              <w:rPr>
                <w:rFonts w:cs="B Nazanin" w:hint="cs"/>
                <w:rtl/>
              </w:rPr>
              <w:t>در حد انتظار</w:t>
            </w:r>
          </w:p>
          <w:p w14:paraId="6C3B3F39" w14:textId="77777777" w:rsidR="00E41921" w:rsidRDefault="00E41921" w:rsidP="00FB35F1">
            <w:pPr>
              <w:bidi/>
              <w:jc w:val="center"/>
              <w:rPr>
                <w:rFonts w:cs="B Nazanin"/>
                <w:rtl/>
              </w:rPr>
            </w:pPr>
            <w:r>
              <w:rPr>
                <w:rFonts w:cs="B Nazanin" w:hint="cs"/>
                <w:rtl/>
              </w:rPr>
              <w:t>-5جلسه برونبخشی با ادرات ،خیرین و خانه مشارکت جهت طرح حمایتی گروههای پرخطر سالمندان برگزار گردید.</w:t>
            </w:r>
          </w:p>
        </w:tc>
      </w:tr>
    </w:tbl>
    <w:p w14:paraId="12417F2E" w14:textId="77777777" w:rsidR="00E41921" w:rsidRDefault="00E41921" w:rsidP="00E41921">
      <w:pPr>
        <w:tabs>
          <w:tab w:val="left" w:pos="2190"/>
        </w:tabs>
        <w:bidi/>
        <w:rPr>
          <w:rFonts w:cs="B Titr"/>
          <w:sz w:val="48"/>
          <w:szCs w:val="48"/>
          <w:rtl/>
          <w:lang w:bidi="fa-IR"/>
        </w:rPr>
        <w:sectPr w:rsidR="00E41921"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4AB37BF3" w14:textId="77777777" w:rsidR="00E41921" w:rsidRPr="00BF3F59" w:rsidRDefault="00E41921" w:rsidP="00E41921">
      <w:pPr>
        <w:bidi/>
        <w:rPr>
          <w:rFonts w:cs="B Nazanin"/>
          <w:b/>
          <w:bCs/>
          <w:sz w:val="28"/>
          <w:szCs w:val="28"/>
          <w:lang w:bidi="fa-IR"/>
        </w:rPr>
      </w:pPr>
      <w:r>
        <w:rPr>
          <w:rFonts w:cs="B Nazanin" w:hint="cs"/>
          <w:b/>
          <w:bCs/>
          <w:sz w:val="28"/>
          <w:szCs w:val="28"/>
          <w:rtl/>
          <w:lang w:bidi="fa-IR"/>
        </w:rPr>
        <w:lastRenderedPageBreak/>
        <w:t>ج)نمودارها:</w:t>
      </w:r>
    </w:p>
    <w:p w14:paraId="59CC771B" w14:textId="7E9F3F2E" w:rsidR="00E41921" w:rsidRPr="00E41921" w:rsidRDefault="00E41921" w:rsidP="00E41921">
      <w:pPr>
        <w:tabs>
          <w:tab w:val="left" w:pos="2190"/>
        </w:tabs>
        <w:bidi/>
        <w:rPr>
          <w:rFonts w:cs="B Titr"/>
          <w:sz w:val="48"/>
          <w:szCs w:val="48"/>
          <w:rtl/>
          <w:lang w:bidi="fa-IR"/>
        </w:rPr>
      </w:pPr>
      <w:r w:rsidRPr="00BF3F59">
        <w:rPr>
          <w:noProof/>
          <w:rtl/>
          <w:lang w:bidi="fa-IR"/>
        </w:rPr>
        <w:drawing>
          <wp:inline distT="0" distB="0" distL="0" distR="0" wp14:anchorId="3E47BA47" wp14:editId="655CD98F">
            <wp:extent cx="7839075" cy="4724400"/>
            <wp:effectExtent l="0" t="0" r="9525" b="0"/>
            <wp:docPr id="180566101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979E700" w14:textId="77777777" w:rsidR="00504540" w:rsidRDefault="00E41921" w:rsidP="00E41921">
      <w:pPr>
        <w:tabs>
          <w:tab w:val="left" w:pos="2190"/>
        </w:tabs>
        <w:bidi/>
        <w:rPr>
          <w:rFonts w:cs="B Titr"/>
          <w:sz w:val="48"/>
          <w:szCs w:val="48"/>
          <w:rtl/>
          <w:lang w:bidi="fa-IR"/>
        </w:rPr>
        <w:sectPr w:rsidR="00504540"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Pr>
          <w:rFonts w:cs="B Titr"/>
          <w:sz w:val="48"/>
          <w:szCs w:val="48"/>
          <w:rtl/>
          <w:lang w:bidi="fa-IR"/>
        </w:rPr>
        <w:tab/>
      </w:r>
    </w:p>
    <w:p w14:paraId="549FF2EB" w14:textId="48B68E28" w:rsidR="00504540" w:rsidRPr="00BF3F59" w:rsidRDefault="00504540" w:rsidP="00504540">
      <w:pPr>
        <w:bidi/>
        <w:jc w:val="both"/>
        <w:rPr>
          <w:rFonts w:cs="B Nazanin"/>
          <w:b/>
          <w:bCs/>
          <w:sz w:val="28"/>
          <w:szCs w:val="28"/>
          <w:lang w:bidi="fa-IR"/>
        </w:rPr>
      </w:pPr>
      <w:r w:rsidRPr="00341459">
        <w:rPr>
          <w:rFonts w:cs="B Nazanin" w:hint="cs"/>
          <w:b/>
          <w:bCs/>
          <w:sz w:val="28"/>
          <w:szCs w:val="28"/>
          <w:rtl/>
          <w:lang w:bidi="fa-IR"/>
        </w:rPr>
        <w:lastRenderedPageBreak/>
        <w:t xml:space="preserve">د)عملکرد برنامه‌ها  : </w:t>
      </w:r>
    </w:p>
    <w:p w14:paraId="17370E65" w14:textId="1E7875CA" w:rsidR="00504540" w:rsidRPr="00FB35F1" w:rsidRDefault="00504540" w:rsidP="008A38AA">
      <w:pPr>
        <w:pStyle w:val="ListParagraph"/>
        <w:numPr>
          <w:ilvl w:val="0"/>
          <w:numId w:val="31"/>
        </w:numPr>
        <w:bidi/>
        <w:spacing w:after="0"/>
        <w:rPr>
          <w:rFonts w:cs="B Nazanin"/>
          <w:sz w:val="24"/>
          <w:szCs w:val="24"/>
          <w:lang w:bidi="fa-IR"/>
        </w:rPr>
      </w:pPr>
      <w:r w:rsidRPr="00FB35F1">
        <w:rPr>
          <w:rFonts w:cs="B Nazanin" w:hint="cs"/>
          <w:sz w:val="24"/>
          <w:szCs w:val="24"/>
          <w:rtl/>
        </w:rPr>
        <w:t>تهیه برنامه جامع عملیاتی سالیانه متناسب بااهداف برنامه ،شرایط ومشکلات موجود</w:t>
      </w:r>
    </w:p>
    <w:p w14:paraId="362FF72F" w14:textId="04FB4BA5" w:rsidR="00504540" w:rsidRPr="00FB35F1" w:rsidRDefault="00504540" w:rsidP="008A38AA">
      <w:pPr>
        <w:pStyle w:val="ListParagraph"/>
        <w:numPr>
          <w:ilvl w:val="0"/>
          <w:numId w:val="31"/>
        </w:numPr>
        <w:bidi/>
        <w:spacing w:after="0"/>
        <w:rPr>
          <w:rFonts w:cs="B Nazanin"/>
          <w:sz w:val="24"/>
          <w:szCs w:val="24"/>
          <w:rtl/>
        </w:rPr>
      </w:pPr>
      <w:r w:rsidRPr="00FB35F1">
        <w:rPr>
          <w:rFonts w:cs="B Nazanin" w:hint="cs"/>
          <w:sz w:val="24"/>
          <w:szCs w:val="24"/>
          <w:rtl/>
        </w:rPr>
        <w:t>برگزاری کارگاه آموزشی مراقبتهای ادغام یافته سالمندان در خرداد ماه</w:t>
      </w:r>
    </w:p>
    <w:p w14:paraId="692A8C48" w14:textId="483CAFDE" w:rsidR="00504540" w:rsidRPr="00FB35F1" w:rsidRDefault="00504540" w:rsidP="008A38AA">
      <w:pPr>
        <w:pStyle w:val="ListParagraph"/>
        <w:numPr>
          <w:ilvl w:val="0"/>
          <w:numId w:val="31"/>
        </w:numPr>
        <w:bidi/>
        <w:spacing w:after="0"/>
        <w:rPr>
          <w:rFonts w:cs="B Nazanin"/>
          <w:sz w:val="24"/>
          <w:szCs w:val="24"/>
          <w:rtl/>
        </w:rPr>
      </w:pPr>
      <w:r w:rsidRPr="00FB35F1">
        <w:rPr>
          <w:rFonts w:cs="B Nazanin" w:hint="cs"/>
          <w:sz w:val="24"/>
          <w:szCs w:val="24"/>
          <w:rtl/>
        </w:rPr>
        <w:t>نظارت،پایش و  ارزشیابی نحوه ی اجراي برنامه درسطح شهرستان،نظارت و بازدید ازمراکزنگهداری سالمندا</w:t>
      </w:r>
      <w:r w:rsidR="00FB35F1">
        <w:rPr>
          <w:rFonts w:cs="B Nazanin" w:hint="cs"/>
          <w:sz w:val="24"/>
          <w:szCs w:val="24"/>
          <w:rtl/>
        </w:rPr>
        <w:t xml:space="preserve">ن </w:t>
      </w:r>
      <w:r w:rsidRPr="00FB35F1">
        <w:rPr>
          <w:rFonts w:cs="B Nazanin" w:hint="cs"/>
          <w:sz w:val="24"/>
          <w:szCs w:val="24"/>
          <w:rtl/>
        </w:rPr>
        <w:t>ومعلولین</w:t>
      </w:r>
    </w:p>
    <w:p w14:paraId="20548791" w14:textId="23A44ED1" w:rsidR="00504540" w:rsidRPr="00FB35F1" w:rsidRDefault="00504540" w:rsidP="008A38AA">
      <w:pPr>
        <w:pStyle w:val="ListParagraph"/>
        <w:numPr>
          <w:ilvl w:val="0"/>
          <w:numId w:val="31"/>
        </w:numPr>
        <w:bidi/>
        <w:spacing w:after="0"/>
        <w:rPr>
          <w:rFonts w:cs="B Nazanin"/>
          <w:sz w:val="24"/>
          <w:szCs w:val="24"/>
          <w:rtl/>
        </w:rPr>
      </w:pPr>
      <w:r w:rsidRPr="00FB35F1">
        <w:rPr>
          <w:rFonts w:cs="B Nazanin" w:hint="cs"/>
          <w:sz w:val="24"/>
          <w:szCs w:val="24"/>
          <w:rtl/>
        </w:rPr>
        <w:t>جمع آوري،ثبت وتجزیه وتحلیل اطلاعات،آماروشاخصهاي مرتبط با برنامه</w:t>
      </w:r>
    </w:p>
    <w:p w14:paraId="65E17E3F" w14:textId="76228853" w:rsidR="00504540" w:rsidRPr="00FB35F1" w:rsidRDefault="00FB35F1" w:rsidP="008A38AA">
      <w:pPr>
        <w:pStyle w:val="ListParagraph"/>
        <w:numPr>
          <w:ilvl w:val="0"/>
          <w:numId w:val="31"/>
        </w:numPr>
        <w:bidi/>
        <w:spacing w:after="0"/>
        <w:rPr>
          <w:rFonts w:cs="B Nazanin"/>
          <w:sz w:val="24"/>
          <w:szCs w:val="24"/>
          <w:rtl/>
        </w:rPr>
      </w:pPr>
      <w:r w:rsidRPr="00FB35F1">
        <w:rPr>
          <w:rFonts w:cs="B Nazanin" w:hint="cs"/>
          <w:sz w:val="24"/>
          <w:szCs w:val="24"/>
          <w:rtl/>
        </w:rPr>
        <w:t>برگزاری</w:t>
      </w:r>
      <w:r w:rsidR="00504540" w:rsidRPr="00FB35F1">
        <w:rPr>
          <w:rFonts w:cs="B Nazanin" w:hint="cs"/>
          <w:sz w:val="24"/>
          <w:szCs w:val="24"/>
          <w:rtl/>
        </w:rPr>
        <w:t xml:space="preserve"> کمیته راهبردی برون بخشی با  ادارات (بهزیستی و خیرین و کمیته امداد و هلال احمر و فرمانداری و شهرداری........)</w:t>
      </w:r>
    </w:p>
    <w:p w14:paraId="16B5160C" w14:textId="6F830390" w:rsidR="00504540" w:rsidRPr="00FB35F1" w:rsidRDefault="00504540" w:rsidP="008A38AA">
      <w:pPr>
        <w:pStyle w:val="ListParagraph"/>
        <w:numPr>
          <w:ilvl w:val="0"/>
          <w:numId w:val="31"/>
        </w:numPr>
        <w:bidi/>
        <w:spacing w:after="0"/>
        <w:rPr>
          <w:rFonts w:cs="B Nazanin"/>
          <w:sz w:val="24"/>
          <w:szCs w:val="24"/>
          <w:rtl/>
        </w:rPr>
      </w:pPr>
      <w:r w:rsidRPr="00FB35F1">
        <w:rPr>
          <w:rFonts w:cs="B Nazanin" w:hint="cs"/>
          <w:sz w:val="24"/>
          <w:szCs w:val="24"/>
          <w:rtl/>
        </w:rPr>
        <w:t>آموزش برنامه سالمندان به نیروهای جدیدالورودپزشک،مامامراقب</w:t>
      </w:r>
    </w:p>
    <w:p w14:paraId="3C1B9810" w14:textId="1D2CD3BC" w:rsidR="00504540" w:rsidRPr="00FB35F1" w:rsidRDefault="00504540" w:rsidP="008A38AA">
      <w:pPr>
        <w:pStyle w:val="ListParagraph"/>
        <w:numPr>
          <w:ilvl w:val="0"/>
          <w:numId w:val="31"/>
        </w:numPr>
        <w:bidi/>
        <w:spacing w:after="0"/>
        <w:rPr>
          <w:rFonts w:cs="B Nazanin"/>
          <w:sz w:val="24"/>
          <w:szCs w:val="24"/>
          <w:rtl/>
        </w:rPr>
      </w:pPr>
      <w:r w:rsidRPr="00FB35F1">
        <w:rPr>
          <w:rFonts w:cs="B Nazanin" w:hint="cs"/>
          <w:sz w:val="24"/>
          <w:szCs w:val="24"/>
          <w:rtl/>
        </w:rPr>
        <w:t>پایش مجازی کلیه خانه ها و مراکزبه صورت فصلی وارسال گزارش فصلی ازعملکردسامانه  سیب ورنگینک مراکزبرحسب دستیابی به هدف</w:t>
      </w:r>
    </w:p>
    <w:p w14:paraId="09A55F27" w14:textId="7804C0DD" w:rsidR="00504540" w:rsidRPr="00FB35F1" w:rsidRDefault="00504540" w:rsidP="008A38AA">
      <w:pPr>
        <w:pStyle w:val="ListParagraph"/>
        <w:numPr>
          <w:ilvl w:val="0"/>
          <w:numId w:val="31"/>
        </w:numPr>
        <w:bidi/>
        <w:spacing w:after="0"/>
        <w:rPr>
          <w:rFonts w:cs="B Nazanin"/>
          <w:sz w:val="24"/>
          <w:szCs w:val="24"/>
          <w:rtl/>
        </w:rPr>
      </w:pPr>
      <w:r w:rsidRPr="00FB35F1">
        <w:rPr>
          <w:rFonts w:cs="B Nazanin" w:hint="cs"/>
          <w:sz w:val="24"/>
          <w:szCs w:val="24"/>
          <w:rtl/>
        </w:rPr>
        <w:t>تهیه وارسال گزارش عملکرد مالی وآموزشی برنامه هابه صورت فصلی وارسال گزارش  به معاونت بهداشت</w:t>
      </w:r>
    </w:p>
    <w:p w14:paraId="28401DA2" w14:textId="51398E4C" w:rsidR="00504540" w:rsidRPr="00FB35F1" w:rsidRDefault="00504540" w:rsidP="008A38AA">
      <w:pPr>
        <w:pStyle w:val="ListParagraph"/>
        <w:numPr>
          <w:ilvl w:val="0"/>
          <w:numId w:val="31"/>
        </w:numPr>
        <w:bidi/>
        <w:spacing w:after="0"/>
        <w:rPr>
          <w:rFonts w:cs="B Nazanin"/>
          <w:sz w:val="24"/>
          <w:szCs w:val="24"/>
          <w:rtl/>
        </w:rPr>
      </w:pPr>
      <w:r w:rsidRPr="00FB35F1">
        <w:rPr>
          <w:rFonts w:cs="B Nazanin" w:hint="cs"/>
          <w:sz w:val="24"/>
          <w:szCs w:val="24"/>
          <w:rtl/>
        </w:rPr>
        <w:t>همکاری ، هماهنگی واقدام لازم همچنین پیش بینی واجرای فعالیتها جهت معرفی برنامه،تکریم و بزرگداشت سالمندان درمناسبتهاي مختلف مانند هفته سلامت وهفته سالمند</w:t>
      </w:r>
    </w:p>
    <w:p w14:paraId="3EBD87C0" w14:textId="34045E67" w:rsidR="00504540" w:rsidRPr="00FB35F1" w:rsidRDefault="00504540" w:rsidP="008A38AA">
      <w:pPr>
        <w:pStyle w:val="ListParagraph"/>
        <w:numPr>
          <w:ilvl w:val="0"/>
          <w:numId w:val="31"/>
        </w:numPr>
        <w:wordWrap w:val="0"/>
        <w:bidi/>
        <w:spacing w:after="0"/>
        <w:rPr>
          <w:rFonts w:cs="B Nazanin"/>
          <w:sz w:val="24"/>
          <w:szCs w:val="24"/>
          <w:lang w:bidi="fa-IR"/>
        </w:rPr>
      </w:pPr>
      <w:r w:rsidRPr="00FB35F1">
        <w:rPr>
          <w:rFonts w:cs="B Nazanin" w:hint="cs"/>
          <w:sz w:val="24"/>
          <w:szCs w:val="24"/>
          <w:rtl/>
        </w:rPr>
        <w:t>برگزاری آزمون سالیانه واحد بهداشت خانواده</w:t>
      </w:r>
    </w:p>
    <w:p w14:paraId="080D9790" w14:textId="29E1FED1" w:rsidR="00504540" w:rsidRDefault="00504540" w:rsidP="008A38AA">
      <w:pPr>
        <w:pStyle w:val="ListParagraph"/>
        <w:numPr>
          <w:ilvl w:val="0"/>
          <w:numId w:val="31"/>
        </w:numPr>
        <w:bidi/>
        <w:spacing w:after="0"/>
        <w:rPr>
          <w:rFonts w:cs="B Nazanin"/>
          <w:sz w:val="24"/>
          <w:szCs w:val="24"/>
        </w:rPr>
      </w:pPr>
      <w:r w:rsidRPr="00FB35F1">
        <w:rPr>
          <w:rFonts w:cs="B Nazanin" w:hint="cs"/>
          <w:sz w:val="24"/>
          <w:szCs w:val="24"/>
          <w:rtl/>
        </w:rPr>
        <w:t>انجام ارزیابی تکمیلی برای 100 درصد سالمندان بسیار پرخطر</w:t>
      </w:r>
    </w:p>
    <w:p w14:paraId="7AB8E949" w14:textId="77777777" w:rsidR="00FB35F1" w:rsidRPr="00FB35F1" w:rsidRDefault="00FB35F1" w:rsidP="008A38AA">
      <w:pPr>
        <w:pStyle w:val="ListParagraph"/>
        <w:numPr>
          <w:ilvl w:val="0"/>
          <w:numId w:val="31"/>
        </w:numPr>
        <w:bidi/>
        <w:spacing w:after="0"/>
        <w:rPr>
          <w:rFonts w:cs="B Nazanin"/>
          <w:b/>
          <w:bCs/>
          <w:rtl/>
          <w:lang w:bidi="fa-IR"/>
        </w:rPr>
      </w:pPr>
      <w:r w:rsidRPr="00FB35F1">
        <w:rPr>
          <w:rFonts w:cs="B Nazanin" w:hint="cs"/>
          <w:sz w:val="24"/>
          <w:szCs w:val="24"/>
          <w:rtl/>
        </w:rPr>
        <w:t>برگزاری 5 جلسه برونبخشی و 2کمیته راهبردی سالمندان بسیار پرخطر باادارات برونبخشی(بهزیستی،کمیته امداد،فرمانداری ،شهرداري و</w:t>
      </w:r>
      <w:r w:rsidRPr="00FB35F1">
        <w:rPr>
          <w:rFonts w:cs="B Nazanin"/>
          <w:sz w:val="24"/>
          <w:szCs w:val="24"/>
          <w:rtl/>
        </w:rPr>
        <w:t xml:space="preserve"> </w:t>
      </w:r>
      <w:r w:rsidRPr="00FB35F1">
        <w:rPr>
          <w:rFonts w:cs="B Nazanin" w:hint="cs"/>
          <w:sz w:val="24"/>
          <w:szCs w:val="24"/>
          <w:rtl/>
        </w:rPr>
        <w:t>خانه مشارکت و خیرین</w:t>
      </w:r>
      <w:r w:rsidRPr="00FB35F1">
        <w:rPr>
          <w:rFonts w:cs="B Nazanin"/>
          <w:sz w:val="24"/>
          <w:szCs w:val="24"/>
          <w:rtl/>
        </w:rPr>
        <w:t xml:space="preserve">...) </w:t>
      </w:r>
      <w:r w:rsidRPr="00FB35F1">
        <w:rPr>
          <w:rFonts w:cs="B Nazanin" w:hint="cs"/>
          <w:sz w:val="24"/>
          <w:szCs w:val="24"/>
          <w:rtl/>
        </w:rPr>
        <w:t xml:space="preserve"> و پیگیری اجرای مصوبات </w:t>
      </w:r>
    </w:p>
    <w:p w14:paraId="4D20B47C" w14:textId="77777777" w:rsidR="00FB35F1" w:rsidRDefault="00FB35F1" w:rsidP="00FB35F1">
      <w:pPr>
        <w:bidi/>
        <w:spacing w:after="0"/>
        <w:ind w:left="360"/>
        <w:rPr>
          <w:rFonts w:cs="B Nazanin"/>
          <w:sz w:val="24"/>
          <w:szCs w:val="24"/>
          <w:rtl/>
        </w:rPr>
      </w:pPr>
    </w:p>
    <w:p w14:paraId="5DC03889" w14:textId="77777777" w:rsidR="00FB35F1" w:rsidRDefault="00FB35F1" w:rsidP="00FB35F1">
      <w:pPr>
        <w:bidi/>
        <w:spacing w:after="0"/>
        <w:ind w:left="360"/>
        <w:rPr>
          <w:rFonts w:cs="B Nazanin"/>
          <w:sz w:val="24"/>
          <w:szCs w:val="24"/>
          <w:rtl/>
        </w:rPr>
      </w:pPr>
    </w:p>
    <w:p w14:paraId="3889B75D" w14:textId="77777777" w:rsidR="00FB35F1" w:rsidRDefault="00FB35F1" w:rsidP="00FB35F1">
      <w:pPr>
        <w:bidi/>
        <w:spacing w:after="0"/>
        <w:ind w:left="360"/>
        <w:rPr>
          <w:rFonts w:cs="B Nazanin"/>
          <w:sz w:val="24"/>
          <w:szCs w:val="24"/>
          <w:rtl/>
        </w:rPr>
      </w:pPr>
    </w:p>
    <w:p w14:paraId="06A9A309" w14:textId="77777777" w:rsidR="00FB35F1" w:rsidRDefault="00FB35F1" w:rsidP="00FB35F1">
      <w:pPr>
        <w:bidi/>
        <w:spacing w:after="0"/>
        <w:ind w:left="360"/>
        <w:rPr>
          <w:rFonts w:cs="B Nazanin"/>
          <w:sz w:val="24"/>
          <w:szCs w:val="24"/>
          <w:rtl/>
        </w:rPr>
      </w:pPr>
    </w:p>
    <w:p w14:paraId="18B3BDA9" w14:textId="77777777" w:rsidR="00FB35F1" w:rsidRDefault="00FB35F1" w:rsidP="00FB35F1">
      <w:pPr>
        <w:bidi/>
        <w:spacing w:after="0"/>
        <w:ind w:left="360"/>
        <w:rPr>
          <w:rFonts w:cs="B Nazanin"/>
          <w:sz w:val="24"/>
          <w:szCs w:val="24"/>
          <w:rtl/>
        </w:rPr>
      </w:pPr>
    </w:p>
    <w:p w14:paraId="37207478" w14:textId="77777777" w:rsidR="00FB35F1" w:rsidRDefault="00FB35F1" w:rsidP="00FB35F1">
      <w:pPr>
        <w:bidi/>
        <w:spacing w:after="0"/>
        <w:ind w:left="360"/>
        <w:rPr>
          <w:rFonts w:cs="B Nazanin"/>
          <w:sz w:val="24"/>
          <w:szCs w:val="24"/>
          <w:rtl/>
        </w:rPr>
      </w:pPr>
    </w:p>
    <w:p w14:paraId="52D74B74" w14:textId="77777777" w:rsidR="00FB35F1" w:rsidRDefault="00FB35F1" w:rsidP="00FB35F1">
      <w:pPr>
        <w:bidi/>
        <w:spacing w:after="0"/>
        <w:ind w:left="360"/>
        <w:rPr>
          <w:rFonts w:cs="B Nazanin"/>
          <w:sz w:val="24"/>
          <w:szCs w:val="24"/>
          <w:rtl/>
        </w:rPr>
      </w:pPr>
    </w:p>
    <w:p w14:paraId="6486BEC9" w14:textId="77777777" w:rsidR="00FB35F1" w:rsidRDefault="00FB35F1" w:rsidP="00FB35F1">
      <w:pPr>
        <w:bidi/>
        <w:spacing w:after="0"/>
        <w:ind w:left="360"/>
        <w:rPr>
          <w:rFonts w:cs="B Nazanin"/>
          <w:sz w:val="24"/>
          <w:szCs w:val="24"/>
          <w:rtl/>
        </w:rPr>
      </w:pPr>
    </w:p>
    <w:p w14:paraId="0637BDC0" w14:textId="77777777" w:rsidR="00FB35F1" w:rsidRDefault="00FB35F1" w:rsidP="00FB35F1">
      <w:pPr>
        <w:bidi/>
        <w:spacing w:after="0"/>
        <w:ind w:left="360"/>
        <w:rPr>
          <w:rFonts w:cs="B Nazanin"/>
          <w:sz w:val="24"/>
          <w:szCs w:val="24"/>
          <w:rtl/>
        </w:rPr>
      </w:pPr>
    </w:p>
    <w:p w14:paraId="2D5A51E1" w14:textId="77777777" w:rsidR="00FB35F1" w:rsidRDefault="00FB35F1" w:rsidP="00FB35F1">
      <w:pPr>
        <w:bidi/>
        <w:spacing w:after="0"/>
        <w:ind w:left="360"/>
        <w:rPr>
          <w:rFonts w:cs="B Nazanin"/>
          <w:sz w:val="24"/>
          <w:szCs w:val="24"/>
          <w:rtl/>
        </w:rPr>
      </w:pPr>
    </w:p>
    <w:p w14:paraId="1D1687C5" w14:textId="77777777" w:rsidR="00FB35F1" w:rsidRDefault="00FB35F1" w:rsidP="00FB35F1">
      <w:pPr>
        <w:bidi/>
        <w:spacing w:after="0"/>
        <w:ind w:left="360"/>
        <w:rPr>
          <w:rFonts w:cs="B Nazanin"/>
          <w:sz w:val="24"/>
          <w:szCs w:val="24"/>
          <w:rtl/>
        </w:rPr>
      </w:pPr>
    </w:p>
    <w:p w14:paraId="6EC330D7" w14:textId="77777777" w:rsidR="00FB35F1" w:rsidRDefault="00FB35F1" w:rsidP="00FB35F1">
      <w:pPr>
        <w:bidi/>
        <w:spacing w:after="0"/>
        <w:ind w:left="360"/>
        <w:rPr>
          <w:rFonts w:cs="B Nazanin"/>
          <w:sz w:val="24"/>
          <w:szCs w:val="24"/>
          <w:rtl/>
        </w:rPr>
      </w:pPr>
    </w:p>
    <w:p w14:paraId="0E6A9FC8" w14:textId="77777777" w:rsidR="00FB35F1" w:rsidRDefault="00FB35F1" w:rsidP="00FB35F1">
      <w:pPr>
        <w:bidi/>
        <w:spacing w:after="0"/>
        <w:ind w:left="360"/>
        <w:rPr>
          <w:rFonts w:cs="B Nazanin"/>
          <w:sz w:val="24"/>
          <w:szCs w:val="24"/>
          <w:rtl/>
        </w:rPr>
      </w:pPr>
    </w:p>
    <w:p w14:paraId="7BFFFCD1" w14:textId="77777777" w:rsidR="00FB35F1" w:rsidRPr="00FB35F1" w:rsidRDefault="00FB35F1" w:rsidP="00FB35F1">
      <w:pPr>
        <w:bidi/>
        <w:spacing w:after="0"/>
        <w:ind w:left="360"/>
        <w:rPr>
          <w:rFonts w:cs="B Nazanin"/>
          <w:sz w:val="24"/>
          <w:szCs w:val="24"/>
          <w:rtl/>
        </w:rPr>
      </w:pPr>
    </w:p>
    <w:p w14:paraId="0C7C1561" w14:textId="77777777" w:rsidR="00504540" w:rsidRPr="00253A0C" w:rsidRDefault="00504540" w:rsidP="00504540">
      <w:pPr>
        <w:bidi/>
        <w:spacing w:after="0"/>
        <w:jc w:val="both"/>
        <w:rPr>
          <w:rFonts w:cs="B Nazanin"/>
          <w:sz w:val="24"/>
          <w:szCs w:val="24"/>
          <w:rtl/>
        </w:rPr>
      </w:pPr>
    </w:p>
    <w:p w14:paraId="0F4CE835" w14:textId="77777777" w:rsidR="00504540" w:rsidRDefault="00504540" w:rsidP="00504540">
      <w:pPr>
        <w:bidi/>
        <w:rPr>
          <w:rFonts w:cs="B Nazanin"/>
          <w:b/>
          <w:bCs/>
          <w:rtl/>
          <w:lang w:bidi="fa-IR"/>
        </w:rPr>
      </w:pPr>
      <w:r w:rsidRPr="0038346A">
        <w:rPr>
          <w:rFonts w:cs="B Nazanin" w:hint="cs"/>
          <w:b/>
          <w:bCs/>
          <w:rtl/>
        </w:rPr>
        <w:lastRenderedPageBreak/>
        <w:t xml:space="preserve">  </w:t>
      </w:r>
      <w:r w:rsidRPr="00D40AC0">
        <w:rPr>
          <w:rFonts w:cs="B Nazanin" w:hint="cs"/>
          <w:b/>
          <w:bCs/>
          <w:sz w:val="28"/>
          <w:szCs w:val="28"/>
          <w:rtl/>
          <w:lang w:bidi="fa-IR"/>
        </w:rPr>
        <w:t>ه) دستاوردها:</w:t>
      </w:r>
      <w:r w:rsidRPr="0038346A">
        <w:rPr>
          <w:rFonts w:cs="B Nazanin" w:hint="cs"/>
          <w:b/>
          <w:bCs/>
          <w:rtl/>
          <w:lang w:bidi="fa-IR"/>
        </w:rPr>
        <w:t xml:space="preserve"> </w:t>
      </w:r>
    </w:p>
    <w:p w14:paraId="65E9A540" w14:textId="67A5EBAB" w:rsidR="00504540" w:rsidRPr="00FB35F1" w:rsidRDefault="00504540" w:rsidP="008A38AA">
      <w:pPr>
        <w:pStyle w:val="ListParagraph"/>
        <w:numPr>
          <w:ilvl w:val="0"/>
          <w:numId w:val="32"/>
        </w:numPr>
        <w:bidi/>
        <w:spacing w:after="0" w:line="240" w:lineRule="auto"/>
        <w:jc w:val="both"/>
        <w:rPr>
          <w:rFonts w:cs="B Nazanin"/>
          <w:sz w:val="24"/>
          <w:szCs w:val="24"/>
          <w:rtl/>
        </w:rPr>
      </w:pPr>
      <w:r w:rsidRPr="00FB35F1">
        <w:rPr>
          <w:rFonts w:cs="B Nazanin" w:hint="cs"/>
          <w:sz w:val="24"/>
          <w:szCs w:val="24"/>
          <w:rtl/>
        </w:rPr>
        <w:t>عقد تفاهم نامه با خیرین (شناسایی و معرفی 10سالمند پرخطر و بسیار پرخطر نیازمند به اداره بهزیستی ،کمیته امدادو خیرین جهت کمک های حمایتی و دریافت 10 بسته معیشتی برای سالمندان نیازمند)</w:t>
      </w:r>
    </w:p>
    <w:p w14:paraId="4F756490" w14:textId="5B33A74C" w:rsidR="00504540" w:rsidRPr="00FB35F1" w:rsidRDefault="00504540" w:rsidP="008A38AA">
      <w:pPr>
        <w:pStyle w:val="ListParagraph"/>
        <w:numPr>
          <w:ilvl w:val="0"/>
          <w:numId w:val="32"/>
        </w:numPr>
        <w:bidi/>
        <w:spacing w:after="0" w:line="240" w:lineRule="auto"/>
        <w:jc w:val="both"/>
        <w:rPr>
          <w:rFonts w:cs="B Nazanin"/>
          <w:sz w:val="24"/>
          <w:szCs w:val="24"/>
          <w:rtl/>
        </w:rPr>
      </w:pPr>
      <w:r w:rsidRPr="00FB35F1">
        <w:rPr>
          <w:rFonts w:cs="B Nazanin" w:hint="cs"/>
          <w:sz w:val="24"/>
          <w:szCs w:val="24"/>
          <w:rtl/>
        </w:rPr>
        <w:t xml:space="preserve">ارائه خدمات مراقبتی به سالمندان بسیار پرخطر درمنزل از ابتدای طرح حمایتی و مراقبتی شامل(پانسمان زخم:7نفر-ویزیت پزشک عمومی : 10-تعویض سوند : 1نفر  -واکسن کرونا 46نفر </w:t>
      </w:r>
      <w:r w:rsidRPr="00FB35F1">
        <w:rPr>
          <w:rFonts w:ascii="Arial" w:hAnsi="Arial" w:cs="Arial" w:hint="cs"/>
          <w:sz w:val="24"/>
          <w:szCs w:val="24"/>
          <w:rtl/>
        </w:rPr>
        <w:t>–</w:t>
      </w:r>
      <w:r w:rsidRPr="00FB35F1">
        <w:rPr>
          <w:rFonts w:cs="B Nazanin" w:hint="cs"/>
          <w:sz w:val="24"/>
          <w:szCs w:val="24"/>
          <w:rtl/>
        </w:rPr>
        <w:t xml:space="preserve"> تزریقات : 8نفر </w:t>
      </w:r>
      <w:r w:rsidRPr="00FB35F1">
        <w:rPr>
          <w:rFonts w:ascii="Arial" w:hAnsi="Arial" w:cs="Arial" w:hint="cs"/>
          <w:sz w:val="24"/>
          <w:szCs w:val="24"/>
          <w:rtl/>
        </w:rPr>
        <w:t>–</w:t>
      </w:r>
      <w:r w:rsidRPr="00FB35F1">
        <w:rPr>
          <w:rFonts w:cs="B Nazanin" w:hint="cs"/>
          <w:sz w:val="24"/>
          <w:szCs w:val="24"/>
          <w:rtl/>
        </w:rPr>
        <w:t xml:space="preserve"> ارزیابی قندو فشارخون و.....)</w:t>
      </w:r>
    </w:p>
    <w:p w14:paraId="659FB9C2" w14:textId="77777777" w:rsidR="00504540" w:rsidRPr="00FB35F1" w:rsidRDefault="00504540" w:rsidP="008A38AA">
      <w:pPr>
        <w:pStyle w:val="ListParagraph"/>
        <w:numPr>
          <w:ilvl w:val="0"/>
          <w:numId w:val="32"/>
        </w:numPr>
        <w:bidi/>
        <w:spacing w:after="0" w:line="240" w:lineRule="auto"/>
        <w:jc w:val="both"/>
        <w:rPr>
          <w:rFonts w:cs="B Nazanin"/>
          <w:sz w:val="24"/>
          <w:szCs w:val="24"/>
          <w:rtl/>
        </w:rPr>
      </w:pPr>
      <w:r w:rsidRPr="00FB35F1">
        <w:rPr>
          <w:rFonts w:cs="B Nazanin" w:hint="cs"/>
          <w:sz w:val="24"/>
          <w:szCs w:val="24"/>
          <w:rtl/>
        </w:rPr>
        <w:t>-دستیابی به 97% شاخص خطرپذیری سالمندان تا پایان سال 1401</w:t>
      </w:r>
    </w:p>
    <w:p w14:paraId="3BA63253" w14:textId="77777777" w:rsidR="00504540" w:rsidRDefault="00504540" w:rsidP="00504540">
      <w:pPr>
        <w:bidi/>
        <w:spacing w:after="0" w:line="240" w:lineRule="auto"/>
        <w:jc w:val="both"/>
        <w:rPr>
          <w:rFonts w:cs="B Nazanin"/>
          <w:sz w:val="24"/>
          <w:szCs w:val="24"/>
          <w:rtl/>
        </w:rPr>
      </w:pPr>
    </w:p>
    <w:p w14:paraId="71E574BD" w14:textId="77777777" w:rsidR="00504540" w:rsidRDefault="00504540" w:rsidP="00504540">
      <w:pPr>
        <w:bidi/>
        <w:spacing w:after="0" w:line="240" w:lineRule="auto"/>
        <w:jc w:val="both"/>
        <w:rPr>
          <w:rFonts w:cs="B Nazanin"/>
          <w:sz w:val="24"/>
          <w:szCs w:val="24"/>
          <w:rtl/>
        </w:rPr>
      </w:pPr>
    </w:p>
    <w:p w14:paraId="0ABC67A8" w14:textId="77777777" w:rsidR="00504540" w:rsidRDefault="00504540" w:rsidP="00504540">
      <w:pPr>
        <w:bidi/>
        <w:spacing w:after="0" w:line="240" w:lineRule="auto"/>
        <w:jc w:val="both"/>
        <w:rPr>
          <w:rFonts w:cs="B Nazanin"/>
          <w:sz w:val="24"/>
          <w:szCs w:val="24"/>
          <w:rtl/>
        </w:rPr>
      </w:pPr>
    </w:p>
    <w:p w14:paraId="78E14835" w14:textId="77777777" w:rsidR="00504540" w:rsidRDefault="00504540" w:rsidP="00504540">
      <w:pPr>
        <w:bidi/>
        <w:spacing w:after="0" w:line="240" w:lineRule="auto"/>
        <w:jc w:val="both"/>
        <w:rPr>
          <w:rFonts w:cs="B Nazanin"/>
          <w:sz w:val="24"/>
          <w:szCs w:val="24"/>
          <w:rtl/>
        </w:rPr>
      </w:pPr>
    </w:p>
    <w:p w14:paraId="759C1196" w14:textId="77777777" w:rsidR="00504540" w:rsidRDefault="00504540" w:rsidP="00504540">
      <w:pPr>
        <w:bidi/>
        <w:spacing w:after="0" w:line="240" w:lineRule="auto"/>
        <w:jc w:val="both"/>
        <w:rPr>
          <w:rFonts w:cs="B Nazanin"/>
          <w:sz w:val="24"/>
          <w:szCs w:val="24"/>
          <w:rtl/>
        </w:rPr>
      </w:pPr>
    </w:p>
    <w:p w14:paraId="7F5B9CE7" w14:textId="77777777" w:rsidR="00504540" w:rsidRDefault="00504540" w:rsidP="00504540">
      <w:pPr>
        <w:bidi/>
        <w:spacing w:after="0" w:line="240" w:lineRule="auto"/>
        <w:jc w:val="both"/>
        <w:rPr>
          <w:rFonts w:cs="B Nazanin"/>
          <w:sz w:val="24"/>
          <w:szCs w:val="24"/>
          <w:rtl/>
        </w:rPr>
      </w:pPr>
    </w:p>
    <w:p w14:paraId="30FD49D9" w14:textId="77777777" w:rsidR="00504540" w:rsidRDefault="00504540" w:rsidP="00504540">
      <w:pPr>
        <w:bidi/>
        <w:spacing w:after="0" w:line="240" w:lineRule="auto"/>
        <w:jc w:val="both"/>
        <w:rPr>
          <w:rFonts w:cs="B Nazanin"/>
          <w:sz w:val="24"/>
          <w:szCs w:val="24"/>
          <w:rtl/>
        </w:rPr>
      </w:pPr>
    </w:p>
    <w:p w14:paraId="0006DBBC" w14:textId="77777777" w:rsidR="00504540" w:rsidRPr="00BF3F59" w:rsidRDefault="00504540" w:rsidP="00504540">
      <w:pPr>
        <w:bidi/>
        <w:rPr>
          <w:rFonts w:cs="B Nazanin"/>
          <w:b/>
          <w:bCs/>
          <w:sz w:val="28"/>
          <w:szCs w:val="28"/>
          <w:lang w:bidi="fa-IR"/>
        </w:rPr>
      </w:pPr>
      <w:r w:rsidRPr="00D40AC0">
        <w:rPr>
          <w:rFonts w:cs="B Nazanin" w:hint="cs"/>
          <w:b/>
          <w:bCs/>
          <w:sz w:val="28"/>
          <w:szCs w:val="28"/>
          <w:rtl/>
          <w:lang w:bidi="fa-IR"/>
        </w:rPr>
        <w:t>و)چالش‌ها:</w:t>
      </w:r>
    </w:p>
    <w:tbl>
      <w:tblPr>
        <w:tblStyle w:val="TableGrid"/>
        <w:tblpPr w:leftFromText="180" w:rightFromText="180" w:vertAnchor="text" w:horzAnchor="margin" w:tblpXSpec="center" w:tblpY="388"/>
        <w:bidiVisual/>
        <w:tblW w:w="10260" w:type="dxa"/>
        <w:tblLook w:val="04A0" w:firstRow="1" w:lastRow="0" w:firstColumn="1" w:lastColumn="0" w:noHBand="0" w:noVBand="1"/>
      </w:tblPr>
      <w:tblGrid>
        <w:gridCol w:w="5086"/>
        <w:gridCol w:w="5174"/>
      </w:tblGrid>
      <w:tr w:rsidR="00FB35F1" w:rsidRPr="00BF3F59" w14:paraId="7F85C675" w14:textId="77777777" w:rsidTr="00FB35F1">
        <w:trPr>
          <w:trHeight w:val="851"/>
        </w:trPr>
        <w:tc>
          <w:tcPr>
            <w:tcW w:w="5086"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14:paraId="0388134F" w14:textId="77777777" w:rsidR="00FB35F1" w:rsidRPr="00BF3F59" w:rsidRDefault="00FB35F1" w:rsidP="00FB35F1">
            <w:pPr>
              <w:bidi/>
              <w:jc w:val="center"/>
              <w:rPr>
                <w:rFonts w:cs="B Nazanin"/>
                <w:b/>
                <w:bCs/>
                <w:sz w:val="24"/>
                <w:szCs w:val="24"/>
                <w:lang w:bidi="fa-IR"/>
              </w:rPr>
            </w:pPr>
            <w:r w:rsidRPr="00341459">
              <w:rPr>
                <w:rFonts w:cs="B Nazanin" w:hint="cs"/>
                <w:b/>
                <w:bCs/>
                <w:sz w:val="24"/>
                <w:szCs w:val="24"/>
                <w:rtl/>
                <w:lang w:bidi="fa-IR"/>
              </w:rPr>
              <w:t>مشکلات و چالش‌ها</w:t>
            </w:r>
          </w:p>
        </w:tc>
        <w:tc>
          <w:tcPr>
            <w:tcW w:w="5174"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16596BB5" w14:textId="77777777" w:rsidR="00FB35F1" w:rsidRPr="00341459" w:rsidRDefault="00FB35F1" w:rsidP="00FB35F1">
            <w:pPr>
              <w:bidi/>
              <w:jc w:val="center"/>
              <w:rPr>
                <w:rFonts w:cs="B Nazanin"/>
                <w:b/>
                <w:bCs/>
                <w:sz w:val="24"/>
                <w:szCs w:val="24"/>
                <w:lang w:bidi="fa-IR"/>
              </w:rPr>
            </w:pPr>
            <w:r w:rsidRPr="00341459">
              <w:rPr>
                <w:rFonts w:cs="B Nazanin" w:hint="cs"/>
                <w:b/>
                <w:bCs/>
                <w:sz w:val="24"/>
                <w:szCs w:val="24"/>
                <w:rtl/>
                <w:lang w:bidi="fa-IR"/>
              </w:rPr>
              <w:t>پیشنهادات</w:t>
            </w:r>
          </w:p>
        </w:tc>
      </w:tr>
      <w:tr w:rsidR="00FB35F1" w:rsidRPr="00BF3F59" w14:paraId="71B3B37E" w14:textId="77777777" w:rsidTr="00FB35F1">
        <w:trPr>
          <w:trHeight w:val="2640"/>
        </w:trPr>
        <w:tc>
          <w:tcPr>
            <w:tcW w:w="5086" w:type="dxa"/>
            <w:tcBorders>
              <w:top w:val="thinThickSmallGap" w:sz="12" w:space="0" w:color="auto"/>
              <w:left w:val="thinThickSmallGap" w:sz="12" w:space="0" w:color="auto"/>
              <w:bottom w:val="single" w:sz="4" w:space="0" w:color="auto"/>
              <w:right w:val="single" w:sz="4" w:space="0" w:color="auto"/>
            </w:tcBorders>
            <w:vAlign w:val="center"/>
          </w:tcPr>
          <w:p w14:paraId="4A1B7030" w14:textId="77777777" w:rsidR="00FB35F1" w:rsidRPr="00BF3F59" w:rsidRDefault="00FB35F1" w:rsidP="00FB35F1">
            <w:pPr>
              <w:tabs>
                <w:tab w:val="left" w:pos="4223"/>
              </w:tabs>
              <w:bidi/>
              <w:jc w:val="center"/>
              <w:rPr>
                <w:rFonts w:cs="B Nazanin"/>
                <w:color w:val="000000"/>
                <w:lang w:bidi="fa-IR"/>
              </w:rPr>
            </w:pPr>
            <w:r>
              <w:rPr>
                <w:rFonts w:cs="B Nazanin" w:hint="cs"/>
                <w:color w:val="000000"/>
                <w:rtl/>
              </w:rPr>
              <w:t xml:space="preserve">عدم آگاهی سالمندان و عموم مردم درخصوص ارائه خدمات سلامت سالمندان در مراکز،پایگاهها ،خانه های بهداشت </w:t>
            </w:r>
          </w:p>
        </w:tc>
        <w:tc>
          <w:tcPr>
            <w:tcW w:w="5174" w:type="dxa"/>
            <w:tcBorders>
              <w:top w:val="thinThickSmallGap" w:sz="12" w:space="0" w:color="auto"/>
              <w:left w:val="single" w:sz="4" w:space="0" w:color="auto"/>
              <w:bottom w:val="single" w:sz="4" w:space="0" w:color="auto"/>
              <w:right w:val="thinThickSmallGap" w:sz="12" w:space="0" w:color="auto"/>
            </w:tcBorders>
            <w:vAlign w:val="center"/>
          </w:tcPr>
          <w:p w14:paraId="19ABBAAE" w14:textId="77777777" w:rsidR="00FB35F1" w:rsidRPr="00BF3F59" w:rsidRDefault="00FB35F1" w:rsidP="00FB35F1">
            <w:pPr>
              <w:bidi/>
              <w:jc w:val="center"/>
              <w:rPr>
                <w:rFonts w:cs="B Nazanin"/>
                <w:color w:val="000000"/>
                <w:lang w:bidi="fa-IR"/>
              </w:rPr>
            </w:pPr>
            <w:r>
              <w:rPr>
                <w:rFonts w:cs="B Nazanin" w:hint="cs"/>
                <w:color w:val="000000"/>
                <w:rtl/>
              </w:rPr>
              <w:t>-اطلاع رسانی خدمات سلامت سالمندی از طریق : فراخوان عمومی سالمندان وخانواده ها یشان درخانه مشارکت ،رسانه های محلی ،کانالهای مجازی (سفیران سلامت، رابطین محله و.....) ،مدارس ، ادارات ،بنر ،همایش های پیاده روی و.......</w:t>
            </w:r>
          </w:p>
          <w:p w14:paraId="6C25657F" w14:textId="77777777" w:rsidR="00FB35F1" w:rsidRPr="0038346A" w:rsidRDefault="00FB35F1" w:rsidP="00FB35F1">
            <w:pPr>
              <w:bidi/>
              <w:jc w:val="center"/>
              <w:rPr>
                <w:rFonts w:ascii="Franklin Gothic Book" w:eastAsia="+mn-ea" w:cs="B Nazanin"/>
                <w:kern w:val="24"/>
                <w:lang w:bidi="fa-IR"/>
              </w:rPr>
            </w:pPr>
          </w:p>
        </w:tc>
      </w:tr>
      <w:tr w:rsidR="00FB35F1" w:rsidRPr="00BF3F59" w14:paraId="2E91BB0A" w14:textId="77777777" w:rsidTr="00FB35F1">
        <w:trPr>
          <w:trHeight w:val="1907"/>
        </w:trPr>
        <w:tc>
          <w:tcPr>
            <w:tcW w:w="5086" w:type="dxa"/>
            <w:tcBorders>
              <w:top w:val="single" w:sz="4" w:space="0" w:color="auto"/>
              <w:left w:val="thinThickSmallGap" w:sz="12" w:space="0" w:color="auto"/>
              <w:bottom w:val="thinThickSmallGap" w:sz="12" w:space="0" w:color="auto"/>
              <w:right w:val="single" w:sz="4" w:space="0" w:color="auto"/>
            </w:tcBorders>
            <w:vAlign w:val="center"/>
          </w:tcPr>
          <w:p w14:paraId="15F9DA71" w14:textId="77777777" w:rsidR="00FB35F1" w:rsidRPr="00BF3F59" w:rsidRDefault="00FB35F1" w:rsidP="00FB35F1">
            <w:pPr>
              <w:bidi/>
              <w:jc w:val="center"/>
              <w:rPr>
                <w:rFonts w:cs="B Nazanin"/>
                <w:lang w:bidi="fa-IR"/>
              </w:rPr>
            </w:pPr>
            <w:r>
              <w:rPr>
                <w:rFonts w:cs="B Nazanin" w:hint="cs"/>
                <w:rtl/>
              </w:rPr>
              <w:t>عدم وجود دفتررسیدگی ، سامانه پاسخگویی به مشکلات سالمندان درسطح شهرستان</w:t>
            </w:r>
          </w:p>
        </w:tc>
        <w:tc>
          <w:tcPr>
            <w:tcW w:w="5174" w:type="dxa"/>
            <w:tcBorders>
              <w:top w:val="single" w:sz="4" w:space="0" w:color="auto"/>
              <w:left w:val="single" w:sz="4" w:space="0" w:color="auto"/>
              <w:bottom w:val="thinThickSmallGap" w:sz="12" w:space="0" w:color="auto"/>
              <w:right w:val="thinThickSmallGap" w:sz="12" w:space="0" w:color="auto"/>
            </w:tcBorders>
            <w:vAlign w:val="center"/>
          </w:tcPr>
          <w:p w14:paraId="2D3DE9A8" w14:textId="77777777" w:rsidR="00FB35F1" w:rsidRDefault="00FB35F1" w:rsidP="00FB35F1">
            <w:pPr>
              <w:bidi/>
              <w:jc w:val="center"/>
              <w:rPr>
                <w:rFonts w:cs="B Nazanin"/>
                <w:color w:val="000000"/>
                <w:rtl/>
              </w:rPr>
            </w:pPr>
            <w:r>
              <w:rPr>
                <w:rFonts w:cs="B Nazanin" w:hint="cs"/>
                <w:color w:val="000000"/>
                <w:rtl/>
              </w:rPr>
              <w:t>-اختصاص فضایی اختصاصی به کانون سلامت سالمندان درمراکزخدمات جامع سلامت شهری وروستایی یا شهرداریها و..............</w:t>
            </w:r>
          </w:p>
          <w:p w14:paraId="3B39AC3F" w14:textId="77777777" w:rsidR="00FB35F1" w:rsidRPr="00BF3F59" w:rsidRDefault="00FB35F1" w:rsidP="00FB35F1">
            <w:pPr>
              <w:bidi/>
              <w:jc w:val="center"/>
              <w:rPr>
                <w:rFonts w:ascii="Franklin Gothic Book" w:eastAsia="+mn-ea" w:cs="B Nazanin"/>
                <w:kern w:val="24"/>
                <w:lang w:bidi="fa-IR"/>
              </w:rPr>
            </w:pPr>
            <w:r>
              <w:rPr>
                <w:rFonts w:ascii="Franklin Gothic Book" w:eastAsia="+mn-ea" w:cs="B Nazanin" w:hint="cs"/>
                <w:kern w:val="24"/>
                <w:rtl/>
                <w:lang w:bidi="fa-IR"/>
              </w:rPr>
              <w:t xml:space="preserve">- تاسیس </w:t>
            </w:r>
            <w:r>
              <w:rPr>
                <w:rFonts w:cs="B Nazanin" w:hint="cs"/>
                <w:rtl/>
              </w:rPr>
              <w:t xml:space="preserve">دفتررسیدگی یا سامانه پاسخگویی به مشکلات سالمندان در سطح شهرستان باهماهنگی با شهرداری </w:t>
            </w:r>
          </w:p>
        </w:tc>
      </w:tr>
    </w:tbl>
    <w:p w14:paraId="461A8CC4" w14:textId="77777777" w:rsidR="00504540" w:rsidRDefault="00504540" w:rsidP="00504540">
      <w:pPr>
        <w:bidi/>
        <w:spacing w:after="0" w:line="240" w:lineRule="auto"/>
        <w:jc w:val="both"/>
        <w:rPr>
          <w:rFonts w:cs="B Nazanin"/>
          <w:sz w:val="24"/>
          <w:szCs w:val="24"/>
          <w:rtl/>
        </w:rPr>
      </w:pPr>
    </w:p>
    <w:p w14:paraId="039722C2" w14:textId="77777777" w:rsidR="00504540" w:rsidRDefault="00504540" w:rsidP="00504540">
      <w:pPr>
        <w:bidi/>
        <w:spacing w:after="0" w:line="240" w:lineRule="auto"/>
        <w:jc w:val="both"/>
        <w:rPr>
          <w:rFonts w:cs="B Nazanin"/>
          <w:sz w:val="24"/>
          <w:szCs w:val="24"/>
          <w:rtl/>
        </w:rPr>
      </w:pPr>
    </w:p>
    <w:p w14:paraId="67361E51" w14:textId="77777777" w:rsidR="00FB35F1" w:rsidRDefault="00FB35F1" w:rsidP="00FB35F1">
      <w:pPr>
        <w:bidi/>
        <w:spacing w:after="0" w:line="240" w:lineRule="auto"/>
        <w:jc w:val="both"/>
        <w:rPr>
          <w:rFonts w:cs="B Nazanin"/>
          <w:sz w:val="24"/>
          <w:szCs w:val="24"/>
          <w:rtl/>
        </w:rPr>
      </w:pPr>
    </w:p>
    <w:p w14:paraId="09BE0979" w14:textId="77777777" w:rsidR="00FB35F1" w:rsidRDefault="00FB35F1" w:rsidP="00FB35F1">
      <w:pPr>
        <w:bidi/>
        <w:spacing w:after="0" w:line="240" w:lineRule="auto"/>
        <w:jc w:val="both"/>
        <w:rPr>
          <w:rFonts w:cs="B Nazanin"/>
          <w:sz w:val="24"/>
          <w:szCs w:val="24"/>
          <w:rtl/>
        </w:rPr>
      </w:pPr>
    </w:p>
    <w:p w14:paraId="7D4537EF" w14:textId="77777777" w:rsidR="00504540" w:rsidRPr="00BF3F59" w:rsidRDefault="00504540" w:rsidP="00504540">
      <w:pPr>
        <w:jc w:val="right"/>
        <w:rPr>
          <w:rFonts w:cs="B Nazanin"/>
          <w:b/>
          <w:bCs/>
          <w:sz w:val="28"/>
          <w:szCs w:val="28"/>
          <w:lang w:bidi="fa-IR"/>
        </w:rPr>
      </w:pPr>
      <w:r w:rsidRPr="005F33C2">
        <w:rPr>
          <w:rFonts w:cs="B Nazanin" w:hint="cs"/>
          <w:b/>
          <w:bCs/>
          <w:sz w:val="28"/>
          <w:szCs w:val="28"/>
          <w:rtl/>
        </w:rPr>
        <w:lastRenderedPageBreak/>
        <w:t xml:space="preserve">نام واحد: بهداشت خانواده  </w:t>
      </w:r>
    </w:p>
    <w:p w14:paraId="637FCC79" w14:textId="77777777" w:rsidR="00504540" w:rsidRPr="00BF3F59" w:rsidRDefault="00504540" w:rsidP="00504540">
      <w:pPr>
        <w:jc w:val="right"/>
        <w:rPr>
          <w:rFonts w:cs="B Nazanin"/>
          <w:b/>
          <w:bCs/>
          <w:sz w:val="28"/>
          <w:szCs w:val="28"/>
          <w:lang w:bidi="fa-IR"/>
        </w:rPr>
      </w:pPr>
      <w:r w:rsidRPr="005F33C2">
        <w:rPr>
          <w:rFonts w:cs="B Nazanin" w:hint="cs"/>
          <w:b/>
          <w:bCs/>
          <w:sz w:val="28"/>
          <w:szCs w:val="28"/>
          <w:rtl/>
        </w:rPr>
        <w:t>نام برنامه : سلامت میانسالان</w:t>
      </w:r>
    </w:p>
    <w:p w14:paraId="38D43984" w14:textId="77777777" w:rsidR="00504540" w:rsidRPr="00BF3F59" w:rsidRDefault="00504540" w:rsidP="00504540">
      <w:pPr>
        <w:jc w:val="right"/>
        <w:rPr>
          <w:rFonts w:cs="B Nazanin"/>
          <w:b/>
          <w:bCs/>
          <w:sz w:val="28"/>
          <w:szCs w:val="28"/>
          <w:lang w:bidi="fa-IR"/>
        </w:rPr>
      </w:pPr>
      <w:r w:rsidRPr="005F33C2">
        <w:rPr>
          <w:rFonts w:cs="B Nazanin" w:hint="cs"/>
          <w:b/>
          <w:bCs/>
          <w:sz w:val="28"/>
          <w:szCs w:val="28"/>
          <w:rtl/>
        </w:rPr>
        <w:t>الف )جامعه آماری</w:t>
      </w:r>
    </w:p>
    <w:p w14:paraId="40AF4496" w14:textId="77777777" w:rsidR="00504540" w:rsidRPr="00BF3F59" w:rsidRDefault="00504540" w:rsidP="00504540">
      <w:pPr>
        <w:bidi/>
        <w:rPr>
          <w:rFonts w:cs="B Nazanin"/>
          <w:sz w:val="24"/>
          <w:szCs w:val="24"/>
          <w:lang w:bidi="fa-IR"/>
        </w:rPr>
      </w:pPr>
      <w:r>
        <w:rPr>
          <w:rFonts w:cs="B Nazanin" w:hint="cs"/>
          <w:sz w:val="24"/>
          <w:szCs w:val="24"/>
          <w:rtl/>
        </w:rPr>
        <w:t>جمعیت میانسالان :67260(زن :32379  مرد:34881) از جمعیت نفوس و مسکن</w:t>
      </w:r>
    </w:p>
    <w:p w14:paraId="1EE6FAD9" w14:textId="77777777" w:rsidR="00504540" w:rsidRDefault="00504540" w:rsidP="00504540">
      <w:pPr>
        <w:tabs>
          <w:tab w:val="left" w:pos="719"/>
        </w:tabs>
        <w:jc w:val="right"/>
        <w:rPr>
          <w:rFonts w:cs="B Nazanin"/>
          <w:sz w:val="24"/>
          <w:szCs w:val="24"/>
          <w:rtl/>
        </w:rPr>
      </w:pPr>
      <w:r>
        <w:rPr>
          <w:rFonts w:cs="B Nazanin" w:hint="cs"/>
          <w:sz w:val="24"/>
          <w:szCs w:val="24"/>
          <w:rtl/>
        </w:rPr>
        <w:t>جمعیت میانسال  ثبت نام شده در سامانه سیب:</w:t>
      </w:r>
      <w:r>
        <w:rPr>
          <w:rFonts w:cs="B Nazanin" w:hint="cs"/>
          <w:sz w:val="24"/>
          <w:szCs w:val="24"/>
          <w:rtl/>
          <w:lang w:bidi="fa-IR"/>
        </w:rPr>
        <w:t xml:space="preserve">  63119 </w:t>
      </w:r>
    </w:p>
    <w:p w14:paraId="1E320DD5" w14:textId="77777777" w:rsidR="00504540" w:rsidRDefault="00504540" w:rsidP="00504540">
      <w:pPr>
        <w:tabs>
          <w:tab w:val="left" w:pos="719"/>
        </w:tabs>
        <w:jc w:val="right"/>
        <w:rPr>
          <w:rFonts w:cs="B Nazanin"/>
          <w:sz w:val="24"/>
          <w:szCs w:val="24"/>
          <w:rtl/>
          <w:lang w:bidi="fa-IR"/>
        </w:rPr>
      </w:pPr>
      <w:r>
        <w:rPr>
          <w:rFonts w:cs="B Nazanin" w:hint="cs"/>
          <w:sz w:val="24"/>
          <w:szCs w:val="24"/>
          <w:rtl/>
        </w:rPr>
        <w:t>زنان میانسال:30772</w:t>
      </w:r>
    </w:p>
    <w:p w14:paraId="0149644C" w14:textId="77777777" w:rsidR="00504540" w:rsidRPr="00BF3F59" w:rsidRDefault="00504540" w:rsidP="00504540">
      <w:pPr>
        <w:jc w:val="right"/>
        <w:rPr>
          <w:rFonts w:cs="B Nazanin"/>
          <w:sz w:val="24"/>
          <w:szCs w:val="24"/>
          <w:lang w:bidi="fa-IR"/>
        </w:rPr>
      </w:pPr>
      <w:r>
        <w:rPr>
          <w:rFonts w:cs="B Nazanin" w:hint="cs"/>
          <w:sz w:val="24"/>
          <w:szCs w:val="24"/>
          <w:rtl/>
          <w:lang w:bidi="fa-IR"/>
        </w:rPr>
        <w:t xml:space="preserve"> مردان میانسال:32347</w:t>
      </w:r>
    </w:p>
    <w:p w14:paraId="17E69D85" w14:textId="77777777" w:rsidR="00504540" w:rsidRDefault="00504540" w:rsidP="00E41921">
      <w:pPr>
        <w:tabs>
          <w:tab w:val="left" w:pos="2190"/>
        </w:tabs>
        <w:bidi/>
        <w:rPr>
          <w:rFonts w:cs="B Titr"/>
          <w:sz w:val="48"/>
          <w:szCs w:val="48"/>
          <w:rtl/>
          <w:lang w:bidi="fa-IR"/>
        </w:rPr>
        <w:sectPr w:rsidR="00504540"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192C2171" w14:textId="77777777" w:rsidR="00504540" w:rsidRPr="00BF3F59" w:rsidRDefault="00504540" w:rsidP="00504540">
      <w:pPr>
        <w:bidi/>
        <w:rPr>
          <w:rFonts w:cs="B Nazanin"/>
          <w:b/>
          <w:bCs/>
          <w:sz w:val="28"/>
          <w:szCs w:val="28"/>
          <w:lang w:bidi="fa-IR"/>
        </w:rPr>
      </w:pPr>
      <w:r>
        <w:rPr>
          <w:rFonts w:cs="B Nazanin" w:hint="cs"/>
          <w:b/>
          <w:bCs/>
          <w:sz w:val="28"/>
          <w:szCs w:val="28"/>
          <w:rtl/>
          <w:lang w:bidi="fa-IR"/>
        </w:rPr>
        <w:lastRenderedPageBreak/>
        <w:t xml:space="preserve">ب)شاخص‌ها </w:t>
      </w:r>
    </w:p>
    <w:tbl>
      <w:tblPr>
        <w:tblStyle w:val="TableGrid"/>
        <w:bidiVisual/>
        <w:tblW w:w="14580" w:type="dxa"/>
        <w:tblInd w:w="-838" w:type="dxa"/>
        <w:tblLayout w:type="fixed"/>
        <w:tblLook w:val="04A0" w:firstRow="1" w:lastRow="0" w:firstColumn="1" w:lastColumn="0" w:noHBand="0" w:noVBand="1"/>
      </w:tblPr>
      <w:tblGrid>
        <w:gridCol w:w="3042"/>
        <w:gridCol w:w="828"/>
        <w:gridCol w:w="732"/>
        <w:gridCol w:w="904"/>
        <w:gridCol w:w="655"/>
        <w:gridCol w:w="884"/>
        <w:gridCol w:w="839"/>
        <w:gridCol w:w="884"/>
        <w:gridCol w:w="937"/>
        <w:gridCol w:w="1017"/>
        <w:gridCol w:w="3858"/>
      </w:tblGrid>
      <w:tr w:rsidR="00504540" w14:paraId="2A4E74CF" w14:textId="77777777" w:rsidTr="00FB35F1">
        <w:trPr>
          <w:trHeight w:val="564"/>
        </w:trPr>
        <w:tc>
          <w:tcPr>
            <w:tcW w:w="3042" w:type="dxa"/>
            <w:vMerge w:val="restart"/>
            <w:tcBorders>
              <w:top w:val="thinThickSmallGap" w:sz="12" w:space="0" w:color="auto"/>
              <w:left w:val="thinThickSmallGap" w:sz="12" w:space="0" w:color="auto"/>
              <w:bottom w:val="thinThickSmallGap" w:sz="12" w:space="0" w:color="auto"/>
              <w:right w:val="single" w:sz="4" w:space="0" w:color="auto"/>
            </w:tcBorders>
            <w:shd w:val="clear" w:color="auto" w:fill="BFBFBF" w:themeFill="background1" w:themeFillShade="BF"/>
            <w:vAlign w:val="center"/>
            <w:hideMark/>
          </w:tcPr>
          <w:p w14:paraId="64CCA791" w14:textId="77777777" w:rsidR="00504540" w:rsidRPr="00BF3F59" w:rsidRDefault="00504540" w:rsidP="00FB35F1">
            <w:pPr>
              <w:bidi/>
              <w:jc w:val="center"/>
              <w:rPr>
                <w:rFonts w:cs="B Nazanin"/>
                <w:b/>
                <w:bCs/>
                <w:lang w:bidi="fa-IR"/>
              </w:rPr>
            </w:pPr>
            <w:r>
              <w:rPr>
                <w:rFonts w:cs="B Nazanin" w:hint="cs"/>
                <w:b/>
                <w:bCs/>
                <w:rtl/>
              </w:rPr>
              <w:t>عنوان شاخص</w:t>
            </w:r>
          </w:p>
        </w:tc>
        <w:tc>
          <w:tcPr>
            <w:tcW w:w="2464"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455326" w14:textId="77777777" w:rsidR="00504540" w:rsidRDefault="00504540" w:rsidP="00FB35F1">
            <w:pPr>
              <w:bidi/>
              <w:jc w:val="center"/>
              <w:rPr>
                <w:rFonts w:cs="B Nazanin"/>
                <w:b/>
                <w:bCs/>
                <w:rtl/>
              </w:rPr>
            </w:pPr>
            <w:r>
              <w:rPr>
                <w:rFonts w:cs="B Nazanin" w:hint="cs"/>
                <w:b/>
                <w:bCs/>
                <w:rtl/>
              </w:rPr>
              <w:t>سال 1400</w:t>
            </w:r>
          </w:p>
        </w:tc>
        <w:tc>
          <w:tcPr>
            <w:tcW w:w="2378"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939ABD" w14:textId="77777777" w:rsidR="00504540" w:rsidRDefault="00504540" w:rsidP="00FB35F1">
            <w:pPr>
              <w:bidi/>
              <w:jc w:val="center"/>
              <w:rPr>
                <w:rFonts w:cs="B Nazanin"/>
                <w:b/>
                <w:bCs/>
                <w:rtl/>
              </w:rPr>
            </w:pPr>
            <w:r>
              <w:rPr>
                <w:rFonts w:cs="B Nazanin" w:hint="cs"/>
                <w:b/>
                <w:bCs/>
                <w:rtl/>
              </w:rPr>
              <w:t>سال 1401</w:t>
            </w:r>
          </w:p>
        </w:tc>
        <w:tc>
          <w:tcPr>
            <w:tcW w:w="884"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69A43EDE" w14:textId="77777777" w:rsidR="00504540" w:rsidRDefault="00504540" w:rsidP="00FB35F1">
            <w:pPr>
              <w:bidi/>
              <w:jc w:val="center"/>
              <w:rPr>
                <w:rFonts w:cs="B Nazanin"/>
                <w:b/>
                <w:bCs/>
                <w:rtl/>
              </w:rPr>
            </w:pPr>
            <w:r>
              <w:rPr>
                <w:rFonts w:cs="B Nazanin" w:hint="cs"/>
                <w:b/>
                <w:bCs/>
                <w:rtl/>
              </w:rPr>
              <w:t>پیش بینی 6ماهه اول سال 1401</w:t>
            </w:r>
          </w:p>
        </w:tc>
        <w:tc>
          <w:tcPr>
            <w:tcW w:w="937"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5D0CAE60" w14:textId="5A7E11D1" w:rsidR="00504540" w:rsidRDefault="00504540" w:rsidP="00FB35F1">
            <w:pPr>
              <w:bidi/>
              <w:jc w:val="center"/>
              <w:rPr>
                <w:rFonts w:cs="B Nazanin"/>
                <w:b/>
                <w:bCs/>
                <w:rtl/>
              </w:rPr>
            </w:pPr>
            <w:r>
              <w:rPr>
                <w:rFonts w:cs="B Nazanin" w:hint="cs"/>
                <w:b/>
                <w:bCs/>
                <w:rtl/>
              </w:rPr>
              <w:t>در صد پیشرفت</w:t>
            </w:r>
          </w:p>
        </w:tc>
        <w:tc>
          <w:tcPr>
            <w:tcW w:w="1017"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4A8A9003" w14:textId="77777777" w:rsidR="00504540" w:rsidRDefault="00504540" w:rsidP="00FB35F1">
            <w:pPr>
              <w:bidi/>
              <w:jc w:val="center"/>
              <w:rPr>
                <w:rFonts w:cs="B Nazanin"/>
                <w:b/>
                <w:bCs/>
                <w:rtl/>
                <w:lang w:bidi="fa-IR"/>
              </w:rPr>
            </w:pPr>
            <w:r>
              <w:rPr>
                <w:rFonts w:cs="B Nazanin" w:hint="cs"/>
                <w:b/>
                <w:bCs/>
                <w:rtl/>
                <w:lang w:bidi="fa-IR"/>
              </w:rPr>
              <w:t>منبع اطلاعاتی</w:t>
            </w:r>
          </w:p>
        </w:tc>
        <w:tc>
          <w:tcPr>
            <w:tcW w:w="3858" w:type="dxa"/>
            <w:vMerge w:val="restart"/>
            <w:tcBorders>
              <w:top w:val="thinThickSmallGap" w:sz="12" w:space="0" w:color="auto"/>
              <w:left w:val="single" w:sz="4" w:space="0" w:color="auto"/>
              <w:bottom w:val="thinThickSmallGap" w:sz="12" w:space="0" w:color="auto"/>
              <w:right w:val="thinThickSmallGap" w:sz="12" w:space="0" w:color="auto"/>
            </w:tcBorders>
            <w:shd w:val="clear" w:color="auto" w:fill="BFBFBF" w:themeFill="background1" w:themeFillShade="BF"/>
            <w:vAlign w:val="center"/>
            <w:hideMark/>
          </w:tcPr>
          <w:p w14:paraId="40C39596" w14:textId="77777777" w:rsidR="00504540" w:rsidRDefault="00504540" w:rsidP="00FB35F1">
            <w:pPr>
              <w:bidi/>
              <w:jc w:val="center"/>
              <w:rPr>
                <w:rFonts w:cs="B Nazanin"/>
                <w:b/>
                <w:bCs/>
                <w:rtl/>
              </w:rPr>
            </w:pPr>
            <w:r>
              <w:rPr>
                <w:rFonts w:cs="B Nazanin" w:hint="cs"/>
                <w:b/>
                <w:bCs/>
                <w:rtl/>
              </w:rPr>
              <w:t>تحلیل</w:t>
            </w:r>
          </w:p>
        </w:tc>
      </w:tr>
      <w:tr w:rsidR="00504540" w:rsidRPr="00BF3F59" w14:paraId="3D6921F6" w14:textId="77777777" w:rsidTr="00FB35F1">
        <w:trPr>
          <w:trHeight w:val="564"/>
        </w:trPr>
        <w:tc>
          <w:tcPr>
            <w:tcW w:w="3042" w:type="dxa"/>
            <w:vMerge/>
            <w:tcBorders>
              <w:top w:val="thinThickSmallGap" w:sz="12" w:space="0" w:color="auto"/>
              <w:left w:val="thinThickSmallGap" w:sz="12" w:space="0" w:color="auto"/>
              <w:bottom w:val="thinThickSmallGap" w:sz="12" w:space="0" w:color="auto"/>
              <w:right w:val="single" w:sz="4" w:space="0" w:color="auto"/>
            </w:tcBorders>
            <w:vAlign w:val="center"/>
            <w:hideMark/>
          </w:tcPr>
          <w:p w14:paraId="1EE3F075" w14:textId="77777777" w:rsidR="00504540" w:rsidRPr="00BF3F59" w:rsidRDefault="00504540" w:rsidP="00FB35F1">
            <w:pPr>
              <w:bidi/>
              <w:jc w:val="center"/>
              <w:rPr>
                <w:rFonts w:cs="B Nazanin"/>
                <w:b/>
                <w:bCs/>
                <w:lang w:bidi="fa-IR"/>
              </w:rPr>
            </w:pPr>
          </w:p>
        </w:tc>
        <w:tc>
          <w:tcPr>
            <w:tcW w:w="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8C8861" w14:textId="77777777" w:rsidR="00504540" w:rsidRDefault="00504540" w:rsidP="00FB35F1">
            <w:pPr>
              <w:bidi/>
              <w:jc w:val="center"/>
              <w:rPr>
                <w:rFonts w:cs="B Nazanin"/>
                <w:b/>
                <w:bCs/>
                <w:rtl/>
              </w:rPr>
            </w:pPr>
            <w:r>
              <w:rPr>
                <w:rFonts w:cs="B Nazanin" w:hint="cs"/>
                <w:b/>
                <w:bCs/>
                <w:rtl/>
              </w:rPr>
              <w:t>میزان شاخص</w:t>
            </w:r>
          </w:p>
        </w:tc>
        <w:tc>
          <w:tcPr>
            <w:tcW w:w="732"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0F58BCD8" w14:textId="77777777" w:rsidR="00504540" w:rsidRDefault="00504540" w:rsidP="00FB35F1">
            <w:pPr>
              <w:bidi/>
              <w:jc w:val="center"/>
              <w:rPr>
                <w:rFonts w:cs="B Nazanin"/>
                <w:b/>
                <w:bCs/>
                <w:rtl/>
              </w:rPr>
            </w:pPr>
            <w:r>
              <w:rPr>
                <w:rFonts w:cs="B Nazanin" w:hint="cs"/>
                <w:b/>
                <w:bCs/>
                <w:rtl/>
              </w:rPr>
              <w:t>صورت</w:t>
            </w:r>
          </w:p>
        </w:tc>
        <w:tc>
          <w:tcPr>
            <w:tcW w:w="9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A516882" w14:textId="77777777" w:rsidR="00504540" w:rsidRDefault="00504540" w:rsidP="00FB35F1">
            <w:pPr>
              <w:bidi/>
              <w:jc w:val="center"/>
              <w:rPr>
                <w:rFonts w:cs="B Nazanin"/>
                <w:b/>
                <w:bCs/>
                <w:rtl/>
              </w:rPr>
            </w:pPr>
            <w:r>
              <w:rPr>
                <w:rFonts w:cs="B Nazanin" w:hint="cs"/>
                <w:b/>
                <w:bCs/>
                <w:rtl/>
              </w:rPr>
              <w:t>مخرج</w:t>
            </w:r>
          </w:p>
        </w:tc>
        <w:tc>
          <w:tcPr>
            <w:tcW w:w="655"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00232C5B" w14:textId="77777777" w:rsidR="00504540" w:rsidRDefault="00504540" w:rsidP="00FB35F1">
            <w:pPr>
              <w:bidi/>
              <w:jc w:val="center"/>
              <w:rPr>
                <w:rFonts w:cs="B Nazanin"/>
                <w:b/>
                <w:bCs/>
                <w:rtl/>
              </w:rPr>
            </w:pPr>
            <w:r>
              <w:rPr>
                <w:rFonts w:cs="B Nazanin" w:hint="cs"/>
                <w:b/>
                <w:bCs/>
                <w:rtl/>
              </w:rPr>
              <w:t>میزان شاخص</w:t>
            </w:r>
          </w:p>
        </w:tc>
        <w:tc>
          <w:tcPr>
            <w:tcW w:w="884"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60694C77" w14:textId="77777777" w:rsidR="00504540" w:rsidRDefault="00504540" w:rsidP="00FB35F1">
            <w:pPr>
              <w:bidi/>
              <w:jc w:val="center"/>
              <w:rPr>
                <w:rFonts w:cs="B Nazanin"/>
                <w:b/>
                <w:bCs/>
                <w:rtl/>
              </w:rPr>
            </w:pPr>
            <w:r>
              <w:rPr>
                <w:rFonts w:cs="B Nazanin" w:hint="cs"/>
                <w:b/>
                <w:bCs/>
                <w:rtl/>
              </w:rPr>
              <w:t>صورت</w:t>
            </w:r>
          </w:p>
        </w:tc>
        <w:tc>
          <w:tcPr>
            <w:tcW w:w="8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A74DEB" w14:textId="77777777" w:rsidR="00504540" w:rsidRDefault="00504540" w:rsidP="00FB35F1">
            <w:pPr>
              <w:bidi/>
              <w:jc w:val="center"/>
              <w:rPr>
                <w:rFonts w:cs="B Nazanin"/>
                <w:b/>
                <w:bCs/>
                <w:rtl/>
              </w:rPr>
            </w:pPr>
            <w:r>
              <w:rPr>
                <w:rFonts w:cs="B Nazanin" w:hint="cs"/>
                <w:b/>
                <w:bCs/>
                <w:rtl/>
              </w:rPr>
              <w:t>مخرج</w:t>
            </w:r>
          </w:p>
        </w:tc>
        <w:tc>
          <w:tcPr>
            <w:tcW w:w="884" w:type="dxa"/>
            <w:vMerge/>
            <w:tcBorders>
              <w:top w:val="thinThickSmallGap" w:sz="12" w:space="0" w:color="auto"/>
              <w:left w:val="single" w:sz="4" w:space="0" w:color="auto"/>
              <w:bottom w:val="thinThickSmallGap" w:sz="12" w:space="0" w:color="auto"/>
              <w:right w:val="single" w:sz="4" w:space="0" w:color="auto"/>
            </w:tcBorders>
            <w:vAlign w:val="center"/>
            <w:hideMark/>
          </w:tcPr>
          <w:p w14:paraId="27650CAF" w14:textId="77777777" w:rsidR="00504540" w:rsidRDefault="00504540" w:rsidP="00FB35F1">
            <w:pPr>
              <w:bidi/>
              <w:jc w:val="center"/>
              <w:rPr>
                <w:rFonts w:cs="B Nazanin"/>
                <w:b/>
                <w:bCs/>
              </w:rPr>
            </w:pPr>
          </w:p>
        </w:tc>
        <w:tc>
          <w:tcPr>
            <w:tcW w:w="937" w:type="dxa"/>
            <w:vMerge/>
            <w:tcBorders>
              <w:top w:val="thinThickSmallGap" w:sz="12" w:space="0" w:color="auto"/>
              <w:left w:val="single" w:sz="4" w:space="0" w:color="auto"/>
              <w:bottom w:val="thinThickSmallGap" w:sz="12" w:space="0" w:color="auto"/>
              <w:right w:val="single" w:sz="4" w:space="0" w:color="auto"/>
            </w:tcBorders>
            <w:vAlign w:val="center"/>
            <w:hideMark/>
          </w:tcPr>
          <w:p w14:paraId="6AA46705" w14:textId="77777777" w:rsidR="00504540" w:rsidRDefault="00504540" w:rsidP="00FB35F1">
            <w:pPr>
              <w:bidi/>
              <w:jc w:val="center"/>
              <w:rPr>
                <w:rFonts w:cs="B Nazanin"/>
                <w:b/>
                <w:bCs/>
              </w:rPr>
            </w:pPr>
          </w:p>
        </w:tc>
        <w:tc>
          <w:tcPr>
            <w:tcW w:w="1017" w:type="dxa"/>
            <w:vMerge/>
            <w:tcBorders>
              <w:top w:val="thinThickSmallGap" w:sz="12" w:space="0" w:color="auto"/>
              <w:left w:val="single" w:sz="4" w:space="0" w:color="auto"/>
              <w:bottom w:val="thinThickSmallGap" w:sz="12" w:space="0" w:color="auto"/>
              <w:right w:val="single" w:sz="4" w:space="0" w:color="auto"/>
            </w:tcBorders>
            <w:vAlign w:val="center"/>
            <w:hideMark/>
          </w:tcPr>
          <w:p w14:paraId="401115AA" w14:textId="77777777" w:rsidR="00504540" w:rsidRDefault="00504540" w:rsidP="00FB35F1">
            <w:pPr>
              <w:bidi/>
              <w:jc w:val="center"/>
              <w:rPr>
                <w:rFonts w:cs="B Nazanin"/>
                <w:b/>
                <w:bCs/>
                <w:lang w:bidi="fa-IR"/>
              </w:rPr>
            </w:pPr>
          </w:p>
        </w:tc>
        <w:tc>
          <w:tcPr>
            <w:tcW w:w="3858" w:type="dxa"/>
            <w:vMerge/>
            <w:tcBorders>
              <w:top w:val="thinThickSmallGap" w:sz="12" w:space="0" w:color="auto"/>
              <w:left w:val="single" w:sz="4" w:space="0" w:color="auto"/>
              <w:bottom w:val="thinThickSmallGap" w:sz="12" w:space="0" w:color="auto"/>
              <w:right w:val="thinThickSmallGap" w:sz="12" w:space="0" w:color="auto"/>
            </w:tcBorders>
            <w:vAlign w:val="center"/>
            <w:hideMark/>
          </w:tcPr>
          <w:p w14:paraId="6A78F558" w14:textId="77777777" w:rsidR="00504540" w:rsidRDefault="00504540" w:rsidP="00FB35F1">
            <w:pPr>
              <w:bidi/>
              <w:jc w:val="center"/>
              <w:rPr>
                <w:rFonts w:cs="B Nazanin"/>
                <w:b/>
                <w:bCs/>
              </w:rPr>
            </w:pPr>
          </w:p>
        </w:tc>
      </w:tr>
      <w:tr w:rsidR="00504540" w:rsidRPr="00BF3F59" w14:paraId="216CC187" w14:textId="77777777" w:rsidTr="00FB35F1">
        <w:trPr>
          <w:trHeight w:val="561"/>
        </w:trPr>
        <w:tc>
          <w:tcPr>
            <w:tcW w:w="3042" w:type="dxa"/>
            <w:tcBorders>
              <w:top w:val="thinThickSmallGap" w:sz="12" w:space="0" w:color="auto"/>
              <w:left w:val="thinThickSmallGap" w:sz="12" w:space="0" w:color="auto"/>
              <w:bottom w:val="single" w:sz="4" w:space="0" w:color="auto"/>
              <w:right w:val="single" w:sz="4" w:space="0" w:color="auto"/>
            </w:tcBorders>
            <w:vAlign w:val="center"/>
          </w:tcPr>
          <w:p w14:paraId="0548B0EA" w14:textId="77777777" w:rsidR="00504540" w:rsidRDefault="00504540" w:rsidP="00FB35F1">
            <w:pPr>
              <w:bidi/>
              <w:jc w:val="center"/>
              <w:rPr>
                <w:rFonts w:cs="B Nazanin"/>
                <w:rtl/>
              </w:rPr>
            </w:pPr>
            <w:r>
              <w:rPr>
                <w:rFonts w:cs="B Nazanin" w:hint="cs"/>
                <w:rtl/>
              </w:rPr>
              <w:t>درصد میانسالانی که خدمات شیوه زندگی سالم  را دریافت نموده اند</w:t>
            </w:r>
          </w:p>
          <w:p w14:paraId="50B7AC9E" w14:textId="77777777" w:rsidR="00504540" w:rsidRPr="00BF3F59" w:rsidRDefault="00504540" w:rsidP="00FB35F1">
            <w:pPr>
              <w:bidi/>
              <w:jc w:val="center"/>
              <w:rPr>
                <w:rFonts w:cs="B Nazanin"/>
                <w:lang w:bidi="fa-IR"/>
              </w:rPr>
            </w:pPr>
          </w:p>
        </w:tc>
        <w:tc>
          <w:tcPr>
            <w:tcW w:w="828" w:type="dxa"/>
            <w:tcBorders>
              <w:top w:val="thinThickSmallGap" w:sz="12" w:space="0" w:color="auto"/>
              <w:left w:val="single" w:sz="4" w:space="0" w:color="auto"/>
              <w:bottom w:val="single" w:sz="4" w:space="0" w:color="auto"/>
              <w:right w:val="single" w:sz="4" w:space="0" w:color="auto"/>
            </w:tcBorders>
            <w:vAlign w:val="center"/>
            <w:hideMark/>
          </w:tcPr>
          <w:p w14:paraId="3165F84D" w14:textId="77777777" w:rsidR="00504540" w:rsidRPr="00BF3F59" w:rsidRDefault="00504540" w:rsidP="00FB35F1">
            <w:pPr>
              <w:bidi/>
              <w:jc w:val="center"/>
              <w:rPr>
                <w:rFonts w:cs="B Nazanin"/>
                <w:lang w:bidi="fa-IR"/>
              </w:rPr>
            </w:pPr>
            <w:r>
              <w:rPr>
                <w:rFonts w:cs="B Nazanin" w:hint="cs"/>
                <w:rtl/>
              </w:rPr>
              <w:t>7.9</w:t>
            </w:r>
          </w:p>
        </w:tc>
        <w:tc>
          <w:tcPr>
            <w:tcW w:w="732" w:type="dxa"/>
            <w:tcBorders>
              <w:top w:val="thinThickSmallGap" w:sz="12" w:space="0" w:color="auto"/>
              <w:left w:val="single" w:sz="4" w:space="0" w:color="auto"/>
              <w:bottom w:val="single" w:sz="4" w:space="0" w:color="auto"/>
              <w:right w:val="single" w:sz="4" w:space="0" w:color="auto"/>
            </w:tcBorders>
            <w:vAlign w:val="center"/>
            <w:hideMark/>
          </w:tcPr>
          <w:p w14:paraId="2FF35FB7" w14:textId="77777777" w:rsidR="00504540" w:rsidRDefault="00504540" w:rsidP="00FB35F1">
            <w:pPr>
              <w:bidi/>
              <w:jc w:val="center"/>
              <w:rPr>
                <w:rFonts w:cs="B Nazanin"/>
                <w:rtl/>
                <w:lang w:bidi="fa-IR"/>
              </w:rPr>
            </w:pPr>
            <w:r>
              <w:rPr>
                <w:rFonts w:cs="B Nazanin" w:hint="cs"/>
                <w:rtl/>
                <w:lang w:bidi="fa-IR"/>
              </w:rPr>
              <w:t>4810</w:t>
            </w:r>
          </w:p>
        </w:tc>
        <w:tc>
          <w:tcPr>
            <w:tcW w:w="904" w:type="dxa"/>
            <w:tcBorders>
              <w:top w:val="thinThickSmallGap" w:sz="12" w:space="0" w:color="auto"/>
              <w:left w:val="single" w:sz="4" w:space="0" w:color="auto"/>
              <w:bottom w:val="single" w:sz="4" w:space="0" w:color="auto"/>
              <w:right w:val="single" w:sz="4" w:space="0" w:color="auto"/>
            </w:tcBorders>
            <w:vAlign w:val="center"/>
            <w:hideMark/>
          </w:tcPr>
          <w:p w14:paraId="26ABBCBC" w14:textId="77777777" w:rsidR="00504540" w:rsidRDefault="00504540" w:rsidP="00FB35F1">
            <w:pPr>
              <w:bidi/>
              <w:jc w:val="center"/>
              <w:rPr>
                <w:rFonts w:cs="B Nazanin"/>
                <w:rtl/>
              </w:rPr>
            </w:pPr>
            <w:r>
              <w:rPr>
                <w:rFonts w:cs="B Nazanin" w:hint="cs"/>
                <w:rtl/>
              </w:rPr>
              <w:t>60197</w:t>
            </w:r>
          </w:p>
        </w:tc>
        <w:tc>
          <w:tcPr>
            <w:tcW w:w="655" w:type="dxa"/>
            <w:tcBorders>
              <w:top w:val="thinThickSmallGap" w:sz="12" w:space="0" w:color="auto"/>
              <w:left w:val="single" w:sz="4" w:space="0" w:color="auto"/>
              <w:bottom w:val="single" w:sz="4" w:space="0" w:color="auto"/>
              <w:right w:val="single" w:sz="4" w:space="0" w:color="auto"/>
            </w:tcBorders>
            <w:vAlign w:val="center"/>
            <w:hideMark/>
          </w:tcPr>
          <w:p w14:paraId="25743631" w14:textId="77777777" w:rsidR="00504540" w:rsidRDefault="00504540" w:rsidP="00FB35F1">
            <w:pPr>
              <w:bidi/>
              <w:jc w:val="center"/>
              <w:rPr>
                <w:rFonts w:cs="B Nazanin"/>
                <w:rtl/>
              </w:rPr>
            </w:pPr>
            <w:r>
              <w:rPr>
                <w:rFonts w:cs="B Nazanin" w:hint="cs"/>
                <w:rtl/>
              </w:rPr>
              <w:t>21.5</w:t>
            </w:r>
          </w:p>
        </w:tc>
        <w:tc>
          <w:tcPr>
            <w:tcW w:w="884" w:type="dxa"/>
            <w:tcBorders>
              <w:top w:val="thinThickSmallGap" w:sz="12" w:space="0" w:color="auto"/>
              <w:left w:val="single" w:sz="4" w:space="0" w:color="auto"/>
              <w:bottom w:val="single" w:sz="4" w:space="0" w:color="auto"/>
              <w:right w:val="single" w:sz="4" w:space="0" w:color="auto"/>
            </w:tcBorders>
            <w:vAlign w:val="center"/>
            <w:hideMark/>
          </w:tcPr>
          <w:p w14:paraId="764FAA9F" w14:textId="77777777" w:rsidR="00504540" w:rsidRDefault="00504540" w:rsidP="00FB35F1">
            <w:pPr>
              <w:bidi/>
              <w:jc w:val="center"/>
              <w:rPr>
                <w:rFonts w:cs="B Nazanin"/>
                <w:rtl/>
              </w:rPr>
            </w:pPr>
            <w:r>
              <w:rPr>
                <w:rFonts w:cs="B Nazanin" w:hint="cs"/>
                <w:rtl/>
              </w:rPr>
              <w:t>13601</w:t>
            </w:r>
          </w:p>
        </w:tc>
        <w:tc>
          <w:tcPr>
            <w:tcW w:w="839" w:type="dxa"/>
            <w:tcBorders>
              <w:top w:val="thinThickSmallGap" w:sz="12" w:space="0" w:color="auto"/>
              <w:left w:val="single" w:sz="4" w:space="0" w:color="auto"/>
              <w:bottom w:val="single" w:sz="4" w:space="0" w:color="auto"/>
              <w:right w:val="single" w:sz="4" w:space="0" w:color="auto"/>
            </w:tcBorders>
            <w:vAlign w:val="center"/>
            <w:hideMark/>
          </w:tcPr>
          <w:p w14:paraId="69519822" w14:textId="77777777" w:rsidR="00504540" w:rsidRDefault="00504540" w:rsidP="00FB35F1">
            <w:pPr>
              <w:bidi/>
              <w:jc w:val="center"/>
              <w:rPr>
                <w:rFonts w:cs="B Nazanin"/>
                <w:rtl/>
              </w:rPr>
            </w:pPr>
            <w:r>
              <w:rPr>
                <w:rFonts w:cs="B Nazanin" w:hint="cs"/>
                <w:rtl/>
              </w:rPr>
              <w:t>63119</w:t>
            </w:r>
          </w:p>
        </w:tc>
        <w:tc>
          <w:tcPr>
            <w:tcW w:w="884" w:type="dxa"/>
            <w:tcBorders>
              <w:top w:val="thinThickSmallGap" w:sz="12" w:space="0" w:color="auto"/>
              <w:left w:val="single" w:sz="4" w:space="0" w:color="auto"/>
              <w:bottom w:val="single" w:sz="4" w:space="0" w:color="auto"/>
              <w:right w:val="single" w:sz="4" w:space="0" w:color="auto"/>
            </w:tcBorders>
            <w:vAlign w:val="center"/>
            <w:hideMark/>
          </w:tcPr>
          <w:p w14:paraId="7A4652A6" w14:textId="77777777" w:rsidR="00504540" w:rsidRDefault="00504540" w:rsidP="00FB35F1">
            <w:pPr>
              <w:bidi/>
              <w:jc w:val="center"/>
              <w:rPr>
                <w:rFonts w:cs="B Nazanin"/>
                <w:rtl/>
              </w:rPr>
            </w:pPr>
            <w:r>
              <w:rPr>
                <w:rFonts w:cs="B Nazanin" w:hint="cs"/>
                <w:rtl/>
              </w:rPr>
              <w:t>30</w:t>
            </w:r>
          </w:p>
        </w:tc>
        <w:tc>
          <w:tcPr>
            <w:tcW w:w="937" w:type="dxa"/>
            <w:tcBorders>
              <w:top w:val="thinThickSmallGap" w:sz="12" w:space="0" w:color="auto"/>
              <w:left w:val="single" w:sz="4" w:space="0" w:color="auto"/>
              <w:bottom w:val="single" w:sz="4" w:space="0" w:color="auto"/>
              <w:right w:val="single" w:sz="4" w:space="0" w:color="auto"/>
            </w:tcBorders>
            <w:vAlign w:val="center"/>
            <w:hideMark/>
          </w:tcPr>
          <w:p w14:paraId="76DDA5A2" w14:textId="77777777" w:rsidR="00504540" w:rsidRDefault="00504540" w:rsidP="00FB35F1">
            <w:pPr>
              <w:bidi/>
              <w:jc w:val="center"/>
              <w:rPr>
                <w:rFonts w:cs="B Nazanin"/>
                <w:rtl/>
              </w:rPr>
            </w:pPr>
            <w:r>
              <w:rPr>
                <w:rFonts w:cs="B Nazanin" w:hint="cs"/>
                <w:rtl/>
              </w:rPr>
              <w:t>71.6</w:t>
            </w:r>
          </w:p>
        </w:tc>
        <w:tc>
          <w:tcPr>
            <w:tcW w:w="1017" w:type="dxa"/>
            <w:tcBorders>
              <w:top w:val="thinThickSmallGap" w:sz="12" w:space="0" w:color="auto"/>
              <w:left w:val="single" w:sz="4" w:space="0" w:color="auto"/>
              <w:bottom w:val="single" w:sz="4" w:space="0" w:color="auto"/>
              <w:right w:val="single" w:sz="4" w:space="0" w:color="auto"/>
            </w:tcBorders>
            <w:vAlign w:val="center"/>
            <w:hideMark/>
          </w:tcPr>
          <w:p w14:paraId="30283775" w14:textId="77777777" w:rsidR="00504540" w:rsidRDefault="00504540" w:rsidP="00FB35F1">
            <w:pPr>
              <w:bidi/>
              <w:jc w:val="center"/>
              <w:rPr>
                <w:rFonts w:cs="B Nazanin"/>
                <w:rtl/>
              </w:rPr>
            </w:pPr>
            <w:r>
              <w:rPr>
                <w:rFonts w:cs="B Nazanin" w:hint="cs"/>
                <w:rtl/>
              </w:rPr>
              <w:t>سامانه سیب</w:t>
            </w:r>
          </w:p>
        </w:tc>
        <w:tc>
          <w:tcPr>
            <w:tcW w:w="3858" w:type="dxa"/>
            <w:tcBorders>
              <w:top w:val="thinThickSmallGap" w:sz="12" w:space="0" w:color="auto"/>
              <w:left w:val="single" w:sz="4" w:space="0" w:color="auto"/>
              <w:bottom w:val="single" w:sz="4" w:space="0" w:color="auto"/>
              <w:right w:val="thinThickSmallGap" w:sz="12" w:space="0" w:color="auto"/>
            </w:tcBorders>
            <w:vAlign w:val="center"/>
            <w:hideMark/>
          </w:tcPr>
          <w:p w14:paraId="11E443DF" w14:textId="77777777" w:rsidR="00504540" w:rsidRPr="007F38F9" w:rsidRDefault="00504540" w:rsidP="00FB35F1">
            <w:pPr>
              <w:bidi/>
              <w:jc w:val="center"/>
              <w:rPr>
                <w:rFonts w:cs="B Nazanin"/>
                <w:rtl/>
              </w:rPr>
            </w:pPr>
            <w:r w:rsidRPr="007F38F9">
              <w:rPr>
                <w:rFonts w:cs="B Nazanin" w:hint="cs"/>
                <w:rtl/>
              </w:rPr>
              <w:t>کمتر از حد انتظار :</w:t>
            </w:r>
          </w:p>
          <w:p w14:paraId="7D0C769C" w14:textId="77777777" w:rsidR="00504540" w:rsidRPr="007F38F9" w:rsidRDefault="00504540" w:rsidP="00FB35F1">
            <w:pPr>
              <w:bidi/>
              <w:jc w:val="center"/>
              <w:rPr>
                <w:rFonts w:cs="B Nazanin"/>
                <w:rtl/>
              </w:rPr>
            </w:pPr>
            <w:r w:rsidRPr="007F38F9">
              <w:rPr>
                <w:rFonts w:cs="B Nazanin" w:hint="cs"/>
                <w:rtl/>
              </w:rPr>
              <w:t>-عدم برنامه ریزی ازابتدای سال به علت نامشخص بودن حدانتظار در2ماه ابتدای سال</w:t>
            </w:r>
          </w:p>
          <w:p w14:paraId="622F2C24" w14:textId="77777777" w:rsidR="00504540" w:rsidRPr="007F38F9" w:rsidRDefault="00504540" w:rsidP="00FB35F1">
            <w:pPr>
              <w:bidi/>
              <w:jc w:val="center"/>
              <w:rPr>
                <w:rFonts w:cs="B Nazanin"/>
                <w:rtl/>
              </w:rPr>
            </w:pPr>
            <w:r w:rsidRPr="007F38F9">
              <w:rPr>
                <w:rFonts w:cs="B Nazanin" w:hint="cs"/>
                <w:rtl/>
              </w:rPr>
              <w:t>- عدم ارائه کامل مراقبتها  توسط مراقبین سلامت</w:t>
            </w:r>
          </w:p>
          <w:p w14:paraId="46BD4974" w14:textId="77777777" w:rsidR="00504540" w:rsidRPr="007F38F9" w:rsidRDefault="00504540" w:rsidP="00FB35F1">
            <w:pPr>
              <w:bidi/>
              <w:jc w:val="center"/>
              <w:rPr>
                <w:rFonts w:cs="B Nazanin"/>
                <w:rtl/>
              </w:rPr>
            </w:pPr>
            <w:r w:rsidRPr="007F38F9">
              <w:rPr>
                <w:rFonts w:cs="B Nazanin" w:hint="cs"/>
                <w:rtl/>
              </w:rPr>
              <w:t>-فراخوان وپیگیری ناکافی میانسالان</w:t>
            </w:r>
          </w:p>
          <w:p w14:paraId="66B7C1F4" w14:textId="77777777" w:rsidR="00504540" w:rsidRPr="007F38F9" w:rsidRDefault="00504540" w:rsidP="00FB35F1">
            <w:pPr>
              <w:bidi/>
              <w:jc w:val="center"/>
              <w:rPr>
                <w:rFonts w:cs="B Nazanin"/>
                <w:rtl/>
              </w:rPr>
            </w:pPr>
            <w:r w:rsidRPr="007F38F9">
              <w:rPr>
                <w:rFonts w:cs="B Nazanin" w:hint="cs"/>
                <w:rtl/>
              </w:rPr>
              <w:t>-طرح بلوک بندی واصلاح خانوار</w:t>
            </w:r>
          </w:p>
          <w:p w14:paraId="32988D2D" w14:textId="77777777" w:rsidR="00504540" w:rsidRPr="007F38F9" w:rsidRDefault="00504540" w:rsidP="00FB35F1">
            <w:pPr>
              <w:bidi/>
              <w:jc w:val="center"/>
              <w:rPr>
                <w:rFonts w:cs="B Nazanin"/>
                <w:rtl/>
                <w:lang w:bidi="fa-IR"/>
              </w:rPr>
            </w:pPr>
            <w:r w:rsidRPr="007F38F9">
              <w:rPr>
                <w:rFonts w:cs="B Nazanin" w:hint="cs"/>
                <w:rtl/>
              </w:rPr>
              <w:t>-ورود نیروهای جدید و جا به جایی</w:t>
            </w:r>
            <w:r w:rsidRPr="007F38F9">
              <w:rPr>
                <w:rFonts w:cs="B Nazanin" w:hint="cs"/>
                <w:rtl/>
                <w:lang w:bidi="fa-IR"/>
              </w:rPr>
              <w:t xml:space="preserve"> نیروها</w:t>
            </w:r>
          </w:p>
        </w:tc>
      </w:tr>
      <w:tr w:rsidR="00504540" w:rsidRPr="00BF3F59" w14:paraId="4C679925" w14:textId="77777777" w:rsidTr="00FB35F1">
        <w:trPr>
          <w:trHeight w:val="561"/>
        </w:trPr>
        <w:tc>
          <w:tcPr>
            <w:tcW w:w="3042" w:type="dxa"/>
            <w:tcBorders>
              <w:top w:val="single" w:sz="4" w:space="0" w:color="auto"/>
              <w:left w:val="thinThickSmallGap" w:sz="12" w:space="0" w:color="auto"/>
              <w:bottom w:val="single" w:sz="4" w:space="0" w:color="auto"/>
              <w:right w:val="single" w:sz="4" w:space="0" w:color="auto"/>
            </w:tcBorders>
            <w:vAlign w:val="center"/>
          </w:tcPr>
          <w:p w14:paraId="64492B23" w14:textId="77777777" w:rsidR="00504540" w:rsidRDefault="00504540" w:rsidP="00FB35F1">
            <w:pPr>
              <w:bidi/>
              <w:jc w:val="center"/>
              <w:rPr>
                <w:rFonts w:cs="B Nazanin"/>
                <w:rtl/>
              </w:rPr>
            </w:pPr>
            <w:r>
              <w:rPr>
                <w:rFonts w:cs="B Nazanin" w:hint="cs"/>
                <w:rtl/>
              </w:rPr>
              <w:t>درصد میانسالانی که  تمام خدمات ارزیابی دوره ای را دریافت نموده اند</w:t>
            </w:r>
          </w:p>
          <w:p w14:paraId="6608C869" w14:textId="77777777" w:rsidR="00504540" w:rsidRPr="00BF3F59" w:rsidRDefault="00504540" w:rsidP="00FB35F1">
            <w:pPr>
              <w:bidi/>
              <w:jc w:val="center"/>
              <w:rPr>
                <w:rFonts w:cs="B Nazanin"/>
                <w:lang w:bidi="fa-IR"/>
              </w:rPr>
            </w:pPr>
          </w:p>
        </w:tc>
        <w:tc>
          <w:tcPr>
            <w:tcW w:w="828" w:type="dxa"/>
            <w:tcBorders>
              <w:top w:val="single" w:sz="4" w:space="0" w:color="auto"/>
              <w:left w:val="single" w:sz="4" w:space="0" w:color="auto"/>
              <w:bottom w:val="single" w:sz="4" w:space="0" w:color="auto"/>
              <w:right w:val="single" w:sz="4" w:space="0" w:color="auto"/>
            </w:tcBorders>
            <w:vAlign w:val="center"/>
            <w:hideMark/>
          </w:tcPr>
          <w:p w14:paraId="79FD5728" w14:textId="77777777" w:rsidR="00504540" w:rsidRPr="00BF3F59" w:rsidRDefault="00504540" w:rsidP="00FB35F1">
            <w:pPr>
              <w:bidi/>
              <w:jc w:val="center"/>
              <w:rPr>
                <w:rFonts w:cs="B Nazanin"/>
                <w:lang w:bidi="fa-IR"/>
              </w:rPr>
            </w:pPr>
            <w:r>
              <w:rPr>
                <w:rFonts w:cs="B Nazanin" w:hint="cs"/>
                <w:rtl/>
              </w:rPr>
              <w:t>5.8</w:t>
            </w:r>
          </w:p>
        </w:tc>
        <w:tc>
          <w:tcPr>
            <w:tcW w:w="732" w:type="dxa"/>
            <w:tcBorders>
              <w:top w:val="single" w:sz="4" w:space="0" w:color="auto"/>
              <w:left w:val="single" w:sz="4" w:space="0" w:color="auto"/>
              <w:bottom w:val="single" w:sz="4" w:space="0" w:color="auto"/>
              <w:right w:val="single" w:sz="4" w:space="0" w:color="auto"/>
            </w:tcBorders>
            <w:vAlign w:val="center"/>
            <w:hideMark/>
          </w:tcPr>
          <w:p w14:paraId="070592C5" w14:textId="77777777" w:rsidR="00504540" w:rsidRDefault="00504540" w:rsidP="00FB35F1">
            <w:pPr>
              <w:bidi/>
              <w:jc w:val="center"/>
              <w:rPr>
                <w:rFonts w:cs="B Nazanin"/>
                <w:rtl/>
              </w:rPr>
            </w:pPr>
            <w:r>
              <w:rPr>
                <w:rFonts w:cs="B Nazanin" w:hint="cs"/>
                <w:rtl/>
              </w:rPr>
              <w:t>3527</w:t>
            </w:r>
          </w:p>
        </w:tc>
        <w:tc>
          <w:tcPr>
            <w:tcW w:w="904" w:type="dxa"/>
            <w:tcBorders>
              <w:top w:val="single" w:sz="4" w:space="0" w:color="auto"/>
              <w:left w:val="single" w:sz="4" w:space="0" w:color="auto"/>
              <w:bottom w:val="single" w:sz="4" w:space="0" w:color="auto"/>
              <w:right w:val="single" w:sz="4" w:space="0" w:color="auto"/>
            </w:tcBorders>
            <w:vAlign w:val="center"/>
            <w:hideMark/>
          </w:tcPr>
          <w:p w14:paraId="7BDC3F24" w14:textId="77777777" w:rsidR="00504540" w:rsidRDefault="00504540" w:rsidP="00FB35F1">
            <w:pPr>
              <w:bidi/>
              <w:jc w:val="center"/>
              <w:rPr>
                <w:rFonts w:cs="B Nazanin"/>
                <w:rtl/>
              </w:rPr>
            </w:pPr>
            <w:r>
              <w:rPr>
                <w:rFonts w:cs="B Nazanin" w:hint="cs"/>
                <w:rtl/>
              </w:rPr>
              <w:t>60197</w:t>
            </w:r>
          </w:p>
        </w:tc>
        <w:tc>
          <w:tcPr>
            <w:tcW w:w="655" w:type="dxa"/>
            <w:tcBorders>
              <w:top w:val="single" w:sz="4" w:space="0" w:color="auto"/>
              <w:left w:val="single" w:sz="4" w:space="0" w:color="auto"/>
              <w:bottom w:val="single" w:sz="4" w:space="0" w:color="auto"/>
              <w:right w:val="single" w:sz="4" w:space="0" w:color="auto"/>
            </w:tcBorders>
            <w:vAlign w:val="center"/>
            <w:hideMark/>
          </w:tcPr>
          <w:p w14:paraId="4B6F5564" w14:textId="77777777" w:rsidR="00504540" w:rsidRDefault="00504540" w:rsidP="00FB35F1">
            <w:pPr>
              <w:bidi/>
              <w:jc w:val="center"/>
              <w:rPr>
                <w:rFonts w:cs="B Nazanin"/>
                <w:rtl/>
              </w:rPr>
            </w:pPr>
            <w:r>
              <w:rPr>
                <w:rFonts w:cs="B Nazanin" w:hint="cs"/>
                <w:rtl/>
              </w:rPr>
              <w:t>18.9</w:t>
            </w:r>
          </w:p>
        </w:tc>
        <w:tc>
          <w:tcPr>
            <w:tcW w:w="884" w:type="dxa"/>
            <w:tcBorders>
              <w:top w:val="single" w:sz="4" w:space="0" w:color="auto"/>
              <w:left w:val="single" w:sz="4" w:space="0" w:color="auto"/>
              <w:bottom w:val="single" w:sz="4" w:space="0" w:color="auto"/>
              <w:right w:val="single" w:sz="4" w:space="0" w:color="auto"/>
            </w:tcBorders>
            <w:vAlign w:val="center"/>
            <w:hideMark/>
          </w:tcPr>
          <w:p w14:paraId="092BCD59" w14:textId="77777777" w:rsidR="00504540" w:rsidRDefault="00504540" w:rsidP="00FB35F1">
            <w:pPr>
              <w:bidi/>
              <w:jc w:val="center"/>
              <w:rPr>
                <w:rFonts w:cs="B Nazanin"/>
                <w:rtl/>
              </w:rPr>
            </w:pPr>
            <w:r>
              <w:rPr>
                <w:rFonts w:cs="B Nazanin" w:hint="cs"/>
                <w:rtl/>
              </w:rPr>
              <w:t>11973</w:t>
            </w:r>
          </w:p>
        </w:tc>
        <w:tc>
          <w:tcPr>
            <w:tcW w:w="839" w:type="dxa"/>
            <w:tcBorders>
              <w:top w:val="single" w:sz="4" w:space="0" w:color="auto"/>
              <w:left w:val="single" w:sz="4" w:space="0" w:color="auto"/>
              <w:bottom w:val="single" w:sz="4" w:space="0" w:color="auto"/>
              <w:right w:val="single" w:sz="4" w:space="0" w:color="auto"/>
            </w:tcBorders>
            <w:vAlign w:val="center"/>
            <w:hideMark/>
          </w:tcPr>
          <w:p w14:paraId="70719803" w14:textId="77777777" w:rsidR="00504540" w:rsidRDefault="00504540" w:rsidP="00FB35F1">
            <w:pPr>
              <w:bidi/>
              <w:jc w:val="center"/>
              <w:rPr>
                <w:rFonts w:cs="B Nazanin"/>
                <w:rtl/>
              </w:rPr>
            </w:pPr>
            <w:r>
              <w:rPr>
                <w:rFonts w:cs="B Nazanin" w:hint="cs"/>
                <w:rtl/>
              </w:rPr>
              <w:t>63119</w:t>
            </w:r>
          </w:p>
        </w:tc>
        <w:tc>
          <w:tcPr>
            <w:tcW w:w="884" w:type="dxa"/>
            <w:tcBorders>
              <w:top w:val="single" w:sz="4" w:space="0" w:color="auto"/>
              <w:left w:val="single" w:sz="4" w:space="0" w:color="auto"/>
              <w:bottom w:val="single" w:sz="4" w:space="0" w:color="auto"/>
              <w:right w:val="single" w:sz="4" w:space="0" w:color="auto"/>
            </w:tcBorders>
            <w:vAlign w:val="center"/>
            <w:hideMark/>
          </w:tcPr>
          <w:p w14:paraId="50E18C45" w14:textId="77777777" w:rsidR="00504540" w:rsidRDefault="00504540" w:rsidP="00FB35F1">
            <w:pPr>
              <w:bidi/>
              <w:jc w:val="center"/>
              <w:rPr>
                <w:rFonts w:cs="B Nazanin"/>
                <w:rtl/>
              </w:rPr>
            </w:pPr>
            <w:r>
              <w:rPr>
                <w:rFonts w:cs="B Nazanin" w:hint="cs"/>
                <w:rtl/>
              </w:rPr>
              <w:t>30</w:t>
            </w:r>
          </w:p>
        </w:tc>
        <w:tc>
          <w:tcPr>
            <w:tcW w:w="937" w:type="dxa"/>
            <w:tcBorders>
              <w:top w:val="single" w:sz="4" w:space="0" w:color="auto"/>
              <w:left w:val="single" w:sz="4" w:space="0" w:color="auto"/>
              <w:bottom w:val="single" w:sz="4" w:space="0" w:color="auto"/>
              <w:right w:val="single" w:sz="4" w:space="0" w:color="auto"/>
            </w:tcBorders>
            <w:vAlign w:val="center"/>
            <w:hideMark/>
          </w:tcPr>
          <w:p w14:paraId="77CF2388" w14:textId="77777777" w:rsidR="00504540" w:rsidRDefault="00504540" w:rsidP="00FB35F1">
            <w:pPr>
              <w:bidi/>
              <w:jc w:val="center"/>
              <w:rPr>
                <w:rFonts w:cs="B Nazanin"/>
                <w:rtl/>
              </w:rPr>
            </w:pPr>
            <w:r>
              <w:rPr>
                <w:rFonts w:cs="B Nazanin" w:hint="cs"/>
                <w:rtl/>
              </w:rPr>
              <w:t>63</w:t>
            </w:r>
          </w:p>
        </w:tc>
        <w:tc>
          <w:tcPr>
            <w:tcW w:w="1017" w:type="dxa"/>
            <w:tcBorders>
              <w:top w:val="single" w:sz="4" w:space="0" w:color="auto"/>
              <w:left w:val="single" w:sz="4" w:space="0" w:color="auto"/>
              <w:bottom w:val="single" w:sz="4" w:space="0" w:color="auto"/>
              <w:right w:val="single" w:sz="4" w:space="0" w:color="auto"/>
            </w:tcBorders>
            <w:vAlign w:val="center"/>
            <w:hideMark/>
          </w:tcPr>
          <w:p w14:paraId="60930AE5" w14:textId="77777777" w:rsidR="00504540" w:rsidRDefault="00504540" w:rsidP="00FB35F1">
            <w:pPr>
              <w:bidi/>
              <w:jc w:val="center"/>
              <w:rPr>
                <w:rFonts w:cs="B Nazanin"/>
                <w:rtl/>
              </w:rPr>
            </w:pPr>
            <w:r>
              <w:rPr>
                <w:rFonts w:cs="B Nazanin" w:hint="cs"/>
                <w:rtl/>
              </w:rPr>
              <w:t>سامانه سیب</w:t>
            </w:r>
          </w:p>
        </w:tc>
        <w:tc>
          <w:tcPr>
            <w:tcW w:w="3858" w:type="dxa"/>
            <w:tcBorders>
              <w:top w:val="single" w:sz="4" w:space="0" w:color="auto"/>
              <w:left w:val="single" w:sz="4" w:space="0" w:color="auto"/>
              <w:bottom w:val="single" w:sz="4" w:space="0" w:color="auto"/>
              <w:right w:val="thinThickSmallGap" w:sz="12" w:space="0" w:color="auto"/>
            </w:tcBorders>
            <w:vAlign w:val="center"/>
            <w:hideMark/>
          </w:tcPr>
          <w:p w14:paraId="0415E204" w14:textId="317E54DF" w:rsidR="00504540" w:rsidRPr="007F38F9" w:rsidRDefault="00504540" w:rsidP="00FB35F1">
            <w:pPr>
              <w:bidi/>
              <w:jc w:val="center"/>
              <w:rPr>
                <w:rFonts w:cs="B Nazanin"/>
                <w:rtl/>
              </w:rPr>
            </w:pPr>
            <w:r w:rsidRPr="007F38F9">
              <w:rPr>
                <w:rFonts w:cs="B Nazanin" w:hint="cs"/>
                <w:rtl/>
              </w:rPr>
              <w:t>کمتر از حد انتظار</w:t>
            </w:r>
          </w:p>
          <w:p w14:paraId="568C595E" w14:textId="77777777" w:rsidR="00504540" w:rsidRPr="007F38F9" w:rsidRDefault="00504540" w:rsidP="00FB35F1">
            <w:pPr>
              <w:bidi/>
              <w:jc w:val="center"/>
              <w:rPr>
                <w:rFonts w:cs="B Nazanin"/>
                <w:rtl/>
              </w:rPr>
            </w:pPr>
            <w:r w:rsidRPr="007F38F9">
              <w:rPr>
                <w:rFonts w:cs="B Nazanin" w:hint="cs"/>
                <w:rtl/>
              </w:rPr>
              <w:t>- عدم ارائه کامل مراقبت ها به دلیل سهل انگاری</w:t>
            </w:r>
          </w:p>
          <w:p w14:paraId="614D418A" w14:textId="77777777" w:rsidR="00504540" w:rsidRPr="007F38F9" w:rsidRDefault="00504540" w:rsidP="00FB35F1">
            <w:pPr>
              <w:bidi/>
              <w:jc w:val="center"/>
              <w:rPr>
                <w:rFonts w:cs="B Nazanin"/>
                <w:rtl/>
              </w:rPr>
            </w:pPr>
            <w:r w:rsidRPr="007F38F9">
              <w:rPr>
                <w:rFonts w:cs="B Nazanin" w:hint="cs"/>
                <w:rtl/>
              </w:rPr>
              <w:t>-فراخوان وپیگیری ناکافی میانسالان</w:t>
            </w:r>
          </w:p>
          <w:p w14:paraId="6BD83587" w14:textId="77777777" w:rsidR="00504540" w:rsidRPr="007F38F9" w:rsidRDefault="00504540" w:rsidP="00FB35F1">
            <w:pPr>
              <w:bidi/>
              <w:jc w:val="center"/>
              <w:rPr>
                <w:rFonts w:cs="B Nazanin"/>
                <w:rtl/>
              </w:rPr>
            </w:pPr>
            <w:r w:rsidRPr="007F38F9">
              <w:rPr>
                <w:rFonts w:cs="B Nazanin" w:hint="cs"/>
                <w:rtl/>
              </w:rPr>
              <w:t>-نامشخص بودن حدانتظار در2ماه ابتدای سال</w:t>
            </w:r>
          </w:p>
          <w:p w14:paraId="608A798C" w14:textId="77777777" w:rsidR="00504540" w:rsidRPr="007F38F9" w:rsidRDefault="00504540" w:rsidP="00FB35F1">
            <w:pPr>
              <w:bidi/>
              <w:jc w:val="center"/>
              <w:rPr>
                <w:rFonts w:cs="B Nazanin"/>
                <w:rtl/>
              </w:rPr>
            </w:pPr>
            <w:r w:rsidRPr="007F38F9">
              <w:rPr>
                <w:rFonts w:cs="B Nazanin" w:hint="cs"/>
                <w:rtl/>
              </w:rPr>
              <w:t>-طرح بلوک بندی واصلاح خانوار</w:t>
            </w:r>
          </w:p>
          <w:p w14:paraId="3B65D34A" w14:textId="77777777" w:rsidR="00504540" w:rsidRPr="007F38F9" w:rsidRDefault="00504540" w:rsidP="00FB35F1">
            <w:pPr>
              <w:bidi/>
              <w:jc w:val="center"/>
              <w:rPr>
                <w:rFonts w:cs="B Nazanin"/>
                <w:rtl/>
                <w:lang w:bidi="fa-IR"/>
              </w:rPr>
            </w:pPr>
            <w:r w:rsidRPr="007F38F9">
              <w:rPr>
                <w:rFonts w:cs="B Nazanin" w:hint="cs"/>
                <w:rtl/>
              </w:rPr>
              <w:t>-ورود نیروهای جدید و جا به جایی</w:t>
            </w:r>
            <w:r w:rsidRPr="007F38F9">
              <w:rPr>
                <w:rFonts w:cs="B Nazanin" w:hint="cs"/>
                <w:rtl/>
                <w:lang w:bidi="fa-IR"/>
              </w:rPr>
              <w:t xml:space="preserve"> نیروها</w:t>
            </w:r>
          </w:p>
        </w:tc>
      </w:tr>
      <w:tr w:rsidR="00504540" w:rsidRPr="00BF3F59" w14:paraId="356C2138" w14:textId="77777777" w:rsidTr="00FB35F1">
        <w:trPr>
          <w:trHeight w:val="710"/>
        </w:trPr>
        <w:tc>
          <w:tcPr>
            <w:tcW w:w="3042" w:type="dxa"/>
            <w:tcBorders>
              <w:top w:val="single" w:sz="4" w:space="0" w:color="auto"/>
              <w:left w:val="thinThickSmallGap" w:sz="12" w:space="0" w:color="auto"/>
              <w:bottom w:val="single" w:sz="4" w:space="0" w:color="auto"/>
              <w:right w:val="single" w:sz="4" w:space="0" w:color="auto"/>
            </w:tcBorders>
            <w:vAlign w:val="center"/>
          </w:tcPr>
          <w:p w14:paraId="3D6B036C" w14:textId="77777777" w:rsidR="00504540" w:rsidRDefault="00504540" w:rsidP="00FB35F1">
            <w:pPr>
              <w:bidi/>
              <w:jc w:val="center"/>
              <w:rPr>
                <w:rFonts w:cs="B Nazanin"/>
                <w:rtl/>
              </w:rPr>
            </w:pPr>
            <w:r>
              <w:rPr>
                <w:rFonts w:cs="B Nazanin" w:hint="cs"/>
                <w:rtl/>
              </w:rPr>
              <w:t>درصد میانسالانی که خدمت تشخیص زودهنگام و غربالگری سرطان پستان را دریافت نموده اند .</w:t>
            </w:r>
          </w:p>
          <w:p w14:paraId="4D6F1E0D" w14:textId="77777777" w:rsidR="00504540" w:rsidRPr="00BF3F59" w:rsidRDefault="00504540" w:rsidP="00FB35F1">
            <w:pPr>
              <w:bidi/>
              <w:jc w:val="center"/>
              <w:rPr>
                <w:rFonts w:cs="B Nazanin"/>
                <w:lang w:bidi="fa-IR"/>
              </w:rPr>
            </w:pPr>
          </w:p>
          <w:p w14:paraId="3AE0AE11" w14:textId="77777777" w:rsidR="00504540" w:rsidRDefault="00504540" w:rsidP="00FB35F1">
            <w:pPr>
              <w:bidi/>
              <w:jc w:val="center"/>
              <w:rPr>
                <w:rFonts w:cs="B Nazanin"/>
                <w:rtl/>
              </w:rPr>
            </w:pPr>
          </w:p>
        </w:tc>
        <w:tc>
          <w:tcPr>
            <w:tcW w:w="828" w:type="dxa"/>
            <w:tcBorders>
              <w:top w:val="single" w:sz="4" w:space="0" w:color="auto"/>
              <w:left w:val="single" w:sz="4" w:space="0" w:color="auto"/>
              <w:bottom w:val="single" w:sz="4" w:space="0" w:color="auto"/>
              <w:right w:val="single" w:sz="4" w:space="0" w:color="auto"/>
            </w:tcBorders>
            <w:vAlign w:val="center"/>
            <w:hideMark/>
          </w:tcPr>
          <w:p w14:paraId="588297BE" w14:textId="77777777" w:rsidR="00504540" w:rsidRDefault="00504540" w:rsidP="00FB35F1">
            <w:pPr>
              <w:bidi/>
              <w:jc w:val="center"/>
              <w:rPr>
                <w:rFonts w:cs="B Nazanin"/>
                <w:rtl/>
              </w:rPr>
            </w:pPr>
            <w:r>
              <w:rPr>
                <w:rFonts w:cs="B Nazanin" w:hint="cs"/>
                <w:rtl/>
              </w:rPr>
              <w:t>6.3</w:t>
            </w:r>
          </w:p>
        </w:tc>
        <w:tc>
          <w:tcPr>
            <w:tcW w:w="732" w:type="dxa"/>
            <w:tcBorders>
              <w:top w:val="single" w:sz="4" w:space="0" w:color="auto"/>
              <w:left w:val="single" w:sz="4" w:space="0" w:color="auto"/>
              <w:bottom w:val="single" w:sz="4" w:space="0" w:color="auto"/>
              <w:right w:val="single" w:sz="4" w:space="0" w:color="auto"/>
            </w:tcBorders>
            <w:vAlign w:val="center"/>
            <w:hideMark/>
          </w:tcPr>
          <w:p w14:paraId="25043E80" w14:textId="77777777" w:rsidR="00504540" w:rsidRDefault="00504540" w:rsidP="00FB35F1">
            <w:pPr>
              <w:bidi/>
              <w:jc w:val="center"/>
              <w:rPr>
                <w:rFonts w:cs="B Nazanin"/>
                <w:rtl/>
              </w:rPr>
            </w:pPr>
            <w:r>
              <w:rPr>
                <w:rFonts w:cs="B Nazanin" w:hint="cs"/>
                <w:rtl/>
              </w:rPr>
              <w:t>1869</w:t>
            </w:r>
          </w:p>
        </w:tc>
        <w:tc>
          <w:tcPr>
            <w:tcW w:w="904" w:type="dxa"/>
            <w:tcBorders>
              <w:top w:val="single" w:sz="4" w:space="0" w:color="auto"/>
              <w:left w:val="single" w:sz="4" w:space="0" w:color="auto"/>
              <w:bottom w:val="single" w:sz="4" w:space="0" w:color="auto"/>
              <w:right w:val="single" w:sz="4" w:space="0" w:color="auto"/>
            </w:tcBorders>
            <w:vAlign w:val="center"/>
            <w:hideMark/>
          </w:tcPr>
          <w:p w14:paraId="2EDE6C3F" w14:textId="77777777" w:rsidR="00504540" w:rsidRDefault="00504540" w:rsidP="00FB35F1">
            <w:pPr>
              <w:bidi/>
              <w:jc w:val="center"/>
              <w:rPr>
                <w:rFonts w:cs="B Nazanin"/>
                <w:rtl/>
              </w:rPr>
            </w:pPr>
            <w:r>
              <w:rPr>
                <w:rFonts w:cs="B Nazanin" w:hint="cs"/>
                <w:rtl/>
              </w:rPr>
              <w:t>29222</w:t>
            </w:r>
          </w:p>
        </w:tc>
        <w:tc>
          <w:tcPr>
            <w:tcW w:w="655" w:type="dxa"/>
            <w:tcBorders>
              <w:top w:val="single" w:sz="4" w:space="0" w:color="auto"/>
              <w:left w:val="single" w:sz="4" w:space="0" w:color="auto"/>
              <w:bottom w:val="single" w:sz="4" w:space="0" w:color="auto"/>
              <w:right w:val="single" w:sz="4" w:space="0" w:color="auto"/>
            </w:tcBorders>
            <w:vAlign w:val="center"/>
            <w:hideMark/>
          </w:tcPr>
          <w:p w14:paraId="25EB8C1F" w14:textId="77777777" w:rsidR="00504540" w:rsidRDefault="00504540" w:rsidP="00FB35F1">
            <w:pPr>
              <w:bidi/>
              <w:jc w:val="center"/>
              <w:rPr>
                <w:rFonts w:cs="B Nazanin"/>
                <w:rtl/>
              </w:rPr>
            </w:pPr>
            <w:r>
              <w:rPr>
                <w:rFonts w:cs="B Nazanin" w:hint="cs"/>
                <w:rtl/>
              </w:rPr>
              <w:t>19.1</w:t>
            </w:r>
          </w:p>
        </w:tc>
        <w:tc>
          <w:tcPr>
            <w:tcW w:w="884" w:type="dxa"/>
            <w:tcBorders>
              <w:top w:val="single" w:sz="4" w:space="0" w:color="auto"/>
              <w:left w:val="single" w:sz="4" w:space="0" w:color="auto"/>
              <w:bottom w:val="single" w:sz="4" w:space="0" w:color="auto"/>
              <w:right w:val="single" w:sz="4" w:space="0" w:color="auto"/>
            </w:tcBorders>
            <w:vAlign w:val="center"/>
            <w:hideMark/>
          </w:tcPr>
          <w:p w14:paraId="586B55EE" w14:textId="77777777" w:rsidR="00504540" w:rsidRDefault="00504540" w:rsidP="00FB35F1">
            <w:pPr>
              <w:bidi/>
              <w:jc w:val="center"/>
              <w:rPr>
                <w:rFonts w:cs="B Nazanin"/>
                <w:rtl/>
              </w:rPr>
            </w:pPr>
            <w:r>
              <w:rPr>
                <w:rFonts w:cs="B Nazanin" w:hint="cs"/>
                <w:rtl/>
              </w:rPr>
              <w:t>5899</w:t>
            </w:r>
          </w:p>
        </w:tc>
        <w:tc>
          <w:tcPr>
            <w:tcW w:w="839" w:type="dxa"/>
            <w:tcBorders>
              <w:top w:val="single" w:sz="4" w:space="0" w:color="auto"/>
              <w:left w:val="single" w:sz="4" w:space="0" w:color="auto"/>
              <w:bottom w:val="single" w:sz="4" w:space="0" w:color="auto"/>
              <w:right w:val="single" w:sz="4" w:space="0" w:color="auto"/>
            </w:tcBorders>
            <w:vAlign w:val="center"/>
            <w:hideMark/>
          </w:tcPr>
          <w:p w14:paraId="28CC6F0B" w14:textId="77777777" w:rsidR="00504540" w:rsidRDefault="00504540" w:rsidP="00FB35F1">
            <w:pPr>
              <w:bidi/>
              <w:jc w:val="center"/>
              <w:rPr>
                <w:rFonts w:cs="B Nazanin"/>
                <w:rtl/>
              </w:rPr>
            </w:pPr>
            <w:r>
              <w:rPr>
                <w:rFonts w:cs="B Nazanin" w:hint="cs"/>
                <w:rtl/>
              </w:rPr>
              <w:t>30772</w:t>
            </w:r>
          </w:p>
        </w:tc>
        <w:tc>
          <w:tcPr>
            <w:tcW w:w="884" w:type="dxa"/>
            <w:tcBorders>
              <w:top w:val="single" w:sz="4" w:space="0" w:color="auto"/>
              <w:left w:val="single" w:sz="4" w:space="0" w:color="auto"/>
              <w:bottom w:val="single" w:sz="4" w:space="0" w:color="auto"/>
              <w:right w:val="single" w:sz="4" w:space="0" w:color="auto"/>
            </w:tcBorders>
            <w:vAlign w:val="center"/>
            <w:hideMark/>
          </w:tcPr>
          <w:p w14:paraId="45CCBBD5" w14:textId="77777777" w:rsidR="00504540" w:rsidRDefault="00504540" w:rsidP="00FB35F1">
            <w:pPr>
              <w:bidi/>
              <w:jc w:val="center"/>
              <w:rPr>
                <w:rFonts w:cs="B Nazanin"/>
                <w:rtl/>
              </w:rPr>
            </w:pPr>
            <w:r>
              <w:rPr>
                <w:rFonts w:cs="B Nazanin" w:hint="cs"/>
                <w:rtl/>
              </w:rPr>
              <w:t>30</w:t>
            </w:r>
          </w:p>
        </w:tc>
        <w:tc>
          <w:tcPr>
            <w:tcW w:w="937" w:type="dxa"/>
            <w:tcBorders>
              <w:top w:val="single" w:sz="4" w:space="0" w:color="auto"/>
              <w:left w:val="single" w:sz="4" w:space="0" w:color="auto"/>
              <w:bottom w:val="single" w:sz="4" w:space="0" w:color="auto"/>
              <w:right w:val="single" w:sz="4" w:space="0" w:color="auto"/>
            </w:tcBorders>
            <w:vAlign w:val="center"/>
            <w:hideMark/>
          </w:tcPr>
          <w:p w14:paraId="5A4EB51E" w14:textId="77777777" w:rsidR="00504540" w:rsidRDefault="00504540" w:rsidP="00FB35F1">
            <w:pPr>
              <w:bidi/>
              <w:jc w:val="center"/>
              <w:rPr>
                <w:rFonts w:cs="B Nazanin"/>
                <w:rtl/>
              </w:rPr>
            </w:pPr>
            <w:r>
              <w:rPr>
                <w:rFonts w:cs="B Nazanin" w:hint="cs"/>
                <w:rtl/>
              </w:rPr>
              <w:t>63.6</w:t>
            </w:r>
          </w:p>
        </w:tc>
        <w:tc>
          <w:tcPr>
            <w:tcW w:w="1017" w:type="dxa"/>
            <w:tcBorders>
              <w:top w:val="single" w:sz="4" w:space="0" w:color="auto"/>
              <w:left w:val="single" w:sz="4" w:space="0" w:color="auto"/>
              <w:bottom w:val="single" w:sz="4" w:space="0" w:color="auto"/>
              <w:right w:val="single" w:sz="4" w:space="0" w:color="auto"/>
            </w:tcBorders>
            <w:vAlign w:val="center"/>
            <w:hideMark/>
          </w:tcPr>
          <w:p w14:paraId="18871877" w14:textId="77777777" w:rsidR="00504540" w:rsidRDefault="00504540" w:rsidP="00FB35F1">
            <w:pPr>
              <w:bidi/>
              <w:jc w:val="center"/>
              <w:rPr>
                <w:rFonts w:cs="B Nazanin"/>
                <w:rtl/>
              </w:rPr>
            </w:pPr>
            <w:r>
              <w:rPr>
                <w:rFonts w:cs="B Nazanin" w:hint="cs"/>
                <w:rtl/>
              </w:rPr>
              <w:t>سامانه سیب</w:t>
            </w:r>
          </w:p>
        </w:tc>
        <w:tc>
          <w:tcPr>
            <w:tcW w:w="3858" w:type="dxa"/>
            <w:tcBorders>
              <w:top w:val="single" w:sz="4" w:space="0" w:color="auto"/>
              <w:left w:val="single" w:sz="4" w:space="0" w:color="auto"/>
              <w:bottom w:val="single" w:sz="4" w:space="0" w:color="auto"/>
              <w:right w:val="thinThickSmallGap" w:sz="12" w:space="0" w:color="auto"/>
            </w:tcBorders>
            <w:vAlign w:val="center"/>
            <w:hideMark/>
          </w:tcPr>
          <w:p w14:paraId="11C25B89" w14:textId="77777777" w:rsidR="00504540" w:rsidRPr="007F38F9" w:rsidRDefault="00504540" w:rsidP="00FB35F1">
            <w:pPr>
              <w:bidi/>
              <w:jc w:val="center"/>
              <w:rPr>
                <w:rFonts w:cs="B Nazanin"/>
                <w:rtl/>
              </w:rPr>
            </w:pPr>
            <w:r w:rsidRPr="007F38F9">
              <w:rPr>
                <w:rFonts w:cs="B Nazanin" w:hint="cs"/>
                <w:rtl/>
              </w:rPr>
              <w:t>کمتر از حد انتظار  :</w:t>
            </w:r>
          </w:p>
          <w:p w14:paraId="683E4320" w14:textId="77777777" w:rsidR="00504540" w:rsidRPr="007F38F9" w:rsidRDefault="00504540" w:rsidP="00FB35F1">
            <w:pPr>
              <w:bidi/>
              <w:jc w:val="center"/>
              <w:rPr>
                <w:rFonts w:cs="B Nazanin"/>
                <w:rtl/>
              </w:rPr>
            </w:pPr>
            <w:r w:rsidRPr="007F38F9">
              <w:rPr>
                <w:rFonts w:cs="B Nazanin" w:hint="cs"/>
                <w:rtl/>
              </w:rPr>
              <w:t>-فراخوان وپیگیری ناکافی میانسالان</w:t>
            </w:r>
          </w:p>
          <w:p w14:paraId="37A210D8" w14:textId="77777777" w:rsidR="00504540" w:rsidRPr="007F38F9" w:rsidRDefault="00504540" w:rsidP="00FB35F1">
            <w:pPr>
              <w:bidi/>
              <w:jc w:val="center"/>
              <w:rPr>
                <w:rFonts w:cs="B Nazanin"/>
                <w:rtl/>
              </w:rPr>
            </w:pPr>
            <w:r w:rsidRPr="007F38F9">
              <w:rPr>
                <w:rFonts w:cs="B Nazanin" w:hint="cs"/>
                <w:rtl/>
              </w:rPr>
              <w:t>-عدم برنامه ریزی ازابتدای سال</w:t>
            </w:r>
          </w:p>
          <w:p w14:paraId="5F6D0FB9" w14:textId="77777777" w:rsidR="00504540" w:rsidRPr="007F38F9" w:rsidRDefault="00504540" w:rsidP="00FB35F1">
            <w:pPr>
              <w:bidi/>
              <w:jc w:val="center"/>
              <w:rPr>
                <w:rFonts w:cs="B Nazanin"/>
                <w:rtl/>
              </w:rPr>
            </w:pPr>
            <w:r w:rsidRPr="007F38F9">
              <w:rPr>
                <w:rFonts w:cs="B Nazanin" w:hint="cs"/>
                <w:rtl/>
              </w:rPr>
              <w:t>-اگاهی ناکافی تعدادی ازمراقبین ازاهمیت مراقبت غربالگری سرطان پستان</w:t>
            </w:r>
          </w:p>
          <w:p w14:paraId="76012391" w14:textId="77777777" w:rsidR="00504540" w:rsidRPr="007F38F9" w:rsidRDefault="00504540" w:rsidP="00FB35F1">
            <w:pPr>
              <w:bidi/>
              <w:jc w:val="center"/>
              <w:rPr>
                <w:rFonts w:cs="B Nazanin"/>
                <w:rtl/>
              </w:rPr>
            </w:pPr>
            <w:r w:rsidRPr="007F38F9">
              <w:rPr>
                <w:rFonts w:cs="B Nazanin" w:hint="cs"/>
                <w:rtl/>
              </w:rPr>
              <w:t>-طرح بلوک بندی واصلاح خانوار</w:t>
            </w:r>
          </w:p>
          <w:p w14:paraId="24BE5914" w14:textId="77777777" w:rsidR="00504540" w:rsidRPr="007F38F9" w:rsidRDefault="00504540" w:rsidP="00FB35F1">
            <w:pPr>
              <w:bidi/>
              <w:jc w:val="center"/>
              <w:rPr>
                <w:rFonts w:cs="B Nazanin"/>
                <w:rtl/>
              </w:rPr>
            </w:pPr>
            <w:r w:rsidRPr="007F38F9">
              <w:rPr>
                <w:rFonts w:cs="B Nazanin" w:hint="cs"/>
                <w:rtl/>
              </w:rPr>
              <w:t>- ورود نیروهای جدید و جا به جایی</w:t>
            </w:r>
            <w:r w:rsidRPr="007F38F9">
              <w:rPr>
                <w:rFonts w:cs="B Nazanin" w:hint="cs"/>
                <w:rtl/>
                <w:lang w:bidi="fa-IR"/>
              </w:rPr>
              <w:t xml:space="preserve"> نیروها و عدم دقت کافی در ارائه  همه خدمات </w:t>
            </w:r>
            <w:r w:rsidRPr="007F38F9">
              <w:rPr>
                <w:rFonts w:cs="B Nazanin" w:hint="cs"/>
                <w:rtl/>
              </w:rPr>
              <w:t>مامایی</w:t>
            </w:r>
          </w:p>
        </w:tc>
      </w:tr>
      <w:tr w:rsidR="00504540" w:rsidRPr="00BF3F59" w14:paraId="15B1460B" w14:textId="77777777" w:rsidTr="00FB35F1">
        <w:trPr>
          <w:trHeight w:val="561"/>
        </w:trPr>
        <w:tc>
          <w:tcPr>
            <w:tcW w:w="3042" w:type="dxa"/>
            <w:tcBorders>
              <w:top w:val="single" w:sz="4" w:space="0" w:color="auto"/>
              <w:left w:val="thinThickSmallGap" w:sz="12" w:space="0" w:color="auto"/>
              <w:bottom w:val="single" w:sz="4" w:space="0" w:color="auto"/>
              <w:right w:val="single" w:sz="4" w:space="0" w:color="auto"/>
            </w:tcBorders>
            <w:vAlign w:val="center"/>
            <w:hideMark/>
          </w:tcPr>
          <w:p w14:paraId="104329BA" w14:textId="77777777" w:rsidR="00504540" w:rsidRDefault="00504540" w:rsidP="00FB35F1">
            <w:pPr>
              <w:bidi/>
              <w:jc w:val="center"/>
              <w:rPr>
                <w:rFonts w:cs="B Nazanin"/>
                <w:rtl/>
              </w:rPr>
            </w:pPr>
            <w:r>
              <w:rPr>
                <w:rFonts w:cs="B Nazanin" w:hint="cs"/>
                <w:rtl/>
              </w:rPr>
              <w:t>درصد میانسالانی که  خدمت ارزیابی علائم و عوارض یائسگی را دریافت نموده اند</w:t>
            </w:r>
          </w:p>
        </w:tc>
        <w:tc>
          <w:tcPr>
            <w:tcW w:w="828" w:type="dxa"/>
            <w:tcBorders>
              <w:top w:val="single" w:sz="4" w:space="0" w:color="auto"/>
              <w:left w:val="single" w:sz="4" w:space="0" w:color="auto"/>
              <w:bottom w:val="single" w:sz="4" w:space="0" w:color="auto"/>
              <w:right w:val="single" w:sz="4" w:space="0" w:color="auto"/>
            </w:tcBorders>
            <w:vAlign w:val="center"/>
            <w:hideMark/>
          </w:tcPr>
          <w:p w14:paraId="7BA489E0" w14:textId="77777777" w:rsidR="00504540" w:rsidRDefault="00504540" w:rsidP="00FB35F1">
            <w:pPr>
              <w:bidi/>
              <w:jc w:val="center"/>
              <w:rPr>
                <w:rFonts w:cs="B Nazanin"/>
                <w:rtl/>
              </w:rPr>
            </w:pPr>
            <w:r>
              <w:rPr>
                <w:rFonts w:cs="B Nazanin" w:hint="cs"/>
                <w:rtl/>
              </w:rPr>
              <w:t>2.5</w:t>
            </w:r>
          </w:p>
        </w:tc>
        <w:tc>
          <w:tcPr>
            <w:tcW w:w="732" w:type="dxa"/>
            <w:tcBorders>
              <w:top w:val="single" w:sz="4" w:space="0" w:color="auto"/>
              <w:left w:val="single" w:sz="4" w:space="0" w:color="auto"/>
              <w:bottom w:val="single" w:sz="4" w:space="0" w:color="auto"/>
              <w:right w:val="single" w:sz="4" w:space="0" w:color="auto"/>
            </w:tcBorders>
            <w:vAlign w:val="center"/>
            <w:hideMark/>
          </w:tcPr>
          <w:p w14:paraId="724A5740" w14:textId="77777777" w:rsidR="00504540" w:rsidRDefault="00504540" w:rsidP="00FB35F1">
            <w:pPr>
              <w:bidi/>
              <w:jc w:val="center"/>
              <w:rPr>
                <w:rFonts w:cs="B Nazanin"/>
                <w:rtl/>
              </w:rPr>
            </w:pPr>
            <w:r>
              <w:rPr>
                <w:rFonts w:cs="B Nazanin" w:hint="cs"/>
                <w:rtl/>
              </w:rPr>
              <w:t>238</w:t>
            </w:r>
          </w:p>
        </w:tc>
        <w:tc>
          <w:tcPr>
            <w:tcW w:w="904" w:type="dxa"/>
            <w:tcBorders>
              <w:top w:val="single" w:sz="4" w:space="0" w:color="auto"/>
              <w:left w:val="single" w:sz="4" w:space="0" w:color="auto"/>
              <w:bottom w:val="single" w:sz="4" w:space="0" w:color="auto"/>
              <w:right w:val="single" w:sz="4" w:space="0" w:color="auto"/>
            </w:tcBorders>
            <w:vAlign w:val="center"/>
            <w:hideMark/>
          </w:tcPr>
          <w:p w14:paraId="29021C46" w14:textId="77777777" w:rsidR="00504540" w:rsidRDefault="00504540" w:rsidP="00FB35F1">
            <w:pPr>
              <w:bidi/>
              <w:jc w:val="center"/>
              <w:rPr>
                <w:rFonts w:cs="B Nazanin"/>
                <w:rtl/>
              </w:rPr>
            </w:pPr>
            <w:r>
              <w:rPr>
                <w:rFonts w:cs="B Nazanin" w:hint="cs"/>
                <w:rtl/>
              </w:rPr>
              <w:t>9436</w:t>
            </w:r>
          </w:p>
        </w:tc>
        <w:tc>
          <w:tcPr>
            <w:tcW w:w="655" w:type="dxa"/>
            <w:tcBorders>
              <w:top w:val="single" w:sz="4" w:space="0" w:color="auto"/>
              <w:left w:val="single" w:sz="4" w:space="0" w:color="auto"/>
              <w:bottom w:val="single" w:sz="4" w:space="0" w:color="auto"/>
              <w:right w:val="single" w:sz="4" w:space="0" w:color="auto"/>
            </w:tcBorders>
            <w:vAlign w:val="center"/>
            <w:hideMark/>
          </w:tcPr>
          <w:p w14:paraId="5103842B" w14:textId="77777777" w:rsidR="00504540" w:rsidRDefault="00504540" w:rsidP="00FB35F1">
            <w:pPr>
              <w:bidi/>
              <w:jc w:val="center"/>
              <w:rPr>
                <w:rFonts w:cs="B Nazanin"/>
                <w:rtl/>
              </w:rPr>
            </w:pPr>
            <w:r>
              <w:rPr>
                <w:rFonts w:cs="B Nazanin" w:hint="cs"/>
                <w:rtl/>
              </w:rPr>
              <w:t>13</w:t>
            </w:r>
          </w:p>
        </w:tc>
        <w:tc>
          <w:tcPr>
            <w:tcW w:w="884" w:type="dxa"/>
            <w:tcBorders>
              <w:top w:val="single" w:sz="4" w:space="0" w:color="auto"/>
              <w:left w:val="single" w:sz="4" w:space="0" w:color="auto"/>
              <w:bottom w:val="single" w:sz="4" w:space="0" w:color="auto"/>
              <w:right w:val="single" w:sz="4" w:space="0" w:color="auto"/>
            </w:tcBorders>
            <w:vAlign w:val="center"/>
            <w:hideMark/>
          </w:tcPr>
          <w:p w14:paraId="0EF23E31" w14:textId="77777777" w:rsidR="00504540" w:rsidRDefault="00504540" w:rsidP="00FB35F1">
            <w:pPr>
              <w:bidi/>
              <w:jc w:val="center"/>
              <w:rPr>
                <w:rFonts w:cs="B Nazanin"/>
                <w:rtl/>
              </w:rPr>
            </w:pPr>
            <w:r>
              <w:rPr>
                <w:rFonts w:cs="B Nazanin" w:hint="cs"/>
                <w:rtl/>
              </w:rPr>
              <w:t>1311</w:t>
            </w:r>
          </w:p>
        </w:tc>
        <w:tc>
          <w:tcPr>
            <w:tcW w:w="839" w:type="dxa"/>
            <w:tcBorders>
              <w:top w:val="single" w:sz="4" w:space="0" w:color="auto"/>
              <w:left w:val="single" w:sz="4" w:space="0" w:color="auto"/>
              <w:bottom w:val="single" w:sz="4" w:space="0" w:color="auto"/>
              <w:right w:val="single" w:sz="4" w:space="0" w:color="auto"/>
            </w:tcBorders>
            <w:vAlign w:val="center"/>
            <w:hideMark/>
          </w:tcPr>
          <w:p w14:paraId="7E4885BC" w14:textId="77777777" w:rsidR="00504540" w:rsidRDefault="00504540" w:rsidP="00FB35F1">
            <w:pPr>
              <w:bidi/>
              <w:jc w:val="center"/>
              <w:rPr>
                <w:rFonts w:cs="B Nazanin"/>
                <w:rtl/>
              </w:rPr>
            </w:pPr>
            <w:r>
              <w:rPr>
                <w:rFonts w:cs="B Nazanin" w:hint="cs"/>
                <w:rtl/>
              </w:rPr>
              <w:t>10017</w:t>
            </w:r>
          </w:p>
        </w:tc>
        <w:tc>
          <w:tcPr>
            <w:tcW w:w="884" w:type="dxa"/>
            <w:tcBorders>
              <w:top w:val="single" w:sz="4" w:space="0" w:color="auto"/>
              <w:left w:val="single" w:sz="4" w:space="0" w:color="auto"/>
              <w:bottom w:val="single" w:sz="4" w:space="0" w:color="auto"/>
              <w:right w:val="single" w:sz="4" w:space="0" w:color="auto"/>
            </w:tcBorders>
            <w:vAlign w:val="center"/>
            <w:hideMark/>
          </w:tcPr>
          <w:p w14:paraId="3F3F7662" w14:textId="77777777" w:rsidR="00504540" w:rsidRDefault="00504540" w:rsidP="00FB35F1">
            <w:pPr>
              <w:bidi/>
              <w:jc w:val="center"/>
              <w:rPr>
                <w:rFonts w:cs="B Nazanin"/>
                <w:rtl/>
              </w:rPr>
            </w:pPr>
            <w:r>
              <w:rPr>
                <w:rFonts w:cs="B Nazanin" w:hint="cs"/>
                <w:rtl/>
              </w:rPr>
              <w:t>30</w:t>
            </w:r>
          </w:p>
        </w:tc>
        <w:tc>
          <w:tcPr>
            <w:tcW w:w="937" w:type="dxa"/>
            <w:tcBorders>
              <w:top w:val="single" w:sz="4" w:space="0" w:color="auto"/>
              <w:left w:val="single" w:sz="4" w:space="0" w:color="auto"/>
              <w:bottom w:val="single" w:sz="4" w:space="0" w:color="auto"/>
              <w:right w:val="single" w:sz="4" w:space="0" w:color="auto"/>
            </w:tcBorders>
            <w:vAlign w:val="center"/>
            <w:hideMark/>
          </w:tcPr>
          <w:p w14:paraId="00AD5576" w14:textId="77777777" w:rsidR="00504540" w:rsidRDefault="00504540" w:rsidP="00FB35F1">
            <w:pPr>
              <w:bidi/>
              <w:jc w:val="center"/>
              <w:rPr>
                <w:rFonts w:cs="B Nazanin"/>
                <w:rtl/>
              </w:rPr>
            </w:pPr>
            <w:r>
              <w:rPr>
                <w:rFonts w:cs="B Nazanin" w:hint="cs"/>
                <w:rtl/>
              </w:rPr>
              <w:t>43.3</w:t>
            </w:r>
          </w:p>
        </w:tc>
        <w:tc>
          <w:tcPr>
            <w:tcW w:w="1017" w:type="dxa"/>
            <w:tcBorders>
              <w:top w:val="single" w:sz="4" w:space="0" w:color="auto"/>
              <w:left w:val="single" w:sz="4" w:space="0" w:color="auto"/>
              <w:bottom w:val="single" w:sz="4" w:space="0" w:color="auto"/>
              <w:right w:val="single" w:sz="4" w:space="0" w:color="auto"/>
            </w:tcBorders>
            <w:vAlign w:val="center"/>
            <w:hideMark/>
          </w:tcPr>
          <w:p w14:paraId="14B44AC4" w14:textId="77777777" w:rsidR="00504540" w:rsidRDefault="00504540" w:rsidP="00FB35F1">
            <w:pPr>
              <w:bidi/>
              <w:jc w:val="center"/>
              <w:rPr>
                <w:rFonts w:cs="B Nazanin"/>
                <w:rtl/>
              </w:rPr>
            </w:pPr>
            <w:r>
              <w:rPr>
                <w:rFonts w:cs="B Nazanin" w:hint="cs"/>
                <w:rtl/>
              </w:rPr>
              <w:t>سامانه سیب</w:t>
            </w:r>
          </w:p>
        </w:tc>
        <w:tc>
          <w:tcPr>
            <w:tcW w:w="3858" w:type="dxa"/>
            <w:tcBorders>
              <w:top w:val="single" w:sz="4" w:space="0" w:color="auto"/>
              <w:left w:val="single" w:sz="4" w:space="0" w:color="auto"/>
              <w:bottom w:val="single" w:sz="4" w:space="0" w:color="auto"/>
              <w:right w:val="thinThickSmallGap" w:sz="12" w:space="0" w:color="auto"/>
            </w:tcBorders>
            <w:vAlign w:val="center"/>
            <w:hideMark/>
          </w:tcPr>
          <w:p w14:paraId="63A4EBD6" w14:textId="77777777" w:rsidR="00504540" w:rsidRPr="007F38F9" w:rsidRDefault="00504540" w:rsidP="00FB35F1">
            <w:pPr>
              <w:bidi/>
              <w:jc w:val="center"/>
              <w:rPr>
                <w:rFonts w:cs="B Nazanin"/>
                <w:rtl/>
              </w:rPr>
            </w:pPr>
            <w:r w:rsidRPr="007F38F9">
              <w:rPr>
                <w:rFonts w:cs="B Nazanin" w:hint="cs"/>
                <w:rtl/>
              </w:rPr>
              <w:t>کمتر از حد انتظار :</w:t>
            </w:r>
          </w:p>
          <w:p w14:paraId="48F863A5" w14:textId="568AAF99" w:rsidR="00504540" w:rsidRPr="007F38F9" w:rsidRDefault="00504540" w:rsidP="00FB35F1">
            <w:pPr>
              <w:bidi/>
              <w:jc w:val="center"/>
              <w:rPr>
                <w:rFonts w:cs="B Nazanin"/>
                <w:rtl/>
              </w:rPr>
            </w:pPr>
            <w:r w:rsidRPr="007F38F9">
              <w:rPr>
                <w:rFonts w:cs="B Nazanin" w:hint="cs"/>
                <w:rtl/>
              </w:rPr>
              <w:t>-عدم برنامه ریزی ازابتدای سال</w:t>
            </w:r>
          </w:p>
          <w:p w14:paraId="7C138C80" w14:textId="217F7074" w:rsidR="00504540" w:rsidRPr="007F38F9" w:rsidRDefault="00504540" w:rsidP="00FB35F1">
            <w:pPr>
              <w:bidi/>
              <w:jc w:val="center"/>
              <w:rPr>
                <w:rFonts w:cs="B Nazanin"/>
                <w:rtl/>
              </w:rPr>
            </w:pPr>
            <w:r w:rsidRPr="007F38F9">
              <w:rPr>
                <w:rFonts w:cs="B Nazanin" w:hint="cs"/>
                <w:rtl/>
              </w:rPr>
              <w:lastRenderedPageBreak/>
              <w:t>-فراخوان وپیگیری ناکافی زنان یائسه</w:t>
            </w:r>
          </w:p>
          <w:p w14:paraId="1502095B" w14:textId="77777777" w:rsidR="00504540" w:rsidRPr="007F38F9" w:rsidRDefault="00504540" w:rsidP="00FB35F1">
            <w:pPr>
              <w:bidi/>
              <w:jc w:val="center"/>
              <w:rPr>
                <w:rFonts w:cs="B Nazanin"/>
                <w:rtl/>
              </w:rPr>
            </w:pPr>
            <w:r w:rsidRPr="007F38F9">
              <w:rPr>
                <w:rFonts w:cs="B Nazanin" w:hint="cs"/>
                <w:rtl/>
              </w:rPr>
              <w:t>-طرح بلوک بندی واصلاح خانوار</w:t>
            </w:r>
          </w:p>
          <w:p w14:paraId="0A2DAF78" w14:textId="3109CCE3" w:rsidR="00504540" w:rsidRPr="007F38F9" w:rsidRDefault="00504540" w:rsidP="00FB35F1">
            <w:pPr>
              <w:bidi/>
              <w:jc w:val="center"/>
              <w:rPr>
                <w:rFonts w:cs="B Nazanin"/>
                <w:rtl/>
              </w:rPr>
            </w:pPr>
            <w:r w:rsidRPr="007F38F9">
              <w:rPr>
                <w:rFonts w:cs="B Nazanin" w:hint="cs"/>
                <w:rtl/>
              </w:rPr>
              <w:t>- ورود نیروهای جدید، جا به جایی نیروها و عدم دقت کافی در ارائه  همه خدمات</w:t>
            </w:r>
          </w:p>
        </w:tc>
      </w:tr>
    </w:tbl>
    <w:p w14:paraId="3C4B6386" w14:textId="77777777" w:rsidR="00E41921" w:rsidRDefault="00E41921" w:rsidP="00E41921">
      <w:pPr>
        <w:tabs>
          <w:tab w:val="left" w:pos="2190"/>
        </w:tabs>
        <w:bidi/>
        <w:rPr>
          <w:rFonts w:cs="B Titr"/>
          <w:sz w:val="48"/>
          <w:szCs w:val="48"/>
          <w:rtl/>
          <w:lang w:bidi="fa-IR"/>
        </w:rPr>
      </w:pPr>
    </w:p>
    <w:p w14:paraId="047EBE1F" w14:textId="77777777" w:rsidR="00996B3F" w:rsidRDefault="00996B3F" w:rsidP="00996B3F">
      <w:pPr>
        <w:tabs>
          <w:tab w:val="left" w:pos="991"/>
        </w:tabs>
        <w:bidi/>
        <w:rPr>
          <w:rFonts w:cs="B Titr"/>
          <w:sz w:val="48"/>
          <w:szCs w:val="48"/>
          <w:rtl/>
          <w:lang w:bidi="fa-IR"/>
        </w:rPr>
        <w:sectPr w:rsidR="00996B3F"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Pr>
          <w:rFonts w:cs="B Titr"/>
          <w:sz w:val="48"/>
          <w:szCs w:val="48"/>
          <w:rtl/>
          <w:lang w:bidi="fa-IR"/>
        </w:rPr>
        <w:tab/>
      </w:r>
    </w:p>
    <w:p w14:paraId="5E2DA254" w14:textId="77777777" w:rsidR="00996B3F" w:rsidRPr="00BF3F59" w:rsidRDefault="00996B3F" w:rsidP="00996B3F">
      <w:pPr>
        <w:bidi/>
        <w:rPr>
          <w:rFonts w:cs="B Nazanin"/>
          <w:b/>
          <w:bCs/>
          <w:sz w:val="28"/>
          <w:szCs w:val="28"/>
          <w:lang w:bidi="fa-IR"/>
        </w:rPr>
      </w:pPr>
      <w:r>
        <w:rPr>
          <w:rFonts w:cs="B Nazanin" w:hint="cs"/>
          <w:b/>
          <w:bCs/>
          <w:sz w:val="28"/>
          <w:szCs w:val="28"/>
          <w:rtl/>
          <w:lang w:bidi="fa-IR"/>
        </w:rPr>
        <w:lastRenderedPageBreak/>
        <w:t>ج)نمودارها :</w:t>
      </w:r>
    </w:p>
    <w:p w14:paraId="37A43A9E" w14:textId="72ABF4DC" w:rsidR="00996B3F" w:rsidRDefault="00996B3F" w:rsidP="00996B3F">
      <w:pPr>
        <w:tabs>
          <w:tab w:val="left" w:pos="991"/>
        </w:tabs>
        <w:bidi/>
        <w:rPr>
          <w:rFonts w:cs="B Titr"/>
          <w:sz w:val="48"/>
          <w:szCs w:val="48"/>
          <w:rtl/>
          <w:lang w:bidi="fa-IR"/>
        </w:rPr>
      </w:pPr>
      <w:r w:rsidRPr="00BF3F59">
        <w:rPr>
          <w:noProof/>
          <w:rtl/>
          <w:lang w:bidi="fa-IR"/>
        </w:rPr>
        <w:drawing>
          <wp:inline distT="0" distB="0" distL="0" distR="0" wp14:anchorId="49DD81D3" wp14:editId="29BCDB16">
            <wp:extent cx="7576820" cy="4338955"/>
            <wp:effectExtent l="0" t="0" r="5080" b="4445"/>
            <wp:docPr id="183267459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D2DAC37" w14:textId="77777777" w:rsidR="00996B3F" w:rsidRDefault="00996B3F" w:rsidP="00996B3F">
      <w:pPr>
        <w:tabs>
          <w:tab w:val="left" w:pos="991"/>
        </w:tabs>
        <w:bidi/>
        <w:rPr>
          <w:rFonts w:cs="B Titr"/>
          <w:sz w:val="48"/>
          <w:szCs w:val="48"/>
          <w:rtl/>
          <w:lang w:bidi="fa-IR"/>
        </w:rPr>
        <w:sectPr w:rsidR="00996B3F"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Pr>
          <w:rFonts w:cs="B Titr"/>
          <w:sz w:val="48"/>
          <w:szCs w:val="48"/>
          <w:rtl/>
          <w:lang w:bidi="fa-IR"/>
        </w:rPr>
        <w:tab/>
      </w:r>
    </w:p>
    <w:p w14:paraId="281ECE2B" w14:textId="77777777" w:rsidR="00996B3F" w:rsidRDefault="00996B3F" w:rsidP="00996B3F">
      <w:pPr>
        <w:tabs>
          <w:tab w:val="left" w:pos="1298"/>
        </w:tabs>
        <w:jc w:val="right"/>
        <w:rPr>
          <w:rFonts w:cs="B Nazanin"/>
          <w:b/>
          <w:bCs/>
          <w:sz w:val="28"/>
          <w:szCs w:val="28"/>
          <w:rtl/>
          <w:lang w:bidi="fa-IR"/>
        </w:rPr>
      </w:pPr>
      <w:r w:rsidRPr="00F50924">
        <w:rPr>
          <w:rFonts w:cs="B Nazanin" w:hint="cs"/>
          <w:b/>
          <w:bCs/>
          <w:sz w:val="28"/>
          <w:szCs w:val="28"/>
          <w:rtl/>
          <w:lang w:bidi="fa-IR"/>
        </w:rPr>
        <w:lastRenderedPageBreak/>
        <w:t>عملکرد برنامه ه</w:t>
      </w:r>
      <w:r>
        <w:rPr>
          <w:rFonts w:cs="B Nazanin" w:hint="cs"/>
          <w:b/>
          <w:bCs/>
          <w:sz w:val="28"/>
          <w:szCs w:val="28"/>
          <w:rtl/>
          <w:lang w:bidi="fa-IR"/>
        </w:rPr>
        <w:t>ا:</w:t>
      </w:r>
    </w:p>
    <w:p w14:paraId="40D80B35" w14:textId="33498120" w:rsidR="00996B3F" w:rsidRPr="00BF3F59" w:rsidRDefault="00FB35F1" w:rsidP="00FB35F1">
      <w:pPr>
        <w:pStyle w:val="ListParagraph"/>
        <w:numPr>
          <w:ilvl w:val="0"/>
          <w:numId w:val="1"/>
        </w:numPr>
        <w:bidi/>
        <w:jc w:val="both"/>
        <w:rPr>
          <w:rFonts w:cs="B Nazanin"/>
          <w:sz w:val="24"/>
          <w:szCs w:val="24"/>
        </w:rPr>
      </w:pPr>
      <w:r>
        <w:rPr>
          <w:rFonts w:cs="B Nazanin" w:hint="cs"/>
          <w:sz w:val="24"/>
          <w:szCs w:val="24"/>
          <w:rtl/>
        </w:rPr>
        <w:t>ت</w:t>
      </w:r>
      <w:r w:rsidR="00996B3F" w:rsidRPr="009244CF">
        <w:rPr>
          <w:rFonts w:cs="B Nazanin"/>
          <w:sz w:val="24"/>
          <w:szCs w:val="24"/>
          <w:rtl/>
        </w:rPr>
        <w:t>هیه برنامه جامع عملیاتی سالیانه م</w:t>
      </w:r>
      <w:r w:rsidR="00996B3F">
        <w:rPr>
          <w:rFonts w:cs="B Nazanin" w:hint="cs"/>
          <w:sz w:val="24"/>
          <w:szCs w:val="24"/>
          <w:rtl/>
        </w:rPr>
        <w:t>ت</w:t>
      </w:r>
      <w:r w:rsidR="00996B3F" w:rsidRPr="009244CF">
        <w:rPr>
          <w:rFonts w:cs="B Nazanin"/>
          <w:sz w:val="24"/>
          <w:szCs w:val="24"/>
          <w:rtl/>
        </w:rPr>
        <w:t xml:space="preserve">ناسب با اهداف برنامه و شرایط و مشکلات موجود </w:t>
      </w:r>
    </w:p>
    <w:p w14:paraId="3B32C3F3" w14:textId="62185FB1" w:rsidR="00996B3F" w:rsidRPr="00BF3F59" w:rsidRDefault="00996B3F" w:rsidP="00FB35F1">
      <w:pPr>
        <w:pStyle w:val="ListParagraph"/>
        <w:numPr>
          <w:ilvl w:val="0"/>
          <w:numId w:val="1"/>
        </w:numPr>
        <w:bidi/>
        <w:jc w:val="both"/>
        <w:rPr>
          <w:rFonts w:cs="B Nazanin"/>
          <w:sz w:val="24"/>
          <w:szCs w:val="24"/>
        </w:rPr>
      </w:pPr>
      <w:r>
        <w:rPr>
          <w:rFonts w:cs="B Nazanin" w:hint="cs"/>
          <w:sz w:val="24"/>
          <w:szCs w:val="24"/>
          <w:rtl/>
        </w:rPr>
        <w:t>انجام</w:t>
      </w:r>
      <w:r w:rsidRPr="00341459">
        <w:rPr>
          <w:rFonts w:cs="B Nazanin" w:hint="cs"/>
          <w:sz w:val="24"/>
          <w:szCs w:val="24"/>
          <w:rtl/>
        </w:rPr>
        <w:t xml:space="preserve"> پ</w:t>
      </w:r>
      <w:r w:rsidRPr="00341459">
        <w:rPr>
          <w:rFonts w:cs="B Nazanin"/>
          <w:sz w:val="24"/>
          <w:szCs w:val="24"/>
          <w:rtl/>
        </w:rPr>
        <w:t>ایش</w:t>
      </w:r>
      <w:r>
        <w:rPr>
          <w:rFonts w:cs="B Nazanin" w:hint="cs"/>
          <w:sz w:val="24"/>
          <w:szCs w:val="24"/>
          <w:rtl/>
        </w:rPr>
        <w:t xml:space="preserve"> های حضوری،</w:t>
      </w:r>
      <w:r w:rsidRPr="00341459">
        <w:rPr>
          <w:rFonts w:cs="B Nazanin"/>
          <w:sz w:val="24"/>
          <w:szCs w:val="24"/>
          <w:rtl/>
        </w:rPr>
        <w:t xml:space="preserve"> نظارت بر عملکرد برنامه</w:t>
      </w:r>
      <w:r w:rsidRPr="00341459">
        <w:rPr>
          <w:rFonts w:cs="B Nazanin" w:hint="cs"/>
          <w:sz w:val="24"/>
          <w:szCs w:val="24"/>
          <w:rtl/>
        </w:rPr>
        <w:t xml:space="preserve">،پایش های مجازی </w:t>
      </w:r>
      <w:r>
        <w:rPr>
          <w:rFonts w:cs="B Nazanin" w:hint="cs"/>
          <w:sz w:val="24"/>
          <w:szCs w:val="24"/>
          <w:rtl/>
        </w:rPr>
        <w:t>طبق گانت پیش بینی</w:t>
      </w:r>
    </w:p>
    <w:p w14:paraId="259416FF" w14:textId="79AFA34B" w:rsidR="00996B3F" w:rsidRPr="00341459" w:rsidRDefault="00996B3F" w:rsidP="00FB35F1">
      <w:pPr>
        <w:pStyle w:val="ListParagraph"/>
        <w:numPr>
          <w:ilvl w:val="0"/>
          <w:numId w:val="1"/>
        </w:numPr>
        <w:bidi/>
        <w:jc w:val="both"/>
        <w:rPr>
          <w:rFonts w:cs="B Nazanin"/>
          <w:sz w:val="24"/>
          <w:szCs w:val="24"/>
          <w:rtl/>
        </w:rPr>
      </w:pPr>
      <w:r w:rsidRPr="00341459">
        <w:rPr>
          <w:rFonts w:cs="B Nazanin"/>
          <w:sz w:val="24"/>
          <w:szCs w:val="24"/>
          <w:rtl/>
        </w:rPr>
        <w:t xml:space="preserve">جمع بندي، تجزیه </w:t>
      </w:r>
      <w:r>
        <w:rPr>
          <w:rFonts w:cs="B Nazanin" w:hint="cs"/>
          <w:sz w:val="24"/>
          <w:szCs w:val="24"/>
          <w:rtl/>
        </w:rPr>
        <w:t>،</w:t>
      </w:r>
      <w:r w:rsidRPr="00341459">
        <w:rPr>
          <w:rFonts w:cs="B Nazanin"/>
          <w:sz w:val="24"/>
          <w:szCs w:val="24"/>
          <w:rtl/>
        </w:rPr>
        <w:t>تحلیل</w:t>
      </w:r>
      <w:r>
        <w:rPr>
          <w:rFonts w:cs="B Nazanin" w:hint="cs"/>
          <w:sz w:val="24"/>
          <w:szCs w:val="24"/>
          <w:rtl/>
        </w:rPr>
        <w:t xml:space="preserve"> پایشها و رنکینگ شاخصها ی برنامه ،حدانتظارشاخصها</w:t>
      </w:r>
      <w:r w:rsidRPr="00341459">
        <w:rPr>
          <w:rFonts w:cs="B Nazanin"/>
          <w:sz w:val="24"/>
          <w:szCs w:val="24"/>
          <w:rtl/>
        </w:rPr>
        <w:t xml:space="preserve"> و ارسال</w:t>
      </w:r>
      <w:r>
        <w:rPr>
          <w:rFonts w:cs="B Nazanin" w:hint="cs"/>
          <w:sz w:val="24"/>
          <w:szCs w:val="24"/>
          <w:rtl/>
        </w:rPr>
        <w:t xml:space="preserve"> به سطوح محیطی</w:t>
      </w:r>
    </w:p>
    <w:p w14:paraId="3D4306AF" w14:textId="0503B126" w:rsidR="00996B3F" w:rsidRPr="00BF3F59" w:rsidRDefault="00996B3F" w:rsidP="00FB35F1">
      <w:pPr>
        <w:pStyle w:val="ListParagraph"/>
        <w:numPr>
          <w:ilvl w:val="0"/>
          <w:numId w:val="1"/>
        </w:numPr>
        <w:bidi/>
        <w:jc w:val="both"/>
        <w:rPr>
          <w:rFonts w:cs="B Nazanin"/>
          <w:sz w:val="24"/>
          <w:szCs w:val="24"/>
        </w:rPr>
      </w:pPr>
      <w:r w:rsidRPr="00FB35F1">
        <w:rPr>
          <w:rFonts w:cs="B Nazanin" w:hint="cs"/>
          <w:sz w:val="24"/>
          <w:szCs w:val="24"/>
          <w:rtl/>
        </w:rPr>
        <w:t>آموزش مراقبین سلامت بدوخدمت طبق برنامه ریزی گسترش( در گروههای تک نفره )</w:t>
      </w:r>
    </w:p>
    <w:p w14:paraId="4F643D71" w14:textId="06BFBEB4" w:rsidR="00996B3F" w:rsidRPr="00341459" w:rsidRDefault="00996B3F" w:rsidP="00FB35F1">
      <w:pPr>
        <w:pStyle w:val="ListParagraph"/>
        <w:numPr>
          <w:ilvl w:val="0"/>
          <w:numId w:val="1"/>
        </w:numPr>
        <w:bidi/>
        <w:jc w:val="both"/>
        <w:rPr>
          <w:rFonts w:cs="B Nazanin"/>
          <w:sz w:val="24"/>
          <w:szCs w:val="24"/>
          <w:rtl/>
        </w:rPr>
      </w:pPr>
      <w:r w:rsidRPr="00341459">
        <w:rPr>
          <w:rFonts w:cs="B Nazanin"/>
          <w:sz w:val="24"/>
          <w:szCs w:val="24"/>
          <w:rtl/>
        </w:rPr>
        <w:t xml:space="preserve">بزرگداشت </w:t>
      </w:r>
      <w:r w:rsidRPr="00341459">
        <w:rPr>
          <w:rFonts w:cs="B Nazanin" w:hint="cs"/>
          <w:sz w:val="24"/>
          <w:szCs w:val="24"/>
          <w:rtl/>
        </w:rPr>
        <w:t xml:space="preserve">هفته </w:t>
      </w:r>
      <w:r w:rsidRPr="00341459">
        <w:rPr>
          <w:rFonts w:cs="B Nazanin"/>
          <w:sz w:val="24"/>
          <w:szCs w:val="24"/>
          <w:rtl/>
        </w:rPr>
        <w:t xml:space="preserve">سلامت </w:t>
      </w:r>
      <w:r w:rsidRPr="00341459">
        <w:rPr>
          <w:rFonts w:cs="B Nazanin" w:hint="cs"/>
          <w:sz w:val="24"/>
          <w:szCs w:val="24"/>
          <w:rtl/>
        </w:rPr>
        <w:t>بانوان ایرانی (سبا)</w:t>
      </w:r>
      <w:r w:rsidRPr="00341459">
        <w:rPr>
          <w:rFonts w:cs="B Nazanin"/>
          <w:sz w:val="24"/>
          <w:szCs w:val="24"/>
          <w:rtl/>
        </w:rPr>
        <w:t xml:space="preserve"> </w:t>
      </w:r>
      <w:r w:rsidRPr="00341459">
        <w:rPr>
          <w:rFonts w:cs="B Nazanin" w:hint="cs"/>
          <w:sz w:val="24"/>
          <w:szCs w:val="24"/>
          <w:rtl/>
        </w:rPr>
        <w:t>و هفته جهانی مردان(تهیه پوستر  ،و......</w:t>
      </w:r>
      <w:r>
        <w:rPr>
          <w:rFonts w:cs="B Nazanin" w:hint="cs"/>
          <w:sz w:val="24"/>
          <w:szCs w:val="24"/>
          <w:rtl/>
        </w:rPr>
        <w:t xml:space="preserve"> و هفته ملی مردان(سما)</w:t>
      </w:r>
    </w:p>
    <w:p w14:paraId="5395F808" w14:textId="4B39E2D4" w:rsidR="00996B3F" w:rsidRPr="00341459" w:rsidRDefault="00996B3F" w:rsidP="00FB35F1">
      <w:pPr>
        <w:pStyle w:val="ListParagraph"/>
        <w:numPr>
          <w:ilvl w:val="0"/>
          <w:numId w:val="1"/>
        </w:numPr>
        <w:bidi/>
        <w:jc w:val="both"/>
        <w:rPr>
          <w:rFonts w:cs="B Nazanin"/>
          <w:sz w:val="24"/>
          <w:szCs w:val="24"/>
          <w:rtl/>
        </w:rPr>
      </w:pPr>
      <w:r w:rsidRPr="00341459">
        <w:rPr>
          <w:rFonts w:cs="B Nazanin" w:hint="cs"/>
          <w:sz w:val="24"/>
          <w:szCs w:val="24"/>
          <w:rtl/>
        </w:rPr>
        <w:t>برگزاری جلسات کارشناسی</w:t>
      </w:r>
      <w:r>
        <w:rPr>
          <w:rFonts w:cs="B Nazanin" w:hint="cs"/>
          <w:sz w:val="24"/>
          <w:szCs w:val="24"/>
          <w:rtl/>
        </w:rPr>
        <w:t>،</w:t>
      </w:r>
      <w:r w:rsidRPr="00341459">
        <w:rPr>
          <w:rFonts w:cs="B Nazanin" w:hint="cs"/>
          <w:sz w:val="24"/>
          <w:szCs w:val="24"/>
          <w:rtl/>
        </w:rPr>
        <w:t xml:space="preserve"> بررسی مشکلات و چالش های برنامه و تدوین مداخلات بصورت فصلی</w:t>
      </w:r>
    </w:p>
    <w:p w14:paraId="3B593EE5" w14:textId="75B210C2" w:rsidR="00996B3F" w:rsidRPr="00BF3F59" w:rsidRDefault="00996B3F" w:rsidP="00FB35F1">
      <w:pPr>
        <w:pStyle w:val="ListParagraph"/>
        <w:numPr>
          <w:ilvl w:val="0"/>
          <w:numId w:val="1"/>
        </w:numPr>
        <w:bidi/>
        <w:jc w:val="both"/>
        <w:rPr>
          <w:rFonts w:cs="B Nazanin"/>
          <w:sz w:val="24"/>
          <w:szCs w:val="24"/>
        </w:rPr>
      </w:pPr>
      <w:r w:rsidRPr="00341459">
        <w:rPr>
          <w:rFonts w:cs="B Nazanin"/>
          <w:sz w:val="24"/>
          <w:szCs w:val="24"/>
          <w:rtl/>
        </w:rPr>
        <w:t xml:space="preserve">برنامه ریزي و پیگیري جهت هزینه کرد مطلوب اعتبارات برنامه میانسالان </w:t>
      </w:r>
    </w:p>
    <w:p w14:paraId="69CEB7EC" w14:textId="6922C37A" w:rsidR="00996B3F" w:rsidRPr="00BF3F59" w:rsidRDefault="00996B3F" w:rsidP="00FB35F1">
      <w:pPr>
        <w:pStyle w:val="ListParagraph"/>
        <w:numPr>
          <w:ilvl w:val="0"/>
          <w:numId w:val="1"/>
        </w:numPr>
        <w:bidi/>
        <w:jc w:val="both"/>
        <w:rPr>
          <w:rFonts w:cs="B Nazanin"/>
          <w:sz w:val="24"/>
          <w:szCs w:val="24"/>
        </w:rPr>
      </w:pPr>
      <w:r w:rsidRPr="00341459">
        <w:rPr>
          <w:rFonts w:cs="B Nazanin"/>
          <w:sz w:val="24"/>
          <w:szCs w:val="24"/>
          <w:rtl/>
        </w:rPr>
        <w:t xml:space="preserve">بازاریابی فعال برای ارائه خدمات نوین سلامت میانسالان برای شاغلین صنوف و سازمان </w:t>
      </w:r>
      <w:r w:rsidRPr="00341459">
        <w:rPr>
          <w:rFonts w:cs="B Nazanin" w:hint="cs"/>
          <w:sz w:val="24"/>
          <w:szCs w:val="24"/>
          <w:rtl/>
        </w:rPr>
        <w:t>ها از طریق فضای مجازی و با هماهنگی رابطین ادارات انجام می شود.</w:t>
      </w:r>
    </w:p>
    <w:p w14:paraId="3A72C5AE" w14:textId="69186D37" w:rsidR="00996B3F" w:rsidRPr="00BF3F59" w:rsidRDefault="00FB35F1" w:rsidP="00FB35F1">
      <w:pPr>
        <w:pStyle w:val="ListParagraph"/>
        <w:numPr>
          <w:ilvl w:val="0"/>
          <w:numId w:val="1"/>
        </w:numPr>
        <w:bidi/>
        <w:jc w:val="both"/>
        <w:rPr>
          <w:rFonts w:cs="B Nazanin"/>
          <w:sz w:val="24"/>
          <w:szCs w:val="24"/>
        </w:rPr>
      </w:pPr>
      <w:r>
        <w:rPr>
          <w:rFonts w:cs="B Nazanin" w:hint="cs"/>
          <w:sz w:val="24"/>
          <w:szCs w:val="24"/>
          <w:rtl/>
        </w:rPr>
        <w:t>ب</w:t>
      </w:r>
      <w:r w:rsidR="00996B3F" w:rsidRPr="00341459">
        <w:rPr>
          <w:rFonts w:cs="B Nazanin" w:hint="cs"/>
          <w:sz w:val="24"/>
          <w:szCs w:val="24"/>
          <w:rtl/>
        </w:rPr>
        <w:t xml:space="preserve">رنامه ریزی و برگزاری جلسه آموزشی فیلمهای خود مراقبتی و مهارت مامایی در خصوص غربالگری سرطان پستان و سرویکس </w:t>
      </w:r>
    </w:p>
    <w:p w14:paraId="60168218" w14:textId="4EAB4A34" w:rsidR="00996B3F" w:rsidRDefault="00996B3F" w:rsidP="00FB35F1">
      <w:pPr>
        <w:pStyle w:val="ListParagraph"/>
        <w:numPr>
          <w:ilvl w:val="0"/>
          <w:numId w:val="1"/>
        </w:numPr>
        <w:bidi/>
        <w:jc w:val="both"/>
        <w:rPr>
          <w:rFonts w:cs="B Nazanin"/>
          <w:sz w:val="24"/>
          <w:szCs w:val="24"/>
          <w:rtl/>
        </w:rPr>
      </w:pPr>
      <w:r>
        <w:rPr>
          <w:rFonts w:cs="B Nazanin" w:hint="cs"/>
          <w:sz w:val="24"/>
          <w:szCs w:val="24"/>
          <w:rtl/>
        </w:rPr>
        <w:t>حضور در</w:t>
      </w:r>
      <w:r w:rsidRPr="00341459">
        <w:rPr>
          <w:rFonts w:cs="B Nazanin" w:hint="cs"/>
          <w:sz w:val="24"/>
          <w:szCs w:val="24"/>
          <w:rtl/>
        </w:rPr>
        <w:t xml:space="preserve"> جلسات کارشناسی</w:t>
      </w:r>
      <w:r>
        <w:rPr>
          <w:rFonts w:cs="B Nazanin" w:hint="cs"/>
          <w:sz w:val="24"/>
          <w:szCs w:val="24"/>
          <w:rtl/>
        </w:rPr>
        <w:t xml:space="preserve"> معاونت</w:t>
      </w:r>
      <w:r w:rsidRPr="00341459">
        <w:rPr>
          <w:rFonts w:cs="B Nazanin" w:hint="cs"/>
          <w:sz w:val="24"/>
          <w:szCs w:val="24"/>
          <w:rtl/>
        </w:rPr>
        <w:t xml:space="preserve"> و </w:t>
      </w:r>
      <w:r>
        <w:rPr>
          <w:rFonts w:cs="B Nazanin" w:hint="cs"/>
          <w:sz w:val="24"/>
          <w:szCs w:val="24"/>
          <w:rtl/>
        </w:rPr>
        <w:t>پیگیری رفع</w:t>
      </w:r>
      <w:r w:rsidRPr="00341459">
        <w:rPr>
          <w:rFonts w:cs="B Nazanin" w:hint="cs"/>
          <w:sz w:val="24"/>
          <w:szCs w:val="24"/>
          <w:rtl/>
        </w:rPr>
        <w:t xml:space="preserve"> مشکلات </w:t>
      </w:r>
      <w:r>
        <w:rPr>
          <w:rFonts w:cs="B Nazanin" w:hint="cs"/>
          <w:sz w:val="24"/>
          <w:szCs w:val="24"/>
          <w:rtl/>
        </w:rPr>
        <w:t>گزارش</w:t>
      </w:r>
      <w:r w:rsidRPr="00341459">
        <w:rPr>
          <w:rFonts w:cs="B Nazanin" w:hint="cs"/>
          <w:sz w:val="24"/>
          <w:szCs w:val="24"/>
          <w:rtl/>
        </w:rPr>
        <w:t xml:space="preserve"> شده در پایش معاونتی</w:t>
      </w:r>
    </w:p>
    <w:p w14:paraId="5A89C369" w14:textId="6D82D17B" w:rsidR="00996B3F" w:rsidRDefault="00996B3F" w:rsidP="00FB35F1">
      <w:pPr>
        <w:pStyle w:val="ListParagraph"/>
        <w:numPr>
          <w:ilvl w:val="0"/>
          <w:numId w:val="1"/>
        </w:numPr>
        <w:bidi/>
        <w:jc w:val="both"/>
        <w:rPr>
          <w:rFonts w:cs="B Nazanin"/>
          <w:sz w:val="24"/>
          <w:szCs w:val="24"/>
          <w:rtl/>
        </w:rPr>
      </w:pPr>
      <w:r>
        <w:rPr>
          <w:rFonts w:cs="B Nazanin" w:hint="cs"/>
          <w:sz w:val="24"/>
          <w:szCs w:val="24"/>
          <w:rtl/>
        </w:rPr>
        <w:t xml:space="preserve"> طراحی سوال و</w:t>
      </w:r>
      <w:r w:rsidRPr="00413F47">
        <w:rPr>
          <w:rFonts w:cs="B Nazanin" w:hint="cs"/>
          <w:sz w:val="24"/>
          <w:szCs w:val="24"/>
          <w:rtl/>
        </w:rPr>
        <w:t xml:space="preserve"> </w:t>
      </w:r>
      <w:r>
        <w:rPr>
          <w:rFonts w:cs="B Nazanin" w:hint="cs"/>
          <w:sz w:val="24"/>
          <w:szCs w:val="24"/>
          <w:rtl/>
        </w:rPr>
        <w:t>برگزاری آزمون سالیانه واحد بهداشت خانواده</w:t>
      </w:r>
    </w:p>
    <w:p w14:paraId="721A742D" w14:textId="5CF67B52" w:rsidR="00996B3F" w:rsidRDefault="00996B3F" w:rsidP="00FB35F1">
      <w:pPr>
        <w:pStyle w:val="ListParagraph"/>
        <w:numPr>
          <w:ilvl w:val="0"/>
          <w:numId w:val="1"/>
        </w:numPr>
        <w:bidi/>
        <w:jc w:val="both"/>
        <w:rPr>
          <w:rFonts w:cs="B Nazanin"/>
          <w:sz w:val="24"/>
          <w:szCs w:val="24"/>
        </w:rPr>
      </w:pPr>
      <w:r>
        <w:rPr>
          <w:rFonts w:cs="B Nazanin" w:hint="cs"/>
          <w:sz w:val="24"/>
          <w:szCs w:val="24"/>
          <w:rtl/>
        </w:rPr>
        <w:t>برآورد ،درخواست وتایید مکمل های دارویی میانسالان سطوح محیطی</w:t>
      </w:r>
    </w:p>
    <w:p w14:paraId="68565642" w14:textId="1536D040" w:rsidR="006164C2" w:rsidRDefault="006164C2" w:rsidP="006164C2">
      <w:pPr>
        <w:pStyle w:val="ListParagraph"/>
        <w:numPr>
          <w:ilvl w:val="0"/>
          <w:numId w:val="1"/>
        </w:numPr>
        <w:bidi/>
        <w:jc w:val="both"/>
        <w:rPr>
          <w:rFonts w:cs="B Nazanin"/>
          <w:sz w:val="24"/>
          <w:szCs w:val="24"/>
          <w:rtl/>
        </w:rPr>
      </w:pPr>
      <w:r w:rsidRPr="006164C2">
        <w:rPr>
          <w:rFonts w:cs="B Nazanin"/>
          <w:sz w:val="24"/>
          <w:szCs w:val="24"/>
          <w:rtl/>
        </w:rPr>
        <w:t>ارسال مطالب آموزش</w:t>
      </w:r>
      <w:r w:rsidRPr="006164C2">
        <w:rPr>
          <w:rFonts w:cs="B Nazanin" w:hint="cs"/>
          <w:sz w:val="24"/>
          <w:szCs w:val="24"/>
          <w:rtl/>
        </w:rPr>
        <w:t>ی</w:t>
      </w:r>
      <w:r w:rsidRPr="006164C2">
        <w:rPr>
          <w:rFonts w:cs="B Nazanin"/>
          <w:sz w:val="24"/>
          <w:szCs w:val="24"/>
          <w:rtl/>
        </w:rPr>
        <w:t xml:space="preserve"> و ف</w:t>
      </w:r>
      <w:r w:rsidRPr="006164C2">
        <w:rPr>
          <w:rFonts w:cs="B Nazanin" w:hint="cs"/>
          <w:sz w:val="24"/>
          <w:szCs w:val="24"/>
          <w:rtl/>
        </w:rPr>
        <w:t>ی</w:t>
      </w:r>
      <w:r w:rsidRPr="006164C2">
        <w:rPr>
          <w:rFonts w:cs="B Nazanin" w:hint="eastAsia"/>
          <w:sz w:val="24"/>
          <w:szCs w:val="24"/>
          <w:rtl/>
        </w:rPr>
        <w:t>لم</w:t>
      </w:r>
      <w:r w:rsidRPr="006164C2">
        <w:rPr>
          <w:rFonts w:cs="B Nazanin"/>
          <w:sz w:val="24"/>
          <w:szCs w:val="24"/>
          <w:rtl/>
        </w:rPr>
        <w:t xml:space="preserve"> ها</w:t>
      </w:r>
      <w:r w:rsidRPr="006164C2">
        <w:rPr>
          <w:rFonts w:cs="B Nazanin" w:hint="cs"/>
          <w:sz w:val="24"/>
          <w:szCs w:val="24"/>
          <w:rtl/>
        </w:rPr>
        <w:t>ی</w:t>
      </w:r>
      <w:r w:rsidRPr="006164C2">
        <w:rPr>
          <w:rFonts w:cs="B Nazanin"/>
          <w:sz w:val="24"/>
          <w:szCs w:val="24"/>
          <w:rtl/>
        </w:rPr>
        <w:t xml:space="preserve"> خود مراقبت</w:t>
      </w:r>
      <w:r w:rsidRPr="006164C2">
        <w:rPr>
          <w:rFonts w:cs="B Nazanin" w:hint="cs"/>
          <w:sz w:val="24"/>
          <w:szCs w:val="24"/>
          <w:rtl/>
        </w:rPr>
        <w:t>ی</w:t>
      </w:r>
      <w:r w:rsidRPr="006164C2">
        <w:rPr>
          <w:rFonts w:cs="B Nazanin"/>
          <w:sz w:val="24"/>
          <w:szCs w:val="24"/>
          <w:rtl/>
        </w:rPr>
        <w:t xml:space="preserve"> برا</w:t>
      </w:r>
      <w:r w:rsidRPr="006164C2">
        <w:rPr>
          <w:rFonts w:cs="B Nazanin" w:hint="cs"/>
          <w:sz w:val="24"/>
          <w:szCs w:val="24"/>
          <w:rtl/>
        </w:rPr>
        <w:t>ی</w:t>
      </w:r>
      <w:r w:rsidRPr="006164C2">
        <w:rPr>
          <w:rFonts w:cs="B Nazanin"/>
          <w:sz w:val="24"/>
          <w:szCs w:val="24"/>
          <w:rtl/>
        </w:rPr>
        <w:t xml:space="preserve"> ادارات ، سازمانها</w:t>
      </w:r>
      <w:r w:rsidRPr="006164C2">
        <w:rPr>
          <w:rFonts w:cs="B Nazanin" w:hint="cs"/>
          <w:sz w:val="24"/>
          <w:szCs w:val="24"/>
          <w:rtl/>
        </w:rPr>
        <w:t>ی</w:t>
      </w:r>
      <w:r w:rsidRPr="006164C2">
        <w:rPr>
          <w:rFonts w:cs="B Nazanin"/>
          <w:sz w:val="24"/>
          <w:szCs w:val="24"/>
          <w:rtl/>
        </w:rPr>
        <w:t xml:space="preserve"> برون بخش و گروه ها</w:t>
      </w:r>
      <w:r w:rsidRPr="006164C2">
        <w:rPr>
          <w:rFonts w:cs="B Nazanin" w:hint="cs"/>
          <w:sz w:val="24"/>
          <w:szCs w:val="24"/>
          <w:rtl/>
        </w:rPr>
        <w:t>ی</w:t>
      </w:r>
      <w:r w:rsidRPr="006164C2">
        <w:rPr>
          <w:rFonts w:cs="B Nazanin"/>
          <w:sz w:val="24"/>
          <w:szCs w:val="24"/>
          <w:rtl/>
        </w:rPr>
        <w:t xml:space="preserve"> مجاز</w:t>
      </w:r>
      <w:r w:rsidRPr="006164C2">
        <w:rPr>
          <w:rFonts w:cs="B Nazanin" w:hint="cs"/>
          <w:sz w:val="24"/>
          <w:szCs w:val="24"/>
          <w:rtl/>
        </w:rPr>
        <w:t>ی</w:t>
      </w:r>
      <w:r w:rsidRPr="006164C2">
        <w:rPr>
          <w:rFonts w:cs="B Nazanin"/>
          <w:sz w:val="24"/>
          <w:szCs w:val="24"/>
          <w:rtl/>
        </w:rPr>
        <w:t xml:space="preserve"> جهت  افزا</w:t>
      </w:r>
      <w:r w:rsidRPr="006164C2">
        <w:rPr>
          <w:rFonts w:cs="B Nazanin" w:hint="cs"/>
          <w:sz w:val="24"/>
          <w:szCs w:val="24"/>
          <w:rtl/>
        </w:rPr>
        <w:t>ی</w:t>
      </w:r>
      <w:r w:rsidRPr="006164C2">
        <w:rPr>
          <w:rFonts w:cs="B Nazanin" w:hint="eastAsia"/>
          <w:sz w:val="24"/>
          <w:szCs w:val="24"/>
          <w:rtl/>
        </w:rPr>
        <w:t>ش</w:t>
      </w:r>
      <w:r w:rsidRPr="006164C2">
        <w:rPr>
          <w:rFonts w:cs="B Nazanin"/>
          <w:sz w:val="24"/>
          <w:szCs w:val="24"/>
          <w:rtl/>
        </w:rPr>
        <w:t xml:space="preserve"> سطح آگاه</w:t>
      </w:r>
      <w:r w:rsidRPr="006164C2">
        <w:rPr>
          <w:rFonts w:cs="B Nazanin" w:hint="cs"/>
          <w:sz w:val="24"/>
          <w:szCs w:val="24"/>
          <w:rtl/>
        </w:rPr>
        <w:t>ی</w:t>
      </w:r>
      <w:r w:rsidRPr="006164C2">
        <w:rPr>
          <w:rFonts w:cs="B Nazanin"/>
          <w:sz w:val="24"/>
          <w:szCs w:val="24"/>
          <w:rtl/>
        </w:rPr>
        <w:t xml:space="preserve"> م</w:t>
      </w:r>
      <w:r w:rsidRPr="006164C2">
        <w:rPr>
          <w:rFonts w:cs="B Nazanin" w:hint="cs"/>
          <w:sz w:val="24"/>
          <w:szCs w:val="24"/>
          <w:rtl/>
        </w:rPr>
        <w:t>ی</w:t>
      </w:r>
      <w:r w:rsidRPr="006164C2">
        <w:rPr>
          <w:rFonts w:cs="B Nazanin" w:hint="eastAsia"/>
          <w:sz w:val="24"/>
          <w:szCs w:val="24"/>
          <w:rtl/>
        </w:rPr>
        <w:t>انسالان</w:t>
      </w:r>
    </w:p>
    <w:p w14:paraId="50576546" w14:textId="77777777" w:rsidR="00996B3F" w:rsidRDefault="00996B3F" w:rsidP="00996B3F">
      <w:pPr>
        <w:spacing w:after="0" w:line="240" w:lineRule="auto"/>
        <w:jc w:val="right"/>
        <w:rPr>
          <w:rFonts w:cs="B Nazanin"/>
          <w:sz w:val="24"/>
          <w:szCs w:val="24"/>
          <w:rtl/>
        </w:rPr>
      </w:pPr>
    </w:p>
    <w:p w14:paraId="5D8B9DAB" w14:textId="77777777" w:rsidR="00996B3F" w:rsidRDefault="00996B3F" w:rsidP="00996B3F">
      <w:pPr>
        <w:spacing w:after="0" w:line="240" w:lineRule="auto"/>
        <w:jc w:val="right"/>
        <w:rPr>
          <w:rFonts w:cs="B Nazanin"/>
          <w:sz w:val="24"/>
          <w:szCs w:val="24"/>
          <w:rtl/>
        </w:rPr>
      </w:pPr>
    </w:p>
    <w:p w14:paraId="5ADBF8AB" w14:textId="77777777" w:rsidR="00996B3F" w:rsidRDefault="00996B3F" w:rsidP="00996B3F">
      <w:pPr>
        <w:spacing w:after="0" w:line="240" w:lineRule="auto"/>
        <w:jc w:val="right"/>
        <w:rPr>
          <w:rFonts w:cs="B Nazanin"/>
          <w:sz w:val="24"/>
          <w:szCs w:val="24"/>
          <w:rtl/>
        </w:rPr>
      </w:pPr>
    </w:p>
    <w:p w14:paraId="779B263D" w14:textId="77777777" w:rsidR="00996B3F" w:rsidRDefault="00996B3F" w:rsidP="00996B3F">
      <w:pPr>
        <w:spacing w:after="0" w:line="240" w:lineRule="auto"/>
        <w:jc w:val="right"/>
        <w:rPr>
          <w:rFonts w:cs="B Nazanin"/>
          <w:sz w:val="24"/>
          <w:szCs w:val="24"/>
          <w:rtl/>
        </w:rPr>
      </w:pPr>
    </w:p>
    <w:p w14:paraId="055799D6" w14:textId="77777777" w:rsidR="00996B3F" w:rsidRDefault="00996B3F" w:rsidP="00996B3F">
      <w:pPr>
        <w:spacing w:after="0" w:line="240" w:lineRule="auto"/>
        <w:jc w:val="right"/>
        <w:rPr>
          <w:rFonts w:cs="B Nazanin"/>
          <w:sz w:val="24"/>
          <w:szCs w:val="24"/>
          <w:rtl/>
        </w:rPr>
      </w:pPr>
    </w:p>
    <w:p w14:paraId="222DE0B8" w14:textId="77777777" w:rsidR="00996B3F" w:rsidRDefault="00996B3F" w:rsidP="00996B3F">
      <w:pPr>
        <w:spacing w:after="0" w:line="240" w:lineRule="auto"/>
        <w:jc w:val="right"/>
        <w:rPr>
          <w:rFonts w:cs="B Nazanin"/>
          <w:sz w:val="24"/>
          <w:szCs w:val="24"/>
          <w:rtl/>
        </w:rPr>
      </w:pPr>
    </w:p>
    <w:p w14:paraId="4A6BE7F7" w14:textId="77777777" w:rsidR="00996B3F" w:rsidRDefault="00996B3F" w:rsidP="00996B3F">
      <w:pPr>
        <w:spacing w:after="0" w:line="240" w:lineRule="auto"/>
        <w:jc w:val="right"/>
        <w:rPr>
          <w:rFonts w:cs="B Nazanin"/>
          <w:sz w:val="24"/>
          <w:szCs w:val="24"/>
          <w:rtl/>
        </w:rPr>
      </w:pPr>
    </w:p>
    <w:p w14:paraId="5545AFB8" w14:textId="77777777" w:rsidR="00996B3F" w:rsidRDefault="00996B3F" w:rsidP="00996B3F">
      <w:pPr>
        <w:spacing w:after="0" w:line="240" w:lineRule="auto"/>
        <w:jc w:val="right"/>
        <w:rPr>
          <w:rFonts w:cs="B Nazanin"/>
          <w:sz w:val="24"/>
          <w:szCs w:val="24"/>
          <w:rtl/>
        </w:rPr>
      </w:pPr>
    </w:p>
    <w:p w14:paraId="6EF5D7AF" w14:textId="77777777" w:rsidR="00996B3F" w:rsidRDefault="00996B3F" w:rsidP="00996B3F">
      <w:pPr>
        <w:spacing w:after="0" w:line="240" w:lineRule="auto"/>
        <w:jc w:val="right"/>
        <w:rPr>
          <w:rFonts w:cs="B Nazanin"/>
          <w:sz w:val="24"/>
          <w:szCs w:val="24"/>
          <w:rtl/>
        </w:rPr>
      </w:pPr>
    </w:p>
    <w:p w14:paraId="51A9F329" w14:textId="77777777" w:rsidR="00996B3F" w:rsidRDefault="00996B3F" w:rsidP="00996B3F">
      <w:pPr>
        <w:spacing w:after="0" w:line="240" w:lineRule="auto"/>
        <w:jc w:val="right"/>
        <w:rPr>
          <w:rFonts w:cs="B Nazanin"/>
          <w:sz w:val="24"/>
          <w:szCs w:val="24"/>
          <w:rtl/>
        </w:rPr>
      </w:pPr>
    </w:p>
    <w:p w14:paraId="28F2D3F1" w14:textId="77777777" w:rsidR="00996B3F" w:rsidRDefault="00996B3F" w:rsidP="00996B3F">
      <w:pPr>
        <w:spacing w:after="0" w:line="240" w:lineRule="auto"/>
        <w:jc w:val="right"/>
        <w:rPr>
          <w:rFonts w:cs="B Nazanin"/>
          <w:sz w:val="24"/>
          <w:szCs w:val="24"/>
          <w:rtl/>
        </w:rPr>
      </w:pPr>
    </w:p>
    <w:p w14:paraId="1757D286" w14:textId="77777777" w:rsidR="00996B3F" w:rsidRDefault="00996B3F" w:rsidP="00996B3F">
      <w:pPr>
        <w:spacing w:after="0" w:line="240" w:lineRule="auto"/>
        <w:jc w:val="right"/>
        <w:rPr>
          <w:rFonts w:cs="B Nazanin"/>
          <w:sz w:val="24"/>
          <w:szCs w:val="24"/>
          <w:rtl/>
        </w:rPr>
      </w:pPr>
    </w:p>
    <w:p w14:paraId="2D9D83B4" w14:textId="77777777" w:rsidR="00996B3F" w:rsidRDefault="00996B3F" w:rsidP="00996B3F">
      <w:pPr>
        <w:spacing w:after="0" w:line="240" w:lineRule="auto"/>
        <w:jc w:val="right"/>
        <w:rPr>
          <w:rFonts w:cs="B Nazanin"/>
          <w:sz w:val="24"/>
          <w:szCs w:val="24"/>
          <w:rtl/>
        </w:rPr>
      </w:pPr>
    </w:p>
    <w:p w14:paraId="353759AA" w14:textId="77777777" w:rsidR="00996B3F" w:rsidRDefault="00996B3F" w:rsidP="00996B3F">
      <w:pPr>
        <w:spacing w:after="0" w:line="240" w:lineRule="auto"/>
        <w:jc w:val="right"/>
        <w:rPr>
          <w:rFonts w:cs="B Nazanin"/>
          <w:sz w:val="24"/>
          <w:szCs w:val="24"/>
          <w:rtl/>
        </w:rPr>
      </w:pPr>
    </w:p>
    <w:p w14:paraId="32979DC2" w14:textId="77777777" w:rsidR="00996B3F" w:rsidRDefault="00996B3F" w:rsidP="00996B3F">
      <w:pPr>
        <w:spacing w:after="0" w:line="240" w:lineRule="auto"/>
        <w:jc w:val="right"/>
        <w:rPr>
          <w:rFonts w:cs="B Nazanin"/>
          <w:sz w:val="24"/>
          <w:szCs w:val="24"/>
          <w:rtl/>
        </w:rPr>
      </w:pPr>
    </w:p>
    <w:p w14:paraId="43F627D0" w14:textId="77777777" w:rsidR="00996B3F" w:rsidRPr="00BF3F59" w:rsidRDefault="00996B3F" w:rsidP="006164C2">
      <w:pPr>
        <w:bidi/>
        <w:spacing w:after="0" w:line="240" w:lineRule="auto"/>
        <w:rPr>
          <w:rFonts w:cs="B Nazanin"/>
          <w:sz w:val="24"/>
          <w:szCs w:val="24"/>
          <w:lang w:bidi="fa-IR"/>
        </w:rPr>
      </w:pPr>
    </w:p>
    <w:p w14:paraId="7BE7C4CD" w14:textId="77777777" w:rsidR="00996B3F" w:rsidRPr="00F37835" w:rsidRDefault="00996B3F" w:rsidP="00996B3F">
      <w:pPr>
        <w:tabs>
          <w:tab w:val="left" w:pos="1298"/>
        </w:tabs>
        <w:jc w:val="right"/>
        <w:rPr>
          <w:rFonts w:cs="B Nazanin"/>
          <w:b/>
          <w:bCs/>
          <w:sz w:val="28"/>
          <w:szCs w:val="28"/>
          <w:rtl/>
          <w:lang w:bidi="fa-IR"/>
        </w:rPr>
      </w:pPr>
      <w:r w:rsidRPr="00F37835">
        <w:rPr>
          <w:rFonts w:cs="B Nazanin" w:hint="cs"/>
          <w:b/>
          <w:bCs/>
          <w:sz w:val="28"/>
          <w:szCs w:val="28"/>
          <w:rtl/>
          <w:lang w:bidi="fa-IR"/>
        </w:rPr>
        <w:lastRenderedPageBreak/>
        <w:t>دستاوردها:</w:t>
      </w:r>
    </w:p>
    <w:p w14:paraId="162E0FCF" w14:textId="02C5AD9A" w:rsidR="00996B3F" w:rsidRPr="006164C2" w:rsidRDefault="00996B3F" w:rsidP="008A38AA">
      <w:pPr>
        <w:pStyle w:val="ListParagraph"/>
        <w:numPr>
          <w:ilvl w:val="0"/>
          <w:numId w:val="33"/>
        </w:numPr>
        <w:bidi/>
        <w:spacing w:after="0" w:line="240" w:lineRule="auto"/>
        <w:rPr>
          <w:rFonts w:cs="B Nazanin"/>
          <w:rtl/>
        </w:rPr>
      </w:pPr>
      <w:r w:rsidRPr="006164C2">
        <w:rPr>
          <w:rFonts w:cs="B Nazanin" w:hint="cs"/>
          <w:rtl/>
        </w:rPr>
        <w:t>افزایش درصدشاخص تشخیص زودهنگام و غربالگری سرطان پستان</w:t>
      </w:r>
      <w:bookmarkStart w:id="15" w:name="_Hlk118708895"/>
      <w:r w:rsidRPr="006164C2">
        <w:rPr>
          <w:rFonts w:cs="B Nazanin" w:hint="cs"/>
          <w:rtl/>
        </w:rPr>
        <w:t xml:space="preserve"> از 6.3%. درسال 1400 به 19.2 %  </w:t>
      </w:r>
      <w:bookmarkEnd w:id="15"/>
      <w:r w:rsidRPr="006164C2">
        <w:rPr>
          <w:rFonts w:cs="B Nazanin" w:hint="cs"/>
          <w:rtl/>
        </w:rPr>
        <w:t>در سال 1401</w:t>
      </w:r>
    </w:p>
    <w:p w14:paraId="00212383" w14:textId="77777777" w:rsidR="00996B3F" w:rsidRPr="006164C2" w:rsidRDefault="00996B3F" w:rsidP="008A38AA">
      <w:pPr>
        <w:pStyle w:val="ListParagraph"/>
        <w:numPr>
          <w:ilvl w:val="0"/>
          <w:numId w:val="33"/>
        </w:numPr>
        <w:bidi/>
        <w:spacing w:after="0"/>
        <w:jc w:val="both"/>
        <w:rPr>
          <w:rFonts w:cs="B Nazanin"/>
          <w:rtl/>
        </w:rPr>
      </w:pPr>
      <w:r w:rsidRPr="006164C2">
        <w:rPr>
          <w:rFonts w:cs="B Nazanin" w:hint="cs"/>
          <w:rtl/>
        </w:rPr>
        <w:t>-افزایش درصد میانسالانی که  خدمات شیوه زندگی سالم  را دریافت نموده اند از 7.9% در سال 1400  به   21.5%  در سال 1401</w:t>
      </w:r>
    </w:p>
    <w:p w14:paraId="125C0B9E" w14:textId="77777777" w:rsidR="00996B3F" w:rsidRPr="006164C2" w:rsidRDefault="00996B3F" w:rsidP="008A38AA">
      <w:pPr>
        <w:pStyle w:val="ListParagraph"/>
        <w:numPr>
          <w:ilvl w:val="0"/>
          <w:numId w:val="33"/>
        </w:numPr>
        <w:bidi/>
        <w:spacing w:after="0"/>
        <w:jc w:val="both"/>
        <w:rPr>
          <w:rFonts w:cs="B Nazanin"/>
          <w:rtl/>
        </w:rPr>
      </w:pPr>
      <w:r w:rsidRPr="006164C2">
        <w:rPr>
          <w:rFonts w:cs="B Nazanin" w:hint="cs"/>
          <w:rtl/>
        </w:rPr>
        <w:t>-افزایش درصد میانسالانی که خدمات ارزیابی علائم و عوارض یائسگی را دریافت نموده اند از 2.5%  در سال 1400 به 13.1%  در سال 1401</w:t>
      </w:r>
    </w:p>
    <w:p w14:paraId="74D7AEF7" w14:textId="77777777" w:rsidR="006164C2" w:rsidRDefault="006164C2" w:rsidP="006164C2">
      <w:pPr>
        <w:bidi/>
        <w:spacing w:after="0"/>
        <w:jc w:val="both"/>
        <w:rPr>
          <w:rFonts w:cs="B Nazanin"/>
          <w:rtl/>
        </w:rPr>
      </w:pPr>
    </w:p>
    <w:p w14:paraId="33F193B1" w14:textId="77777777" w:rsidR="006164C2" w:rsidRDefault="006164C2" w:rsidP="006164C2">
      <w:pPr>
        <w:bidi/>
        <w:spacing w:after="0"/>
        <w:jc w:val="both"/>
        <w:rPr>
          <w:rFonts w:cs="B Nazanin"/>
          <w:rtl/>
        </w:rPr>
      </w:pPr>
    </w:p>
    <w:p w14:paraId="1F85E53E" w14:textId="77777777" w:rsidR="006164C2" w:rsidRDefault="006164C2" w:rsidP="006164C2">
      <w:pPr>
        <w:bidi/>
        <w:spacing w:after="0"/>
        <w:jc w:val="both"/>
        <w:rPr>
          <w:rFonts w:cs="B Nazanin"/>
          <w:rtl/>
        </w:rPr>
      </w:pPr>
    </w:p>
    <w:p w14:paraId="300BC9D4" w14:textId="77777777" w:rsidR="006164C2" w:rsidRDefault="006164C2" w:rsidP="006164C2">
      <w:pPr>
        <w:bidi/>
        <w:spacing w:after="0"/>
        <w:jc w:val="both"/>
        <w:rPr>
          <w:rFonts w:cs="B Nazanin"/>
          <w:rtl/>
        </w:rPr>
      </w:pPr>
    </w:p>
    <w:p w14:paraId="7E2392BA" w14:textId="77777777" w:rsidR="006164C2" w:rsidRPr="00747642" w:rsidRDefault="006164C2" w:rsidP="006164C2">
      <w:pPr>
        <w:bidi/>
        <w:spacing w:after="0"/>
        <w:jc w:val="both"/>
        <w:rPr>
          <w:rFonts w:cs="B Nazanin"/>
          <w:rtl/>
        </w:rPr>
      </w:pPr>
    </w:p>
    <w:p w14:paraId="70367A9F" w14:textId="77777777" w:rsidR="00996B3F" w:rsidRPr="0038346A" w:rsidRDefault="00996B3F" w:rsidP="00996B3F">
      <w:pPr>
        <w:tabs>
          <w:tab w:val="left" w:pos="1298"/>
        </w:tabs>
        <w:jc w:val="right"/>
        <w:rPr>
          <w:rFonts w:cs="B Nazanin"/>
          <w:b/>
          <w:bCs/>
          <w:rtl/>
        </w:rPr>
      </w:pPr>
      <w:r w:rsidRPr="0038346A">
        <w:rPr>
          <w:rFonts w:cs="B Nazanin" w:hint="cs"/>
          <w:b/>
          <w:bCs/>
          <w:rtl/>
        </w:rPr>
        <w:t xml:space="preserve">   </w:t>
      </w:r>
      <w:r w:rsidRPr="00F37835">
        <w:rPr>
          <w:rFonts w:cs="B Nazanin" w:hint="cs"/>
          <w:b/>
          <w:bCs/>
          <w:sz w:val="28"/>
          <w:szCs w:val="28"/>
          <w:rtl/>
          <w:lang w:bidi="fa-IR"/>
        </w:rPr>
        <w:t>و)چالش‌ه</w:t>
      </w:r>
      <w:r>
        <w:rPr>
          <w:rFonts w:cs="B Nazanin" w:hint="cs"/>
          <w:b/>
          <w:bCs/>
          <w:sz w:val="28"/>
          <w:szCs w:val="28"/>
          <w:rtl/>
          <w:lang w:bidi="fa-IR"/>
        </w:rPr>
        <w:t>ا :</w:t>
      </w:r>
    </w:p>
    <w:tbl>
      <w:tblPr>
        <w:tblStyle w:val="TableGrid"/>
        <w:tblpPr w:leftFromText="180" w:rightFromText="180" w:vertAnchor="text" w:horzAnchor="margin" w:tblpXSpec="center" w:tblpY="195"/>
        <w:bidiVisual/>
        <w:tblW w:w="10321" w:type="dxa"/>
        <w:tblLook w:val="04A0" w:firstRow="1" w:lastRow="0" w:firstColumn="1" w:lastColumn="0" w:noHBand="0" w:noVBand="1"/>
      </w:tblPr>
      <w:tblGrid>
        <w:gridCol w:w="4927"/>
        <w:gridCol w:w="5394"/>
      </w:tblGrid>
      <w:tr w:rsidR="00996B3F" w:rsidRPr="00BF3F59" w14:paraId="3A6E7BF1" w14:textId="77777777" w:rsidTr="007E2274">
        <w:trPr>
          <w:trHeight w:val="851"/>
        </w:trPr>
        <w:tc>
          <w:tcPr>
            <w:tcW w:w="4927"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14:paraId="750B263E" w14:textId="77777777" w:rsidR="00996B3F" w:rsidRPr="00BF3F59" w:rsidRDefault="00996B3F" w:rsidP="007E2274">
            <w:pPr>
              <w:bidi/>
              <w:jc w:val="center"/>
              <w:rPr>
                <w:rFonts w:cs="B Nazanin"/>
                <w:b/>
                <w:bCs/>
                <w:sz w:val="24"/>
                <w:szCs w:val="24"/>
                <w:lang w:bidi="fa-IR"/>
              </w:rPr>
            </w:pPr>
            <w:r w:rsidRPr="00341459">
              <w:rPr>
                <w:rFonts w:cs="B Nazanin" w:hint="cs"/>
                <w:b/>
                <w:bCs/>
                <w:sz w:val="24"/>
                <w:szCs w:val="24"/>
                <w:rtl/>
                <w:lang w:bidi="fa-IR"/>
              </w:rPr>
              <w:t>مشکلات و چالش‌ها</w:t>
            </w:r>
          </w:p>
        </w:tc>
        <w:tc>
          <w:tcPr>
            <w:tcW w:w="5394"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47C70DF0" w14:textId="77777777" w:rsidR="00996B3F" w:rsidRPr="00341459" w:rsidRDefault="00996B3F" w:rsidP="007E2274">
            <w:pPr>
              <w:bidi/>
              <w:jc w:val="center"/>
              <w:rPr>
                <w:rFonts w:cs="B Nazanin"/>
                <w:b/>
                <w:bCs/>
                <w:sz w:val="24"/>
                <w:szCs w:val="24"/>
                <w:lang w:bidi="fa-IR"/>
              </w:rPr>
            </w:pPr>
            <w:r w:rsidRPr="00341459">
              <w:rPr>
                <w:rFonts w:cs="B Nazanin" w:hint="cs"/>
                <w:b/>
                <w:bCs/>
                <w:sz w:val="24"/>
                <w:szCs w:val="24"/>
                <w:rtl/>
                <w:lang w:bidi="fa-IR"/>
              </w:rPr>
              <w:t>پیشنهادات</w:t>
            </w:r>
          </w:p>
        </w:tc>
      </w:tr>
      <w:tr w:rsidR="00996B3F" w:rsidRPr="00BF3F59" w14:paraId="0FB7BF14" w14:textId="77777777" w:rsidTr="007E2274">
        <w:trPr>
          <w:trHeight w:val="2028"/>
        </w:trPr>
        <w:tc>
          <w:tcPr>
            <w:tcW w:w="4927" w:type="dxa"/>
            <w:tcBorders>
              <w:top w:val="single" w:sz="4" w:space="0" w:color="auto"/>
              <w:left w:val="thinThickSmallGap" w:sz="12" w:space="0" w:color="auto"/>
              <w:bottom w:val="single" w:sz="4" w:space="0" w:color="auto"/>
              <w:right w:val="single" w:sz="4" w:space="0" w:color="auto"/>
            </w:tcBorders>
            <w:vAlign w:val="center"/>
          </w:tcPr>
          <w:p w14:paraId="3B959887" w14:textId="77777777" w:rsidR="00996B3F" w:rsidRPr="00BF3F59" w:rsidRDefault="00996B3F" w:rsidP="007E2274">
            <w:pPr>
              <w:bidi/>
              <w:jc w:val="center"/>
              <w:rPr>
                <w:rFonts w:cs="B Nazanin"/>
                <w:lang w:bidi="fa-IR"/>
              </w:rPr>
            </w:pPr>
            <w:r>
              <w:rPr>
                <w:rFonts w:cs="B Nazanin" w:hint="cs"/>
                <w:rtl/>
              </w:rPr>
              <w:t>آگاهی ناکافی و میانسالان مرد ازخدمات میانسالی درمراکز،پایگاهها وخانه های بهداشت</w:t>
            </w:r>
          </w:p>
        </w:tc>
        <w:tc>
          <w:tcPr>
            <w:tcW w:w="5394" w:type="dxa"/>
            <w:tcBorders>
              <w:top w:val="single" w:sz="4" w:space="0" w:color="auto"/>
              <w:left w:val="single" w:sz="4" w:space="0" w:color="auto"/>
              <w:bottom w:val="single" w:sz="4" w:space="0" w:color="auto"/>
              <w:right w:val="thinThickSmallGap" w:sz="12" w:space="0" w:color="auto"/>
            </w:tcBorders>
            <w:vAlign w:val="center"/>
          </w:tcPr>
          <w:p w14:paraId="750953EC" w14:textId="77777777" w:rsidR="00996B3F" w:rsidRDefault="00996B3F" w:rsidP="007E2274">
            <w:pPr>
              <w:tabs>
                <w:tab w:val="left" w:pos="5145"/>
              </w:tabs>
              <w:ind w:right="-60"/>
              <w:jc w:val="center"/>
              <w:rPr>
                <w:rFonts w:ascii="B Zar" w:hAnsi="B Zar" w:cs="B Nazanin"/>
                <w:rtl/>
              </w:rPr>
            </w:pPr>
            <w:r w:rsidRPr="0038346A">
              <w:rPr>
                <w:rFonts w:ascii="B Zar" w:hAnsi="B Zar" w:cs="B Nazanin" w:hint="cs"/>
                <w:rtl/>
              </w:rPr>
              <w:t>-</w:t>
            </w:r>
            <w:r>
              <w:rPr>
                <w:rFonts w:ascii="B Zar" w:hAnsi="B Zar" w:cs="B Nazanin" w:hint="cs"/>
                <w:rtl/>
              </w:rPr>
              <w:t xml:space="preserve"> برگزاری همایشها</w:t>
            </w:r>
            <w:r w:rsidRPr="0038346A">
              <w:rPr>
                <w:rFonts w:ascii="B Zar" w:hAnsi="B Zar" w:cs="B Nazanin" w:hint="cs"/>
                <w:rtl/>
              </w:rPr>
              <w:t xml:space="preserve"> </w:t>
            </w:r>
            <w:r>
              <w:rPr>
                <w:rFonts w:ascii="B Zar" w:hAnsi="B Zar" w:cs="B Nazanin" w:hint="cs"/>
                <w:rtl/>
              </w:rPr>
              <w:t xml:space="preserve">وا </w:t>
            </w:r>
            <w:r w:rsidRPr="0038346A">
              <w:rPr>
                <w:rFonts w:ascii="B Zar" w:hAnsi="B Zar" w:cs="B Nazanin" w:hint="cs"/>
                <w:rtl/>
              </w:rPr>
              <w:t>طلاع رسانی</w:t>
            </w:r>
            <w:r>
              <w:rPr>
                <w:rFonts w:ascii="B Zar" w:hAnsi="B Zar" w:cs="B Nazanin" w:hint="cs"/>
                <w:rtl/>
              </w:rPr>
              <w:t xml:space="preserve"> </w:t>
            </w:r>
            <w:r w:rsidRPr="0038346A">
              <w:rPr>
                <w:rFonts w:ascii="B Zar" w:hAnsi="B Zar" w:cs="B Nazanin" w:hint="cs"/>
                <w:rtl/>
              </w:rPr>
              <w:t xml:space="preserve">خدمات میانسالان درکانالهای مجازی ، خانه مشارکت ، رسانه های محلی </w:t>
            </w:r>
            <w:r>
              <w:rPr>
                <w:rFonts w:ascii="B Zar" w:hAnsi="B Zar" w:cs="B Nazanin" w:hint="cs"/>
                <w:rtl/>
              </w:rPr>
              <w:t xml:space="preserve">، ادارات و رابطین بهداشت ،سفیران سلامت </w:t>
            </w:r>
          </w:p>
          <w:p w14:paraId="01E57F9F" w14:textId="77777777" w:rsidR="00996B3F" w:rsidRDefault="00996B3F" w:rsidP="007E2274">
            <w:pPr>
              <w:tabs>
                <w:tab w:val="left" w:pos="5145"/>
              </w:tabs>
              <w:ind w:right="-60"/>
              <w:jc w:val="center"/>
              <w:rPr>
                <w:rFonts w:ascii="B Zar" w:hAnsi="B Zar" w:cs="B Nazanin"/>
                <w:rtl/>
              </w:rPr>
            </w:pPr>
            <w:r>
              <w:rPr>
                <w:rFonts w:ascii="B Zar" w:hAnsi="B Zar" w:cs="B Nazanin" w:hint="cs"/>
                <w:rtl/>
              </w:rPr>
              <w:t>-همکاری خانه مشارکت دراطلاع رسانی خدمات به رابطین ادارات شهرستان</w:t>
            </w:r>
          </w:p>
          <w:p w14:paraId="5C5DA60A" w14:textId="77777777" w:rsidR="00996B3F" w:rsidRPr="00401802" w:rsidRDefault="00996B3F" w:rsidP="007E2274">
            <w:pPr>
              <w:tabs>
                <w:tab w:val="left" w:pos="5145"/>
              </w:tabs>
              <w:ind w:right="-60"/>
              <w:rPr>
                <w:rFonts w:ascii="B Zar" w:hAnsi="B Zar" w:cs="B Nazanin"/>
              </w:rPr>
            </w:pPr>
            <w:r>
              <w:rPr>
                <w:rFonts w:ascii="B Zar" w:hAnsi="B Zar" w:cs="B Nazanin" w:hint="cs"/>
                <w:rtl/>
              </w:rPr>
              <w:t>-هماهنگی واحد بهداشت حرفه ای  و محیط درخصوص اطلاع رسانی خدمات میانسالی به کارگران و کارکنان کارخانه ها ، کارگاهها،</w:t>
            </w:r>
            <w:r w:rsidRPr="0038346A">
              <w:rPr>
                <w:rFonts w:ascii="B Zar" w:hAnsi="B Zar" w:cs="B Nazanin" w:hint="cs"/>
                <w:rtl/>
              </w:rPr>
              <w:t xml:space="preserve"> </w:t>
            </w:r>
            <w:r>
              <w:rPr>
                <w:rFonts w:ascii="B Zar" w:hAnsi="B Zar" w:cs="B Nazanin" w:hint="cs"/>
                <w:rtl/>
              </w:rPr>
              <w:t>مغازه ها و</w:t>
            </w:r>
            <w:r w:rsidRPr="0038346A">
              <w:rPr>
                <w:rFonts w:ascii="B Zar" w:hAnsi="B Zar" w:cs="B Nazanin" w:hint="cs"/>
                <w:rtl/>
              </w:rPr>
              <w:t>صنوف</w:t>
            </w:r>
          </w:p>
        </w:tc>
      </w:tr>
      <w:tr w:rsidR="00996B3F" w:rsidRPr="00BF3F59" w14:paraId="79B2E6F6" w14:textId="77777777" w:rsidTr="007E2274">
        <w:trPr>
          <w:trHeight w:val="1403"/>
        </w:trPr>
        <w:tc>
          <w:tcPr>
            <w:tcW w:w="4927" w:type="dxa"/>
            <w:tcBorders>
              <w:top w:val="single" w:sz="4" w:space="0" w:color="auto"/>
              <w:left w:val="thinThickSmallGap" w:sz="12" w:space="0" w:color="auto"/>
              <w:bottom w:val="thinThickSmallGap" w:sz="12" w:space="0" w:color="auto"/>
              <w:right w:val="single" w:sz="4" w:space="0" w:color="auto"/>
            </w:tcBorders>
            <w:vAlign w:val="center"/>
          </w:tcPr>
          <w:p w14:paraId="172A2CE6" w14:textId="77777777" w:rsidR="00996B3F" w:rsidRDefault="00996B3F" w:rsidP="007E2274">
            <w:pPr>
              <w:bidi/>
              <w:jc w:val="center"/>
              <w:rPr>
                <w:rFonts w:cs="B Nazanin"/>
                <w:rtl/>
              </w:rPr>
            </w:pPr>
            <w:r>
              <w:rPr>
                <w:rFonts w:cs="B Nazanin" w:hint="cs"/>
                <w:rtl/>
              </w:rPr>
              <w:t>سخت بودن مراجعه میانسالان شاغل(زن ومرد) جهت دریافت خدمات</w:t>
            </w:r>
          </w:p>
        </w:tc>
        <w:tc>
          <w:tcPr>
            <w:tcW w:w="5394" w:type="dxa"/>
            <w:tcBorders>
              <w:top w:val="single" w:sz="4" w:space="0" w:color="auto"/>
              <w:left w:val="single" w:sz="4" w:space="0" w:color="auto"/>
              <w:bottom w:val="thinThickSmallGap" w:sz="12" w:space="0" w:color="auto"/>
              <w:right w:val="thinThickSmallGap" w:sz="12" w:space="0" w:color="auto"/>
            </w:tcBorders>
            <w:vAlign w:val="center"/>
          </w:tcPr>
          <w:p w14:paraId="480923BC" w14:textId="77777777" w:rsidR="00996B3F" w:rsidRDefault="00996B3F" w:rsidP="007E2274">
            <w:pPr>
              <w:jc w:val="center"/>
              <w:rPr>
                <w:rFonts w:ascii="B Zar" w:hAnsi="B Zar" w:cs="B Nazanin"/>
                <w:rtl/>
              </w:rPr>
            </w:pPr>
            <w:r>
              <w:rPr>
                <w:rFonts w:ascii="B Zar" w:hAnsi="B Zar" w:cs="B Nazanin" w:hint="cs"/>
                <w:rtl/>
              </w:rPr>
              <w:t>-امکان ارائه مستقیم بعضی از خدمات درمحل کار میانسالان شاغل</w:t>
            </w:r>
          </w:p>
          <w:p w14:paraId="21ACB545" w14:textId="77777777" w:rsidR="00996B3F" w:rsidRPr="0038346A" w:rsidRDefault="00996B3F" w:rsidP="007E2274">
            <w:pPr>
              <w:jc w:val="center"/>
              <w:rPr>
                <w:rFonts w:ascii="B Zar" w:hAnsi="B Zar" w:cs="B Nazanin"/>
                <w:rtl/>
              </w:rPr>
            </w:pPr>
            <w:r>
              <w:rPr>
                <w:rFonts w:ascii="B Zar" w:hAnsi="B Zar" w:cs="B Nazanin" w:hint="cs"/>
                <w:rtl/>
              </w:rPr>
              <w:t>-امکان دادن مرخصی اجباری به کارمندان،کارگران و.......جهت انجام ارزیابی  های دوره ای سلامتی</w:t>
            </w:r>
          </w:p>
        </w:tc>
      </w:tr>
    </w:tbl>
    <w:p w14:paraId="339FA8D0" w14:textId="77777777" w:rsidR="00996B3F" w:rsidRDefault="00996B3F" w:rsidP="00996B3F">
      <w:pPr>
        <w:tabs>
          <w:tab w:val="left" w:pos="991"/>
        </w:tabs>
        <w:bidi/>
        <w:rPr>
          <w:rFonts w:cs="B Titr"/>
          <w:sz w:val="48"/>
          <w:szCs w:val="48"/>
          <w:rtl/>
          <w:lang w:bidi="fa-IR"/>
        </w:rPr>
      </w:pPr>
    </w:p>
    <w:p w14:paraId="42E1B297" w14:textId="77777777" w:rsidR="00996B3F" w:rsidRPr="00996B3F" w:rsidRDefault="00996B3F" w:rsidP="00996B3F">
      <w:pPr>
        <w:bidi/>
        <w:rPr>
          <w:rFonts w:cs="B Titr"/>
          <w:sz w:val="48"/>
          <w:szCs w:val="48"/>
          <w:rtl/>
          <w:lang w:bidi="fa-IR"/>
        </w:rPr>
      </w:pPr>
    </w:p>
    <w:p w14:paraId="663F5B9E" w14:textId="77777777" w:rsidR="00996B3F" w:rsidRDefault="00996B3F" w:rsidP="00996B3F">
      <w:pPr>
        <w:tabs>
          <w:tab w:val="left" w:pos="1639"/>
        </w:tabs>
        <w:bidi/>
        <w:rPr>
          <w:rFonts w:cs="B Titr"/>
          <w:sz w:val="48"/>
          <w:szCs w:val="48"/>
          <w:rtl/>
          <w:lang w:bidi="fa-IR"/>
        </w:rPr>
        <w:sectPr w:rsidR="00996B3F"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Pr>
          <w:rFonts w:cs="B Titr"/>
          <w:sz w:val="48"/>
          <w:szCs w:val="48"/>
          <w:rtl/>
          <w:lang w:bidi="fa-IR"/>
        </w:rPr>
        <w:tab/>
      </w:r>
    </w:p>
    <w:p w14:paraId="61D179D6" w14:textId="43CF904B" w:rsidR="00996B3F" w:rsidRPr="00BF3F59" w:rsidRDefault="00996B3F" w:rsidP="00996B3F">
      <w:pPr>
        <w:bidi/>
        <w:rPr>
          <w:rFonts w:cs="B Nazanin"/>
          <w:b/>
          <w:bCs/>
          <w:color w:val="FF0000"/>
          <w:lang w:bidi="fa-IR"/>
        </w:rPr>
      </w:pPr>
      <w:r>
        <w:rPr>
          <w:rFonts w:cs="B Nazanin" w:hint="cs"/>
          <w:b/>
          <w:bCs/>
          <w:sz w:val="28"/>
          <w:szCs w:val="28"/>
          <w:rtl/>
        </w:rPr>
        <w:lastRenderedPageBreak/>
        <w:t>عنوان شاخص : درصد میانسالانی که  خدمت تشخیص زودهنگام و غربالگری سرطان پستان را دریافت نموده اند</w:t>
      </w:r>
    </w:p>
    <w:tbl>
      <w:tblPr>
        <w:bidiVisual/>
        <w:tblW w:w="14460" w:type="dxa"/>
        <w:jc w:val="center"/>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Layout w:type="fixed"/>
        <w:tblLook w:val="04A0" w:firstRow="1" w:lastRow="0" w:firstColumn="1" w:lastColumn="0" w:noHBand="0" w:noVBand="1"/>
      </w:tblPr>
      <w:tblGrid>
        <w:gridCol w:w="852"/>
        <w:gridCol w:w="4252"/>
        <w:gridCol w:w="1559"/>
        <w:gridCol w:w="1276"/>
        <w:gridCol w:w="1134"/>
        <w:gridCol w:w="1134"/>
        <w:gridCol w:w="1276"/>
        <w:gridCol w:w="2977"/>
      </w:tblGrid>
      <w:tr w:rsidR="00996B3F" w14:paraId="1005717B" w14:textId="77777777" w:rsidTr="00C476DD">
        <w:trPr>
          <w:cantSplit/>
          <w:jc w:val="center"/>
        </w:trPr>
        <w:tc>
          <w:tcPr>
            <w:tcW w:w="852"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1EC43DAA" w14:textId="77777777" w:rsidR="00996B3F" w:rsidRPr="00BF3F59" w:rsidRDefault="00996B3F" w:rsidP="00C476DD">
            <w:pPr>
              <w:pStyle w:val="Heading8"/>
              <w:spacing w:line="276" w:lineRule="auto"/>
              <w:jc w:val="center"/>
              <w:rPr>
                <w:rFonts w:cs="B Nazanin"/>
                <w:b/>
                <w:bCs/>
                <w:i w:val="0"/>
                <w:iCs w:val="0"/>
                <w:sz w:val="22"/>
                <w:szCs w:val="22"/>
              </w:rPr>
            </w:pPr>
            <w:r>
              <w:rPr>
                <w:rFonts w:cs="B Nazanin" w:hint="cs"/>
                <w:b/>
                <w:bCs/>
                <w:i w:val="0"/>
                <w:iCs w:val="0"/>
                <w:sz w:val="22"/>
                <w:szCs w:val="22"/>
                <w:rtl/>
              </w:rPr>
              <w:t>رديف</w:t>
            </w:r>
          </w:p>
        </w:tc>
        <w:tc>
          <w:tcPr>
            <w:tcW w:w="425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97E54F5" w14:textId="77777777" w:rsidR="00996B3F" w:rsidRDefault="00996B3F" w:rsidP="00C476DD">
            <w:pPr>
              <w:bidi/>
              <w:jc w:val="center"/>
              <w:rPr>
                <w:rFonts w:cs="B Nazanin"/>
                <w:b/>
                <w:bCs/>
                <w:rtl/>
              </w:rPr>
            </w:pPr>
            <w:r>
              <w:rPr>
                <w:rFonts w:cs="B Nazanin" w:hint="cs"/>
                <w:b/>
                <w:bCs/>
                <w:rtl/>
              </w:rPr>
              <w:t>عنوان فعاليت</w:t>
            </w:r>
          </w:p>
        </w:tc>
        <w:tc>
          <w:tcPr>
            <w:tcW w:w="1559" w:type="dxa"/>
            <w:vMerge w:val="restart"/>
            <w:tcBorders>
              <w:top w:val="thinThickSmallGap" w:sz="12" w:space="0" w:color="auto"/>
              <w:left w:val="single" w:sz="6" w:space="0" w:color="auto"/>
              <w:bottom w:val="single" w:sz="4" w:space="0" w:color="auto"/>
              <w:right w:val="single" w:sz="6" w:space="0" w:color="auto"/>
            </w:tcBorders>
            <w:shd w:val="clear" w:color="auto" w:fill="A6A6A6" w:themeFill="background1" w:themeFillShade="A6"/>
            <w:vAlign w:val="center"/>
            <w:hideMark/>
          </w:tcPr>
          <w:p w14:paraId="2E8E2FAB" w14:textId="77777777" w:rsidR="00996B3F" w:rsidRPr="00BF3F59" w:rsidRDefault="00996B3F" w:rsidP="00C476DD">
            <w:pPr>
              <w:bidi/>
              <w:jc w:val="center"/>
              <w:rPr>
                <w:rFonts w:cs="B Nazanin"/>
                <w:b/>
                <w:bCs/>
                <w:lang w:bidi="fa-IR"/>
              </w:rPr>
            </w:pPr>
            <w:r>
              <w:rPr>
                <w:rFonts w:cs="B Nazanin" w:hint="cs"/>
                <w:b/>
                <w:bCs/>
                <w:rtl/>
              </w:rPr>
              <w:t>مسئول اجرا</w:t>
            </w:r>
          </w:p>
        </w:tc>
        <w:tc>
          <w:tcPr>
            <w:tcW w:w="1276" w:type="dxa"/>
            <w:vMerge w:val="restart"/>
            <w:tcBorders>
              <w:top w:val="thinThickSmallGap" w:sz="12" w:space="0" w:color="auto"/>
              <w:left w:val="single" w:sz="6" w:space="0" w:color="auto"/>
              <w:bottom w:val="single" w:sz="4" w:space="0" w:color="auto"/>
              <w:right w:val="single" w:sz="6" w:space="0" w:color="auto"/>
            </w:tcBorders>
            <w:shd w:val="clear" w:color="auto" w:fill="A6A6A6" w:themeFill="background1" w:themeFillShade="A6"/>
            <w:vAlign w:val="center"/>
            <w:hideMark/>
          </w:tcPr>
          <w:p w14:paraId="1FC785D8" w14:textId="77777777" w:rsidR="00996B3F" w:rsidRPr="00BF3F59" w:rsidRDefault="00996B3F" w:rsidP="00C476DD">
            <w:pPr>
              <w:bidi/>
              <w:jc w:val="center"/>
              <w:rPr>
                <w:rFonts w:cs="B Nazanin"/>
                <w:b/>
                <w:bCs/>
                <w:lang w:bidi="fa-IR"/>
              </w:rPr>
            </w:pPr>
            <w:r>
              <w:rPr>
                <w:rFonts w:cs="B Nazanin" w:hint="cs"/>
                <w:b/>
                <w:bCs/>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44667753" w14:textId="77777777" w:rsidR="00996B3F" w:rsidRPr="00BF3F59" w:rsidRDefault="00996B3F" w:rsidP="00C476DD">
            <w:pPr>
              <w:pStyle w:val="Heading8"/>
              <w:spacing w:line="276" w:lineRule="auto"/>
              <w:jc w:val="center"/>
              <w:rPr>
                <w:rFonts w:cs="B Nazanin"/>
                <w:b/>
                <w:bCs/>
                <w:i w:val="0"/>
                <w:iCs w:val="0"/>
                <w:sz w:val="22"/>
                <w:szCs w:val="22"/>
              </w:rPr>
            </w:pPr>
            <w:r>
              <w:rPr>
                <w:rFonts w:cs="B Nazanin" w:hint="cs"/>
                <w:b/>
                <w:bCs/>
                <w:i w:val="0"/>
                <w:iCs w:val="0"/>
                <w:sz w:val="22"/>
                <w:szCs w:val="22"/>
                <w:rtl/>
              </w:rPr>
              <w:t>زمان اجرا</w:t>
            </w:r>
          </w:p>
        </w:tc>
        <w:tc>
          <w:tcPr>
            <w:tcW w:w="1276" w:type="dxa"/>
            <w:vMerge w:val="restart"/>
            <w:tcBorders>
              <w:top w:val="thinThickSmallGap" w:sz="12" w:space="0" w:color="auto"/>
              <w:left w:val="single" w:sz="6" w:space="0" w:color="auto"/>
              <w:bottom w:val="single" w:sz="4" w:space="0" w:color="auto"/>
              <w:right w:val="single" w:sz="6" w:space="0" w:color="auto"/>
            </w:tcBorders>
            <w:shd w:val="clear" w:color="auto" w:fill="A6A6A6" w:themeFill="background1" w:themeFillShade="A6"/>
            <w:vAlign w:val="center"/>
            <w:hideMark/>
          </w:tcPr>
          <w:p w14:paraId="29FC8C69" w14:textId="77777777" w:rsidR="00996B3F" w:rsidRDefault="00996B3F" w:rsidP="00C476DD">
            <w:pPr>
              <w:pStyle w:val="Heading8"/>
              <w:spacing w:line="276" w:lineRule="auto"/>
              <w:jc w:val="center"/>
              <w:rPr>
                <w:rFonts w:cs="B Nazanin"/>
                <w:b/>
                <w:bCs/>
                <w:i w:val="0"/>
                <w:iCs w:val="0"/>
                <w:sz w:val="22"/>
                <w:szCs w:val="22"/>
                <w:rtl/>
              </w:rPr>
            </w:pPr>
            <w:r>
              <w:rPr>
                <w:rFonts w:cs="B Nazanin" w:hint="cs"/>
                <w:b/>
                <w:bCs/>
                <w:i w:val="0"/>
                <w:iCs w:val="0"/>
                <w:sz w:val="22"/>
                <w:szCs w:val="22"/>
                <w:rtl/>
              </w:rPr>
              <w:t>مکان اجرا</w:t>
            </w:r>
          </w:p>
        </w:tc>
        <w:tc>
          <w:tcPr>
            <w:tcW w:w="2977"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58A36924" w14:textId="77777777" w:rsidR="00996B3F" w:rsidRDefault="00996B3F" w:rsidP="00C476DD">
            <w:pPr>
              <w:bidi/>
              <w:jc w:val="center"/>
              <w:rPr>
                <w:rFonts w:cs="B Nazanin"/>
                <w:b/>
                <w:bCs/>
              </w:rPr>
            </w:pPr>
            <w:r>
              <w:rPr>
                <w:rFonts w:cs="B Nazanin" w:hint="cs"/>
                <w:b/>
                <w:bCs/>
                <w:rtl/>
              </w:rPr>
              <w:t>نتایج</w:t>
            </w:r>
          </w:p>
        </w:tc>
      </w:tr>
      <w:tr w:rsidR="00996B3F" w:rsidRPr="00BF3F59" w14:paraId="5380E545" w14:textId="77777777" w:rsidTr="00C476DD">
        <w:trPr>
          <w:cantSplit/>
          <w:trHeight w:val="213"/>
          <w:jc w:val="center"/>
        </w:trPr>
        <w:tc>
          <w:tcPr>
            <w:tcW w:w="852"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3BDF48A3" w14:textId="77777777" w:rsidR="00996B3F" w:rsidRDefault="00996B3F" w:rsidP="00C476DD">
            <w:pPr>
              <w:bidi/>
              <w:spacing w:after="0"/>
              <w:jc w:val="center"/>
              <w:rPr>
                <w:rFonts w:ascii="Times New Roman" w:eastAsia="Times New Roman" w:hAnsi="Times New Roman" w:cs="B Nazanin"/>
                <w:b/>
                <w:bCs/>
                <w:lang w:bidi="fa-IR"/>
              </w:rPr>
            </w:pPr>
          </w:p>
        </w:tc>
        <w:tc>
          <w:tcPr>
            <w:tcW w:w="4252" w:type="dxa"/>
            <w:vMerge/>
            <w:tcBorders>
              <w:top w:val="thinThickSmallGap" w:sz="12" w:space="0" w:color="auto"/>
              <w:left w:val="single" w:sz="6" w:space="0" w:color="auto"/>
              <w:bottom w:val="thinThickSmallGap" w:sz="12" w:space="0" w:color="auto"/>
              <w:right w:val="single" w:sz="6" w:space="0" w:color="auto"/>
            </w:tcBorders>
            <w:vAlign w:val="center"/>
            <w:hideMark/>
          </w:tcPr>
          <w:p w14:paraId="7FF25D98" w14:textId="77777777" w:rsidR="00996B3F" w:rsidRDefault="00996B3F" w:rsidP="00C476DD">
            <w:pPr>
              <w:bidi/>
              <w:spacing w:after="0"/>
              <w:jc w:val="center"/>
              <w:rPr>
                <w:rFonts w:cs="B Nazanin"/>
                <w:b/>
                <w:bCs/>
              </w:rPr>
            </w:pPr>
          </w:p>
        </w:tc>
        <w:tc>
          <w:tcPr>
            <w:tcW w:w="1559" w:type="dxa"/>
            <w:vMerge/>
            <w:tcBorders>
              <w:top w:val="thinThickSmallGap" w:sz="12" w:space="0" w:color="auto"/>
              <w:left w:val="single" w:sz="6" w:space="0" w:color="auto"/>
              <w:bottom w:val="single" w:sz="4" w:space="0" w:color="auto"/>
              <w:right w:val="single" w:sz="6" w:space="0" w:color="auto"/>
            </w:tcBorders>
            <w:vAlign w:val="center"/>
            <w:hideMark/>
          </w:tcPr>
          <w:p w14:paraId="0FFD7BE5" w14:textId="77777777" w:rsidR="00996B3F" w:rsidRDefault="00996B3F" w:rsidP="00C476DD">
            <w:pPr>
              <w:bidi/>
              <w:spacing w:after="0"/>
              <w:jc w:val="center"/>
              <w:rPr>
                <w:rFonts w:cs="B Nazanin"/>
                <w:b/>
                <w:bCs/>
              </w:rPr>
            </w:pPr>
          </w:p>
        </w:tc>
        <w:tc>
          <w:tcPr>
            <w:tcW w:w="1276" w:type="dxa"/>
            <w:vMerge/>
            <w:tcBorders>
              <w:top w:val="thinThickSmallGap" w:sz="12" w:space="0" w:color="auto"/>
              <w:left w:val="single" w:sz="6" w:space="0" w:color="auto"/>
              <w:bottom w:val="single" w:sz="4" w:space="0" w:color="auto"/>
              <w:right w:val="single" w:sz="6" w:space="0" w:color="auto"/>
            </w:tcBorders>
            <w:vAlign w:val="center"/>
            <w:hideMark/>
          </w:tcPr>
          <w:p w14:paraId="0A86B46C" w14:textId="77777777" w:rsidR="00996B3F" w:rsidRPr="00BF3F59" w:rsidRDefault="00996B3F" w:rsidP="00C476DD">
            <w:pPr>
              <w:bidi/>
              <w:spacing w:after="0"/>
              <w:jc w:val="center"/>
              <w:rPr>
                <w:rFonts w:cs="B Nazanin"/>
                <w:b/>
                <w:bCs/>
                <w:lang w:bidi="fa-IR"/>
              </w:rPr>
            </w:pPr>
          </w:p>
        </w:tc>
        <w:tc>
          <w:tcPr>
            <w:tcW w:w="1134" w:type="dxa"/>
            <w:tcBorders>
              <w:top w:val="single" w:sz="6" w:space="0" w:color="auto"/>
              <w:left w:val="single" w:sz="6" w:space="0" w:color="auto"/>
              <w:bottom w:val="single" w:sz="4" w:space="0" w:color="auto"/>
              <w:right w:val="single" w:sz="6" w:space="0" w:color="auto"/>
            </w:tcBorders>
            <w:shd w:val="clear" w:color="auto" w:fill="A6A6A6" w:themeFill="background1" w:themeFillShade="A6"/>
            <w:vAlign w:val="center"/>
            <w:hideMark/>
          </w:tcPr>
          <w:p w14:paraId="6CC4377F" w14:textId="77777777" w:rsidR="00996B3F" w:rsidRDefault="00996B3F" w:rsidP="00C476DD">
            <w:pPr>
              <w:pStyle w:val="Heading8"/>
              <w:spacing w:line="276" w:lineRule="auto"/>
              <w:jc w:val="center"/>
              <w:rPr>
                <w:rFonts w:cs="B Nazanin"/>
                <w:b/>
                <w:bCs/>
                <w:i w:val="0"/>
                <w:iCs w:val="0"/>
                <w:sz w:val="22"/>
                <w:szCs w:val="22"/>
                <w:rtl/>
              </w:rPr>
            </w:pPr>
            <w:r>
              <w:rPr>
                <w:rFonts w:cs="B Nazanin" w:hint="cs"/>
                <w:b/>
                <w:bCs/>
                <w:i w:val="0"/>
                <w:iCs w:val="0"/>
                <w:sz w:val="22"/>
                <w:szCs w:val="22"/>
                <w:rtl/>
              </w:rPr>
              <w:t>شروع</w:t>
            </w:r>
          </w:p>
        </w:tc>
        <w:tc>
          <w:tcPr>
            <w:tcW w:w="1134" w:type="dxa"/>
            <w:tcBorders>
              <w:top w:val="single" w:sz="6" w:space="0" w:color="auto"/>
              <w:left w:val="single" w:sz="6" w:space="0" w:color="auto"/>
              <w:bottom w:val="single" w:sz="4" w:space="0" w:color="auto"/>
              <w:right w:val="single" w:sz="6" w:space="0" w:color="auto"/>
            </w:tcBorders>
            <w:shd w:val="clear" w:color="auto" w:fill="A6A6A6" w:themeFill="background1" w:themeFillShade="A6"/>
            <w:vAlign w:val="center"/>
            <w:hideMark/>
          </w:tcPr>
          <w:p w14:paraId="3E92000B" w14:textId="77777777" w:rsidR="00996B3F" w:rsidRDefault="00996B3F" w:rsidP="00C476DD">
            <w:pPr>
              <w:pStyle w:val="Heading8"/>
              <w:spacing w:line="276" w:lineRule="auto"/>
              <w:jc w:val="center"/>
              <w:rPr>
                <w:rFonts w:cs="B Nazanin"/>
                <w:b/>
                <w:bCs/>
                <w:i w:val="0"/>
                <w:iCs w:val="0"/>
                <w:sz w:val="22"/>
                <w:szCs w:val="22"/>
              </w:rPr>
            </w:pPr>
            <w:r>
              <w:rPr>
                <w:rFonts w:cs="B Nazanin" w:hint="cs"/>
                <w:b/>
                <w:bCs/>
                <w:i w:val="0"/>
                <w:iCs w:val="0"/>
                <w:sz w:val="22"/>
                <w:szCs w:val="22"/>
                <w:rtl/>
              </w:rPr>
              <w:t>خاتمه</w:t>
            </w:r>
          </w:p>
        </w:tc>
        <w:tc>
          <w:tcPr>
            <w:tcW w:w="1276" w:type="dxa"/>
            <w:vMerge/>
            <w:tcBorders>
              <w:top w:val="thinThickSmallGap" w:sz="12" w:space="0" w:color="auto"/>
              <w:left w:val="single" w:sz="6" w:space="0" w:color="auto"/>
              <w:bottom w:val="single" w:sz="4" w:space="0" w:color="auto"/>
              <w:right w:val="single" w:sz="6" w:space="0" w:color="auto"/>
            </w:tcBorders>
            <w:vAlign w:val="center"/>
            <w:hideMark/>
          </w:tcPr>
          <w:p w14:paraId="0218780C" w14:textId="77777777" w:rsidR="00996B3F" w:rsidRDefault="00996B3F" w:rsidP="00C476DD">
            <w:pPr>
              <w:bidi/>
              <w:spacing w:after="0"/>
              <w:jc w:val="center"/>
              <w:rPr>
                <w:rFonts w:ascii="Times New Roman" w:eastAsia="Times New Roman" w:hAnsi="Times New Roman" w:cs="B Nazanin"/>
                <w:b/>
                <w:bCs/>
                <w:lang w:bidi="fa-IR"/>
              </w:rPr>
            </w:pPr>
          </w:p>
        </w:tc>
        <w:tc>
          <w:tcPr>
            <w:tcW w:w="2977"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7FC213DC" w14:textId="77777777" w:rsidR="00996B3F" w:rsidRDefault="00996B3F" w:rsidP="00C476DD">
            <w:pPr>
              <w:bidi/>
              <w:spacing w:after="0"/>
              <w:jc w:val="center"/>
              <w:rPr>
                <w:rFonts w:cs="B Nazanin"/>
                <w:b/>
                <w:bCs/>
              </w:rPr>
            </w:pPr>
          </w:p>
        </w:tc>
      </w:tr>
      <w:tr w:rsidR="00996B3F" w:rsidRPr="00BF3F59" w14:paraId="031B9D21" w14:textId="77777777" w:rsidTr="00C476DD">
        <w:trPr>
          <w:cantSplit/>
          <w:trHeight w:val="498"/>
          <w:jc w:val="center"/>
        </w:trPr>
        <w:tc>
          <w:tcPr>
            <w:tcW w:w="852" w:type="dxa"/>
            <w:tcBorders>
              <w:top w:val="thickThinLargeGap" w:sz="4" w:space="0" w:color="auto"/>
              <w:left w:val="thickThinLargeGap" w:sz="4" w:space="0" w:color="auto"/>
              <w:bottom w:val="single" w:sz="6" w:space="0" w:color="auto"/>
              <w:right w:val="single" w:sz="6" w:space="0" w:color="auto"/>
            </w:tcBorders>
            <w:vAlign w:val="center"/>
            <w:hideMark/>
          </w:tcPr>
          <w:p w14:paraId="12E86CB3" w14:textId="77777777" w:rsidR="00996B3F" w:rsidRPr="00BF3F59" w:rsidRDefault="00996B3F" w:rsidP="00C476DD">
            <w:pPr>
              <w:bidi/>
              <w:jc w:val="center"/>
              <w:rPr>
                <w:rFonts w:eastAsia="Times New Roman" w:cs="B Nazanin"/>
                <w:lang w:bidi="fa-IR"/>
              </w:rPr>
            </w:pPr>
            <w:r>
              <w:rPr>
                <w:rFonts w:eastAsia="Times New Roman" w:cs="B Nazanin" w:hint="cs"/>
                <w:rtl/>
              </w:rPr>
              <w:t>1</w:t>
            </w:r>
          </w:p>
        </w:tc>
        <w:tc>
          <w:tcPr>
            <w:tcW w:w="4252" w:type="dxa"/>
            <w:tcBorders>
              <w:top w:val="thickThinLargeGap" w:sz="4" w:space="0" w:color="auto"/>
              <w:left w:val="single" w:sz="6" w:space="0" w:color="auto"/>
              <w:bottom w:val="single" w:sz="6" w:space="0" w:color="auto"/>
              <w:right w:val="single" w:sz="4" w:space="0" w:color="auto"/>
            </w:tcBorders>
            <w:vAlign w:val="center"/>
            <w:hideMark/>
          </w:tcPr>
          <w:p w14:paraId="799EC054" w14:textId="6BA43F91" w:rsidR="00996B3F" w:rsidRPr="00BF3F59" w:rsidRDefault="00996B3F" w:rsidP="00C476DD">
            <w:pPr>
              <w:bidi/>
              <w:jc w:val="center"/>
              <w:rPr>
                <w:rFonts w:eastAsia="Times New Roman" w:cs="B Nazanin"/>
                <w:lang w:bidi="fa-IR"/>
              </w:rPr>
            </w:pPr>
            <w:r>
              <w:rPr>
                <w:rFonts w:eastAsia="Times New Roman" w:cs="B Nazanin" w:hint="cs"/>
                <w:rtl/>
              </w:rPr>
              <w:t>برگزاری جلسه هماهنگی ،آموزشی شاخص ها و نحوه محاسبه شاخص</w:t>
            </w:r>
          </w:p>
        </w:tc>
        <w:tc>
          <w:tcPr>
            <w:tcW w:w="1559" w:type="dxa"/>
            <w:tcBorders>
              <w:top w:val="thinThickSmallGap" w:sz="12" w:space="0" w:color="auto"/>
              <w:left w:val="single" w:sz="4" w:space="0" w:color="auto"/>
              <w:bottom w:val="single" w:sz="4" w:space="0" w:color="auto"/>
              <w:right w:val="single" w:sz="4" w:space="0" w:color="auto"/>
            </w:tcBorders>
            <w:vAlign w:val="center"/>
            <w:hideMark/>
          </w:tcPr>
          <w:p w14:paraId="5A454449" w14:textId="77777777" w:rsidR="00996B3F" w:rsidRDefault="00996B3F" w:rsidP="00C476DD">
            <w:pPr>
              <w:bidi/>
              <w:jc w:val="center"/>
              <w:rPr>
                <w:rFonts w:eastAsia="Times New Roman" w:cs="B Nazanin"/>
                <w:rtl/>
              </w:rPr>
            </w:pPr>
            <w:r>
              <w:rPr>
                <w:rFonts w:eastAsia="Times New Roman" w:cs="B Nazanin" w:hint="cs"/>
                <w:rtl/>
              </w:rPr>
              <w:t>کارشناس میانسالان</w:t>
            </w:r>
          </w:p>
        </w:tc>
        <w:tc>
          <w:tcPr>
            <w:tcW w:w="1276" w:type="dxa"/>
            <w:tcBorders>
              <w:top w:val="thinThickSmallGap" w:sz="12" w:space="0" w:color="auto"/>
              <w:left w:val="single" w:sz="4" w:space="0" w:color="auto"/>
              <w:bottom w:val="single" w:sz="4" w:space="0" w:color="auto"/>
              <w:right w:val="single" w:sz="4" w:space="0" w:color="auto"/>
            </w:tcBorders>
            <w:vAlign w:val="center"/>
            <w:hideMark/>
          </w:tcPr>
          <w:p w14:paraId="2E598268" w14:textId="77777777" w:rsidR="00996B3F" w:rsidRDefault="00996B3F" w:rsidP="00C476DD">
            <w:pPr>
              <w:bidi/>
              <w:jc w:val="center"/>
              <w:rPr>
                <w:rFonts w:eastAsia="Times New Roman" w:cs="B Nazanin"/>
                <w:rtl/>
              </w:rPr>
            </w:pPr>
            <w:r>
              <w:rPr>
                <w:rFonts w:eastAsia="Times New Roman" w:cs="B Nazanin" w:hint="cs"/>
                <w:rtl/>
              </w:rPr>
              <w:t>مراقبین سلامت و کاردان مربیان</w:t>
            </w:r>
          </w:p>
        </w:tc>
        <w:tc>
          <w:tcPr>
            <w:tcW w:w="1134" w:type="dxa"/>
            <w:tcBorders>
              <w:top w:val="thinThickSmallGap" w:sz="12" w:space="0" w:color="auto"/>
              <w:left w:val="single" w:sz="4" w:space="0" w:color="auto"/>
              <w:bottom w:val="single" w:sz="4" w:space="0" w:color="auto"/>
              <w:right w:val="single" w:sz="4" w:space="0" w:color="auto"/>
            </w:tcBorders>
            <w:vAlign w:val="center"/>
            <w:hideMark/>
          </w:tcPr>
          <w:p w14:paraId="3AEC9A1C" w14:textId="5F7CF459" w:rsidR="00996B3F" w:rsidRPr="00BF3F59" w:rsidRDefault="00C476DD" w:rsidP="00C476DD">
            <w:pPr>
              <w:bidi/>
              <w:jc w:val="center"/>
              <w:rPr>
                <w:rFonts w:eastAsia="Times New Roman" w:cs="B Nazanin"/>
                <w:lang w:bidi="fa-IR"/>
              </w:rPr>
            </w:pPr>
            <w:r>
              <w:rPr>
                <w:rFonts w:eastAsia="Times New Roman" w:cs="B Nazanin" w:hint="cs"/>
                <w:rtl/>
              </w:rPr>
              <w:t>01/01/1402</w:t>
            </w:r>
          </w:p>
        </w:tc>
        <w:tc>
          <w:tcPr>
            <w:tcW w:w="1134" w:type="dxa"/>
            <w:tcBorders>
              <w:top w:val="thinThickSmallGap" w:sz="12" w:space="0" w:color="auto"/>
              <w:left w:val="single" w:sz="4" w:space="0" w:color="auto"/>
              <w:bottom w:val="single" w:sz="4" w:space="0" w:color="auto"/>
              <w:right w:val="single" w:sz="4" w:space="0" w:color="auto"/>
            </w:tcBorders>
            <w:vAlign w:val="center"/>
            <w:hideMark/>
          </w:tcPr>
          <w:p w14:paraId="21E10535" w14:textId="2AE60CA8" w:rsidR="00996B3F" w:rsidRPr="00BF3F59" w:rsidRDefault="00C476DD" w:rsidP="00C476DD">
            <w:pPr>
              <w:bidi/>
              <w:jc w:val="center"/>
              <w:rPr>
                <w:rFonts w:eastAsia="Times New Roman" w:cs="B Nazanin"/>
                <w:lang w:bidi="fa-IR"/>
              </w:rPr>
            </w:pPr>
            <w:r>
              <w:rPr>
                <w:rFonts w:eastAsia="Times New Roman" w:cs="B Nazanin" w:hint="cs"/>
                <w:rtl/>
              </w:rPr>
              <w:t>29/12/1402</w:t>
            </w:r>
          </w:p>
        </w:tc>
        <w:tc>
          <w:tcPr>
            <w:tcW w:w="1276" w:type="dxa"/>
            <w:tcBorders>
              <w:top w:val="thinThickSmallGap" w:sz="12" w:space="0" w:color="auto"/>
              <w:left w:val="single" w:sz="4" w:space="0" w:color="auto"/>
              <w:bottom w:val="single" w:sz="4" w:space="0" w:color="auto"/>
              <w:right w:val="single" w:sz="4" w:space="0" w:color="auto"/>
            </w:tcBorders>
            <w:vAlign w:val="center"/>
            <w:hideMark/>
          </w:tcPr>
          <w:p w14:paraId="50917E59" w14:textId="77777777" w:rsidR="00996B3F" w:rsidRDefault="00996B3F" w:rsidP="00C476DD">
            <w:pPr>
              <w:bidi/>
              <w:jc w:val="center"/>
              <w:rPr>
                <w:rFonts w:eastAsia="Times New Roman" w:cs="B Nazanin"/>
              </w:rPr>
            </w:pPr>
            <w:r>
              <w:rPr>
                <w:rFonts w:eastAsia="Times New Roman" w:cs="B Nazanin" w:hint="cs"/>
                <w:rtl/>
              </w:rPr>
              <w:t>ستاد</w:t>
            </w:r>
          </w:p>
        </w:tc>
        <w:tc>
          <w:tcPr>
            <w:tcW w:w="2977" w:type="dxa"/>
            <w:tcBorders>
              <w:top w:val="thickThinLargeGap" w:sz="4" w:space="0" w:color="auto"/>
              <w:left w:val="single" w:sz="4" w:space="0" w:color="auto"/>
              <w:bottom w:val="single" w:sz="6" w:space="0" w:color="auto"/>
              <w:right w:val="thinThickSmallGap" w:sz="12" w:space="0" w:color="auto"/>
            </w:tcBorders>
            <w:vAlign w:val="center"/>
          </w:tcPr>
          <w:p w14:paraId="78A8E9BB" w14:textId="77777777" w:rsidR="00996B3F" w:rsidRDefault="00996B3F" w:rsidP="00C476DD">
            <w:pPr>
              <w:bidi/>
              <w:jc w:val="center"/>
              <w:rPr>
                <w:rFonts w:eastAsia="Times New Roman" w:cs="B Nazanin"/>
              </w:rPr>
            </w:pPr>
          </w:p>
        </w:tc>
      </w:tr>
      <w:tr w:rsidR="00C476DD" w:rsidRPr="00BF3F59" w14:paraId="0852BF5C" w14:textId="77777777" w:rsidTr="00C476DD">
        <w:trPr>
          <w:cantSplit/>
          <w:trHeight w:val="867"/>
          <w:jc w:val="center"/>
        </w:trPr>
        <w:tc>
          <w:tcPr>
            <w:tcW w:w="852" w:type="dxa"/>
            <w:tcBorders>
              <w:top w:val="single" w:sz="6" w:space="0" w:color="auto"/>
              <w:left w:val="thickThinLargeGap" w:sz="4" w:space="0" w:color="auto"/>
              <w:bottom w:val="single" w:sz="6" w:space="0" w:color="auto"/>
              <w:right w:val="single" w:sz="6" w:space="0" w:color="auto"/>
            </w:tcBorders>
            <w:vAlign w:val="center"/>
            <w:hideMark/>
          </w:tcPr>
          <w:p w14:paraId="5567A792" w14:textId="77777777" w:rsidR="00C476DD" w:rsidRPr="00BF3F59" w:rsidRDefault="00C476DD" w:rsidP="00C476DD">
            <w:pPr>
              <w:bidi/>
              <w:jc w:val="center"/>
              <w:rPr>
                <w:rFonts w:eastAsia="Times New Roman" w:cs="B Nazanin"/>
                <w:lang w:bidi="fa-IR"/>
              </w:rPr>
            </w:pPr>
            <w:r>
              <w:rPr>
                <w:rFonts w:eastAsia="Times New Roman" w:cs="B Nazanin" w:hint="cs"/>
                <w:rtl/>
              </w:rPr>
              <w:t>2</w:t>
            </w:r>
          </w:p>
        </w:tc>
        <w:tc>
          <w:tcPr>
            <w:tcW w:w="4252" w:type="dxa"/>
            <w:tcBorders>
              <w:top w:val="single" w:sz="6" w:space="0" w:color="auto"/>
              <w:left w:val="single" w:sz="6" w:space="0" w:color="auto"/>
              <w:bottom w:val="single" w:sz="6" w:space="0" w:color="auto"/>
              <w:right w:val="single" w:sz="4" w:space="0" w:color="auto"/>
            </w:tcBorders>
            <w:vAlign w:val="center"/>
            <w:hideMark/>
          </w:tcPr>
          <w:p w14:paraId="049468CE" w14:textId="77777777" w:rsidR="00C476DD" w:rsidRPr="00BF3F59" w:rsidRDefault="00C476DD" w:rsidP="00C476DD">
            <w:pPr>
              <w:bidi/>
              <w:jc w:val="center"/>
              <w:rPr>
                <w:rFonts w:eastAsia="Times New Roman" w:cs="B Nazanin"/>
                <w:lang w:bidi="fa-IR"/>
              </w:rPr>
            </w:pPr>
            <w:r>
              <w:rPr>
                <w:rFonts w:eastAsia="Times New Roman" w:cs="B Nazanin" w:hint="cs"/>
                <w:rtl/>
              </w:rPr>
              <w:t>استخراج و ارسال رنکینگ  شاخصها به تفکیک مراکز و پایگاهها و خانه های بهداشت بصورت فصلی ودرخواست مداخلات</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856C5E" w14:textId="77777777" w:rsidR="00C476DD" w:rsidRDefault="00C476DD" w:rsidP="00C476DD">
            <w:pPr>
              <w:bidi/>
              <w:jc w:val="center"/>
              <w:rPr>
                <w:rFonts w:eastAsia="Times New Roman" w:cs="B Nazanin"/>
                <w:rtl/>
              </w:rPr>
            </w:pPr>
            <w:r>
              <w:rPr>
                <w:rFonts w:eastAsia="Times New Roman" w:cs="B Nazanin" w:hint="cs"/>
                <w:rtl/>
              </w:rPr>
              <w:t>کارشناس میانسالان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9B4191" w14:textId="77777777" w:rsidR="00C476DD" w:rsidRDefault="00C476DD" w:rsidP="00C476DD">
            <w:pPr>
              <w:bidi/>
              <w:jc w:val="center"/>
              <w:rPr>
                <w:rFonts w:eastAsia="Times New Roman" w:cs="B Nazanin"/>
                <w:rtl/>
              </w:rPr>
            </w:pPr>
            <w:r>
              <w:rPr>
                <w:rFonts w:eastAsia="Times New Roman" w:cs="B Nazanin" w:hint="cs"/>
                <w:rtl/>
              </w:rPr>
              <w:t>مراقبین سلامت</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2F3557" w14:textId="7B897444" w:rsidR="00C476DD" w:rsidRPr="00BF3F59" w:rsidRDefault="00C476DD" w:rsidP="00C476DD">
            <w:pPr>
              <w:bidi/>
              <w:jc w:val="center"/>
              <w:rPr>
                <w:rFonts w:eastAsia="Times New Roman" w:cs="B Nazanin"/>
                <w:lang w:bidi="fa-IR"/>
              </w:rPr>
            </w:pPr>
            <w:r>
              <w:rPr>
                <w:rFonts w:eastAsia="Times New Roman" w:cs="B Nazanin" w:hint="cs"/>
                <w:rtl/>
              </w:rPr>
              <w:t>01/01/1402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1E0007" w14:textId="68EA5E6C" w:rsidR="00C476DD" w:rsidRPr="00BF3F59" w:rsidRDefault="00C476DD" w:rsidP="00C476DD">
            <w:pPr>
              <w:bidi/>
              <w:jc w:val="center"/>
              <w:rPr>
                <w:rFonts w:eastAsia="Times New Roman" w:cs="B Nazanin"/>
                <w:lang w:bidi="fa-IR"/>
              </w:rPr>
            </w:pPr>
            <w:r>
              <w:rPr>
                <w:rFonts w:eastAsia="Times New Roman" w:cs="B Nazanin" w:hint="cs"/>
                <w:rtl/>
              </w:rPr>
              <w:t>29/12/1402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F3F9F0" w14:textId="77777777" w:rsidR="00C476DD" w:rsidRDefault="00C476DD" w:rsidP="00C476DD">
            <w:pPr>
              <w:bidi/>
              <w:jc w:val="center"/>
              <w:rPr>
                <w:rFonts w:eastAsia="Times New Roman" w:cs="B Nazanin"/>
              </w:rPr>
            </w:pPr>
            <w:r>
              <w:rPr>
                <w:rFonts w:eastAsia="Times New Roman" w:cs="B Nazanin" w:hint="cs"/>
                <w:rtl/>
              </w:rPr>
              <w:t>ستاد</w:t>
            </w:r>
          </w:p>
        </w:tc>
        <w:tc>
          <w:tcPr>
            <w:tcW w:w="2977" w:type="dxa"/>
            <w:tcBorders>
              <w:top w:val="single" w:sz="6" w:space="0" w:color="auto"/>
              <w:left w:val="single" w:sz="4" w:space="0" w:color="auto"/>
              <w:bottom w:val="single" w:sz="6" w:space="0" w:color="auto"/>
              <w:right w:val="thinThickSmallGap" w:sz="12" w:space="0" w:color="auto"/>
            </w:tcBorders>
            <w:vAlign w:val="center"/>
          </w:tcPr>
          <w:p w14:paraId="7DC84D84" w14:textId="77777777" w:rsidR="00C476DD" w:rsidRDefault="00C476DD" w:rsidP="00C476DD">
            <w:pPr>
              <w:bidi/>
              <w:jc w:val="center"/>
              <w:rPr>
                <w:rFonts w:eastAsia="Times New Roman" w:cs="B Nazanin"/>
              </w:rPr>
            </w:pPr>
          </w:p>
        </w:tc>
      </w:tr>
      <w:tr w:rsidR="00C476DD" w:rsidRPr="00BF3F59" w14:paraId="2FB01F99" w14:textId="77777777" w:rsidTr="00C476DD">
        <w:trPr>
          <w:cantSplit/>
          <w:trHeight w:val="435"/>
          <w:jc w:val="center"/>
        </w:trPr>
        <w:tc>
          <w:tcPr>
            <w:tcW w:w="852" w:type="dxa"/>
            <w:tcBorders>
              <w:top w:val="single" w:sz="6" w:space="0" w:color="auto"/>
              <w:left w:val="thickThinLargeGap" w:sz="4" w:space="0" w:color="auto"/>
              <w:bottom w:val="single" w:sz="6" w:space="0" w:color="auto"/>
              <w:right w:val="single" w:sz="6" w:space="0" w:color="auto"/>
            </w:tcBorders>
            <w:vAlign w:val="center"/>
            <w:hideMark/>
          </w:tcPr>
          <w:p w14:paraId="6983F061" w14:textId="77777777" w:rsidR="00C476DD" w:rsidRPr="00BF3F59" w:rsidRDefault="00C476DD" w:rsidP="00C476DD">
            <w:pPr>
              <w:bidi/>
              <w:jc w:val="center"/>
              <w:rPr>
                <w:rFonts w:eastAsia="Times New Roman" w:cs="B Nazanin"/>
                <w:lang w:bidi="fa-IR"/>
              </w:rPr>
            </w:pPr>
            <w:r>
              <w:rPr>
                <w:rFonts w:eastAsia="Times New Roman" w:cs="B Nazanin" w:hint="cs"/>
                <w:rtl/>
              </w:rPr>
              <w:t>3</w:t>
            </w:r>
          </w:p>
        </w:tc>
        <w:tc>
          <w:tcPr>
            <w:tcW w:w="4252" w:type="dxa"/>
            <w:tcBorders>
              <w:top w:val="single" w:sz="6" w:space="0" w:color="auto"/>
              <w:left w:val="single" w:sz="6" w:space="0" w:color="auto"/>
              <w:bottom w:val="single" w:sz="6" w:space="0" w:color="auto"/>
              <w:right w:val="single" w:sz="4" w:space="0" w:color="auto"/>
            </w:tcBorders>
            <w:vAlign w:val="center"/>
            <w:hideMark/>
          </w:tcPr>
          <w:p w14:paraId="05A9AFC7" w14:textId="1727A0CE" w:rsidR="00C476DD" w:rsidRPr="00BF3F59" w:rsidRDefault="00C476DD" w:rsidP="00C476DD">
            <w:pPr>
              <w:bidi/>
              <w:jc w:val="center"/>
              <w:rPr>
                <w:rFonts w:eastAsia="Times New Roman" w:cs="B Nazanin"/>
                <w:lang w:bidi="fa-IR"/>
              </w:rPr>
            </w:pPr>
            <w:r>
              <w:rPr>
                <w:rFonts w:eastAsia="Times New Roman" w:cs="B Nazanin" w:hint="cs"/>
                <w:rtl/>
              </w:rPr>
              <w:t>پیش بینی برگزاری جلسه آموزشی وپخش فیلم مهارتهای مامایی و خودآزمایی پستان</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C92668" w14:textId="77777777" w:rsidR="00C476DD" w:rsidRPr="00BF3F59" w:rsidRDefault="00C476DD" w:rsidP="00C476DD">
            <w:pPr>
              <w:bidi/>
              <w:jc w:val="center"/>
              <w:rPr>
                <w:rFonts w:eastAsia="Times New Roman" w:cs="B Nazanin"/>
                <w:lang w:bidi="fa-IR"/>
              </w:rPr>
            </w:pPr>
            <w:r>
              <w:rPr>
                <w:rFonts w:eastAsia="Times New Roman" w:cs="B Nazanin" w:hint="cs"/>
                <w:rtl/>
              </w:rPr>
              <w:t>کارشناس میانسالان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D337B4" w14:textId="77777777" w:rsidR="00C476DD" w:rsidRDefault="00C476DD" w:rsidP="00C476DD">
            <w:pPr>
              <w:bidi/>
              <w:jc w:val="center"/>
              <w:rPr>
                <w:rFonts w:eastAsia="Times New Roman" w:cs="B Nazanin"/>
                <w:rtl/>
              </w:rPr>
            </w:pPr>
            <w:r>
              <w:rPr>
                <w:rFonts w:eastAsia="Times New Roman" w:cs="B Nazanin" w:hint="cs"/>
                <w:rtl/>
              </w:rPr>
              <w:t>مراقبین سلامت</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0CB8A7" w14:textId="5215E721" w:rsidR="00C476DD" w:rsidRPr="00BF3F59" w:rsidRDefault="00C476DD" w:rsidP="00C476DD">
            <w:pPr>
              <w:bidi/>
              <w:jc w:val="center"/>
              <w:rPr>
                <w:rFonts w:eastAsia="Times New Roman" w:cs="B Nazanin"/>
                <w:lang w:bidi="fa-IR"/>
              </w:rPr>
            </w:pPr>
            <w:r>
              <w:rPr>
                <w:rFonts w:eastAsia="Times New Roman" w:cs="B Nazanin" w:hint="cs"/>
                <w:rtl/>
              </w:rPr>
              <w:t>01/01/1402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14A45A" w14:textId="0B26FB58" w:rsidR="00C476DD" w:rsidRPr="00BF3F59" w:rsidRDefault="00C476DD" w:rsidP="00C476DD">
            <w:pPr>
              <w:bidi/>
              <w:jc w:val="center"/>
              <w:rPr>
                <w:rFonts w:eastAsia="Times New Roman" w:cs="B Nazanin"/>
                <w:lang w:bidi="fa-IR"/>
              </w:rPr>
            </w:pPr>
            <w:r>
              <w:rPr>
                <w:rFonts w:eastAsia="Times New Roman" w:cs="B Nazanin" w:hint="cs"/>
                <w:rtl/>
              </w:rPr>
              <w:t>29/12/1402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F1E7AF" w14:textId="77777777" w:rsidR="00C476DD" w:rsidRDefault="00C476DD" w:rsidP="00C476DD">
            <w:pPr>
              <w:bidi/>
              <w:jc w:val="center"/>
              <w:rPr>
                <w:rFonts w:eastAsia="Times New Roman" w:cs="B Nazanin"/>
              </w:rPr>
            </w:pPr>
            <w:r>
              <w:rPr>
                <w:rFonts w:eastAsia="Times New Roman" w:cs="B Nazanin" w:hint="cs"/>
                <w:rtl/>
              </w:rPr>
              <w:t>ستاد</w:t>
            </w:r>
          </w:p>
        </w:tc>
        <w:tc>
          <w:tcPr>
            <w:tcW w:w="2977" w:type="dxa"/>
            <w:tcBorders>
              <w:top w:val="single" w:sz="6" w:space="0" w:color="auto"/>
              <w:left w:val="single" w:sz="4" w:space="0" w:color="auto"/>
              <w:bottom w:val="single" w:sz="6" w:space="0" w:color="auto"/>
              <w:right w:val="thinThickSmallGap" w:sz="12" w:space="0" w:color="auto"/>
            </w:tcBorders>
            <w:vAlign w:val="center"/>
          </w:tcPr>
          <w:p w14:paraId="7E52205A" w14:textId="77777777" w:rsidR="00C476DD" w:rsidRDefault="00C476DD" w:rsidP="00C476DD">
            <w:pPr>
              <w:bidi/>
              <w:jc w:val="center"/>
              <w:rPr>
                <w:rFonts w:eastAsia="Times New Roman" w:cs="B Nazanin"/>
              </w:rPr>
            </w:pPr>
          </w:p>
        </w:tc>
      </w:tr>
      <w:tr w:rsidR="00C476DD" w:rsidRPr="00BF3F59" w14:paraId="134E21BA" w14:textId="77777777" w:rsidTr="00C476DD">
        <w:trPr>
          <w:cantSplit/>
          <w:trHeight w:val="435"/>
          <w:jc w:val="center"/>
        </w:trPr>
        <w:tc>
          <w:tcPr>
            <w:tcW w:w="852" w:type="dxa"/>
            <w:tcBorders>
              <w:top w:val="single" w:sz="6" w:space="0" w:color="auto"/>
              <w:left w:val="thickThinLargeGap" w:sz="4" w:space="0" w:color="auto"/>
              <w:bottom w:val="single" w:sz="6" w:space="0" w:color="auto"/>
              <w:right w:val="single" w:sz="6" w:space="0" w:color="auto"/>
            </w:tcBorders>
            <w:vAlign w:val="center"/>
            <w:hideMark/>
          </w:tcPr>
          <w:p w14:paraId="12B8F0A6" w14:textId="77777777" w:rsidR="00C476DD" w:rsidRPr="00BF3F59" w:rsidRDefault="00C476DD" w:rsidP="00C476DD">
            <w:pPr>
              <w:bidi/>
              <w:jc w:val="center"/>
              <w:rPr>
                <w:rFonts w:eastAsia="Times New Roman" w:cs="B Nazanin"/>
                <w:lang w:bidi="fa-IR"/>
              </w:rPr>
            </w:pPr>
            <w:r>
              <w:rPr>
                <w:rFonts w:eastAsia="Times New Roman" w:cs="B Nazanin" w:hint="cs"/>
                <w:rtl/>
              </w:rPr>
              <w:t>4</w:t>
            </w:r>
          </w:p>
        </w:tc>
        <w:tc>
          <w:tcPr>
            <w:tcW w:w="4252" w:type="dxa"/>
            <w:tcBorders>
              <w:top w:val="single" w:sz="6" w:space="0" w:color="auto"/>
              <w:left w:val="single" w:sz="6" w:space="0" w:color="auto"/>
              <w:bottom w:val="single" w:sz="6" w:space="0" w:color="auto"/>
              <w:right w:val="single" w:sz="4" w:space="0" w:color="auto"/>
            </w:tcBorders>
            <w:vAlign w:val="center"/>
            <w:hideMark/>
          </w:tcPr>
          <w:p w14:paraId="5BF4CF65" w14:textId="77777777" w:rsidR="00C476DD" w:rsidRDefault="00C476DD" w:rsidP="00C476DD">
            <w:pPr>
              <w:bidi/>
              <w:jc w:val="center"/>
              <w:rPr>
                <w:rFonts w:eastAsia="Times New Roman" w:cs="B Nazanin"/>
                <w:rtl/>
              </w:rPr>
            </w:pPr>
            <w:r>
              <w:rPr>
                <w:rFonts w:eastAsia="Times New Roman" w:cs="B Nazanin" w:hint="cs"/>
                <w:rtl/>
              </w:rPr>
              <w:t>برنامه ریزی و انجام غربالگری سرطان پستان جهت کارمندان زن ادارات ،کارگاهها وکارخانجات</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C52D48" w14:textId="77777777" w:rsidR="00C476DD" w:rsidRDefault="00C476DD" w:rsidP="00C476DD">
            <w:pPr>
              <w:bidi/>
              <w:spacing w:after="0"/>
              <w:jc w:val="center"/>
              <w:rPr>
                <w:rFonts w:eastAsia="Times New Roman" w:cs="B Nazanin"/>
                <w:rtl/>
              </w:rPr>
            </w:pPr>
            <w:r>
              <w:rPr>
                <w:rFonts w:eastAsia="Times New Roman" w:cs="B Nazanin" w:hint="cs"/>
                <w:rtl/>
              </w:rPr>
              <w:t>کارشناس میانسالان</w:t>
            </w:r>
          </w:p>
          <w:p w14:paraId="7C6709F4" w14:textId="77777777" w:rsidR="00C476DD" w:rsidRDefault="00C476DD" w:rsidP="00C476DD">
            <w:pPr>
              <w:bidi/>
              <w:spacing w:after="0"/>
              <w:jc w:val="center"/>
              <w:rPr>
                <w:rFonts w:eastAsia="Times New Roman" w:cs="B Nazanin"/>
                <w:rtl/>
              </w:rPr>
            </w:pPr>
            <w:r>
              <w:rPr>
                <w:rFonts w:eastAsia="Times New Roman" w:cs="B Nazanin" w:hint="cs"/>
                <w:rtl/>
              </w:rPr>
              <w:t>مراقبین سلامت</w:t>
            </w:r>
          </w:p>
          <w:p w14:paraId="17F5DDF0" w14:textId="77777777" w:rsidR="00C476DD" w:rsidRDefault="00C476DD" w:rsidP="00C476DD">
            <w:pPr>
              <w:bidi/>
              <w:spacing w:after="0"/>
              <w:jc w:val="center"/>
              <w:rPr>
                <w:rFonts w:eastAsia="Times New Roman" w:cs="B Nazanin"/>
                <w:rtl/>
              </w:rPr>
            </w:pPr>
            <w:r>
              <w:rPr>
                <w:rFonts w:eastAsia="Times New Roman" w:cs="B Nazanin" w:hint="cs"/>
                <w:rtl/>
              </w:rPr>
              <w:t>آموزش بهداشت</w:t>
            </w:r>
          </w:p>
          <w:p w14:paraId="4E50033F" w14:textId="77777777" w:rsidR="00C476DD" w:rsidRDefault="00C476DD" w:rsidP="00C476DD">
            <w:pPr>
              <w:bidi/>
              <w:spacing w:after="0"/>
              <w:jc w:val="center"/>
              <w:rPr>
                <w:rFonts w:eastAsia="Times New Roman" w:cs="B Nazanin"/>
                <w:rtl/>
              </w:rPr>
            </w:pPr>
            <w:r>
              <w:rPr>
                <w:rFonts w:eastAsia="Times New Roman" w:cs="B Nazanin" w:hint="cs"/>
                <w:rtl/>
              </w:rPr>
              <w:t>بهداشت حرفه ای ومحیط</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997787" w14:textId="6650AD84" w:rsidR="00C476DD" w:rsidRDefault="00C476DD" w:rsidP="00C476DD">
            <w:pPr>
              <w:bidi/>
              <w:jc w:val="center"/>
              <w:rPr>
                <w:rFonts w:eastAsia="Times New Roman" w:cs="B Nazanin"/>
                <w:rtl/>
              </w:rPr>
            </w:pPr>
            <w:r>
              <w:rPr>
                <w:rFonts w:eastAsia="Times New Roman" w:cs="B Nazanin" w:hint="cs"/>
                <w:rtl/>
              </w:rPr>
              <w:t>سفیران سلامت ، رابطین بهداشت وخانه مشارکت کارکنان زن ادارات</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8B689D" w14:textId="17B181A4" w:rsidR="00C476DD" w:rsidRDefault="00C476DD" w:rsidP="00C476DD">
            <w:pPr>
              <w:bidi/>
              <w:jc w:val="center"/>
              <w:rPr>
                <w:rFonts w:eastAsia="Times New Roman" w:cs="B Nazanin"/>
                <w:rtl/>
              </w:rPr>
            </w:pPr>
            <w:r>
              <w:rPr>
                <w:rFonts w:eastAsia="Times New Roman" w:cs="B Nazanin" w:hint="cs"/>
                <w:rtl/>
              </w:rPr>
              <w:t>01/01/1402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38F82C" w14:textId="6A034D9D" w:rsidR="00C476DD" w:rsidRDefault="00C476DD" w:rsidP="00C476DD">
            <w:pPr>
              <w:bidi/>
              <w:jc w:val="center"/>
              <w:rPr>
                <w:rFonts w:eastAsia="Times New Roman" w:cs="B Nazanin"/>
                <w:rtl/>
              </w:rPr>
            </w:pPr>
            <w:r>
              <w:rPr>
                <w:rFonts w:eastAsia="Times New Roman" w:cs="B Nazanin" w:hint="cs"/>
                <w:rtl/>
              </w:rPr>
              <w:t>29/12/1402</w:t>
            </w:r>
          </w:p>
        </w:tc>
        <w:tc>
          <w:tcPr>
            <w:tcW w:w="1276" w:type="dxa"/>
            <w:tcBorders>
              <w:top w:val="single" w:sz="4" w:space="0" w:color="auto"/>
              <w:left w:val="single" w:sz="4" w:space="0" w:color="auto"/>
              <w:bottom w:val="single" w:sz="4" w:space="0" w:color="auto"/>
              <w:right w:val="single" w:sz="4" w:space="0" w:color="auto"/>
            </w:tcBorders>
            <w:vAlign w:val="center"/>
          </w:tcPr>
          <w:p w14:paraId="57957F1C" w14:textId="77777777" w:rsidR="00C476DD" w:rsidRDefault="00C476DD" w:rsidP="00C476DD">
            <w:pPr>
              <w:bidi/>
              <w:jc w:val="center"/>
              <w:rPr>
                <w:rFonts w:eastAsia="Times New Roman" w:cs="B Nazanin"/>
                <w:rtl/>
              </w:rPr>
            </w:pPr>
          </w:p>
          <w:p w14:paraId="1D3A27D2" w14:textId="77777777" w:rsidR="00C476DD" w:rsidRDefault="00C476DD" w:rsidP="00C476DD">
            <w:pPr>
              <w:bidi/>
              <w:jc w:val="center"/>
              <w:rPr>
                <w:rFonts w:eastAsia="Times New Roman" w:cs="B Nazanin"/>
                <w:rtl/>
              </w:rPr>
            </w:pPr>
            <w:r>
              <w:rPr>
                <w:rFonts w:eastAsia="Times New Roman" w:cs="B Nazanin" w:hint="cs"/>
                <w:rtl/>
              </w:rPr>
              <w:t>ستاد</w:t>
            </w:r>
          </w:p>
          <w:p w14:paraId="5B16642D" w14:textId="77777777" w:rsidR="00C476DD" w:rsidRDefault="00C476DD" w:rsidP="00C476DD">
            <w:pPr>
              <w:bidi/>
              <w:jc w:val="center"/>
              <w:rPr>
                <w:rFonts w:eastAsia="Times New Roman" w:cs="B Nazanin"/>
                <w:rtl/>
              </w:rPr>
            </w:pPr>
            <w:r>
              <w:rPr>
                <w:rFonts w:eastAsia="Times New Roman" w:cs="B Nazanin" w:hint="cs"/>
                <w:rtl/>
              </w:rPr>
              <w:t>مراکزوپایگاهها</w:t>
            </w:r>
          </w:p>
          <w:p w14:paraId="050DF7BB" w14:textId="77777777" w:rsidR="00C476DD" w:rsidRDefault="00C476DD" w:rsidP="00C476DD">
            <w:pPr>
              <w:bidi/>
              <w:jc w:val="center"/>
              <w:rPr>
                <w:rFonts w:eastAsia="Times New Roman" w:cs="B Nazanin"/>
                <w:rtl/>
              </w:rPr>
            </w:pPr>
            <w:r>
              <w:rPr>
                <w:rFonts w:eastAsia="Times New Roman" w:cs="B Nazanin" w:hint="cs"/>
                <w:rtl/>
              </w:rPr>
              <w:t>خانه مشارکت</w:t>
            </w:r>
          </w:p>
        </w:tc>
        <w:tc>
          <w:tcPr>
            <w:tcW w:w="2977" w:type="dxa"/>
            <w:tcBorders>
              <w:top w:val="single" w:sz="6" w:space="0" w:color="auto"/>
              <w:left w:val="single" w:sz="4" w:space="0" w:color="auto"/>
              <w:bottom w:val="single" w:sz="6" w:space="0" w:color="auto"/>
              <w:right w:val="thinThickSmallGap" w:sz="12" w:space="0" w:color="auto"/>
            </w:tcBorders>
            <w:vAlign w:val="center"/>
          </w:tcPr>
          <w:p w14:paraId="03E56B32" w14:textId="77777777" w:rsidR="00C476DD" w:rsidRDefault="00C476DD" w:rsidP="00C476DD">
            <w:pPr>
              <w:bidi/>
              <w:jc w:val="center"/>
              <w:rPr>
                <w:rFonts w:eastAsia="Times New Roman" w:cs="B Nazanin"/>
                <w:rtl/>
              </w:rPr>
            </w:pPr>
          </w:p>
        </w:tc>
      </w:tr>
    </w:tbl>
    <w:p w14:paraId="2B612260" w14:textId="40D92A7A" w:rsidR="00996B3F" w:rsidRDefault="00996B3F" w:rsidP="00996B3F">
      <w:pPr>
        <w:tabs>
          <w:tab w:val="left" w:pos="1639"/>
        </w:tabs>
        <w:bidi/>
        <w:rPr>
          <w:rFonts w:cs="B Titr"/>
          <w:sz w:val="48"/>
          <w:szCs w:val="48"/>
          <w:rtl/>
          <w:lang w:bidi="fa-IR"/>
        </w:rPr>
      </w:pPr>
    </w:p>
    <w:p w14:paraId="1CCA689E" w14:textId="77777777" w:rsidR="00996B3F" w:rsidRDefault="00996B3F" w:rsidP="00996B3F">
      <w:pPr>
        <w:tabs>
          <w:tab w:val="left" w:pos="1639"/>
        </w:tabs>
        <w:bidi/>
        <w:rPr>
          <w:rFonts w:cs="B Titr"/>
          <w:sz w:val="48"/>
          <w:szCs w:val="48"/>
          <w:rtl/>
          <w:lang w:bidi="fa-IR"/>
        </w:rPr>
      </w:pPr>
    </w:p>
    <w:p w14:paraId="22186A16" w14:textId="1BC56052" w:rsidR="00996B3F" w:rsidRPr="00BF3F59" w:rsidRDefault="00996B3F" w:rsidP="00996B3F">
      <w:pPr>
        <w:bidi/>
        <w:rPr>
          <w:rFonts w:cs="B Nazanin"/>
          <w:b/>
          <w:bCs/>
          <w:color w:val="FF0000"/>
          <w:lang w:bidi="fa-IR"/>
        </w:rPr>
      </w:pPr>
      <w:r>
        <w:rPr>
          <w:rFonts w:cs="B Nazanin" w:hint="cs"/>
          <w:b/>
          <w:bCs/>
          <w:sz w:val="28"/>
          <w:szCs w:val="28"/>
          <w:rtl/>
        </w:rPr>
        <w:lastRenderedPageBreak/>
        <w:t xml:space="preserve">عنوان شاخص : درصد میانسالانی که  خدمت ارزیابی علائم و عوارض یائسگی را دریافت نموده اند </w:t>
      </w:r>
    </w:p>
    <w:tbl>
      <w:tblPr>
        <w:bidiVisual/>
        <w:tblW w:w="14460" w:type="dxa"/>
        <w:jc w:val="center"/>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Layout w:type="fixed"/>
        <w:tblLook w:val="04A0" w:firstRow="1" w:lastRow="0" w:firstColumn="1" w:lastColumn="0" w:noHBand="0" w:noVBand="1"/>
      </w:tblPr>
      <w:tblGrid>
        <w:gridCol w:w="852"/>
        <w:gridCol w:w="4252"/>
        <w:gridCol w:w="1559"/>
        <w:gridCol w:w="1276"/>
        <w:gridCol w:w="1134"/>
        <w:gridCol w:w="1134"/>
        <w:gridCol w:w="1276"/>
        <w:gridCol w:w="2977"/>
      </w:tblGrid>
      <w:tr w:rsidR="00996B3F" w14:paraId="3C7D2113" w14:textId="77777777" w:rsidTr="00C476DD">
        <w:trPr>
          <w:cantSplit/>
          <w:jc w:val="center"/>
        </w:trPr>
        <w:tc>
          <w:tcPr>
            <w:tcW w:w="852"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3D04C05D" w14:textId="77777777" w:rsidR="00996B3F" w:rsidRPr="00BF3F59" w:rsidRDefault="00996B3F" w:rsidP="00C476DD">
            <w:pPr>
              <w:pStyle w:val="Heading8"/>
              <w:spacing w:line="276" w:lineRule="auto"/>
              <w:jc w:val="center"/>
              <w:rPr>
                <w:rFonts w:cs="B Nazanin"/>
                <w:b/>
                <w:bCs/>
                <w:i w:val="0"/>
                <w:iCs w:val="0"/>
                <w:sz w:val="22"/>
                <w:szCs w:val="22"/>
              </w:rPr>
            </w:pPr>
            <w:r>
              <w:rPr>
                <w:rFonts w:cs="B Nazanin" w:hint="cs"/>
                <w:b/>
                <w:bCs/>
                <w:i w:val="0"/>
                <w:iCs w:val="0"/>
                <w:sz w:val="22"/>
                <w:szCs w:val="22"/>
                <w:rtl/>
              </w:rPr>
              <w:t>رديف</w:t>
            </w:r>
          </w:p>
        </w:tc>
        <w:tc>
          <w:tcPr>
            <w:tcW w:w="425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A5491CA" w14:textId="77777777" w:rsidR="00996B3F" w:rsidRDefault="00996B3F" w:rsidP="00C476DD">
            <w:pPr>
              <w:bidi/>
              <w:jc w:val="center"/>
              <w:rPr>
                <w:rFonts w:cs="B Nazanin"/>
                <w:b/>
                <w:bCs/>
                <w:rtl/>
              </w:rPr>
            </w:pPr>
            <w:r>
              <w:rPr>
                <w:rFonts w:cs="B Nazanin" w:hint="cs"/>
                <w:b/>
                <w:bCs/>
                <w:rtl/>
              </w:rPr>
              <w:t>عنوان فعاليت</w:t>
            </w:r>
          </w:p>
        </w:tc>
        <w:tc>
          <w:tcPr>
            <w:tcW w:w="1559" w:type="dxa"/>
            <w:vMerge w:val="restart"/>
            <w:tcBorders>
              <w:top w:val="thinThickSmallGap" w:sz="12" w:space="0" w:color="auto"/>
              <w:left w:val="single" w:sz="6" w:space="0" w:color="auto"/>
              <w:bottom w:val="single" w:sz="4" w:space="0" w:color="auto"/>
              <w:right w:val="single" w:sz="6" w:space="0" w:color="auto"/>
            </w:tcBorders>
            <w:shd w:val="clear" w:color="auto" w:fill="A6A6A6" w:themeFill="background1" w:themeFillShade="A6"/>
            <w:vAlign w:val="center"/>
            <w:hideMark/>
          </w:tcPr>
          <w:p w14:paraId="1969E2B4" w14:textId="77777777" w:rsidR="00996B3F" w:rsidRPr="00BF3F59" w:rsidRDefault="00996B3F" w:rsidP="00C476DD">
            <w:pPr>
              <w:bidi/>
              <w:jc w:val="center"/>
              <w:rPr>
                <w:rFonts w:cs="B Nazanin"/>
                <w:b/>
                <w:bCs/>
                <w:lang w:bidi="fa-IR"/>
              </w:rPr>
            </w:pPr>
            <w:r>
              <w:rPr>
                <w:rFonts w:cs="B Nazanin" w:hint="cs"/>
                <w:b/>
                <w:bCs/>
                <w:rtl/>
              </w:rPr>
              <w:t>مسئول اجرا</w:t>
            </w:r>
          </w:p>
        </w:tc>
        <w:tc>
          <w:tcPr>
            <w:tcW w:w="1276" w:type="dxa"/>
            <w:vMerge w:val="restart"/>
            <w:tcBorders>
              <w:top w:val="thinThickSmallGap" w:sz="12" w:space="0" w:color="auto"/>
              <w:left w:val="single" w:sz="6" w:space="0" w:color="auto"/>
              <w:bottom w:val="single" w:sz="4" w:space="0" w:color="auto"/>
              <w:right w:val="single" w:sz="6" w:space="0" w:color="auto"/>
            </w:tcBorders>
            <w:shd w:val="clear" w:color="auto" w:fill="A6A6A6" w:themeFill="background1" w:themeFillShade="A6"/>
            <w:vAlign w:val="center"/>
            <w:hideMark/>
          </w:tcPr>
          <w:p w14:paraId="0E2AD1A9" w14:textId="77777777" w:rsidR="00996B3F" w:rsidRPr="00BF3F59" w:rsidRDefault="00996B3F" w:rsidP="00C476DD">
            <w:pPr>
              <w:bidi/>
              <w:jc w:val="center"/>
              <w:rPr>
                <w:rFonts w:cs="B Nazanin"/>
                <w:b/>
                <w:bCs/>
                <w:lang w:bidi="fa-IR"/>
              </w:rPr>
            </w:pPr>
            <w:r>
              <w:rPr>
                <w:rFonts w:cs="B Nazanin" w:hint="cs"/>
                <w:b/>
                <w:bCs/>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1BB9F1B3" w14:textId="77777777" w:rsidR="00996B3F" w:rsidRPr="00BF3F59" w:rsidRDefault="00996B3F" w:rsidP="00C476DD">
            <w:pPr>
              <w:pStyle w:val="Heading8"/>
              <w:spacing w:line="276" w:lineRule="auto"/>
              <w:jc w:val="center"/>
              <w:rPr>
                <w:rFonts w:cs="B Nazanin"/>
                <w:b/>
                <w:bCs/>
                <w:i w:val="0"/>
                <w:iCs w:val="0"/>
                <w:sz w:val="22"/>
                <w:szCs w:val="22"/>
              </w:rPr>
            </w:pPr>
            <w:r>
              <w:rPr>
                <w:rFonts w:cs="B Nazanin" w:hint="cs"/>
                <w:b/>
                <w:bCs/>
                <w:i w:val="0"/>
                <w:iCs w:val="0"/>
                <w:sz w:val="22"/>
                <w:szCs w:val="22"/>
                <w:rtl/>
              </w:rPr>
              <w:t>زمان اجرا</w:t>
            </w:r>
          </w:p>
        </w:tc>
        <w:tc>
          <w:tcPr>
            <w:tcW w:w="1276" w:type="dxa"/>
            <w:vMerge w:val="restart"/>
            <w:tcBorders>
              <w:top w:val="thinThickSmallGap" w:sz="12" w:space="0" w:color="auto"/>
              <w:left w:val="single" w:sz="6" w:space="0" w:color="auto"/>
              <w:bottom w:val="single" w:sz="4" w:space="0" w:color="auto"/>
              <w:right w:val="single" w:sz="6" w:space="0" w:color="auto"/>
            </w:tcBorders>
            <w:shd w:val="clear" w:color="auto" w:fill="A6A6A6" w:themeFill="background1" w:themeFillShade="A6"/>
            <w:vAlign w:val="center"/>
            <w:hideMark/>
          </w:tcPr>
          <w:p w14:paraId="477A276F" w14:textId="77777777" w:rsidR="00996B3F" w:rsidRDefault="00996B3F" w:rsidP="00C476DD">
            <w:pPr>
              <w:pStyle w:val="Heading8"/>
              <w:spacing w:line="276" w:lineRule="auto"/>
              <w:jc w:val="center"/>
              <w:rPr>
                <w:rFonts w:cs="B Nazanin"/>
                <w:b/>
                <w:bCs/>
                <w:i w:val="0"/>
                <w:iCs w:val="0"/>
                <w:sz w:val="22"/>
                <w:szCs w:val="22"/>
                <w:rtl/>
              </w:rPr>
            </w:pPr>
            <w:r>
              <w:rPr>
                <w:rFonts w:cs="B Nazanin" w:hint="cs"/>
                <w:b/>
                <w:bCs/>
                <w:i w:val="0"/>
                <w:iCs w:val="0"/>
                <w:sz w:val="22"/>
                <w:szCs w:val="22"/>
                <w:rtl/>
              </w:rPr>
              <w:t>مکان اجرا</w:t>
            </w:r>
          </w:p>
        </w:tc>
        <w:tc>
          <w:tcPr>
            <w:tcW w:w="2977"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3447AB23" w14:textId="77777777" w:rsidR="00996B3F" w:rsidRDefault="00996B3F" w:rsidP="00C476DD">
            <w:pPr>
              <w:bidi/>
              <w:jc w:val="center"/>
              <w:rPr>
                <w:rFonts w:cs="B Nazanin"/>
                <w:b/>
                <w:bCs/>
              </w:rPr>
            </w:pPr>
            <w:r>
              <w:rPr>
                <w:rFonts w:cs="B Nazanin" w:hint="cs"/>
                <w:b/>
                <w:bCs/>
                <w:rtl/>
              </w:rPr>
              <w:t>نتایج</w:t>
            </w:r>
          </w:p>
        </w:tc>
      </w:tr>
      <w:tr w:rsidR="00996B3F" w:rsidRPr="00BF3F59" w14:paraId="3CE5FDC2" w14:textId="77777777" w:rsidTr="00C476DD">
        <w:trPr>
          <w:cantSplit/>
          <w:trHeight w:val="213"/>
          <w:jc w:val="center"/>
        </w:trPr>
        <w:tc>
          <w:tcPr>
            <w:tcW w:w="852"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276ABB0F" w14:textId="77777777" w:rsidR="00996B3F" w:rsidRDefault="00996B3F" w:rsidP="00C476DD">
            <w:pPr>
              <w:bidi/>
              <w:spacing w:after="0"/>
              <w:jc w:val="center"/>
              <w:rPr>
                <w:rFonts w:ascii="Times New Roman" w:eastAsia="Times New Roman" w:hAnsi="Times New Roman" w:cs="B Nazanin"/>
                <w:b/>
                <w:bCs/>
                <w:lang w:bidi="fa-IR"/>
              </w:rPr>
            </w:pPr>
          </w:p>
        </w:tc>
        <w:tc>
          <w:tcPr>
            <w:tcW w:w="4252" w:type="dxa"/>
            <w:vMerge/>
            <w:tcBorders>
              <w:top w:val="thinThickSmallGap" w:sz="12" w:space="0" w:color="auto"/>
              <w:left w:val="single" w:sz="6" w:space="0" w:color="auto"/>
              <w:bottom w:val="thinThickSmallGap" w:sz="12" w:space="0" w:color="auto"/>
              <w:right w:val="single" w:sz="6" w:space="0" w:color="auto"/>
            </w:tcBorders>
            <w:vAlign w:val="center"/>
            <w:hideMark/>
          </w:tcPr>
          <w:p w14:paraId="4496EA2B" w14:textId="77777777" w:rsidR="00996B3F" w:rsidRDefault="00996B3F" w:rsidP="00C476DD">
            <w:pPr>
              <w:bidi/>
              <w:spacing w:after="0"/>
              <w:jc w:val="center"/>
              <w:rPr>
                <w:rFonts w:cs="B Nazanin"/>
                <w:b/>
                <w:bCs/>
              </w:rPr>
            </w:pPr>
          </w:p>
        </w:tc>
        <w:tc>
          <w:tcPr>
            <w:tcW w:w="1559" w:type="dxa"/>
            <w:vMerge/>
            <w:tcBorders>
              <w:top w:val="thinThickSmallGap" w:sz="12" w:space="0" w:color="auto"/>
              <w:left w:val="single" w:sz="6" w:space="0" w:color="auto"/>
              <w:bottom w:val="single" w:sz="4" w:space="0" w:color="auto"/>
              <w:right w:val="single" w:sz="6" w:space="0" w:color="auto"/>
            </w:tcBorders>
            <w:vAlign w:val="center"/>
            <w:hideMark/>
          </w:tcPr>
          <w:p w14:paraId="6CA2448B" w14:textId="77777777" w:rsidR="00996B3F" w:rsidRDefault="00996B3F" w:rsidP="00C476DD">
            <w:pPr>
              <w:bidi/>
              <w:spacing w:after="0"/>
              <w:jc w:val="center"/>
              <w:rPr>
                <w:rFonts w:cs="B Nazanin"/>
                <w:b/>
                <w:bCs/>
              </w:rPr>
            </w:pPr>
          </w:p>
        </w:tc>
        <w:tc>
          <w:tcPr>
            <w:tcW w:w="1276" w:type="dxa"/>
            <w:vMerge/>
            <w:tcBorders>
              <w:top w:val="thinThickSmallGap" w:sz="12" w:space="0" w:color="auto"/>
              <w:left w:val="single" w:sz="6" w:space="0" w:color="auto"/>
              <w:bottom w:val="single" w:sz="4" w:space="0" w:color="auto"/>
              <w:right w:val="single" w:sz="6" w:space="0" w:color="auto"/>
            </w:tcBorders>
            <w:vAlign w:val="center"/>
            <w:hideMark/>
          </w:tcPr>
          <w:p w14:paraId="282C68EE" w14:textId="77777777" w:rsidR="00996B3F" w:rsidRPr="00BF3F59" w:rsidRDefault="00996B3F" w:rsidP="00C476DD">
            <w:pPr>
              <w:bidi/>
              <w:spacing w:after="0"/>
              <w:jc w:val="center"/>
              <w:rPr>
                <w:rFonts w:cs="B Nazanin"/>
                <w:b/>
                <w:bCs/>
                <w:lang w:bidi="fa-IR"/>
              </w:rPr>
            </w:pPr>
          </w:p>
        </w:tc>
        <w:tc>
          <w:tcPr>
            <w:tcW w:w="1134" w:type="dxa"/>
            <w:tcBorders>
              <w:top w:val="single" w:sz="6" w:space="0" w:color="auto"/>
              <w:left w:val="single" w:sz="6" w:space="0" w:color="auto"/>
              <w:bottom w:val="single" w:sz="4" w:space="0" w:color="auto"/>
              <w:right w:val="single" w:sz="6" w:space="0" w:color="auto"/>
            </w:tcBorders>
            <w:shd w:val="clear" w:color="auto" w:fill="A6A6A6" w:themeFill="background1" w:themeFillShade="A6"/>
            <w:vAlign w:val="center"/>
            <w:hideMark/>
          </w:tcPr>
          <w:p w14:paraId="4AC2439C" w14:textId="77777777" w:rsidR="00996B3F" w:rsidRDefault="00996B3F" w:rsidP="00C476DD">
            <w:pPr>
              <w:pStyle w:val="Heading8"/>
              <w:spacing w:line="276" w:lineRule="auto"/>
              <w:jc w:val="center"/>
              <w:rPr>
                <w:rFonts w:cs="B Nazanin"/>
                <w:b/>
                <w:bCs/>
                <w:i w:val="0"/>
                <w:iCs w:val="0"/>
                <w:sz w:val="22"/>
                <w:szCs w:val="22"/>
                <w:rtl/>
              </w:rPr>
            </w:pPr>
            <w:r>
              <w:rPr>
                <w:rFonts w:cs="B Nazanin" w:hint="cs"/>
                <w:b/>
                <w:bCs/>
                <w:i w:val="0"/>
                <w:iCs w:val="0"/>
                <w:sz w:val="22"/>
                <w:szCs w:val="22"/>
                <w:rtl/>
              </w:rPr>
              <w:t>شروع</w:t>
            </w:r>
          </w:p>
        </w:tc>
        <w:tc>
          <w:tcPr>
            <w:tcW w:w="1134" w:type="dxa"/>
            <w:tcBorders>
              <w:top w:val="single" w:sz="6" w:space="0" w:color="auto"/>
              <w:left w:val="single" w:sz="6" w:space="0" w:color="auto"/>
              <w:bottom w:val="single" w:sz="4" w:space="0" w:color="auto"/>
              <w:right w:val="single" w:sz="6" w:space="0" w:color="auto"/>
            </w:tcBorders>
            <w:shd w:val="clear" w:color="auto" w:fill="A6A6A6" w:themeFill="background1" w:themeFillShade="A6"/>
            <w:vAlign w:val="center"/>
            <w:hideMark/>
          </w:tcPr>
          <w:p w14:paraId="19A886A6" w14:textId="77777777" w:rsidR="00996B3F" w:rsidRDefault="00996B3F" w:rsidP="00C476DD">
            <w:pPr>
              <w:pStyle w:val="Heading8"/>
              <w:spacing w:line="276" w:lineRule="auto"/>
              <w:jc w:val="center"/>
              <w:rPr>
                <w:rFonts w:cs="B Nazanin"/>
                <w:b/>
                <w:bCs/>
                <w:i w:val="0"/>
                <w:iCs w:val="0"/>
                <w:sz w:val="22"/>
                <w:szCs w:val="22"/>
              </w:rPr>
            </w:pPr>
            <w:r>
              <w:rPr>
                <w:rFonts w:cs="B Nazanin" w:hint="cs"/>
                <w:b/>
                <w:bCs/>
                <w:i w:val="0"/>
                <w:iCs w:val="0"/>
                <w:sz w:val="22"/>
                <w:szCs w:val="22"/>
                <w:rtl/>
              </w:rPr>
              <w:t>خاتمه</w:t>
            </w:r>
          </w:p>
        </w:tc>
        <w:tc>
          <w:tcPr>
            <w:tcW w:w="1276" w:type="dxa"/>
            <w:vMerge/>
            <w:tcBorders>
              <w:top w:val="thinThickSmallGap" w:sz="12" w:space="0" w:color="auto"/>
              <w:left w:val="single" w:sz="6" w:space="0" w:color="auto"/>
              <w:bottom w:val="single" w:sz="4" w:space="0" w:color="auto"/>
              <w:right w:val="single" w:sz="6" w:space="0" w:color="auto"/>
            </w:tcBorders>
            <w:vAlign w:val="center"/>
            <w:hideMark/>
          </w:tcPr>
          <w:p w14:paraId="71425303" w14:textId="77777777" w:rsidR="00996B3F" w:rsidRDefault="00996B3F" w:rsidP="00C476DD">
            <w:pPr>
              <w:bidi/>
              <w:spacing w:after="0"/>
              <w:jc w:val="center"/>
              <w:rPr>
                <w:rFonts w:ascii="Times New Roman" w:eastAsia="Times New Roman" w:hAnsi="Times New Roman" w:cs="B Nazanin"/>
                <w:b/>
                <w:bCs/>
                <w:lang w:bidi="fa-IR"/>
              </w:rPr>
            </w:pPr>
          </w:p>
        </w:tc>
        <w:tc>
          <w:tcPr>
            <w:tcW w:w="2977"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18778996" w14:textId="77777777" w:rsidR="00996B3F" w:rsidRDefault="00996B3F" w:rsidP="00C476DD">
            <w:pPr>
              <w:bidi/>
              <w:spacing w:after="0"/>
              <w:jc w:val="center"/>
              <w:rPr>
                <w:rFonts w:cs="B Nazanin"/>
                <w:b/>
                <w:bCs/>
              </w:rPr>
            </w:pPr>
          </w:p>
        </w:tc>
      </w:tr>
      <w:tr w:rsidR="00C476DD" w:rsidRPr="00BF3F59" w14:paraId="6F3AA61E" w14:textId="77777777" w:rsidTr="00C476DD">
        <w:trPr>
          <w:cantSplit/>
          <w:jc w:val="center"/>
        </w:trPr>
        <w:tc>
          <w:tcPr>
            <w:tcW w:w="852" w:type="dxa"/>
            <w:tcBorders>
              <w:top w:val="single" w:sz="6" w:space="0" w:color="auto"/>
              <w:left w:val="thickThinLargeGap" w:sz="4" w:space="0" w:color="auto"/>
              <w:bottom w:val="single" w:sz="6" w:space="0" w:color="auto"/>
              <w:right w:val="single" w:sz="6" w:space="0" w:color="auto"/>
            </w:tcBorders>
            <w:vAlign w:val="center"/>
            <w:hideMark/>
          </w:tcPr>
          <w:p w14:paraId="5E44D324" w14:textId="77777777" w:rsidR="00C476DD" w:rsidRPr="00BF3F59" w:rsidRDefault="00C476DD" w:rsidP="00C476DD">
            <w:pPr>
              <w:bidi/>
              <w:jc w:val="center"/>
              <w:rPr>
                <w:rFonts w:eastAsia="Times New Roman" w:cs="B Nazanin"/>
                <w:lang w:bidi="fa-IR"/>
              </w:rPr>
            </w:pPr>
            <w:r>
              <w:rPr>
                <w:rFonts w:eastAsia="Times New Roman" w:cs="B Nazanin" w:hint="cs"/>
                <w:rtl/>
              </w:rPr>
              <w:t>1</w:t>
            </w:r>
          </w:p>
        </w:tc>
        <w:tc>
          <w:tcPr>
            <w:tcW w:w="4252" w:type="dxa"/>
            <w:tcBorders>
              <w:top w:val="single" w:sz="6" w:space="0" w:color="auto"/>
              <w:left w:val="single" w:sz="6" w:space="0" w:color="auto"/>
              <w:bottom w:val="single" w:sz="6" w:space="0" w:color="auto"/>
              <w:right w:val="single" w:sz="4" w:space="0" w:color="auto"/>
            </w:tcBorders>
            <w:vAlign w:val="center"/>
            <w:hideMark/>
          </w:tcPr>
          <w:p w14:paraId="1164F9DA" w14:textId="77777777" w:rsidR="00C476DD" w:rsidRPr="00BF3F59" w:rsidRDefault="00C476DD" w:rsidP="00C476DD">
            <w:pPr>
              <w:bidi/>
              <w:jc w:val="center"/>
              <w:rPr>
                <w:rFonts w:eastAsia="Times New Roman" w:cs="B Nazanin"/>
                <w:lang w:bidi="fa-IR"/>
              </w:rPr>
            </w:pPr>
            <w:r>
              <w:rPr>
                <w:rFonts w:eastAsia="Times New Roman" w:cs="B Nazanin" w:hint="cs"/>
                <w:rtl/>
              </w:rPr>
              <w:t>استخراج و ارسال رنکینگ  شاخصها به تفکیک مراکز و پایگاهها و خانه های بهداشت بصورت فصلی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D1D7A4" w14:textId="77777777" w:rsidR="00C476DD" w:rsidRDefault="00C476DD" w:rsidP="00C476DD">
            <w:pPr>
              <w:bidi/>
              <w:jc w:val="center"/>
              <w:rPr>
                <w:rFonts w:eastAsia="Times New Roman" w:cs="B Nazanin"/>
                <w:rtl/>
              </w:rPr>
            </w:pPr>
            <w:r>
              <w:rPr>
                <w:rFonts w:eastAsia="Times New Roman" w:cs="B Nazanin" w:hint="cs"/>
                <w:rtl/>
              </w:rPr>
              <w:t>کارشناس میانسالان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4A984E" w14:textId="77777777" w:rsidR="00C476DD" w:rsidRDefault="00C476DD" w:rsidP="00C476DD">
            <w:pPr>
              <w:bidi/>
              <w:jc w:val="center"/>
              <w:rPr>
                <w:rFonts w:eastAsia="Times New Roman" w:cs="B Nazanin"/>
                <w:rtl/>
              </w:rPr>
            </w:pPr>
            <w:r>
              <w:rPr>
                <w:rFonts w:eastAsia="Times New Roman" w:cs="B Nazanin" w:hint="cs"/>
                <w:rtl/>
              </w:rPr>
              <w:t>مراقبین سلامت</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C1A720" w14:textId="15C19B8A" w:rsidR="00C476DD" w:rsidRPr="00BF3F59" w:rsidRDefault="00C476DD" w:rsidP="00C476DD">
            <w:pPr>
              <w:bidi/>
              <w:jc w:val="center"/>
              <w:rPr>
                <w:rFonts w:eastAsia="Times New Roman" w:cs="B Nazanin"/>
                <w:lang w:bidi="fa-IR"/>
              </w:rPr>
            </w:pPr>
            <w:r>
              <w:rPr>
                <w:rFonts w:eastAsia="Times New Roman" w:cs="B Nazanin" w:hint="cs"/>
                <w:rtl/>
              </w:rPr>
              <w:t>01/01/1402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3558B6" w14:textId="1663A818" w:rsidR="00C476DD" w:rsidRPr="00BF3F59" w:rsidRDefault="00C476DD" w:rsidP="00C476DD">
            <w:pPr>
              <w:bidi/>
              <w:jc w:val="center"/>
              <w:rPr>
                <w:rFonts w:eastAsia="Times New Roman" w:cs="B Nazanin"/>
                <w:lang w:bidi="fa-IR"/>
              </w:rPr>
            </w:pPr>
            <w:r>
              <w:rPr>
                <w:rFonts w:eastAsia="Times New Roman" w:cs="B Nazanin" w:hint="cs"/>
                <w:rtl/>
              </w:rPr>
              <w:t>29/12/1402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98E8C1" w14:textId="77777777" w:rsidR="00C476DD" w:rsidRDefault="00C476DD" w:rsidP="00C476DD">
            <w:pPr>
              <w:bidi/>
              <w:jc w:val="center"/>
              <w:rPr>
                <w:rFonts w:eastAsia="Times New Roman" w:cs="B Nazanin"/>
              </w:rPr>
            </w:pPr>
            <w:r>
              <w:rPr>
                <w:rFonts w:eastAsia="Times New Roman" w:cs="B Nazanin" w:hint="cs"/>
                <w:rtl/>
              </w:rPr>
              <w:t>ستاد</w:t>
            </w:r>
          </w:p>
        </w:tc>
        <w:tc>
          <w:tcPr>
            <w:tcW w:w="2977" w:type="dxa"/>
            <w:tcBorders>
              <w:top w:val="single" w:sz="6" w:space="0" w:color="auto"/>
              <w:left w:val="single" w:sz="4" w:space="0" w:color="auto"/>
              <w:bottom w:val="single" w:sz="6" w:space="0" w:color="auto"/>
              <w:right w:val="thinThickSmallGap" w:sz="12" w:space="0" w:color="auto"/>
            </w:tcBorders>
            <w:vAlign w:val="center"/>
          </w:tcPr>
          <w:p w14:paraId="7425F526" w14:textId="77777777" w:rsidR="00C476DD" w:rsidRDefault="00C476DD" w:rsidP="00C476DD">
            <w:pPr>
              <w:bidi/>
              <w:jc w:val="center"/>
              <w:rPr>
                <w:rFonts w:eastAsia="Times New Roman" w:cs="B Nazanin"/>
              </w:rPr>
            </w:pPr>
          </w:p>
        </w:tc>
      </w:tr>
      <w:tr w:rsidR="00C476DD" w:rsidRPr="00BF3F59" w14:paraId="7B4B43D4" w14:textId="77777777" w:rsidTr="00C476DD">
        <w:trPr>
          <w:cantSplit/>
          <w:trHeight w:val="435"/>
          <w:jc w:val="center"/>
        </w:trPr>
        <w:tc>
          <w:tcPr>
            <w:tcW w:w="852" w:type="dxa"/>
            <w:tcBorders>
              <w:top w:val="single" w:sz="6" w:space="0" w:color="auto"/>
              <w:left w:val="thickThinLargeGap" w:sz="4" w:space="0" w:color="auto"/>
              <w:bottom w:val="single" w:sz="6" w:space="0" w:color="auto"/>
              <w:right w:val="single" w:sz="6" w:space="0" w:color="auto"/>
            </w:tcBorders>
            <w:vAlign w:val="center"/>
            <w:hideMark/>
          </w:tcPr>
          <w:p w14:paraId="3803BBB8" w14:textId="77777777" w:rsidR="00C476DD" w:rsidRPr="00BF3F59" w:rsidRDefault="00C476DD" w:rsidP="00C476DD">
            <w:pPr>
              <w:bidi/>
              <w:jc w:val="center"/>
              <w:rPr>
                <w:rFonts w:eastAsia="Times New Roman" w:cs="B Nazanin"/>
                <w:lang w:bidi="fa-IR"/>
              </w:rPr>
            </w:pPr>
            <w:r>
              <w:rPr>
                <w:rFonts w:eastAsia="Times New Roman" w:cs="B Nazanin" w:hint="cs"/>
                <w:rtl/>
              </w:rPr>
              <w:t>2</w:t>
            </w:r>
          </w:p>
        </w:tc>
        <w:tc>
          <w:tcPr>
            <w:tcW w:w="4252" w:type="dxa"/>
            <w:tcBorders>
              <w:top w:val="single" w:sz="6" w:space="0" w:color="auto"/>
              <w:left w:val="single" w:sz="6" w:space="0" w:color="auto"/>
              <w:bottom w:val="single" w:sz="6" w:space="0" w:color="auto"/>
              <w:right w:val="single" w:sz="4" w:space="0" w:color="auto"/>
            </w:tcBorders>
            <w:vAlign w:val="center"/>
            <w:hideMark/>
          </w:tcPr>
          <w:p w14:paraId="02454E33" w14:textId="77777777" w:rsidR="00C476DD" w:rsidRDefault="00C476DD" w:rsidP="00C476DD">
            <w:pPr>
              <w:bidi/>
              <w:jc w:val="center"/>
              <w:rPr>
                <w:rFonts w:eastAsia="Times New Roman" w:cs="B Nazanin"/>
                <w:rtl/>
              </w:rPr>
            </w:pPr>
            <w:r>
              <w:rPr>
                <w:rFonts w:eastAsia="Times New Roman" w:cs="B Nazanin" w:hint="cs"/>
                <w:rtl/>
              </w:rPr>
              <w:t>پیگیری و آموزش  شاخصها و مراقبتها حین پایش حضوری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D5B187" w14:textId="77777777" w:rsidR="00C476DD" w:rsidRDefault="00C476DD" w:rsidP="00C476DD">
            <w:pPr>
              <w:bidi/>
              <w:jc w:val="center"/>
              <w:rPr>
                <w:rFonts w:eastAsia="Times New Roman" w:cs="B Nazanin"/>
                <w:rtl/>
              </w:rPr>
            </w:pPr>
            <w:r>
              <w:rPr>
                <w:rFonts w:eastAsia="Times New Roman" w:cs="B Nazanin" w:hint="cs"/>
                <w:rtl/>
              </w:rPr>
              <w:t>کارشناس میانسالان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0847F6" w14:textId="77777777" w:rsidR="00C476DD" w:rsidRDefault="00C476DD" w:rsidP="00C476DD">
            <w:pPr>
              <w:bidi/>
              <w:jc w:val="center"/>
              <w:rPr>
                <w:rFonts w:eastAsia="Times New Roman" w:cs="B Nazanin"/>
                <w:rtl/>
              </w:rPr>
            </w:pPr>
            <w:r>
              <w:rPr>
                <w:rFonts w:eastAsia="Times New Roman" w:cs="B Nazanin" w:hint="cs"/>
                <w:rtl/>
              </w:rPr>
              <w:t>مراقبین سلامت</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BD7087" w14:textId="5B9A27CF" w:rsidR="00C476DD" w:rsidRDefault="00C476DD" w:rsidP="00C476DD">
            <w:pPr>
              <w:bidi/>
              <w:jc w:val="center"/>
              <w:rPr>
                <w:rFonts w:eastAsia="Times New Roman" w:cs="B Nazanin"/>
                <w:rtl/>
              </w:rPr>
            </w:pPr>
            <w:r>
              <w:rPr>
                <w:rFonts w:eastAsia="Times New Roman" w:cs="B Nazanin" w:hint="cs"/>
                <w:rtl/>
              </w:rPr>
              <w:t>01/01/1402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929B72" w14:textId="50E9136F" w:rsidR="00C476DD" w:rsidRDefault="00C476DD" w:rsidP="00C476DD">
            <w:pPr>
              <w:bidi/>
              <w:jc w:val="center"/>
              <w:rPr>
                <w:rFonts w:eastAsia="Times New Roman" w:cs="B Nazanin"/>
                <w:rtl/>
              </w:rPr>
            </w:pPr>
            <w:r>
              <w:rPr>
                <w:rFonts w:eastAsia="Times New Roman" w:cs="B Nazanin" w:hint="cs"/>
                <w:rtl/>
              </w:rPr>
              <w:t>29/12/1402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624B4A" w14:textId="77777777" w:rsidR="00C476DD" w:rsidRDefault="00C476DD" w:rsidP="00C476DD">
            <w:pPr>
              <w:bidi/>
              <w:jc w:val="center"/>
              <w:rPr>
                <w:rFonts w:eastAsia="Times New Roman" w:cs="B Nazanin"/>
                <w:rtl/>
              </w:rPr>
            </w:pPr>
            <w:r>
              <w:rPr>
                <w:rFonts w:eastAsia="Times New Roman" w:cs="B Nazanin" w:hint="cs"/>
                <w:rtl/>
              </w:rPr>
              <w:t>مراکز محیطی</w:t>
            </w:r>
          </w:p>
        </w:tc>
        <w:tc>
          <w:tcPr>
            <w:tcW w:w="2977" w:type="dxa"/>
            <w:tcBorders>
              <w:top w:val="single" w:sz="6" w:space="0" w:color="auto"/>
              <w:left w:val="single" w:sz="4" w:space="0" w:color="auto"/>
              <w:bottom w:val="single" w:sz="6" w:space="0" w:color="auto"/>
              <w:right w:val="thinThickSmallGap" w:sz="12" w:space="0" w:color="auto"/>
            </w:tcBorders>
            <w:vAlign w:val="center"/>
          </w:tcPr>
          <w:p w14:paraId="3EEF3EDC" w14:textId="77777777" w:rsidR="00C476DD" w:rsidRDefault="00C476DD" w:rsidP="00C476DD">
            <w:pPr>
              <w:bidi/>
              <w:jc w:val="center"/>
              <w:rPr>
                <w:rFonts w:eastAsia="Times New Roman" w:cs="B Nazanin"/>
                <w:rtl/>
              </w:rPr>
            </w:pPr>
          </w:p>
        </w:tc>
      </w:tr>
      <w:tr w:rsidR="00C476DD" w:rsidRPr="00BF3F59" w14:paraId="55F39CE3" w14:textId="77777777" w:rsidTr="00C476DD">
        <w:trPr>
          <w:cantSplit/>
          <w:trHeight w:val="2730"/>
          <w:jc w:val="center"/>
        </w:trPr>
        <w:tc>
          <w:tcPr>
            <w:tcW w:w="852" w:type="dxa"/>
            <w:tcBorders>
              <w:top w:val="single" w:sz="6" w:space="0" w:color="auto"/>
              <w:left w:val="thickThinLargeGap" w:sz="4" w:space="0" w:color="auto"/>
              <w:bottom w:val="single" w:sz="6" w:space="0" w:color="auto"/>
              <w:right w:val="single" w:sz="6" w:space="0" w:color="auto"/>
            </w:tcBorders>
            <w:vAlign w:val="center"/>
            <w:hideMark/>
          </w:tcPr>
          <w:p w14:paraId="117607EA" w14:textId="77777777" w:rsidR="00C476DD" w:rsidRPr="00BF3F59" w:rsidRDefault="00C476DD" w:rsidP="00C476DD">
            <w:pPr>
              <w:bidi/>
              <w:jc w:val="center"/>
              <w:rPr>
                <w:rFonts w:eastAsia="Times New Roman" w:cs="B Nazanin"/>
                <w:lang w:bidi="fa-IR"/>
              </w:rPr>
            </w:pPr>
            <w:r>
              <w:rPr>
                <w:rFonts w:eastAsia="Times New Roman" w:cs="B Nazanin" w:hint="cs"/>
                <w:rtl/>
              </w:rPr>
              <w:t>3</w:t>
            </w:r>
          </w:p>
        </w:tc>
        <w:tc>
          <w:tcPr>
            <w:tcW w:w="4252" w:type="dxa"/>
            <w:tcBorders>
              <w:top w:val="single" w:sz="6" w:space="0" w:color="auto"/>
              <w:left w:val="single" w:sz="6" w:space="0" w:color="auto"/>
              <w:bottom w:val="single" w:sz="6" w:space="0" w:color="auto"/>
              <w:right w:val="single" w:sz="4" w:space="0" w:color="auto"/>
            </w:tcBorders>
            <w:vAlign w:val="center"/>
            <w:hideMark/>
          </w:tcPr>
          <w:p w14:paraId="781A650F" w14:textId="7E0CECEC" w:rsidR="00C476DD" w:rsidRDefault="00C476DD" w:rsidP="00C476DD">
            <w:pPr>
              <w:bidi/>
              <w:jc w:val="center"/>
              <w:rPr>
                <w:rFonts w:eastAsia="Times New Roman" w:cs="B Nazanin"/>
                <w:rtl/>
              </w:rPr>
            </w:pPr>
            <w:r>
              <w:rPr>
                <w:rFonts w:eastAsia="Times New Roman" w:cs="B Nazanin" w:hint="cs"/>
                <w:rtl/>
              </w:rPr>
              <w:t>هماهنگی ،اطلاع رسانی و فراخوان زنان یائسه</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A3F47A" w14:textId="77777777" w:rsidR="00C476DD" w:rsidRDefault="00C476DD" w:rsidP="00C476DD">
            <w:pPr>
              <w:bidi/>
              <w:jc w:val="center"/>
              <w:rPr>
                <w:rFonts w:eastAsia="Times New Roman" w:cs="B Nazanin"/>
                <w:rtl/>
              </w:rPr>
            </w:pPr>
            <w:r>
              <w:rPr>
                <w:rFonts w:eastAsia="Times New Roman" w:cs="B Nazanin" w:hint="cs"/>
                <w:rtl/>
              </w:rPr>
              <w:t>کارشناس میانسالان</w:t>
            </w:r>
          </w:p>
          <w:p w14:paraId="57E6A1E5" w14:textId="77777777" w:rsidR="00C476DD" w:rsidRDefault="00C476DD" w:rsidP="00C476DD">
            <w:pPr>
              <w:bidi/>
              <w:jc w:val="center"/>
              <w:rPr>
                <w:rFonts w:eastAsia="Times New Roman" w:cs="B Nazanin"/>
                <w:rtl/>
              </w:rPr>
            </w:pPr>
            <w:r>
              <w:rPr>
                <w:rFonts w:eastAsia="Times New Roman" w:cs="B Nazanin" w:hint="cs"/>
                <w:rtl/>
              </w:rPr>
              <w:t>مراقبین سلامت</w:t>
            </w:r>
          </w:p>
          <w:p w14:paraId="45DDA329" w14:textId="77777777" w:rsidR="00C476DD" w:rsidRDefault="00C476DD" w:rsidP="00C476DD">
            <w:pPr>
              <w:bidi/>
              <w:jc w:val="center"/>
              <w:rPr>
                <w:rFonts w:eastAsia="Times New Roman" w:cs="B Nazanin"/>
                <w:rtl/>
              </w:rPr>
            </w:pPr>
            <w:r>
              <w:rPr>
                <w:rFonts w:eastAsia="Times New Roman" w:cs="B Nazanin" w:hint="cs"/>
                <w:rtl/>
              </w:rPr>
              <w:t>آموزش بهداشت</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C934FC" w14:textId="77777777" w:rsidR="00C476DD" w:rsidRDefault="00C476DD" w:rsidP="00C476DD">
            <w:pPr>
              <w:bidi/>
              <w:jc w:val="center"/>
              <w:rPr>
                <w:rFonts w:eastAsia="Times New Roman" w:cs="B Nazanin"/>
                <w:rtl/>
              </w:rPr>
            </w:pPr>
            <w:r>
              <w:rPr>
                <w:rFonts w:eastAsia="Times New Roman" w:cs="B Nazanin" w:hint="cs"/>
                <w:rtl/>
              </w:rPr>
              <w:t>سفیران سلامت ، رابطین بهداشت وخانه مشارکت ،مساجد،زینبیه ها وپایگاه های بسیج</w:t>
            </w:r>
          </w:p>
        </w:tc>
        <w:tc>
          <w:tcPr>
            <w:tcW w:w="1134" w:type="dxa"/>
            <w:tcBorders>
              <w:top w:val="single" w:sz="4" w:space="0" w:color="auto"/>
              <w:left w:val="single" w:sz="4" w:space="0" w:color="auto"/>
              <w:bottom w:val="single" w:sz="4" w:space="0" w:color="auto"/>
              <w:right w:val="single" w:sz="4" w:space="0" w:color="auto"/>
            </w:tcBorders>
            <w:vAlign w:val="center"/>
          </w:tcPr>
          <w:p w14:paraId="66FF6693" w14:textId="1CC4ED98" w:rsidR="00C476DD" w:rsidRDefault="00C476DD" w:rsidP="00C476DD">
            <w:pPr>
              <w:bidi/>
              <w:jc w:val="center"/>
              <w:rPr>
                <w:rFonts w:eastAsia="Times New Roman" w:cs="B Nazanin"/>
                <w:rtl/>
              </w:rPr>
            </w:pPr>
            <w:r>
              <w:rPr>
                <w:rFonts w:eastAsia="Times New Roman" w:cs="B Nazanin" w:hint="cs"/>
                <w:rtl/>
              </w:rPr>
              <w:t>01/01/1402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0F063E" w14:textId="0BE8555C" w:rsidR="00C476DD" w:rsidRDefault="00C476DD" w:rsidP="00C476DD">
            <w:pPr>
              <w:bidi/>
              <w:jc w:val="center"/>
              <w:rPr>
                <w:rFonts w:eastAsia="Times New Roman" w:cs="B Nazanin"/>
                <w:rtl/>
              </w:rPr>
            </w:pPr>
            <w:r>
              <w:rPr>
                <w:rFonts w:eastAsia="Times New Roman" w:cs="B Nazanin" w:hint="cs"/>
                <w:rtl/>
              </w:rPr>
              <w:t>29/12/1402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6F677E" w14:textId="77777777" w:rsidR="00C476DD" w:rsidRDefault="00C476DD" w:rsidP="00C476DD">
            <w:pPr>
              <w:bidi/>
              <w:jc w:val="center"/>
              <w:rPr>
                <w:rFonts w:eastAsia="Times New Roman" w:cs="B Nazanin"/>
                <w:rtl/>
              </w:rPr>
            </w:pPr>
            <w:r>
              <w:rPr>
                <w:rFonts w:eastAsia="Times New Roman" w:cs="B Nazanin" w:hint="cs"/>
                <w:rtl/>
              </w:rPr>
              <w:t>ستاد</w:t>
            </w:r>
          </w:p>
          <w:p w14:paraId="02E22711" w14:textId="77777777" w:rsidR="00C476DD" w:rsidRDefault="00C476DD" w:rsidP="00C476DD">
            <w:pPr>
              <w:bidi/>
              <w:jc w:val="center"/>
              <w:rPr>
                <w:rFonts w:eastAsia="Times New Roman" w:cs="B Nazanin"/>
                <w:rtl/>
              </w:rPr>
            </w:pPr>
            <w:r>
              <w:rPr>
                <w:rFonts w:eastAsia="Times New Roman" w:cs="B Nazanin" w:hint="cs"/>
                <w:rtl/>
              </w:rPr>
              <w:t>مراکز وپایگاهها</w:t>
            </w:r>
          </w:p>
          <w:p w14:paraId="390165EF" w14:textId="77777777" w:rsidR="00C476DD" w:rsidRDefault="00C476DD" w:rsidP="00C476DD">
            <w:pPr>
              <w:bidi/>
              <w:jc w:val="center"/>
              <w:rPr>
                <w:rFonts w:eastAsia="Times New Roman" w:cs="B Nazanin"/>
                <w:rtl/>
              </w:rPr>
            </w:pPr>
            <w:r>
              <w:rPr>
                <w:rFonts w:eastAsia="Times New Roman" w:cs="B Nazanin" w:hint="cs"/>
                <w:rtl/>
              </w:rPr>
              <w:t>خانه مشارکت</w:t>
            </w:r>
          </w:p>
        </w:tc>
        <w:tc>
          <w:tcPr>
            <w:tcW w:w="2977" w:type="dxa"/>
            <w:tcBorders>
              <w:top w:val="single" w:sz="6" w:space="0" w:color="auto"/>
              <w:left w:val="single" w:sz="4" w:space="0" w:color="auto"/>
              <w:bottom w:val="single" w:sz="6" w:space="0" w:color="auto"/>
              <w:right w:val="thinThickSmallGap" w:sz="12" w:space="0" w:color="auto"/>
            </w:tcBorders>
            <w:vAlign w:val="center"/>
          </w:tcPr>
          <w:p w14:paraId="05B0427E" w14:textId="77777777" w:rsidR="00C476DD" w:rsidRDefault="00C476DD" w:rsidP="00C476DD">
            <w:pPr>
              <w:bidi/>
              <w:jc w:val="center"/>
              <w:rPr>
                <w:rFonts w:eastAsia="Times New Roman" w:cs="B Nazanin"/>
                <w:rtl/>
              </w:rPr>
            </w:pPr>
          </w:p>
        </w:tc>
      </w:tr>
    </w:tbl>
    <w:p w14:paraId="00C8DA7F" w14:textId="77777777" w:rsidR="00996B3F" w:rsidRDefault="00996B3F" w:rsidP="00996B3F">
      <w:pPr>
        <w:tabs>
          <w:tab w:val="left" w:pos="1639"/>
        </w:tabs>
        <w:bidi/>
        <w:rPr>
          <w:rFonts w:cs="B Titr"/>
          <w:sz w:val="48"/>
          <w:szCs w:val="48"/>
          <w:rtl/>
          <w:lang w:bidi="fa-IR"/>
        </w:rPr>
      </w:pPr>
    </w:p>
    <w:p w14:paraId="57C04E38" w14:textId="77777777" w:rsidR="00996B3F" w:rsidRDefault="00996B3F" w:rsidP="00996B3F">
      <w:pPr>
        <w:tabs>
          <w:tab w:val="left" w:pos="1639"/>
        </w:tabs>
        <w:bidi/>
        <w:rPr>
          <w:rFonts w:cs="B Titr"/>
          <w:sz w:val="48"/>
          <w:szCs w:val="48"/>
          <w:rtl/>
          <w:lang w:bidi="fa-IR"/>
        </w:rPr>
      </w:pPr>
    </w:p>
    <w:p w14:paraId="2E35F6D9" w14:textId="77777777" w:rsidR="00996B3F" w:rsidRDefault="00996B3F" w:rsidP="00996B3F">
      <w:pPr>
        <w:tabs>
          <w:tab w:val="left" w:pos="1639"/>
        </w:tabs>
        <w:bidi/>
        <w:rPr>
          <w:rFonts w:cs="B Titr"/>
          <w:sz w:val="48"/>
          <w:szCs w:val="48"/>
          <w:rtl/>
          <w:lang w:bidi="fa-IR"/>
        </w:rPr>
      </w:pPr>
    </w:p>
    <w:p w14:paraId="0B600211" w14:textId="6B1F6311" w:rsidR="00996B3F" w:rsidRPr="00BF3F59" w:rsidRDefault="00996B3F" w:rsidP="00996B3F">
      <w:pPr>
        <w:bidi/>
        <w:rPr>
          <w:rFonts w:cs="B Nazanin"/>
          <w:b/>
          <w:bCs/>
          <w:color w:val="FF0000"/>
          <w:lang w:bidi="fa-IR"/>
        </w:rPr>
      </w:pPr>
      <w:r>
        <w:rPr>
          <w:rFonts w:cs="B Nazanin" w:hint="cs"/>
          <w:b/>
          <w:bCs/>
          <w:sz w:val="28"/>
          <w:szCs w:val="28"/>
          <w:rtl/>
        </w:rPr>
        <w:lastRenderedPageBreak/>
        <w:t xml:space="preserve">عنوان شاخص : درصد میانسالانی که  خدمت ارزیابی علائم و عوارض یائسگی را دریافت نموده اند </w:t>
      </w:r>
    </w:p>
    <w:tbl>
      <w:tblPr>
        <w:bidiVisual/>
        <w:tblW w:w="14460" w:type="dxa"/>
        <w:jc w:val="center"/>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Layout w:type="fixed"/>
        <w:tblLook w:val="04A0" w:firstRow="1" w:lastRow="0" w:firstColumn="1" w:lastColumn="0" w:noHBand="0" w:noVBand="1"/>
      </w:tblPr>
      <w:tblGrid>
        <w:gridCol w:w="852"/>
        <w:gridCol w:w="4252"/>
        <w:gridCol w:w="1559"/>
        <w:gridCol w:w="1276"/>
        <w:gridCol w:w="1134"/>
        <w:gridCol w:w="1134"/>
        <w:gridCol w:w="1276"/>
        <w:gridCol w:w="2977"/>
      </w:tblGrid>
      <w:tr w:rsidR="00996B3F" w14:paraId="491E4D92" w14:textId="77777777" w:rsidTr="00C476DD">
        <w:trPr>
          <w:cantSplit/>
          <w:jc w:val="center"/>
        </w:trPr>
        <w:tc>
          <w:tcPr>
            <w:tcW w:w="852"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6FEF3E86" w14:textId="77777777" w:rsidR="00996B3F" w:rsidRPr="00BF3F59" w:rsidRDefault="00996B3F" w:rsidP="00C476DD">
            <w:pPr>
              <w:pStyle w:val="Heading8"/>
              <w:spacing w:line="276" w:lineRule="auto"/>
              <w:jc w:val="center"/>
              <w:rPr>
                <w:rFonts w:cs="B Nazanin"/>
                <w:b/>
                <w:bCs/>
                <w:i w:val="0"/>
                <w:iCs w:val="0"/>
                <w:sz w:val="22"/>
                <w:szCs w:val="22"/>
              </w:rPr>
            </w:pPr>
            <w:r>
              <w:rPr>
                <w:rFonts w:cs="B Nazanin" w:hint="cs"/>
                <w:b/>
                <w:bCs/>
                <w:i w:val="0"/>
                <w:iCs w:val="0"/>
                <w:sz w:val="22"/>
                <w:szCs w:val="22"/>
                <w:rtl/>
              </w:rPr>
              <w:t>رديف</w:t>
            </w:r>
          </w:p>
        </w:tc>
        <w:tc>
          <w:tcPr>
            <w:tcW w:w="425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83E87B3" w14:textId="77777777" w:rsidR="00996B3F" w:rsidRDefault="00996B3F" w:rsidP="00C476DD">
            <w:pPr>
              <w:bidi/>
              <w:jc w:val="center"/>
              <w:rPr>
                <w:rFonts w:cs="B Nazanin"/>
                <w:b/>
                <w:bCs/>
                <w:rtl/>
              </w:rPr>
            </w:pPr>
            <w:r>
              <w:rPr>
                <w:rFonts w:cs="B Nazanin" w:hint="cs"/>
                <w:b/>
                <w:bCs/>
                <w:rtl/>
              </w:rPr>
              <w:t>عنوان فعاليت</w:t>
            </w:r>
          </w:p>
        </w:tc>
        <w:tc>
          <w:tcPr>
            <w:tcW w:w="1559" w:type="dxa"/>
            <w:vMerge w:val="restart"/>
            <w:tcBorders>
              <w:top w:val="thinThickSmallGap" w:sz="12" w:space="0" w:color="auto"/>
              <w:left w:val="single" w:sz="6" w:space="0" w:color="auto"/>
              <w:bottom w:val="single" w:sz="4" w:space="0" w:color="auto"/>
              <w:right w:val="single" w:sz="6" w:space="0" w:color="auto"/>
            </w:tcBorders>
            <w:shd w:val="clear" w:color="auto" w:fill="A6A6A6" w:themeFill="background1" w:themeFillShade="A6"/>
            <w:vAlign w:val="center"/>
            <w:hideMark/>
          </w:tcPr>
          <w:p w14:paraId="21E8C2F5" w14:textId="77777777" w:rsidR="00996B3F" w:rsidRPr="00BF3F59" w:rsidRDefault="00996B3F" w:rsidP="00C476DD">
            <w:pPr>
              <w:bidi/>
              <w:jc w:val="center"/>
              <w:rPr>
                <w:rFonts w:cs="B Nazanin"/>
                <w:b/>
                <w:bCs/>
                <w:lang w:bidi="fa-IR"/>
              </w:rPr>
            </w:pPr>
            <w:r>
              <w:rPr>
                <w:rFonts w:cs="B Nazanin" w:hint="cs"/>
                <w:b/>
                <w:bCs/>
                <w:rtl/>
              </w:rPr>
              <w:t>مسئول اجرا</w:t>
            </w:r>
          </w:p>
        </w:tc>
        <w:tc>
          <w:tcPr>
            <w:tcW w:w="1276" w:type="dxa"/>
            <w:vMerge w:val="restart"/>
            <w:tcBorders>
              <w:top w:val="thinThickSmallGap" w:sz="12" w:space="0" w:color="auto"/>
              <w:left w:val="single" w:sz="6" w:space="0" w:color="auto"/>
              <w:bottom w:val="single" w:sz="4" w:space="0" w:color="auto"/>
              <w:right w:val="single" w:sz="6" w:space="0" w:color="auto"/>
            </w:tcBorders>
            <w:shd w:val="clear" w:color="auto" w:fill="A6A6A6" w:themeFill="background1" w:themeFillShade="A6"/>
            <w:vAlign w:val="center"/>
            <w:hideMark/>
          </w:tcPr>
          <w:p w14:paraId="798BFE2D" w14:textId="77777777" w:rsidR="00996B3F" w:rsidRPr="00BF3F59" w:rsidRDefault="00996B3F" w:rsidP="00C476DD">
            <w:pPr>
              <w:bidi/>
              <w:jc w:val="center"/>
              <w:rPr>
                <w:rFonts w:cs="B Nazanin"/>
                <w:b/>
                <w:bCs/>
                <w:lang w:bidi="fa-IR"/>
              </w:rPr>
            </w:pPr>
            <w:r>
              <w:rPr>
                <w:rFonts w:cs="B Nazanin" w:hint="cs"/>
                <w:b/>
                <w:bCs/>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0AA30800" w14:textId="77777777" w:rsidR="00996B3F" w:rsidRPr="00BF3F59" w:rsidRDefault="00996B3F" w:rsidP="00C476DD">
            <w:pPr>
              <w:pStyle w:val="Heading8"/>
              <w:spacing w:line="276" w:lineRule="auto"/>
              <w:jc w:val="center"/>
              <w:rPr>
                <w:rFonts w:cs="B Nazanin"/>
                <w:b/>
                <w:bCs/>
                <w:i w:val="0"/>
                <w:iCs w:val="0"/>
                <w:sz w:val="22"/>
                <w:szCs w:val="22"/>
              </w:rPr>
            </w:pPr>
            <w:r>
              <w:rPr>
                <w:rFonts w:cs="B Nazanin" w:hint="cs"/>
                <w:b/>
                <w:bCs/>
                <w:i w:val="0"/>
                <w:iCs w:val="0"/>
                <w:sz w:val="22"/>
                <w:szCs w:val="22"/>
                <w:rtl/>
              </w:rPr>
              <w:t>زمان اجرا</w:t>
            </w:r>
          </w:p>
        </w:tc>
        <w:tc>
          <w:tcPr>
            <w:tcW w:w="1276" w:type="dxa"/>
            <w:vMerge w:val="restart"/>
            <w:tcBorders>
              <w:top w:val="thinThickSmallGap" w:sz="12" w:space="0" w:color="auto"/>
              <w:left w:val="single" w:sz="6" w:space="0" w:color="auto"/>
              <w:bottom w:val="single" w:sz="4" w:space="0" w:color="auto"/>
              <w:right w:val="single" w:sz="6" w:space="0" w:color="auto"/>
            </w:tcBorders>
            <w:shd w:val="clear" w:color="auto" w:fill="A6A6A6" w:themeFill="background1" w:themeFillShade="A6"/>
            <w:vAlign w:val="center"/>
            <w:hideMark/>
          </w:tcPr>
          <w:p w14:paraId="2B76A106" w14:textId="77777777" w:rsidR="00996B3F" w:rsidRDefault="00996B3F" w:rsidP="00C476DD">
            <w:pPr>
              <w:pStyle w:val="Heading8"/>
              <w:spacing w:line="276" w:lineRule="auto"/>
              <w:jc w:val="center"/>
              <w:rPr>
                <w:rFonts w:cs="B Nazanin"/>
                <w:b/>
                <w:bCs/>
                <w:i w:val="0"/>
                <w:iCs w:val="0"/>
                <w:sz w:val="22"/>
                <w:szCs w:val="22"/>
                <w:rtl/>
              </w:rPr>
            </w:pPr>
            <w:r>
              <w:rPr>
                <w:rFonts w:cs="B Nazanin" w:hint="cs"/>
                <w:b/>
                <w:bCs/>
                <w:i w:val="0"/>
                <w:iCs w:val="0"/>
                <w:sz w:val="22"/>
                <w:szCs w:val="22"/>
                <w:rtl/>
              </w:rPr>
              <w:t>مکان اجرا</w:t>
            </w:r>
          </w:p>
        </w:tc>
        <w:tc>
          <w:tcPr>
            <w:tcW w:w="2977"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010C1F6D" w14:textId="77777777" w:rsidR="00996B3F" w:rsidRDefault="00996B3F" w:rsidP="00C476DD">
            <w:pPr>
              <w:bidi/>
              <w:jc w:val="center"/>
              <w:rPr>
                <w:rFonts w:cs="B Nazanin"/>
                <w:b/>
                <w:bCs/>
              </w:rPr>
            </w:pPr>
            <w:r>
              <w:rPr>
                <w:rFonts w:cs="B Nazanin" w:hint="cs"/>
                <w:b/>
                <w:bCs/>
                <w:rtl/>
              </w:rPr>
              <w:t>نتایج</w:t>
            </w:r>
          </w:p>
        </w:tc>
      </w:tr>
      <w:tr w:rsidR="00996B3F" w:rsidRPr="00BF3F59" w14:paraId="733CE87A" w14:textId="77777777" w:rsidTr="00C476DD">
        <w:trPr>
          <w:cantSplit/>
          <w:trHeight w:val="213"/>
          <w:jc w:val="center"/>
        </w:trPr>
        <w:tc>
          <w:tcPr>
            <w:tcW w:w="852"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2A92C3FE" w14:textId="77777777" w:rsidR="00996B3F" w:rsidRDefault="00996B3F" w:rsidP="00C476DD">
            <w:pPr>
              <w:bidi/>
              <w:spacing w:after="0"/>
              <w:jc w:val="center"/>
              <w:rPr>
                <w:rFonts w:ascii="Times New Roman" w:eastAsia="Times New Roman" w:hAnsi="Times New Roman" w:cs="B Nazanin"/>
                <w:b/>
                <w:bCs/>
                <w:lang w:bidi="fa-IR"/>
              </w:rPr>
            </w:pPr>
          </w:p>
        </w:tc>
        <w:tc>
          <w:tcPr>
            <w:tcW w:w="4252" w:type="dxa"/>
            <w:vMerge/>
            <w:tcBorders>
              <w:top w:val="thinThickSmallGap" w:sz="12" w:space="0" w:color="auto"/>
              <w:left w:val="single" w:sz="6" w:space="0" w:color="auto"/>
              <w:bottom w:val="thinThickSmallGap" w:sz="12" w:space="0" w:color="auto"/>
              <w:right w:val="single" w:sz="6" w:space="0" w:color="auto"/>
            </w:tcBorders>
            <w:vAlign w:val="center"/>
            <w:hideMark/>
          </w:tcPr>
          <w:p w14:paraId="5B75A011" w14:textId="77777777" w:rsidR="00996B3F" w:rsidRDefault="00996B3F" w:rsidP="00C476DD">
            <w:pPr>
              <w:bidi/>
              <w:spacing w:after="0"/>
              <w:jc w:val="center"/>
              <w:rPr>
                <w:rFonts w:cs="B Nazanin"/>
                <w:b/>
                <w:bCs/>
              </w:rPr>
            </w:pPr>
          </w:p>
        </w:tc>
        <w:tc>
          <w:tcPr>
            <w:tcW w:w="1559" w:type="dxa"/>
            <w:vMerge/>
            <w:tcBorders>
              <w:top w:val="thinThickSmallGap" w:sz="12" w:space="0" w:color="auto"/>
              <w:left w:val="single" w:sz="6" w:space="0" w:color="auto"/>
              <w:bottom w:val="single" w:sz="4" w:space="0" w:color="auto"/>
              <w:right w:val="single" w:sz="6" w:space="0" w:color="auto"/>
            </w:tcBorders>
            <w:vAlign w:val="center"/>
            <w:hideMark/>
          </w:tcPr>
          <w:p w14:paraId="4A8AA03D" w14:textId="77777777" w:rsidR="00996B3F" w:rsidRDefault="00996B3F" w:rsidP="00C476DD">
            <w:pPr>
              <w:bidi/>
              <w:spacing w:after="0"/>
              <w:jc w:val="center"/>
              <w:rPr>
                <w:rFonts w:cs="B Nazanin"/>
                <w:b/>
                <w:bCs/>
              </w:rPr>
            </w:pPr>
          </w:p>
        </w:tc>
        <w:tc>
          <w:tcPr>
            <w:tcW w:w="1276" w:type="dxa"/>
            <w:vMerge/>
            <w:tcBorders>
              <w:top w:val="thinThickSmallGap" w:sz="12" w:space="0" w:color="auto"/>
              <w:left w:val="single" w:sz="6" w:space="0" w:color="auto"/>
              <w:bottom w:val="single" w:sz="4" w:space="0" w:color="auto"/>
              <w:right w:val="single" w:sz="6" w:space="0" w:color="auto"/>
            </w:tcBorders>
            <w:vAlign w:val="center"/>
            <w:hideMark/>
          </w:tcPr>
          <w:p w14:paraId="43322BDC" w14:textId="77777777" w:rsidR="00996B3F" w:rsidRPr="00BF3F59" w:rsidRDefault="00996B3F" w:rsidP="00C476DD">
            <w:pPr>
              <w:bidi/>
              <w:spacing w:after="0"/>
              <w:jc w:val="center"/>
              <w:rPr>
                <w:rFonts w:cs="B Nazanin"/>
                <w:b/>
                <w:bCs/>
                <w:lang w:bidi="fa-IR"/>
              </w:rPr>
            </w:pPr>
          </w:p>
        </w:tc>
        <w:tc>
          <w:tcPr>
            <w:tcW w:w="1134" w:type="dxa"/>
            <w:tcBorders>
              <w:top w:val="single" w:sz="6" w:space="0" w:color="auto"/>
              <w:left w:val="single" w:sz="6" w:space="0" w:color="auto"/>
              <w:bottom w:val="single" w:sz="4" w:space="0" w:color="auto"/>
              <w:right w:val="single" w:sz="6" w:space="0" w:color="auto"/>
            </w:tcBorders>
            <w:shd w:val="clear" w:color="auto" w:fill="A6A6A6" w:themeFill="background1" w:themeFillShade="A6"/>
            <w:vAlign w:val="center"/>
            <w:hideMark/>
          </w:tcPr>
          <w:p w14:paraId="76C97FBE" w14:textId="77777777" w:rsidR="00996B3F" w:rsidRDefault="00996B3F" w:rsidP="00C476DD">
            <w:pPr>
              <w:pStyle w:val="Heading8"/>
              <w:spacing w:line="276" w:lineRule="auto"/>
              <w:jc w:val="center"/>
              <w:rPr>
                <w:rFonts w:cs="B Nazanin"/>
                <w:b/>
                <w:bCs/>
                <w:i w:val="0"/>
                <w:iCs w:val="0"/>
                <w:sz w:val="22"/>
                <w:szCs w:val="22"/>
                <w:rtl/>
              </w:rPr>
            </w:pPr>
            <w:r>
              <w:rPr>
                <w:rFonts w:cs="B Nazanin" w:hint="cs"/>
                <w:b/>
                <w:bCs/>
                <w:i w:val="0"/>
                <w:iCs w:val="0"/>
                <w:sz w:val="22"/>
                <w:szCs w:val="22"/>
                <w:rtl/>
              </w:rPr>
              <w:t>شروع</w:t>
            </w:r>
          </w:p>
        </w:tc>
        <w:tc>
          <w:tcPr>
            <w:tcW w:w="1134" w:type="dxa"/>
            <w:tcBorders>
              <w:top w:val="single" w:sz="6" w:space="0" w:color="auto"/>
              <w:left w:val="single" w:sz="6" w:space="0" w:color="auto"/>
              <w:bottom w:val="single" w:sz="4" w:space="0" w:color="auto"/>
              <w:right w:val="single" w:sz="6" w:space="0" w:color="auto"/>
            </w:tcBorders>
            <w:shd w:val="clear" w:color="auto" w:fill="A6A6A6" w:themeFill="background1" w:themeFillShade="A6"/>
            <w:vAlign w:val="center"/>
            <w:hideMark/>
          </w:tcPr>
          <w:p w14:paraId="2B36A0A6" w14:textId="77777777" w:rsidR="00996B3F" w:rsidRDefault="00996B3F" w:rsidP="00C476DD">
            <w:pPr>
              <w:pStyle w:val="Heading8"/>
              <w:spacing w:line="276" w:lineRule="auto"/>
              <w:jc w:val="center"/>
              <w:rPr>
                <w:rFonts w:cs="B Nazanin"/>
                <w:b/>
                <w:bCs/>
                <w:i w:val="0"/>
                <w:iCs w:val="0"/>
                <w:sz w:val="22"/>
                <w:szCs w:val="22"/>
              </w:rPr>
            </w:pPr>
            <w:r>
              <w:rPr>
                <w:rFonts w:cs="B Nazanin" w:hint="cs"/>
                <w:b/>
                <w:bCs/>
                <w:i w:val="0"/>
                <w:iCs w:val="0"/>
                <w:sz w:val="22"/>
                <w:szCs w:val="22"/>
                <w:rtl/>
              </w:rPr>
              <w:t>خاتمه</w:t>
            </w:r>
          </w:p>
        </w:tc>
        <w:tc>
          <w:tcPr>
            <w:tcW w:w="1276" w:type="dxa"/>
            <w:vMerge/>
            <w:tcBorders>
              <w:top w:val="thinThickSmallGap" w:sz="12" w:space="0" w:color="auto"/>
              <w:left w:val="single" w:sz="6" w:space="0" w:color="auto"/>
              <w:bottom w:val="single" w:sz="4" w:space="0" w:color="auto"/>
              <w:right w:val="single" w:sz="6" w:space="0" w:color="auto"/>
            </w:tcBorders>
            <w:vAlign w:val="center"/>
            <w:hideMark/>
          </w:tcPr>
          <w:p w14:paraId="69BDC742" w14:textId="77777777" w:rsidR="00996B3F" w:rsidRDefault="00996B3F" w:rsidP="00C476DD">
            <w:pPr>
              <w:bidi/>
              <w:spacing w:after="0"/>
              <w:jc w:val="center"/>
              <w:rPr>
                <w:rFonts w:ascii="Times New Roman" w:eastAsia="Times New Roman" w:hAnsi="Times New Roman" w:cs="B Nazanin"/>
                <w:b/>
                <w:bCs/>
                <w:lang w:bidi="fa-IR"/>
              </w:rPr>
            </w:pPr>
          </w:p>
        </w:tc>
        <w:tc>
          <w:tcPr>
            <w:tcW w:w="2977"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30922FB4" w14:textId="77777777" w:rsidR="00996B3F" w:rsidRDefault="00996B3F" w:rsidP="00C476DD">
            <w:pPr>
              <w:bidi/>
              <w:spacing w:after="0"/>
              <w:jc w:val="center"/>
              <w:rPr>
                <w:rFonts w:cs="B Nazanin"/>
                <w:b/>
                <w:bCs/>
              </w:rPr>
            </w:pPr>
          </w:p>
        </w:tc>
      </w:tr>
      <w:tr w:rsidR="00C476DD" w:rsidRPr="00BF3F59" w14:paraId="55BAFA06" w14:textId="77777777" w:rsidTr="00C476DD">
        <w:trPr>
          <w:cantSplit/>
          <w:jc w:val="center"/>
        </w:trPr>
        <w:tc>
          <w:tcPr>
            <w:tcW w:w="852" w:type="dxa"/>
            <w:tcBorders>
              <w:top w:val="single" w:sz="6" w:space="0" w:color="auto"/>
              <w:left w:val="thickThinLargeGap" w:sz="4" w:space="0" w:color="auto"/>
              <w:bottom w:val="single" w:sz="6" w:space="0" w:color="auto"/>
              <w:right w:val="single" w:sz="6" w:space="0" w:color="auto"/>
            </w:tcBorders>
            <w:vAlign w:val="center"/>
            <w:hideMark/>
          </w:tcPr>
          <w:p w14:paraId="02AF733B" w14:textId="77777777" w:rsidR="00C476DD" w:rsidRPr="00BF3F59" w:rsidRDefault="00C476DD" w:rsidP="00C476DD">
            <w:pPr>
              <w:bidi/>
              <w:jc w:val="center"/>
              <w:rPr>
                <w:rFonts w:eastAsia="Times New Roman" w:cs="B Nazanin"/>
                <w:lang w:bidi="fa-IR"/>
              </w:rPr>
            </w:pPr>
            <w:r>
              <w:rPr>
                <w:rFonts w:eastAsia="Times New Roman" w:cs="B Nazanin" w:hint="cs"/>
                <w:rtl/>
              </w:rPr>
              <w:t>1</w:t>
            </w:r>
          </w:p>
        </w:tc>
        <w:tc>
          <w:tcPr>
            <w:tcW w:w="4252" w:type="dxa"/>
            <w:tcBorders>
              <w:top w:val="single" w:sz="6" w:space="0" w:color="auto"/>
              <w:left w:val="single" w:sz="6" w:space="0" w:color="auto"/>
              <w:bottom w:val="single" w:sz="6" w:space="0" w:color="auto"/>
              <w:right w:val="single" w:sz="4" w:space="0" w:color="auto"/>
            </w:tcBorders>
            <w:vAlign w:val="center"/>
            <w:hideMark/>
          </w:tcPr>
          <w:p w14:paraId="1FE448EC" w14:textId="77777777" w:rsidR="00C476DD" w:rsidRPr="00BF3F59" w:rsidRDefault="00C476DD" w:rsidP="00C476DD">
            <w:pPr>
              <w:bidi/>
              <w:jc w:val="center"/>
              <w:rPr>
                <w:rFonts w:eastAsia="Times New Roman" w:cs="B Nazanin"/>
                <w:lang w:bidi="fa-IR"/>
              </w:rPr>
            </w:pPr>
            <w:r>
              <w:rPr>
                <w:rFonts w:eastAsia="Times New Roman" w:cs="B Nazanin" w:hint="cs"/>
                <w:rtl/>
              </w:rPr>
              <w:t>استخراج و ارسال رنکینگ  شاخصها به تفکیک مراکز و پایگاهها و خانه های بهداشت بصورت فصلی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CE38D7" w14:textId="77777777" w:rsidR="00C476DD" w:rsidRDefault="00C476DD" w:rsidP="00C476DD">
            <w:pPr>
              <w:bidi/>
              <w:jc w:val="center"/>
              <w:rPr>
                <w:rFonts w:eastAsia="Times New Roman" w:cs="B Nazanin"/>
                <w:rtl/>
              </w:rPr>
            </w:pPr>
            <w:r>
              <w:rPr>
                <w:rFonts w:eastAsia="Times New Roman" w:cs="B Nazanin" w:hint="cs"/>
                <w:rtl/>
              </w:rPr>
              <w:t>کارشناس میانسالان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6755F0" w14:textId="77777777" w:rsidR="00C476DD" w:rsidRDefault="00C476DD" w:rsidP="00C476DD">
            <w:pPr>
              <w:bidi/>
              <w:jc w:val="center"/>
              <w:rPr>
                <w:rFonts w:eastAsia="Times New Roman" w:cs="B Nazanin"/>
                <w:rtl/>
              </w:rPr>
            </w:pPr>
            <w:r>
              <w:rPr>
                <w:rFonts w:eastAsia="Times New Roman" w:cs="B Nazanin" w:hint="cs"/>
                <w:rtl/>
              </w:rPr>
              <w:t>مراقبین سلامت</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58BD1E" w14:textId="61E7959A" w:rsidR="00C476DD" w:rsidRPr="00BF3F59" w:rsidRDefault="00C476DD" w:rsidP="00C476DD">
            <w:pPr>
              <w:bidi/>
              <w:jc w:val="center"/>
              <w:rPr>
                <w:rFonts w:eastAsia="Times New Roman" w:cs="B Nazanin"/>
                <w:lang w:bidi="fa-IR"/>
              </w:rPr>
            </w:pPr>
            <w:r>
              <w:rPr>
                <w:rFonts w:eastAsia="Times New Roman" w:cs="B Nazanin" w:hint="cs"/>
                <w:rtl/>
              </w:rPr>
              <w:t>01/01/1402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5BF513" w14:textId="525FE27B" w:rsidR="00C476DD" w:rsidRPr="00BF3F59" w:rsidRDefault="00C476DD" w:rsidP="00C476DD">
            <w:pPr>
              <w:bidi/>
              <w:jc w:val="center"/>
              <w:rPr>
                <w:rFonts w:eastAsia="Times New Roman" w:cs="B Nazanin"/>
                <w:lang w:bidi="fa-IR"/>
              </w:rPr>
            </w:pPr>
            <w:r>
              <w:rPr>
                <w:rFonts w:eastAsia="Times New Roman" w:cs="B Nazanin" w:hint="cs"/>
                <w:rtl/>
              </w:rPr>
              <w:t>29/12/1402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D5B730" w14:textId="77777777" w:rsidR="00C476DD" w:rsidRDefault="00C476DD" w:rsidP="00C476DD">
            <w:pPr>
              <w:bidi/>
              <w:jc w:val="center"/>
              <w:rPr>
                <w:rFonts w:eastAsia="Times New Roman" w:cs="B Nazanin"/>
              </w:rPr>
            </w:pPr>
            <w:r>
              <w:rPr>
                <w:rFonts w:eastAsia="Times New Roman" w:cs="B Nazanin" w:hint="cs"/>
                <w:rtl/>
              </w:rPr>
              <w:t>ستاد</w:t>
            </w:r>
          </w:p>
        </w:tc>
        <w:tc>
          <w:tcPr>
            <w:tcW w:w="2977" w:type="dxa"/>
            <w:tcBorders>
              <w:top w:val="single" w:sz="6" w:space="0" w:color="auto"/>
              <w:left w:val="single" w:sz="4" w:space="0" w:color="auto"/>
              <w:bottom w:val="single" w:sz="6" w:space="0" w:color="auto"/>
              <w:right w:val="thinThickSmallGap" w:sz="12" w:space="0" w:color="auto"/>
            </w:tcBorders>
            <w:vAlign w:val="center"/>
          </w:tcPr>
          <w:p w14:paraId="46E18BBF" w14:textId="77777777" w:rsidR="00C476DD" w:rsidRDefault="00C476DD" w:rsidP="00C476DD">
            <w:pPr>
              <w:bidi/>
              <w:jc w:val="center"/>
              <w:rPr>
                <w:rFonts w:eastAsia="Times New Roman" w:cs="B Nazanin"/>
              </w:rPr>
            </w:pPr>
          </w:p>
        </w:tc>
      </w:tr>
      <w:tr w:rsidR="00C476DD" w:rsidRPr="00BF3F59" w14:paraId="6F832117" w14:textId="77777777" w:rsidTr="00C476DD">
        <w:trPr>
          <w:cantSplit/>
          <w:trHeight w:val="435"/>
          <w:jc w:val="center"/>
        </w:trPr>
        <w:tc>
          <w:tcPr>
            <w:tcW w:w="852" w:type="dxa"/>
            <w:tcBorders>
              <w:top w:val="single" w:sz="6" w:space="0" w:color="auto"/>
              <w:left w:val="thickThinLargeGap" w:sz="4" w:space="0" w:color="auto"/>
              <w:bottom w:val="single" w:sz="6" w:space="0" w:color="auto"/>
              <w:right w:val="single" w:sz="6" w:space="0" w:color="auto"/>
            </w:tcBorders>
            <w:vAlign w:val="center"/>
            <w:hideMark/>
          </w:tcPr>
          <w:p w14:paraId="011697A4" w14:textId="77777777" w:rsidR="00C476DD" w:rsidRPr="00BF3F59" w:rsidRDefault="00C476DD" w:rsidP="00C476DD">
            <w:pPr>
              <w:bidi/>
              <w:jc w:val="center"/>
              <w:rPr>
                <w:rFonts w:eastAsia="Times New Roman" w:cs="B Nazanin"/>
                <w:lang w:bidi="fa-IR"/>
              </w:rPr>
            </w:pPr>
            <w:r>
              <w:rPr>
                <w:rFonts w:eastAsia="Times New Roman" w:cs="B Nazanin" w:hint="cs"/>
                <w:rtl/>
              </w:rPr>
              <w:t>2</w:t>
            </w:r>
          </w:p>
        </w:tc>
        <w:tc>
          <w:tcPr>
            <w:tcW w:w="4252" w:type="dxa"/>
            <w:tcBorders>
              <w:top w:val="single" w:sz="6" w:space="0" w:color="auto"/>
              <w:left w:val="single" w:sz="6" w:space="0" w:color="auto"/>
              <w:bottom w:val="single" w:sz="6" w:space="0" w:color="auto"/>
              <w:right w:val="single" w:sz="4" w:space="0" w:color="auto"/>
            </w:tcBorders>
            <w:vAlign w:val="center"/>
            <w:hideMark/>
          </w:tcPr>
          <w:p w14:paraId="5AC431CA" w14:textId="77777777" w:rsidR="00C476DD" w:rsidRDefault="00C476DD" w:rsidP="00C476DD">
            <w:pPr>
              <w:bidi/>
              <w:jc w:val="center"/>
              <w:rPr>
                <w:rFonts w:eastAsia="Times New Roman" w:cs="B Nazanin"/>
                <w:rtl/>
              </w:rPr>
            </w:pPr>
            <w:r>
              <w:rPr>
                <w:rFonts w:eastAsia="Times New Roman" w:cs="B Nazanin" w:hint="cs"/>
                <w:rtl/>
              </w:rPr>
              <w:t>پیگیری و آموزش  شاخصها و مراقبتها حین پایش حضوری</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B6E99A" w14:textId="77777777" w:rsidR="00C476DD" w:rsidRDefault="00C476DD" w:rsidP="00C476DD">
            <w:pPr>
              <w:bidi/>
              <w:jc w:val="center"/>
              <w:rPr>
                <w:rFonts w:eastAsia="Times New Roman" w:cs="B Nazanin"/>
                <w:rtl/>
              </w:rPr>
            </w:pPr>
            <w:r>
              <w:rPr>
                <w:rFonts w:eastAsia="Times New Roman" w:cs="B Nazanin" w:hint="cs"/>
                <w:rtl/>
              </w:rPr>
              <w:t>کارشناس میانسالان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2C885F" w14:textId="77777777" w:rsidR="00C476DD" w:rsidRDefault="00C476DD" w:rsidP="00C476DD">
            <w:pPr>
              <w:bidi/>
              <w:jc w:val="center"/>
              <w:rPr>
                <w:rFonts w:eastAsia="Times New Roman" w:cs="B Nazanin"/>
                <w:rtl/>
              </w:rPr>
            </w:pPr>
            <w:r>
              <w:rPr>
                <w:rFonts w:eastAsia="Times New Roman" w:cs="B Nazanin" w:hint="cs"/>
                <w:rtl/>
              </w:rPr>
              <w:t>مراقبین سلامت</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786CAB" w14:textId="2ECC464D" w:rsidR="00C476DD" w:rsidRDefault="00C476DD" w:rsidP="00C476DD">
            <w:pPr>
              <w:bidi/>
              <w:jc w:val="center"/>
              <w:rPr>
                <w:rFonts w:eastAsia="Times New Roman" w:cs="B Nazanin"/>
                <w:rtl/>
              </w:rPr>
            </w:pPr>
            <w:r>
              <w:rPr>
                <w:rFonts w:eastAsia="Times New Roman" w:cs="B Nazanin" w:hint="cs"/>
                <w:rtl/>
              </w:rPr>
              <w:t>01/01/1402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EDB2E4" w14:textId="59636EE4" w:rsidR="00C476DD" w:rsidRDefault="00C476DD" w:rsidP="00C476DD">
            <w:pPr>
              <w:bidi/>
              <w:jc w:val="center"/>
              <w:rPr>
                <w:rFonts w:eastAsia="Times New Roman" w:cs="B Nazanin"/>
                <w:rtl/>
              </w:rPr>
            </w:pPr>
            <w:r>
              <w:rPr>
                <w:rFonts w:eastAsia="Times New Roman" w:cs="B Nazanin" w:hint="cs"/>
                <w:rtl/>
              </w:rPr>
              <w:t>29/12/1402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F49557" w14:textId="77777777" w:rsidR="00C476DD" w:rsidRDefault="00C476DD" w:rsidP="00C476DD">
            <w:pPr>
              <w:bidi/>
              <w:jc w:val="center"/>
              <w:rPr>
                <w:rFonts w:eastAsia="Times New Roman" w:cs="B Nazanin"/>
                <w:rtl/>
              </w:rPr>
            </w:pPr>
            <w:r>
              <w:rPr>
                <w:rFonts w:eastAsia="Times New Roman" w:cs="B Nazanin" w:hint="cs"/>
                <w:rtl/>
              </w:rPr>
              <w:t>مراکز محیطی</w:t>
            </w:r>
          </w:p>
        </w:tc>
        <w:tc>
          <w:tcPr>
            <w:tcW w:w="2977" w:type="dxa"/>
            <w:tcBorders>
              <w:top w:val="single" w:sz="6" w:space="0" w:color="auto"/>
              <w:left w:val="single" w:sz="4" w:space="0" w:color="auto"/>
              <w:bottom w:val="single" w:sz="6" w:space="0" w:color="auto"/>
              <w:right w:val="thinThickSmallGap" w:sz="12" w:space="0" w:color="auto"/>
            </w:tcBorders>
            <w:vAlign w:val="center"/>
          </w:tcPr>
          <w:p w14:paraId="2B121382" w14:textId="77777777" w:rsidR="00C476DD" w:rsidRDefault="00C476DD" w:rsidP="00C476DD">
            <w:pPr>
              <w:bidi/>
              <w:jc w:val="center"/>
              <w:rPr>
                <w:rFonts w:eastAsia="Times New Roman" w:cs="B Nazanin"/>
                <w:rtl/>
              </w:rPr>
            </w:pPr>
          </w:p>
        </w:tc>
      </w:tr>
      <w:tr w:rsidR="00C476DD" w:rsidRPr="00BF3F59" w14:paraId="5394967C" w14:textId="77777777" w:rsidTr="00C476DD">
        <w:trPr>
          <w:cantSplit/>
          <w:trHeight w:val="2730"/>
          <w:jc w:val="center"/>
        </w:trPr>
        <w:tc>
          <w:tcPr>
            <w:tcW w:w="852" w:type="dxa"/>
            <w:tcBorders>
              <w:top w:val="single" w:sz="6" w:space="0" w:color="auto"/>
              <w:left w:val="thickThinLargeGap" w:sz="4" w:space="0" w:color="auto"/>
              <w:bottom w:val="single" w:sz="6" w:space="0" w:color="auto"/>
              <w:right w:val="single" w:sz="6" w:space="0" w:color="auto"/>
            </w:tcBorders>
            <w:vAlign w:val="center"/>
            <w:hideMark/>
          </w:tcPr>
          <w:p w14:paraId="14995868" w14:textId="77777777" w:rsidR="00C476DD" w:rsidRPr="00BF3F59" w:rsidRDefault="00C476DD" w:rsidP="00C476DD">
            <w:pPr>
              <w:bidi/>
              <w:jc w:val="center"/>
              <w:rPr>
                <w:rFonts w:eastAsia="Times New Roman" w:cs="B Nazanin"/>
                <w:lang w:bidi="fa-IR"/>
              </w:rPr>
            </w:pPr>
            <w:r>
              <w:rPr>
                <w:rFonts w:eastAsia="Times New Roman" w:cs="B Nazanin" w:hint="cs"/>
                <w:rtl/>
              </w:rPr>
              <w:t>3</w:t>
            </w:r>
          </w:p>
        </w:tc>
        <w:tc>
          <w:tcPr>
            <w:tcW w:w="4252" w:type="dxa"/>
            <w:tcBorders>
              <w:top w:val="single" w:sz="6" w:space="0" w:color="auto"/>
              <w:left w:val="single" w:sz="6" w:space="0" w:color="auto"/>
              <w:bottom w:val="single" w:sz="6" w:space="0" w:color="auto"/>
              <w:right w:val="single" w:sz="4" w:space="0" w:color="auto"/>
            </w:tcBorders>
            <w:vAlign w:val="center"/>
            <w:hideMark/>
          </w:tcPr>
          <w:p w14:paraId="59E15ABB" w14:textId="5C102EBC" w:rsidR="00C476DD" w:rsidRDefault="00C476DD" w:rsidP="00C476DD">
            <w:pPr>
              <w:bidi/>
              <w:jc w:val="center"/>
              <w:rPr>
                <w:rFonts w:eastAsia="Times New Roman" w:cs="B Nazanin"/>
                <w:rtl/>
              </w:rPr>
            </w:pPr>
            <w:r>
              <w:rPr>
                <w:rFonts w:eastAsia="Times New Roman" w:cs="B Nazanin" w:hint="cs"/>
                <w:rtl/>
              </w:rPr>
              <w:t>هماهنگی ،اطلاع رسانی و فراخوان زنان یائسه</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62A6AE" w14:textId="77777777" w:rsidR="00C476DD" w:rsidRDefault="00C476DD" w:rsidP="00C476DD">
            <w:pPr>
              <w:bidi/>
              <w:jc w:val="center"/>
              <w:rPr>
                <w:rFonts w:eastAsia="Times New Roman" w:cs="B Nazanin"/>
                <w:rtl/>
              </w:rPr>
            </w:pPr>
            <w:r>
              <w:rPr>
                <w:rFonts w:eastAsia="Times New Roman" w:cs="B Nazanin" w:hint="cs"/>
                <w:rtl/>
              </w:rPr>
              <w:t>کارشناس میانسالان</w:t>
            </w:r>
          </w:p>
          <w:p w14:paraId="24A12686" w14:textId="77777777" w:rsidR="00C476DD" w:rsidRDefault="00C476DD" w:rsidP="00C476DD">
            <w:pPr>
              <w:bidi/>
              <w:jc w:val="center"/>
              <w:rPr>
                <w:rFonts w:eastAsia="Times New Roman" w:cs="B Nazanin"/>
                <w:rtl/>
              </w:rPr>
            </w:pPr>
            <w:r>
              <w:rPr>
                <w:rFonts w:eastAsia="Times New Roman" w:cs="B Nazanin" w:hint="cs"/>
                <w:rtl/>
              </w:rPr>
              <w:t>مراقبین سلامت</w:t>
            </w:r>
          </w:p>
          <w:p w14:paraId="554F96D4" w14:textId="77777777" w:rsidR="00C476DD" w:rsidRDefault="00C476DD" w:rsidP="00C476DD">
            <w:pPr>
              <w:bidi/>
              <w:jc w:val="center"/>
              <w:rPr>
                <w:rFonts w:eastAsia="Times New Roman" w:cs="B Nazanin"/>
                <w:rtl/>
              </w:rPr>
            </w:pPr>
            <w:r>
              <w:rPr>
                <w:rFonts w:eastAsia="Times New Roman" w:cs="B Nazanin" w:hint="cs"/>
                <w:rtl/>
              </w:rPr>
              <w:t>آموزش بهداشت</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5A2D09" w14:textId="77777777" w:rsidR="00C476DD" w:rsidRDefault="00C476DD" w:rsidP="00C476DD">
            <w:pPr>
              <w:bidi/>
              <w:jc w:val="center"/>
              <w:rPr>
                <w:rFonts w:eastAsia="Times New Roman" w:cs="B Nazanin"/>
                <w:rtl/>
              </w:rPr>
            </w:pPr>
            <w:r>
              <w:rPr>
                <w:rFonts w:eastAsia="Times New Roman" w:cs="B Nazanin" w:hint="cs"/>
                <w:rtl/>
              </w:rPr>
              <w:t>سفیران سلامت ، رابطین بهداشت وخانه مشارکت ،مساجد،زینبیه ها وپایگاه های بسیج</w:t>
            </w:r>
          </w:p>
        </w:tc>
        <w:tc>
          <w:tcPr>
            <w:tcW w:w="1134" w:type="dxa"/>
            <w:tcBorders>
              <w:top w:val="single" w:sz="4" w:space="0" w:color="auto"/>
              <w:left w:val="single" w:sz="4" w:space="0" w:color="auto"/>
              <w:bottom w:val="single" w:sz="4" w:space="0" w:color="auto"/>
              <w:right w:val="single" w:sz="4" w:space="0" w:color="auto"/>
            </w:tcBorders>
            <w:vAlign w:val="center"/>
          </w:tcPr>
          <w:p w14:paraId="6EB13C34" w14:textId="1E4B4D1B" w:rsidR="00C476DD" w:rsidRDefault="00C476DD" w:rsidP="00C476DD">
            <w:pPr>
              <w:bidi/>
              <w:jc w:val="center"/>
              <w:rPr>
                <w:rFonts w:eastAsia="Times New Roman" w:cs="B Nazanin"/>
                <w:rtl/>
              </w:rPr>
            </w:pPr>
            <w:r>
              <w:rPr>
                <w:rFonts w:eastAsia="Times New Roman" w:cs="B Nazanin" w:hint="cs"/>
                <w:rtl/>
              </w:rPr>
              <w:t>01/01/1402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5F8FAD" w14:textId="44A72A57" w:rsidR="00C476DD" w:rsidRDefault="00C476DD" w:rsidP="00C476DD">
            <w:pPr>
              <w:bidi/>
              <w:jc w:val="center"/>
              <w:rPr>
                <w:rFonts w:eastAsia="Times New Roman" w:cs="B Nazanin"/>
                <w:rtl/>
              </w:rPr>
            </w:pPr>
            <w:r>
              <w:rPr>
                <w:rFonts w:eastAsia="Times New Roman" w:cs="B Nazanin" w:hint="cs"/>
                <w:rtl/>
              </w:rPr>
              <w:t>29/12/1402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17B233" w14:textId="77777777" w:rsidR="00C476DD" w:rsidRDefault="00C476DD" w:rsidP="00C476DD">
            <w:pPr>
              <w:bidi/>
              <w:jc w:val="center"/>
              <w:rPr>
                <w:rFonts w:eastAsia="Times New Roman" w:cs="B Nazanin"/>
                <w:rtl/>
              </w:rPr>
            </w:pPr>
            <w:r>
              <w:rPr>
                <w:rFonts w:eastAsia="Times New Roman" w:cs="B Nazanin" w:hint="cs"/>
                <w:rtl/>
              </w:rPr>
              <w:t>ستاد</w:t>
            </w:r>
          </w:p>
          <w:p w14:paraId="611BF38A" w14:textId="77777777" w:rsidR="00C476DD" w:rsidRDefault="00C476DD" w:rsidP="00C476DD">
            <w:pPr>
              <w:bidi/>
              <w:jc w:val="center"/>
              <w:rPr>
                <w:rFonts w:eastAsia="Times New Roman" w:cs="B Nazanin"/>
                <w:rtl/>
              </w:rPr>
            </w:pPr>
            <w:r>
              <w:rPr>
                <w:rFonts w:eastAsia="Times New Roman" w:cs="B Nazanin" w:hint="cs"/>
                <w:rtl/>
              </w:rPr>
              <w:t>مراکز وپایگاهها</w:t>
            </w:r>
          </w:p>
          <w:p w14:paraId="085AEB00" w14:textId="77777777" w:rsidR="00C476DD" w:rsidRDefault="00C476DD" w:rsidP="00C476DD">
            <w:pPr>
              <w:bidi/>
              <w:jc w:val="center"/>
              <w:rPr>
                <w:rFonts w:eastAsia="Times New Roman" w:cs="B Nazanin"/>
                <w:rtl/>
              </w:rPr>
            </w:pPr>
            <w:r>
              <w:rPr>
                <w:rFonts w:eastAsia="Times New Roman" w:cs="B Nazanin" w:hint="cs"/>
                <w:rtl/>
              </w:rPr>
              <w:t>خانه مشارکت</w:t>
            </w:r>
          </w:p>
        </w:tc>
        <w:tc>
          <w:tcPr>
            <w:tcW w:w="2977" w:type="dxa"/>
            <w:tcBorders>
              <w:top w:val="single" w:sz="6" w:space="0" w:color="auto"/>
              <w:left w:val="single" w:sz="4" w:space="0" w:color="auto"/>
              <w:bottom w:val="single" w:sz="6" w:space="0" w:color="auto"/>
              <w:right w:val="thinThickSmallGap" w:sz="12" w:space="0" w:color="auto"/>
            </w:tcBorders>
            <w:vAlign w:val="center"/>
          </w:tcPr>
          <w:p w14:paraId="22F607C3" w14:textId="77777777" w:rsidR="00C476DD" w:rsidRDefault="00C476DD" w:rsidP="00C476DD">
            <w:pPr>
              <w:bidi/>
              <w:jc w:val="center"/>
              <w:rPr>
                <w:rFonts w:eastAsia="Times New Roman" w:cs="B Nazanin"/>
                <w:rtl/>
              </w:rPr>
            </w:pPr>
          </w:p>
        </w:tc>
      </w:tr>
    </w:tbl>
    <w:p w14:paraId="5AE05A37" w14:textId="77777777" w:rsidR="00996B3F" w:rsidRPr="00996B3F" w:rsidRDefault="00996B3F" w:rsidP="00996B3F">
      <w:pPr>
        <w:tabs>
          <w:tab w:val="left" w:pos="1639"/>
        </w:tabs>
        <w:bidi/>
        <w:rPr>
          <w:rFonts w:cs="B Titr"/>
          <w:sz w:val="48"/>
          <w:szCs w:val="48"/>
          <w:rtl/>
          <w:lang w:bidi="fa-IR"/>
        </w:rPr>
      </w:pPr>
    </w:p>
    <w:p w14:paraId="1E5929F0" w14:textId="77777777" w:rsidR="00996B3F" w:rsidRPr="00996B3F" w:rsidRDefault="00996B3F" w:rsidP="00996B3F">
      <w:pPr>
        <w:bidi/>
        <w:rPr>
          <w:rFonts w:cs="B Titr"/>
          <w:sz w:val="48"/>
          <w:szCs w:val="48"/>
          <w:rtl/>
          <w:lang w:bidi="fa-IR"/>
        </w:rPr>
      </w:pPr>
    </w:p>
    <w:p w14:paraId="736D3D64" w14:textId="77777777" w:rsidR="00996B3F" w:rsidRPr="00996B3F" w:rsidRDefault="00996B3F" w:rsidP="00996B3F">
      <w:pPr>
        <w:bidi/>
        <w:rPr>
          <w:rFonts w:cs="B Titr"/>
          <w:sz w:val="48"/>
          <w:szCs w:val="48"/>
          <w:rtl/>
          <w:lang w:bidi="fa-IR"/>
        </w:rPr>
      </w:pPr>
    </w:p>
    <w:p w14:paraId="78C3DD9D" w14:textId="32698263" w:rsidR="00996B3F" w:rsidRPr="00996B3F" w:rsidRDefault="00996B3F" w:rsidP="00996B3F">
      <w:pPr>
        <w:bidi/>
        <w:rPr>
          <w:rFonts w:cs="B Titr"/>
          <w:sz w:val="48"/>
          <w:szCs w:val="48"/>
          <w:rtl/>
          <w:lang w:bidi="fa-IR"/>
        </w:rPr>
        <w:sectPr w:rsidR="00996B3F" w:rsidRPr="00996B3F"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4A2AC65" w14:textId="77777777" w:rsidR="00E41921" w:rsidRDefault="00E41921" w:rsidP="00E41921">
      <w:pPr>
        <w:bidi/>
        <w:jc w:val="center"/>
        <w:rPr>
          <w:rFonts w:cs="B Titr"/>
          <w:b/>
          <w:bCs/>
          <w:sz w:val="48"/>
          <w:szCs w:val="48"/>
          <w:rtl/>
          <w:lang w:bidi="fa-IR"/>
        </w:rPr>
      </w:pPr>
    </w:p>
    <w:p w14:paraId="74D25844" w14:textId="77777777" w:rsidR="00204648" w:rsidRDefault="00204648" w:rsidP="00204648">
      <w:pPr>
        <w:bidi/>
        <w:jc w:val="center"/>
        <w:rPr>
          <w:rFonts w:cs="B Titr"/>
          <w:b/>
          <w:bCs/>
          <w:sz w:val="48"/>
          <w:szCs w:val="48"/>
          <w:rtl/>
          <w:lang w:bidi="fa-IR"/>
        </w:rPr>
      </w:pPr>
    </w:p>
    <w:p w14:paraId="112E4EC5" w14:textId="77777777" w:rsidR="00204648" w:rsidRDefault="00204648" w:rsidP="00204648">
      <w:pPr>
        <w:bidi/>
        <w:jc w:val="center"/>
        <w:rPr>
          <w:rFonts w:cs="B Titr"/>
          <w:b/>
          <w:bCs/>
          <w:sz w:val="48"/>
          <w:szCs w:val="48"/>
          <w:rtl/>
          <w:lang w:bidi="fa-IR"/>
        </w:rPr>
      </w:pPr>
    </w:p>
    <w:p w14:paraId="1FA3A9F3" w14:textId="77777777" w:rsidR="00204648" w:rsidRDefault="00204648" w:rsidP="00204648">
      <w:pPr>
        <w:bidi/>
        <w:rPr>
          <w:rFonts w:cs="B Titr"/>
          <w:b/>
          <w:bCs/>
          <w:sz w:val="48"/>
          <w:szCs w:val="48"/>
          <w:rtl/>
          <w:lang w:bidi="fa-IR"/>
        </w:rPr>
      </w:pPr>
    </w:p>
    <w:p w14:paraId="174D250C" w14:textId="3890A200" w:rsidR="00204648" w:rsidRPr="00BF3F59" w:rsidRDefault="00204648" w:rsidP="00204648">
      <w:pPr>
        <w:bidi/>
        <w:jc w:val="center"/>
        <w:rPr>
          <w:rFonts w:cs="B Titr"/>
          <w:b/>
          <w:bCs/>
          <w:sz w:val="48"/>
          <w:szCs w:val="48"/>
          <w:lang w:bidi="fa-IR"/>
        </w:rPr>
      </w:pPr>
      <w:r>
        <w:rPr>
          <w:rFonts w:cs="B Titr" w:hint="cs"/>
          <w:b/>
          <w:bCs/>
          <w:sz w:val="48"/>
          <w:szCs w:val="48"/>
          <w:rtl/>
          <w:lang w:bidi="fa-IR"/>
        </w:rPr>
        <w:t>نام واحد :</w:t>
      </w:r>
    </w:p>
    <w:p w14:paraId="7F737457" w14:textId="77777777" w:rsidR="00204648" w:rsidRDefault="00204648" w:rsidP="00204648">
      <w:pPr>
        <w:bidi/>
        <w:jc w:val="center"/>
        <w:rPr>
          <w:rFonts w:cs="B Titr"/>
          <w:b/>
          <w:bCs/>
          <w:sz w:val="48"/>
          <w:szCs w:val="48"/>
          <w:rtl/>
          <w:lang w:bidi="fa-IR"/>
        </w:rPr>
      </w:pPr>
      <w:r w:rsidRPr="00204648">
        <w:rPr>
          <w:rFonts w:cs="B Titr" w:hint="cs"/>
          <w:b/>
          <w:bCs/>
          <w:sz w:val="48"/>
          <w:szCs w:val="48"/>
          <w:rtl/>
          <w:lang w:bidi="fa-IR"/>
        </w:rPr>
        <w:t>سلامت دهان و دندان</w:t>
      </w:r>
    </w:p>
    <w:p w14:paraId="70C0D853" w14:textId="77973905" w:rsidR="00204648" w:rsidRDefault="00204648" w:rsidP="00204648">
      <w:pPr>
        <w:bidi/>
        <w:jc w:val="center"/>
        <w:rPr>
          <w:rFonts w:cs="B Titr"/>
          <w:b/>
          <w:bCs/>
          <w:sz w:val="28"/>
          <w:szCs w:val="28"/>
          <w:rtl/>
          <w:lang w:bidi="fa-IR"/>
        </w:rPr>
      </w:pPr>
      <w:r>
        <w:rPr>
          <w:rFonts w:cs="B Titr" w:hint="cs"/>
          <w:b/>
          <w:bCs/>
          <w:sz w:val="28"/>
          <w:szCs w:val="28"/>
          <w:rtl/>
          <w:lang w:bidi="fa-IR"/>
        </w:rPr>
        <w:t xml:space="preserve"> سال 1401</w:t>
      </w:r>
    </w:p>
    <w:p w14:paraId="6BCBA61A" w14:textId="77777777" w:rsidR="00162F75" w:rsidRDefault="00162F75" w:rsidP="00162F75">
      <w:pPr>
        <w:bidi/>
        <w:jc w:val="center"/>
        <w:rPr>
          <w:rFonts w:cs="B Titr"/>
          <w:b/>
          <w:bCs/>
          <w:sz w:val="28"/>
          <w:szCs w:val="28"/>
          <w:rtl/>
          <w:lang w:bidi="fa-IR"/>
        </w:rPr>
      </w:pPr>
    </w:p>
    <w:p w14:paraId="44C66693" w14:textId="77777777" w:rsidR="0099556E" w:rsidRPr="0099556E" w:rsidRDefault="0099556E" w:rsidP="0099556E">
      <w:pPr>
        <w:bidi/>
        <w:rPr>
          <w:rFonts w:cs="B Titr"/>
          <w:sz w:val="48"/>
          <w:szCs w:val="48"/>
          <w:rtl/>
          <w:lang w:bidi="fa-IR"/>
        </w:rPr>
      </w:pPr>
    </w:p>
    <w:p w14:paraId="3724F03B" w14:textId="77777777" w:rsidR="0099556E" w:rsidRPr="0099556E" w:rsidRDefault="0099556E" w:rsidP="0099556E">
      <w:pPr>
        <w:bidi/>
        <w:rPr>
          <w:rFonts w:cs="B Titr"/>
          <w:sz w:val="48"/>
          <w:szCs w:val="48"/>
          <w:rtl/>
          <w:lang w:bidi="fa-IR"/>
        </w:rPr>
      </w:pPr>
    </w:p>
    <w:p w14:paraId="4A8ED630" w14:textId="77777777" w:rsidR="0099556E" w:rsidRPr="0099556E" w:rsidRDefault="0099556E" w:rsidP="0099556E">
      <w:pPr>
        <w:bidi/>
        <w:rPr>
          <w:rFonts w:cs="B Titr"/>
          <w:sz w:val="48"/>
          <w:szCs w:val="48"/>
          <w:rtl/>
          <w:lang w:bidi="fa-IR"/>
        </w:rPr>
      </w:pPr>
    </w:p>
    <w:p w14:paraId="3E1D5C09" w14:textId="77777777" w:rsidR="0099556E" w:rsidRDefault="0099556E" w:rsidP="0099556E">
      <w:pPr>
        <w:bidi/>
        <w:ind w:firstLine="720"/>
        <w:rPr>
          <w:rFonts w:cs="B Titr"/>
          <w:sz w:val="48"/>
          <w:szCs w:val="48"/>
          <w:rtl/>
          <w:lang w:bidi="fa-IR"/>
        </w:rPr>
        <w:sectPr w:rsidR="0099556E"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0EF863F5" w14:textId="77777777" w:rsidR="0099556E" w:rsidRPr="00BF3F59" w:rsidRDefault="0099556E" w:rsidP="0099556E">
      <w:pPr>
        <w:bidi/>
        <w:rPr>
          <w:rFonts w:cs="B Nazanin"/>
          <w:b/>
          <w:bCs/>
          <w:sz w:val="28"/>
          <w:szCs w:val="28"/>
          <w:lang w:bidi="fa-IR"/>
        </w:rPr>
      </w:pPr>
      <w:r>
        <w:rPr>
          <w:rFonts w:cs="B Nazanin" w:hint="cs"/>
          <w:b/>
          <w:bCs/>
          <w:sz w:val="28"/>
          <w:szCs w:val="28"/>
          <w:rtl/>
          <w:lang w:bidi="fa-IR"/>
        </w:rPr>
        <w:lastRenderedPageBreak/>
        <w:t>نام واحد: دهان و دندان</w:t>
      </w:r>
    </w:p>
    <w:p w14:paraId="6A1F684C" w14:textId="46285632" w:rsidR="0099556E" w:rsidRPr="00BF3F59" w:rsidRDefault="0099556E" w:rsidP="0099556E">
      <w:pPr>
        <w:bidi/>
        <w:rPr>
          <w:rFonts w:cs="B Nazanin"/>
          <w:sz w:val="24"/>
          <w:szCs w:val="24"/>
          <w:lang w:bidi="fa-IR"/>
        </w:rPr>
      </w:pPr>
      <w:r>
        <w:rPr>
          <w:rFonts w:cs="B Nazanin" w:hint="cs"/>
          <w:b/>
          <w:bCs/>
          <w:sz w:val="28"/>
          <w:szCs w:val="28"/>
          <w:rtl/>
          <w:lang w:bidi="fa-IR"/>
        </w:rPr>
        <w:t>نام برنامه :</w:t>
      </w:r>
      <w:r w:rsidR="00B621AA">
        <w:rPr>
          <w:rFonts w:cs="B Nazanin" w:hint="cs"/>
          <w:b/>
          <w:bCs/>
          <w:sz w:val="28"/>
          <w:szCs w:val="28"/>
          <w:rtl/>
          <w:lang w:bidi="fa-IR"/>
        </w:rPr>
        <w:t xml:space="preserve"> دهان و دندان</w:t>
      </w:r>
    </w:p>
    <w:p w14:paraId="283C8980" w14:textId="105761D1" w:rsidR="0099556E" w:rsidRPr="00AE504E" w:rsidRDefault="0099556E" w:rsidP="00AE504E">
      <w:pPr>
        <w:bidi/>
        <w:rPr>
          <w:rFonts w:cs="B Nazanin"/>
          <w:b/>
          <w:bCs/>
          <w:sz w:val="28"/>
          <w:szCs w:val="28"/>
          <w:rtl/>
          <w:lang w:bidi="fa-IR"/>
        </w:rPr>
      </w:pPr>
      <w:r>
        <w:rPr>
          <w:rFonts w:cs="B Nazanin" w:hint="cs"/>
          <w:b/>
          <w:bCs/>
          <w:sz w:val="28"/>
          <w:szCs w:val="28"/>
          <w:rtl/>
          <w:lang w:bidi="fa-IR"/>
        </w:rPr>
        <w:t>الف )جامعه آماری</w:t>
      </w:r>
    </w:p>
    <w:p w14:paraId="3573BD75" w14:textId="77777777" w:rsidR="0099556E" w:rsidRPr="00D769D8" w:rsidRDefault="0099556E" w:rsidP="0099556E">
      <w:pPr>
        <w:jc w:val="right"/>
        <w:rPr>
          <w:rFonts w:cs="B Nazanin"/>
          <w:sz w:val="24"/>
          <w:szCs w:val="24"/>
          <w:rtl/>
        </w:rPr>
      </w:pPr>
      <w:r w:rsidRPr="00D769D8">
        <w:rPr>
          <w:rFonts w:cs="B Nazanin" w:hint="cs"/>
          <w:sz w:val="24"/>
          <w:szCs w:val="24"/>
          <w:rtl/>
        </w:rPr>
        <w:t>تعداد کودکان زیر 2 سال:                                     5585</w:t>
      </w:r>
    </w:p>
    <w:p w14:paraId="3437EFB2" w14:textId="77777777" w:rsidR="0099556E" w:rsidRPr="00D769D8" w:rsidRDefault="0099556E" w:rsidP="0099556E">
      <w:pPr>
        <w:jc w:val="right"/>
        <w:rPr>
          <w:rFonts w:cs="B Nazanin"/>
          <w:sz w:val="24"/>
          <w:szCs w:val="24"/>
          <w:rtl/>
        </w:rPr>
      </w:pPr>
      <w:r w:rsidRPr="00D769D8">
        <w:rPr>
          <w:rFonts w:cs="B Nazanin" w:hint="cs"/>
          <w:sz w:val="24"/>
          <w:szCs w:val="24"/>
          <w:rtl/>
        </w:rPr>
        <w:t>تعداد کودکان 3 تا  6 سال:                                    8884</w:t>
      </w:r>
    </w:p>
    <w:p w14:paraId="60F3505C" w14:textId="77777777" w:rsidR="0099556E" w:rsidRPr="00D769D8" w:rsidRDefault="0099556E" w:rsidP="0099556E">
      <w:pPr>
        <w:jc w:val="right"/>
        <w:rPr>
          <w:rFonts w:cs="B Nazanin"/>
          <w:sz w:val="24"/>
          <w:szCs w:val="24"/>
          <w:rtl/>
        </w:rPr>
      </w:pPr>
      <w:r w:rsidRPr="00D769D8">
        <w:rPr>
          <w:rFonts w:cs="B Nazanin" w:hint="cs"/>
          <w:sz w:val="24"/>
          <w:szCs w:val="24"/>
          <w:rtl/>
        </w:rPr>
        <w:t>جمعیت 6 تا 14 سال:                                          24997</w:t>
      </w:r>
    </w:p>
    <w:p w14:paraId="715ECB4F" w14:textId="415E4EC0" w:rsidR="0099556E" w:rsidRPr="00D769D8" w:rsidRDefault="0099556E" w:rsidP="0099556E">
      <w:pPr>
        <w:jc w:val="right"/>
        <w:rPr>
          <w:rFonts w:cs="B Nazanin"/>
          <w:sz w:val="24"/>
          <w:szCs w:val="24"/>
          <w:rtl/>
        </w:rPr>
      </w:pPr>
      <w:r w:rsidRPr="00D769D8">
        <w:rPr>
          <w:rFonts w:cs="B Nazanin" w:hint="cs"/>
          <w:sz w:val="24"/>
          <w:szCs w:val="24"/>
          <w:rtl/>
        </w:rPr>
        <w:t xml:space="preserve">جمعیت مادران باردار و شیرده:                        </w:t>
      </w:r>
      <w:r w:rsidR="00D769D8">
        <w:rPr>
          <w:rFonts w:cs="B Nazanin" w:hint="cs"/>
          <w:sz w:val="24"/>
          <w:szCs w:val="24"/>
          <w:rtl/>
        </w:rPr>
        <w:t xml:space="preserve">   </w:t>
      </w:r>
      <w:r w:rsidRPr="00D769D8">
        <w:rPr>
          <w:rFonts w:cs="B Nazanin" w:hint="cs"/>
          <w:sz w:val="24"/>
          <w:szCs w:val="24"/>
          <w:rtl/>
        </w:rPr>
        <w:t xml:space="preserve">     3289 </w:t>
      </w:r>
    </w:p>
    <w:p w14:paraId="5CAA997F" w14:textId="3BCC50FB" w:rsidR="0099556E" w:rsidRPr="00D769D8" w:rsidRDefault="0099556E" w:rsidP="0099556E">
      <w:pPr>
        <w:jc w:val="right"/>
        <w:rPr>
          <w:rFonts w:cs="B Nazanin"/>
          <w:sz w:val="24"/>
          <w:szCs w:val="24"/>
          <w:rtl/>
        </w:rPr>
      </w:pPr>
      <w:r w:rsidRPr="00D769D8">
        <w:rPr>
          <w:rFonts w:cs="B Nazanin" w:hint="cs"/>
          <w:sz w:val="24"/>
          <w:szCs w:val="24"/>
          <w:rtl/>
        </w:rPr>
        <w:t xml:space="preserve">تعداد دندانپزشکان:                                  </w:t>
      </w:r>
      <w:r w:rsidR="00D769D8">
        <w:rPr>
          <w:rFonts w:cs="B Nazanin" w:hint="cs"/>
          <w:sz w:val="24"/>
          <w:szCs w:val="24"/>
          <w:rtl/>
        </w:rPr>
        <w:t xml:space="preserve">   </w:t>
      </w:r>
      <w:r w:rsidRPr="00D769D8">
        <w:rPr>
          <w:rFonts w:cs="B Nazanin" w:hint="cs"/>
          <w:sz w:val="24"/>
          <w:szCs w:val="24"/>
          <w:rtl/>
        </w:rPr>
        <w:t xml:space="preserve">             7</w:t>
      </w:r>
      <w:r w:rsidR="00D769D8">
        <w:rPr>
          <w:rFonts w:cs="B Nazanin" w:hint="cs"/>
          <w:sz w:val="24"/>
          <w:szCs w:val="24"/>
          <w:rtl/>
        </w:rPr>
        <w:t xml:space="preserve"> </w:t>
      </w:r>
    </w:p>
    <w:p w14:paraId="17CF8A76" w14:textId="77777777" w:rsidR="0099556E" w:rsidRPr="00D769D8" w:rsidRDefault="0099556E" w:rsidP="0099556E">
      <w:pPr>
        <w:jc w:val="right"/>
        <w:rPr>
          <w:rFonts w:cs="B Nazanin"/>
          <w:sz w:val="24"/>
          <w:szCs w:val="24"/>
          <w:rtl/>
        </w:rPr>
      </w:pPr>
      <w:r w:rsidRPr="00D769D8">
        <w:rPr>
          <w:rFonts w:cs="B Nazanin" w:hint="cs"/>
          <w:sz w:val="24"/>
          <w:szCs w:val="24"/>
          <w:rtl/>
        </w:rPr>
        <w:t>تعاد نیروی بهداشتکار دهان و دندان:                            1</w:t>
      </w:r>
    </w:p>
    <w:p w14:paraId="0FFF84DF" w14:textId="62EE08AE" w:rsidR="0099556E" w:rsidRPr="00D769D8" w:rsidRDefault="0099556E" w:rsidP="0099556E">
      <w:pPr>
        <w:jc w:val="right"/>
        <w:rPr>
          <w:rFonts w:cs="B Nazanin"/>
          <w:sz w:val="24"/>
          <w:szCs w:val="24"/>
          <w:rtl/>
        </w:rPr>
      </w:pPr>
      <w:r w:rsidRPr="00D769D8">
        <w:rPr>
          <w:rFonts w:cs="B Nazanin" w:hint="cs"/>
          <w:sz w:val="24"/>
          <w:szCs w:val="24"/>
          <w:rtl/>
        </w:rPr>
        <w:t xml:space="preserve">تعداد بهورزان :                                           </w:t>
      </w:r>
      <w:r w:rsidR="00D769D8">
        <w:rPr>
          <w:rFonts w:cs="B Nazanin" w:hint="cs"/>
          <w:sz w:val="24"/>
          <w:szCs w:val="24"/>
          <w:rtl/>
        </w:rPr>
        <w:t xml:space="preserve">      </w:t>
      </w:r>
      <w:r w:rsidRPr="00D769D8">
        <w:rPr>
          <w:rFonts w:cs="B Nazanin" w:hint="cs"/>
          <w:sz w:val="24"/>
          <w:szCs w:val="24"/>
          <w:rtl/>
        </w:rPr>
        <w:t xml:space="preserve">   33</w:t>
      </w:r>
    </w:p>
    <w:p w14:paraId="589914BC" w14:textId="32F9961F" w:rsidR="0099556E" w:rsidRPr="00D769D8" w:rsidRDefault="0099556E" w:rsidP="0099556E">
      <w:pPr>
        <w:jc w:val="right"/>
        <w:rPr>
          <w:rFonts w:cs="B Nazanin"/>
          <w:sz w:val="24"/>
          <w:szCs w:val="24"/>
          <w:rtl/>
        </w:rPr>
      </w:pPr>
      <w:r w:rsidRPr="00D769D8">
        <w:rPr>
          <w:rFonts w:cs="B Nazanin" w:hint="cs"/>
          <w:sz w:val="24"/>
          <w:szCs w:val="24"/>
          <w:rtl/>
        </w:rPr>
        <w:t xml:space="preserve">تعداد مراکز و پایگاه های دارای واحد دهان و دندان:  </w:t>
      </w:r>
      <w:r w:rsidR="00D769D8">
        <w:rPr>
          <w:rFonts w:cs="B Nazanin" w:hint="cs"/>
          <w:sz w:val="24"/>
          <w:szCs w:val="24"/>
          <w:rtl/>
        </w:rPr>
        <w:t xml:space="preserve">      </w:t>
      </w:r>
      <w:r w:rsidRPr="00D769D8">
        <w:rPr>
          <w:rFonts w:cs="B Nazanin" w:hint="cs"/>
          <w:sz w:val="24"/>
          <w:szCs w:val="24"/>
          <w:rtl/>
        </w:rPr>
        <w:t xml:space="preserve"> 6</w:t>
      </w:r>
    </w:p>
    <w:p w14:paraId="03BD5335" w14:textId="77777777" w:rsidR="0099556E" w:rsidRPr="00D769D8" w:rsidRDefault="0099556E" w:rsidP="0099556E">
      <w:pPr>
        <w:bidi/>
        <w:rPr>
          <w:rFonts w:cs="B Nazanin"/>
          <w:b/>
          <w:bCs/>
          <w:sz w:val="20"/>
          <w:szCs w:val="20"/>
          <w:rtl/>
        </w:rPr>
      </w:pPr>
      <w:r w:rsidRPr="00D769D8">
        <w:rPr>
          <w:rFonts w:cs="B Nazanin" w:hint="cs"/>
          <w:sz w:val="24"/>
          <w:szCs w:val="24"/>
          <w:rtl/>
        </w:rPr>
        <w:t>تعداد یونیت های دندانپزشکی:                                    8</w:t>
      </w:r>
    </w:p>
    <w:p w14:paraId="1541E228" w14:textId="77777777" w:rsidR="0099556E" w:rsidRPr="0099556E" w:rsidRDefault="0099556E" w:rsidP="0099556E">
      <w:pPr>
        <w:bidi/>
        <w:ind w:firstLine="720"/>
        <w:rPr>
          <w:rFonts w:cs="B Titr"/>
          <w:sz w:val="48"/>
          <w:szCs w:val="48"/>
          <w:rtl/>
          <w:lang w:bidi="fa-IR"/>
        </w:rPr>
      </w:pPr>
    </w:p>
    <w:p w14:paraId="28A7881C" w14:textId="77777777" w:rsidR="0099556E" w:rsidRPr="0099556E" w:rsidRDefault="0099556E" w:rsidP="0099556E">
      <w:pPr>
        <w:bidi/>
        <w:rPr>
          <w:rFonts w:cs="B Titr"/>
          <w:sz w:val="48"/>
          <w:szCs w:val="48"/>
          <w:rtl/>
          <w:lang w:bidi="fa-IR"/>
        </w:rPr>
      </w:pPr>
    </w:p>
    <w:p w14:paraId="0B9A0CB4" w14:textId="77777777" w:rsidR="001D003B" w:rsidRDefault="001D003B" w:rsidP="0099556E">
      <w:pPr>
        <w:bidi/>
        <w:rPr>
          <w:rFonts w:cs="B Titr"/>
          <w:sz w:val="48"/>
          <w:szCs w:val="48"/>
          <w:rtl/>
          <w:lang w:bidi="fa-IR"/>
        </w:rPr>
        <w:sectPr w:rsidR="001D003B"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16DE8DF6" w14:textId="77777777" w:rsidR="00C00A0F" w:rsidRPr="00BF3F59" w:rsidRDefault="00C00A0F" w:rsidP="00C00A0F">
      <w:pPr>
        <w:bidi/>
        <w:rPr>
          <w:rFonts w:cs="B Nazanin"/>
          <w:b/>
          <w:bCs/>
          <w:sz w:val="28"/>
          <w:szCs w:val="28"/>
          <w:lang w:bidi="fa-IR"/>
        </w:rPr>
      </w:pPr>
      <w:r>
        <w:rPr>
          <w:rFonts w:cs="B Nazanin" w:hint="cs"/>
          <w:b/>
          <w:bCs/>
          <w:sz w:val="28"/>
          <w:szCs w:val="28"/>
          <w:rtl/>
          <w:lang w:bidi="fa-IR"/>
        </w:rPr>
        <w:lastRenderedPageBreak/>
        <w:t xml:space="preserve">ب)شاخص‌ها </w:t>
      </w:r>
    </w:p>
    <w:p w14:paraId="3EABFF19" w14:textId="77777777" w:rsidR="0099556E" w:rsidRDefault="0099556E" w:rsidP="0099556E">
      <w:pPr>
        <w:bidi/>
        <w:rPr>
          <w:rFonts w:cs="B Titr"/>
          <w:sz w:val="48"/>
          <w:szCs w:val="48"/>
          <w:rtl/>
          <w:lang w:bidi="fa-IR"/>
        </w:rPr>
      </w:pPr>
    </w:p>
    <w:tbl>
      <w:tblPr>
        <w:tblStyle w:val="TableGrid"/>
        <w:bidiVisual/>
        <w:tblW w:w="14310" w:type="dxa"/>
        <w:jc w:val="center"/>
        <w:tblLayout w:type="fixed"/>
        <w:tblLook w:val="04A0" w:firstRow="1" w:lastRow="0" w:firstColumn="1" w:lastColumn="0" w:noHBand="0" w:noVBand="1"/>
      </w:tblPr>
      <w:tblGrid>
        <w:gridCol w:w="3069"/>
        <w:gridCol w:w="990"/>
        <w:gridCol w:w="810"/>
        <w:gridCol w:w="720"/>
        <w:gridCol w:w="810"/>
        <w:gridCol w:w="827"/>
        <w:gridCol w:w="871"/>
        <w:gridCol w:w="1080"/>
        <w:gridCol w:w="990"/>
        <w:gridCol w:w="990"/>
        <w:gridCol w:w="3153"/>
      </w:tblGrid>
      <w:tr w:rsidR="00360038" w14:paraId="22BBE8DE" w14:textId="77777777" w:rsidTr="00693826">
        <w:trPr>
          <w:trHeight w:val="290"/>
          <w:jc w:val="center"/>
        </w:trPr>
        <w:tc>
          <w:tcPr>
            <w:tcW w:w="3069" w:type="dxa"/>
            <w:vMerge w:val="restart"/>
            <w:tcBorders>
              <w:top w:val="thinThickSmallGap" w:sz="12" w:space="0" w:color="auto"/>
              <w:left w:val="thinThickSmallGap" w:sz="12" w:space="0" w:color="auto"/>
              <w:bottom w:val="thinThickSmallGap" w:sz="12" w:space="0" w:color="auto"/>
              <w:right w:val="single" w:sz="4" w:space="0" w:color="auto"/>
            </w:tcBorders>
            <w:shd w:val="clear" w:color="auto" w:fill="BFBFBF" w:themeFill="background1" w:themeFillShade="BF"/>
            <w:vAlign w:val="center"/>
            <w:hideMark/>
          </w:tcPr>
          <w:p w14:paraId="275FD1AF" w14:textId="77777777" w:rsidR="00C00A0F" w:rsidRPr="00BF3F59" w:rsidRDefault="00C00A0F" w:rsidP="00C44F26">
            <w:pPr>
              <w:bidi/>
              <w:jc w:val="center"/>
              <w:rPr>
                <w:rFonts w:cs="B Nazanin"/>
                <w:b/>
                <w:bCs/>
                <w:sz w:val="24"/>
                <w:szCs w:val="24"/>
                <w:lang w:bidi="fa-IR"/>
              </w:rPr>
            </w:pPr>
            <w:r>
              <w:rPr>
                <w:rFonts w:cs="B Nazanin" w:hint="cs"/>
                <w:b/>
                <w:bCs/>
                <w:sz w:val="24"/>
                <w:szCs w:val="24"/>
                <w:rtl/>
              </w:rPr>
              <w:t>عنوان شاخص</w:t>
            </w:r>
          </w:p>
        </w:tc>
        <w:tc>
          <w:tcPr>
            <w:tcW w:w="2520"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FBFBB2" w14:textId="77777777" w:rsidR="00C00A0F" w:rsidRDefault="00C00A0F" w:rsidP="00C44F26">
            <w:pPr>
              <w:bidi/>
              <w:jc w:val="center"/>
              <w:rPr>
                <w:rFonts w:cs="B Nazanin"/>
                <w:b/>
                <w:bCs/>
                <w:sz w:val="24"/>
                <w:szCs w:val="24"/>
                <w:rtl/>
              </w:rPr>
            </w:pPr>
            <w:r>
              <w:rPr>
                <w:rFonts w:cs="B Nazanin" w:hint="cs"/>
                <w:b/>
                <w:bCs/>
                <w:sz w:val="24"/>
                <w:szCs w:val="24"/>
                <w:rtl/>
              </w:rPr>
              <w:t>سال 1400</w:t>
            </w:r>
          </w:p>
        </w:tc>
        <w:tc>
          <w:tcPr>
            <w:tcW w:w="2508"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AF39C53" w14:textId="77777777" w:rsidR="00C00A0F" w:rsidRDefault="00C00A0F" w:rsidP="00C44F26">
            <w:pPr>
              <w:bidi/>
              <w:jc w:val="center"/>
              <w:rPr>
                <w:rFonts w:cs="B Nazanin"/>
                <w:b/>
                <w:bCs/>
                <w:sz w:val="24"/>
                <w:szCs w:val="24"/>
                <w:rtl/>
              </w:rPr>
            </w:pPr>
            <w:r>
              <w:rPr>
                <w:rFonts w:cs="B Nazanin" w:hint="cs"/>
                <w:b/>
                <w:bCs/>
                <w:sz w:val="24"/>
                <w:szCs w:val="24"/>
                <w:rtl/>
              </w:rPr>
              <w:t>سال 1401</w:t>
            </w:r>
          </w:p>
        </w:tc>
        <w:tc>
          <w:tcPr>
            <w:tcW w:w="1080"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4EC112FD" w14:textId="77777777" w:rsidR="00C00A0F" w:rsidRDefault="00C00A0F" w:rsidP="00C44F26">
            <w:pPr>
              <w:bidi/>
              <w:jc w:val="center"/>
              <w:rPr>
                <w:rFonts w:cs="B Nazanin"/>
                <w:b/>
                <w:bCs/>
                <w:sz w:val="24"/>
                <w:szCs w:val="24"/>
                <w:rtl/>
              </w:rPr>
            </w:pPr>
            <w:r>
              <w:rPr>
                <w:rFonts w:cs="B Nazanin" w:hint="cs"/>
                <w:b/>
                <w:bCs/>
                <w:sz w:val="24"/>
                <w:szCs w:val="24"/>
                <w:rtl/>
              </w:rPr>
              <w:t>پیش بینی سال 1401</w:t>
            </w:r>
          </w:p>
        </w:tc>
        <w:tc>
          <w:tcPr>
            <w:tcW w:w="990"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600250E5" w14:textId="0326C29D" w:rsidR="00C00A0F" w:rsidRDefault="00C00A0F" w:rsidP="00C44F26">
            <w:pPr>
              <w:bidi/>
              <w:jc w:val="center"/>
              <w:rPr>
                <w:rFonts w:cs="B Nazanin"/>
                <w:b/>
                <w:bCs/>
                <w:sz w:val="24"/>
                <w:szCs w:val="24"/>
                <w:rtl/>
              </w:rPr>
            </w:pPr>
            <w:r>
              <w:rPr>
                <w:rFonts w:cs="B Nazanin" w:hint="cs"/>
                <w:b/>
                <w:bCs/>
                <w:sz w:val="24"/>
                <w:szCs w:val="24"/>
                <w:rtl/>
              </w:rPr>
              <w:t>در صد پیشرفت</w:t>
            </w:r>
          </w:p>
        </w:tc>
        <w:tc>
          <w:tcPr>
            <w:tcW w:w="990"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53E64AFD" w14:textId="77777777" w:rsidR="00C00A0F" w:rsidRDefault="00C00A0F" w:rsidP="00C44F26">
            <w:pPr>
              <w:bidi/>
              <w:jc w:val="center"/>
              <w:rPr>
                <w:rFonts w:cs="B Nazanin"/>
                <w:b/>
                <w:bCs/>
                <w:sz w:val="24"/>
                <w:szCs w:val="24"/>
                <w:rtl/>
                <w:lang w:bidi="fa-IR"/>
              </w:rPr>
            </w:pPr>
            <w:r>
              <w:rPr>
                <w:rFonts w:cs="B Nazanin" w:hint="cs"/>
                <w:b/>
                <w:bCs/>
                <w:sz w:val="24"/>
                <w:szCs w:val="24"/>
                <w:rtl/>
                <w:lang w:bidi="fa-IR"/>
              </w:rPr>
              <w:t>منبع اطلاعاتی</w:t>
            </w:r>
          </w:p>
        </w:tc>
        <w:tc>
          <w:tcPr>
            <w:tcW w:w="3153" w:type="dxa"/>
            <w:vMerge w:val="restart"/>
            <w:tcBorders>
              <w:top w:val="thinThickSmallGap" w:sz="12" w:space="0" w:color="auto"/>
              <w:left w:val="single" w:sz="4" w:space="0" w:color="auto"/>
              <w:bottom w:val="thinThickSmallGap" w:sz="12" w:space="0" w:color="auto"/>
              <w:right w:val="thinThickSmallGap" w:sz="12" w:space="0" w:color="auto"/>
            </w:tcBorders>
            <w:shd w:val="clear" w:color="auto" w:fill="BFBFBF" w:themeFill="background1" w:themeFillShade="BF"/>
            <w:vAlign w:val="center"/>
            <w:hideMark/>
          </w:tcPr>
          <w:p w14:paraId="44D7B808" w14:textId="77777777" w:rsidR="00C00A0F" w:rsidRDefault="00C00A0F" w:rsidP="00C44F26">
            <w:pPr>
              <w:bidi/>
              <w:jc w:val="center"/>
              <w:rPr>
                <w:rFonts w:cs="B Nazanin"/>
                <w:b/>
                <w:bCs/>
                <w:sz w:val="24"/>
                <w:szCs w:val="24"/>
                <w:rtl/>
              </w:rPr>
            </w:pPr>
            <w:r>
              <w:rPr>
                <w:rFonts w:cs="B Nazanin" w:hint="cs"/>
                <w:b/>
                <w:bCs/>
                <w:sz w:val="24"/>
                <w:szCs w:val="24"/>
                <w:rtl/>
              </w:rPr>
              <w:t>تحلیل</w:t>
            </w:r>
          </w:p>
        </w:tc>
      </w:tr>
      <w:tr w:rsidR="009106E2" w:rsidRPr="00BF3F59" w14:paraId="3AE83BE2" w14:textId="77777777" w:rsidTr="00693826">
        <w:trPr>
          <w:trHeight w:val="564"/>
          <w:jc w:val="center"/>
        </w:trPr>
        <w:tc>
          <w:tcPr>
            <w:tcW w:w="3069" w:type="dxa"/>
            <w:vMerge/>
            <w:tcBorders>
              <w:top w:val="thinThickSmallGap" w:sz="12" w:space="0" w:color="auto"/>
              <w:left w:val="thinThickSmallGap" w:sz="12" w:space="0" w:color="auto"/>
              <w:bottom w:val="thinThickSmallGap" w:sz="12" w:space="0" w:color="auto"/>
              <w:right w:val="single" w:sz="4" w:space="0" w:color="auto"/>
            </w:tcBorders>
            <w:vAlign w:val="center"/>
            <w:hideMark/>
          </w:tcPr>
          <w:p w14:paraId="1DE15DF3" w14:textId="77777777" w:rsidR="00C00A0F" w:rsidRPr="00BF3F59" w:rsidRDefault="00C00A0F" w:rsidP="00C44F26">
            <w:pPr>
              <w:bidi/>
              <w:jc w:val="center"/>
              <w:rPr>
                <w:rFonts w:cs="B Nazanin"/>
                <w:b/>
                <w:bCs/>
                <w:sz w:val="24"/>
                <w:szCs w:val="24"/>
                <w:lang w:bidi="fa-IR"/>
              </w:rPr>
            </w:pP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DDE9D3" w14:textId="77777777" w:rsidR="00C00A0F" w:rsidRPr="00C00A0F" w:rsidRDefault="00C00A0F" w:rsidP="00C44F26">
            <w:pPr>
              <w:bidi/>
              <w:jc w:val="center"/>
              <w:rPr>
                <w:rFonts w:cs="B Nazanin"/>
                <w:b/>
                <w:bCs/>
                <w:sz w:val="24"/>
                <w:szCs w:val="24"/>
                <w:rtl/>
              </w:rPr>
            </w:pPr>
            <w:r w:rsidRPr="00C00A0F">
              <w:rPr>
                <w:rFonts w:cs="B Nazanin" w:hint="cs"/>
                <w:b/>
                <w:bCs/>
                <w:sz w:val="24"/>
                <w:szCs w:val="24"/>
                <w:rtl/>
              </w:rPr>
              <w:t>میزان شاخص</w:t>
            </w:r>
          </w:p>
        </w:tc>
        <w:tc>
          <w:tcPr>
            <w:tcW w:w="810"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0160267D" w14:textId="77777777" w:rsidR="00C00A0F" w:rsidRPr="00C00A0F" w:rsidRDefault="00C00A0F" w:rsidP="00C44F26">
            <w:pPr>
              <w:bidi/>
              <w:jc w:val="center"/>
              <w:rPr>
                <w:rFonts w:cs="B Nazanin"/>
                <w:b/>
                <w:bCs/>
                <w:sz w:val="24"/>
                <w:szCs w:val="24"/>
                <w:rtl/>
              </w:rPr>
            </w:pPr>
            <w:r w:rsidRPr="00C00A0F">
              <w:rPr>
                <w:rFonts w:cs="B Nazanin" w:hint="cs"/>
                <w:b/>
                <w:bCs/>
                <w:sz w:val="24"/>
                <w:szCs w:val="24"/>
                <w:rtl/>
              </w:rPr>
              <w:t>صورت</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B12CED" w14:textId="77777777" w:rsidR="00C00A0F" w:rsidRPr="00C00A0F" w:rsidRDefault="00C00A0F" w:rsidP="00C44F26">
            <w:pPr>
              <w:bidi/>
              <w:jc w:val="center"/>
              <w:rPr>
                <w:rFonts w:cs="B Nazanin"/>
                <w:b/>
                <w:bCs/>
                <w:sz w:val="24"/>
                <w:szCs w:val="24"/>
                <w:rtl/>
              </w:rPr>
            </w:pPr>
            <w:r w:rsidRPr="00C00A0F">
              <w:rPr>
                <w:rFonts w:cs="B Nazanin" w:hint="cs"/>
                <w:b/>
                <w:bCs/>
                <w:sz w:val="24"/>
                <w:szCs w:val="24"/>
                <w:rtl/>
              </w:rPr>
              <w:t>مخرج</w:t>
            </w:r>
          </w:p>
        </w:tc>
        <w:tc>
          <w:tcPr>
            <w:tcW w:w="810"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08155DB0" w14:textId="77777777" w:rsidR="00C00A0F" w:rsidRPr="00C00A0F" w:rsidRDefault="00C00A0F" w:rsidP="00C44F26">
            <w:pPr>
              <w:bidi/>
              <w:jc w:val="center"/>
              <w:rPr>
                <w:rFonts w:cs="B Nazanin"/>
                <w:b/>
                <w:bCs/>
                <w:sz w:val="24"/>
                <w:szCs w:val="24"/>
                <w:rtl/>
              </w:rPr>
            </w:pPr>
            <w:r w:rsidRPr="00C00A0F">
              <w:rPr>
                <w:rFonts w:cs="B Nazanin" w:hint="cs"/>
                <w:b/>
                <w:bCs/>
                <w:sz w:val="24"/>
                <w:szCs w:val="24"/>
                <w:rtl/>
              </w:rPr>
              <w:t>میزان شاخص</w:t>
            </w:r>
          </w:p>
        </w:tc>
        <w:tc>
          <w:tcPr>
            <w:tcW w:w="827"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36B7E2DC" w14:textId="77777777" w:rsidR="00C00A0F" w:rsidRPr="00C00A0F" w:rsidRDefault="00C00A0F" w:rsidP="00C44F26">
            <w:pPr>
              <w:bidi/>
              <w:jc w:val="center"/>
              <w:rPr>
                <w:rFonts w:cs="B Nazanin"/>
                <w:b/>
                <w:bCs/>
                <w:sz w:val="24"/>
                <w:szCs w:val="24"/>
                <w:rtl/>
              </w:rPr>
            </w:pPr>
            <w:r w:rsidRPr="00C00A0F">
              <w:rPr>
                <w:rFonts w:cs="B Nazanin" w:hint="cs"/>
                <w:b/>
                <w:bCs/>
                <w:sz w:val="24"/>
                <w:szCs w:val="24"/>
                <w:rtl/>
              </w:rPr>
              <w:t>صورت</w:t>
            </w: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86D50F" w14:textId="77777777" w:rsidR="00C00A0F" w:rsidRPr="00C00A0F" w:rsidRDefault="00C00A0F" w:rsidP="00C44F26">
            <w:pPr>
              <w:bidi/>
              <w:jc w:val="center"/>
              <w:rPr>
                <w:rFonts w:cs="B Nazanin"/>
                <w:b/>
                <w:bCs/>
                <w:sz w:val="24"/>
                <w:szCs w:val="24"/>
                <w:rtl/>
              </w:rPr>
            </w:pPr>
            <w:r w:rsidRPr="00C00A0F">
              <w:rPr>
                <w:rFonts w:cs="B Nazanin" w:hint="cs"/>
                <w:b/>
                <w:bCs/>
                <w:sz w:val="24"/>
                <w:szCs w:val="24"/>
                <w:rtl/>
              </w:rPr>
              <w:t>مخرج</w:t>
            </w:r>
          </w:p>
        </w:tc>
        <w:tc>
          <w:tcPr>
            <w:tcW w:w="1080" w:type="dxa"/>
            <w:vMerge/>
            <w:tcBorders>
              <w:top w:val="thinThickSmallGap" w:sz="12" w:space="0" w:color="auto"/>
              <w:left w:val="single" w:sz="4" w:space="0" w:color="auto"/>
              <w:bottom w:val="thinThickSmallGap" w:sz="12" w:space="0" w:color="auto"/>
              <w:right w:val="single" w:sz="4" w:space="0" w:color="auto"/>
            </w:tcBorders>
            <w:vAlign w:val="center"/>
            <w:hideMark/>
          </w:tcPr>
          <w:p w14:paraId="1AA870B3" w14:textId="77777777" w:rsidR="00C00A0F" w:rsidRDefault="00C00A0F" w:rsidP="00C44F26">
            <w:pPr>
              <w:bidi/>
              <w:jc w:val="center"/>
              <w:rPr>
                <w:rFonts w:cs="B Nazanin"/>
                <w:b/>
                <w:bCs/>
                <w:sz w:val="24"/>
                <w:szCs w:val="24"/>
              </w:rPr>
            </w:pPr>
          </w:p>
        </w:tc>
        <w:tc>
          <w:tcPr>
            <w:tcW w:w="990" w:type="dxa"/>
            <w:vMerge/>
            <w:tcBorders>
              <w:top w:val="thinThickSmallGap" w:sz="12" w:space="0" w:color="auto"/>
              <w:left w:val="single" w:sz="4" w:space="0" w:color="auto"/>
              <w:bottom w:val="thinThickSmallGap" w:sz="12" w:space="0" w:color="auto"/>
              <w:right w:val="single" w:sz="4" w:space="0" w:color="auto"/>
            </w:tcBorders>
            <w:vAlign w:val="center"/>
            <w:hideMark/>
          </w:tcPr>
          <w:p w14:paraId="4AF84B1C" w14:textId="77777777" w:rsidR="00C00A0F" w:rsidRDefault="00C00A0F" w:rsidP="00C44F26">
            <w:pPr>
              <w:bidi/>
              <w:jc w:val="center"/>
              <w:rPr>
                <w:rFonts w:cs="B Nazanin"/>
                <w:b/>
                <w:bCs/>
                <w:sz w:val="24"/>
                <w:szCs w:val="24"/>
              </w:rPr>
            </w:pPr>
          </w:p>
        </w:tc>
        <w:tc>
          <w:tcPr>
            <w:tcW w:w="990" w:type="dxa"/>
            <w:vMerge/>
            <w:tcBorders>
              <w:top w:val="thinThickSmallGap" w:sz="12" w:space="0" w:color="auto"/>
              <w:left w:val="single" w:sz="4" w:space="0" w:color="auto"/>
              <w:bottom w:val="thinThickSmallGap" w:sz="12" w:space="0" w:color="auto"/>
              <w:right w:val="single" w:sz="4" w:space="0" w:color="auto"/>
            </w:tcBorders>
            <w:vAlign w:val="center"/>
            <w:hideMark/>
          </w:tcPr>
          <w:p w14:paraId="326640F9" w14:textId="77777777" w:rsidR="00C00A0F" w:rsidRDefault="00C00A0F" w:rsidP="00C44F26">
            <w:pPr>
              <w:bidi/>
              <w:jc w:val="center"/>
              <w:rPr>
                <w:rFonts w:cs="B Nazanin"/>
                <w:b/>
                <w:bCs/>
                <w:sz w:val="24"/>
                <w:szCs w:val="24"/>
                <w:lang w:bidi="fa-IR"/>
              </w:rPr>
            </w:pPr>
          </w:p>
        </w:tc>
        <w:tc>
          <w:tcPr>
            <w:tcW w:w="3153" w:type="dxa"/>
            <w:vMerge/>
            <w:tcBorders>
              <w:top w:val="thinThickSmallGap" w:sz="12" w:space="0" w:color="auto"/>
              <w:left w:val="single" w:sz="4" w:space="0" w:color="auto"/>
              <w:bottom w:val="thinThickSmallGap" w:sz="12" w:space="0" w:color="auto"/>
              <w:right w:val="thinThickSmallGap" w:sz="12" w:space="0" w:color="auto"/>
            </w:tcBorders>
            <w:vAlign w:val="center"/>
            <w:hideMark/>
          </w:tcPr>
          <w:p w14:paraId="17D75518" w14:textId="77777777" w:rsidR="00C00A0F" w:rsidRDefault="00C00A0F" w:rsidP="00C44F26">
            <w:pPr>
              <w:bidi/>
              <w:jc w:val="center"/>
              <w:rPr>
                <w:rFonts w:cs="B Nazanin"/>
                <w:b/>
                <w:bCs/>
                <w:sz w:val="24"/>
                <w:szCs w:val="24"/>
              </w:rPr>
            </w:pPr>
          </w:p>
        </w:tc>
      </w:tr>
      <w:tr w:rsidR="00C44F26" w:rsidRPr="00BF3F59" w14:paraId="4203D0D2" w14:textId="77777777" w:rsidTr="00693826">
        <w:trPr>
          <w:trHeight w:val="561"/>
          <w:jc w:val="center"/>
        </w:trPr>
        <w:tc>
          <w:tcPr>
            <w:tcW w:w="3069" w:type="dxa"/>
            <w:tcBorders>
              <w:top w:val="thinThickSmallGap" w:sz="12" w:space="0" w:color="auto"/>
              <w:left w:val="thinThickSmallGap" w:sz="12" w:space="0" w:color="auto"/>
              <w:bottom w:val="single" w:sz="4" w:space="0" w:color="auto"/>
              <w:right w:val="single" w:sz="4" w:space="0" w:color="auto"/>
            </w:tcBorders>
            <w:vAlign w:val="center"/>
            <w:hideMark/>
          </w:tcPr>
          <w:p w14:paraId="7A4E0F7C" w14:textId="579DA433" w:rsidR="00C44F26" w:rsidRDefault="00C44F26" w:rsidP="00C44F26">
            <w:pPr>
              <w:bidi/>
              <w:jc w:val="center"/>
              <w:rPr>
                <w:rFonts w:cs="B Nazanin"/>
                <w:color w:val="000000" w:themeColor="text1"/>
                <w:rtl/>
              </w:rPr>
            </w:pPr>
            <w:r w:rsidRPr="00A24C78">
              <w:rPr>
                <w:rFonts w:cs="B Nazanin" w:hint="cs"/>
                <w:sz w:val="24"/>
                <w:szCs w:val="24"/>
                <w:rtl/>
                <w:lang w:bidi="fa-IR"/>
              </w:rPr>
              <w:t>درصد کودکان زیر 2سال که مسواک انگشتی دریافت کرده اند</w:t>
            </w:r>
          </w:p>
        </w:tc>
        <w:tc>
          <w:tcPr>
            <w:tcW w:w="990" w:type="dxa"/>
            <w:tcBorders>
              <w:top w:val="thinThickSmallGap" w:sz="12" w:space="0" w:color="auto"/>
              <w:left w:val="single" w:sz="4" w:space="0" w:color="auto"/>
              <w:bottom w:val="single" w:sz="4" w:space="0" w:color="auto"/>
              <w:right w:val="single" w:sz="4" w:space="0" w:color="auto"/>
            </w:tcBorders>
            <w:vAlign w:val="center"/>
            <w:hideMark/>
          </w:tcPr>
          <w:p w14:paraId="1FB505B4" w14:textId="164242FE" w:rsidR="00C44F26" w:rsidRPr="00693826" w:rsidRDefault="00524C66" w:rsidP="00C44F26">
            <w:pPr>
              <w:bidi/>
              <w:jc w:val="center"/>
              <w:rPr>
                <w:rFonts w:cs="B Nazanin"/>
                <w:lang w:bidi="fa-IR"/>
              </w:rPr>
            </w:pPr>
            <w:r w:rsidRPr="00693826">
              <w:rPr>
                <w:rFonts w:cs="B Nazanin" w:hint="cs"/>
                <w:rtl/>
              </w:rPr>
              <w:t>34</w:t>
            </w:r>
          </w:p>
        </w:tc>
        <w:tc>
          <w:tcPr>
            <w:tcW w:w="810" w:type="dxa"/>
            <w:tcBorders>
              <w:top w:val="thinThickSmallGap" w:sz="12" w:space="0" w:color="auto"/>
              <w:left w:val="single" w:sz="4" w:space="0" w:color="auto"/>
              <w:bottom w:val="single" w:sz="4" w:space="0" w:color="auto"/>
              <w:right w:val="single" w:sz="4" w:space="0" w:color="auto"/>
            </w:tcBorders>
            <w:vAlign w:val="center"/>
            <w:hideMark/>
          </w:tcPr>
          <w:p w14:paraId="7EA89564" w14:textId="47676D85" w:rsidR="00C44F26" w:rsidRPr="00693826" w:rsidRDefault="00C44F26" w:rsidP="00C44F26">
            <w:pPr>
              <w:bidi/>
              <w:jc w:val="center"/>
              <w:rPr>
                <w:rFonts w:cs="B Nazanin"/>
                <w:rtl/>
              </w:rPr>
            </w:pPr>
            <w:r w:rsidRPr="00693826">
              <w:rPr>
                <w:rFonts w:cs="B Nazanin" w:hint="cs"/>
                <w:rtl/>
              </w:rPr>
              <w:t>1297</w:t>
            </w:r>
          </w:p>
        </w:tc>
        <w:tc>
          <w:tcPr>
            <w:tcW w:w="720" w:type="dxa"/>
            <w:tcBorders>
              <w:top w:val="thinThickSmallGap" w:sz="12" w:space="0" w:color="auto"/>
              <w:left w:val="single" w:sz="4" w:space="0" w:color="auto"/>
              <w:bottom w:val="single" w:sz="4" w:space="0" w:color="auto"/>
              <w:right w:val="single" w:sz="4" w:space="0" w:color="auto"/>
            </w:tcBorders>
            <w:vAlign w:val="center"/>
            <w:hideMark/>
          </w:tcPr>
          <w:p w14:paraId="247816B7" w14:textId="11A6D539" w:rsidR="00C44F26" w:rsidRPr="00693826" w:rsidRDefault="00C44F26" w:rsidP="00C44F26">
            <w:pPr>
              <w:bidi/>
              <w:jc w:val="center"/>
              <w:rPr>
                <w:rFonts w:cs="B Nazanin"/>
                <w:rtl/>
              </w:rPr>
            </w:pPr>
            <w:r w:rsidRPr="00693826">
              <w:rPr>
                <w:rFonts w:cs="B Nazanin" w:hint="cs"/>
                <w:rtl/>
              </w:rPr>
              <w:t>3811</w:t>
            </w:r>
          </w:p>
        </w:tc>
        <w:tc>
          <w:tcPr>
            <w:tcW w:w="810" w:type="dxa"/>
            <w:tcBorders>
              <w:top w:val="thinThickSmallGap" w:sz="12" w:space="0" w:color="auto"/>
              <w:left w:val="single" w:sz="4" w:space="0" w:color="auto"/>
              <w:bottom w:val="single" w:sz="4" w:space="0" w:color="auto"/>
              <w:right w:val="single" w:sz="4" w:space="0" w:color="auto"/>
            </w:tcBorders>
            <w:vAlign w:val="center"/>
            <w:hideMark/>
          </w:tcPr>
          <w:p w14:paraId="2E0C27D9" w14:textId="47840C3E" w:rsidR="00C44F26" w:rsidRPr="00693826" w:rsidRDefault="00524C66" w:rsidP="00C44F26">
            <w:pPr>
              <w:bidi/>
              <w:jc w:val="center"/>
              <w:rPr>
                <w:rFonts w:cs="B Nazanin"/>
                <w:rtl/>
              </w:rPr>
            </w:pPr>
            <w:r w:rsidRPr="00693826">
              <w:rPr>
                <w:rFonts w:cs="B Nazanin" w:hint="cs"/>
                <w:rtl/>
              </w:rPr>
              <w:t>70</w:t>
            </w:r>
          </w:p>
        </w:tc>
        <w:tc>
          <w:tcPr>
            <w:tcW w:w="827" w:type="dxa"/>
            <w:tcBorders>
              <w:top w:val="thinThickSmallGap" w:sz="12" w:space="0" w:color="auto"/>
              <w:left w:val="single" w:sz="4" w:space="0" w:color="auto"/>
              <w:bottom w:val="single" w:sz="4" w:space="0" w:color="auto"/>
              <w:right w:val="single" w:sz="4" w:space="0" w:color="auto"/>
            </w:tcBorders>
            <w:vAlign w:val="center"/>
            <w:hideMark/>
          </w:tcPr>
          <w:p w14:paraId="2361809B" w14:textId="5AC812D6" w:rsidR="00C44F26" w:rsidRPr="00693826" w:rsidRDefault="00C44F26" w:rsidP="00C44F26">
            <w:pPr>
              <w:bidi/>
              <w:jc w:val="center"/>
              <w:rPr>
                <w:rFonts w:cs="B Nazanin"/>
                <w:rtl/>
              </w:rPr>
            </w:pPr>
            <w:r w:rsidRPr="00693826">
              <w:rPr>
                <w:rFonts w:cs="B Nazanin" w:hint="cs"/>
                <w:rtl/>
              </w:rPr>
              <w:t>3432</w:t>
            </w:r>
          </w:p>
        </w:tc>
        <w:tc>
          <w:tcPr>
            <w:tcW w:w="871" w:type="dxa"/>
            <w:tcBorders>
              <w:top w:val="thinThickSmallGap" w:sz="12" w:space="0" w:color="auto"/>
              <w:left w:val="single" w:sz="4" w:space="0" w:color="auto"/>
              <w:bottom w:val="single" w:sz="4" w:space="0" w:color="auto"/>
              <w:right w:val="single" w:sz="4" w:space="0" w:color="auto"/>
            </w:tcBorders>
            <w:vAlign w:val="center"/>
            <w:hideMark/>
          </w:tcPr>
          <w:p w14:paraId="6E8F8CCD" w14:textId="109C9C75" w:rsidR="00C44F26" w:rsidRPr="00693826" w:rsidRDefault="00C44F26" w:rsidP="00C44F26">
            <w:pPr>
              <w:bidi/>
              <w:jc w:val="center"/>
              <w:rPr>
                <w:rFonts w:cs="B Nazanin"/>
                <w:rtl/>
              </w:rPr>
            </w:pPr>
            <w:r w:rsidRPr="00693826">
              <w:rPr>
                <w:rFonts w:cs="B Nazanin" w:hint="cs"/>
                <w:rtl/>
              </w:rPr>
              <w:t>4923</w:t>
            </w:r>
          </w:p>
        </w:tc>
        <w:tc>
          <w:tcPr>
            <w:tcW w:w="1080" w:type="dxa"/>
            <w:tcBorders>
              <w:top w:val="thinThickSmallGap" w:sz="12" w:space="0" w:color="auto"/>
              <w:left w:val="single" w:sz="4" w:space="0" w:color="auto"/>
              <w:bottom w:val="single" w:sz="4" w:space="0" w:color="auto"/>
              <w:right w:val="single" w:sz="4" w:space="0" w:color="auto"/>
            </w:tcBorders>
            <w:vAlign w:val="center"/>
            <w:hideMark/>
          </w:tcPr>
          <w:p w14:paraId="14199427" w14:textId="0256FFBC" w:rsidR="00C44F26" w:rsidRPr="00693826" w:rsidRDefault="00C44F26" w:rsidP="00C44F26">
            <w:pPr>
              <w:bidi/>
              <w:jc w:val="center"/>
              <w:rPr>
                <w:rFonts w:cs="B Nazanin"/>
                <w:rtl/>
              </w:rPr>
            </w:pPr>
            <w:r w:rsidRPr="00693826">
              <w:rPr>
                <w:rFonts w:cs="B Nazanin" w:hint="cs"/>
                <w:rtl/>
              </w:rPr>
              <w:t>80%</w:t>
            </w:r>
          </w:p>
        </w:tc>
        <w:tc>
          <w:tcPr>
            <w:tcW w:w="990" w:type="dxa"/>
            <w:tcBorders>
              <w:top w:val="thinThickSmallGap" w:sz="12" w:space="0" w:color="auto"/>
              <w:left w:val="single" w:sz="4" w:space="0" w:color="auto"/>
              <w:bottom w:val="single" w:sz="4" w:space="0" w:color="auto"/>
              <w:right w:val="single" w:sz="4" w:space="0" w:color="auto"/>
            </w:tcBorders>
            <w:vAlign w:val="center"/>
            <w:hideMark/>
          </w:tcPr>
          <w:p w14:paraId="3455636D" w14:textId="5D582476" w:rsidR="00C44F26" w:rsidRPr="00693826" w:rsidRDefault="00C44F26" w:rsidP="00C44F26">
            <w:pPr>
              <w:bidi/>
              <w:jc w:val="center"/>
              <w:rPr>
                <w:rFonts w:cs="B Nazanin"/>
                <w:rtl/>
              </w:rPr>
            </w:pPr>
            <w:r w:rsidRPr="00693826">
              <w:rPr>
                <w:rFonts w:cs="B Nazanin" w:hint="cs"/>
                <w:rtl/>
              </w:rPr>
              <w:t>87.5</w:t>
            </w:r>
          </w:p>
        </w:tc>
        <w:tc>
          <w:tcPr>
            <w:tcW w:w="990" w:type="dxa"/>
            <w:tcBorders>
              <w:top w:val="thinThickSmallGap" w:sz="12" w:space="0" w:color="auto"/>
              <w:left w:val="single" w:sz="4" w:space="0" w:color="auto"/>
              <w:bottom w:val="single" w:sz="4" w:space="0" w:color="auto"/>
              <w:right w:val="single" w:sz="4" w:space="0" w:color="auto"/>
            </w:tcBorders>
            <w:vAlign w:val="center"/>
          </w:tcPr>
          <w:p w14:paraId="4AD41C79" w14:textId="4865BDFE" w:rsidR="00C44F26" w:rsidRPr="00693826" w:rsidRDefault="00693826" w:rsidP="00C44F26">
            <w:pPr>
              <w:bidi/>
              <w:jc w:val="center"/>
              <w:rPr>
                <w:rFonts w:cs="B Nazanin"/>
                <w:rtl/>
              </w:rPr>
            </w:pPr>
            <w:r w:rsidRPr="00693826">
              <w:rPr>
                <w:rFonts w:cs="B Nazanin" w:hint="cs"/>
                <w:rtl/>
              </w:rPr>
              <w:t>سامانه سیب</w:t>
            </w:r>
          </w:p>
        </w:tc>
        <w:tc>
          <w:tcPr>
            <w:tcW w:w="3153" w:type="dxa"/>
            <w:tcBorders>
              <w:top w:val="thinThickSmallGap" w:sz="12" w:space="0" w:color="auto"/>
              <w:left w:val="single" w:sz="4" w:space="0" w:color="auto"/>
              <w:bottom w:val="single" w:sz="4" w:space="0" w:color="auto"/>
              <w:right w:val="thinThickSmallGap" w:sz="12" w:space="0" w:color="auto"/>
            </w:tcBorders>
            <w:vAlign w:val="center"/>
          </w:tcPr>
          <w:p w14:paraId="197BB729" w14:textId="0104A66E" w:rsidR="00C44F26" w:rsidRPr="00693826" w:rsidRDefault="00C44F26" w:rsidP="00C44F26">
            <w:pPr>
              <w:bidi/>
              <w:jc w:val="center"/>
              <w:rPr>
                <w:rFonts w:cs="B Nazanin"/>
                <w:rtl/>
              </w:rPr>
            </w:pPr>
            <w:r w:rsidRPr="00693826">
              <w:rPr>
                <w:rFonts w:cs="B Nazanin" w:hint="cs"/>
                <w:rtl/>
              </w:rPr>
              <w:t>پایین تر از حد انتظار</w:t>
            </w:r>
          </w:p>
          <w:p w14:paraId="49C2675A" w14:textId="3A2E4FC6" w:rsidR="00C44F26" w:rsidRPr="00693826" w:rsidRDefault="00C44F26" w:rsidP="00C44F26">
            <w:pPr>
              <w:bidi/>
              <w:jc w:val="center"/>
              <w:rPr>
                <w:rFonts w:cs="B Nazanin"/>
                <w:rtl/>
              </w:rPr>
            </w:pPr>
            <w:r w:rsidRPr="00693826">
              <w:rPr>
                <w:rFonts w:cs="B Nazanin" w:hint="cs"/>
                <w:rtl/>
              </w:rPr>
              <w:t>عدم مراجعه مادران به مراکز</w:t>
            </w:r>
          </w:p>
        </w:tc>
      </w:tr>
      <w:tr w:rsidR="00693826" w:rsidRPr="00BF3F59" w14:paraId="014B3AA1" w14:textId="77777777" w:rsidTr="00693826">
        <w:trPr>
          <w:trHeight w:val="561"/>
          <w:jc w:val="center"/>
        </w:trPr>
        <w:tc>
          <w:tcPr>
            <w:tcW w:w="3069" w:type="dxa"/>
            <w:tcBorders>
              <w:top w:val="single" w:sz="4" w:space="0" w:color="auto"/>
              <w:left w:val="thinThickSmallGap" w:sz="12" w:space="0" w:color="auto"/>
              <w:bottom w:val="single" w:sz="4" w:space="0" w:color="auto"/>
              <w:right w:val="single" w:sz="4" w:space="0" w:color="auto"/>
            </w:tcBorders>
            <w:vAlign w:val="center"/>
            <w:hideMark/>
          </w:tcPr>
          <w:p w14:paraId="276EDC10" w14:textId="196E4AB7" w:rsidR="00693826" w:rsidRDefault="00693826" w:rsidP="00693826">
            <w:pPr>
              <w:bidi/>
              <w:jc w:val="center"/>
              <w:rPr>
                <w:rFonts w:cs="B Nazanin"/>
                <w:color w:val="000000" w:themeColor="text1"/>
                <w:rtl/>
              </w:rPr>
            </w:pPr>
            <w:r w:rsidRPr="00A24C78">
              <w:rPr>
                <w:rFonts w:cs="B Nazanin" w:hint="cs"/>
                <w:sz w:val="24"/>
                <w:szCs w:val="24"/>
                <w:rtl/>
                <w:lang w:bidi="fa-IR"/>
              </w:rPr>
              <w:t>درصد ارائه خدمات دهان و دندان به مادران باردار</w:t>
            </w:r>
          </w:p>
        </w:tc>
        <w:tc>
          <w:tcPr>
            <w:tcW w:w="990" w:type="dxa"/>
            <w:tcBorders>
              <w:top w:val="single" w:sz="4" w:space="0" w:color="auto"/>
              <w:left w:val="single" w:sz="4" w:space="0" w:color="auto"/>
              <w:bottom w:val="single" w:sz="4" w:space="0" w:color="auto"/>
              <w:right w:val="single" w:sz="4" w:space="0" w:color="auto"/>
            </w:tcBorders>
            <w:vAlign w:val="center"/>
            <w:hideMark/>
          </w:tcPr>
          <w:p w14:paraId="62FD0822" w14:textId="7180F535" w:rsidR="00693826" w:rsidRPr="00693826" w:rsidRDefault="00693826" w:rsidP="00693826">
            <w:pPr>
              <w:bidi/>
              <w:jc w:val="center"/>
              <w:rPr>
                <w:rFonts w:cs="B Nazanin"/>
                <w:lang w:bidi="fa-IR"/>
              </w:rPr>
            </w:pPr>
            <w:r w:rsidRPr="00693826">
              <w:rPr>
                <w:rFonts w:cs="B Nazanin" w:hint="cs"/>
                <w:rtl/>
              </w:rPr>
              <w:t>1</w:t>
            </w:r>
          </w:p>
        </w:tc>
        <w:tc>
          <w:tcPr>
            <w:tcW w:w="810" w:type="dxa"/>
            <w:tcBorders>
              <w:top w:val="single" w:sz="4" w:space="0" w:color="auto"/>
              <w:left w:val="single" w:sz="4" w:space="0" w:color="auto"/>
              <w:bottom w:val="single" w:sz="4" w:space="0" w:color="auto"/>
              <w:right w:val="single" w:sz="4" w:space="0" w:color="auto"/>
            </w:tcBorders>
            <w:vAlign w:val="center"/>
            <w:hideMark/>
          </w:tcPr>
          <w:p w14:paraId="202DF4A4" w14:textId="6E8D551B" w:rsidR="00693826" w:rsidRPr="00693826" w:rsidRDefault="00693826" w:rsidP="00693826">
            <w:pPr>
              <w:bidi/>
              <w:jc w:val="center"/>
              <w:rPr>
                <w:rFonts w:cs="B Nazanin"/>
                <w:rtl/>
              </w:rPr>
            </w:pPr>
            <w:r w:rsidRPr="00693826">
              <w:rPr>
                <w:rFonts w:cs="B Nazanin" w:hint="cs"/>
                <w:rtl/>
              </w:rPr>
              <w:t>164</w:t>
            </w:r>
          </w:p>
        </w:tc>
        <w:tc>
          <w:tcPr>
            <w:tcW w:w="720" w:type="dxa"/>
            <w:tcBorders>
              <w:top w:val="single" w:sz="4" w:space="0" w:color="auto"/>
              <w:left w:val="single" w:sz="4" w:space="0" w:color="auto"/>
              <w:bottom w:val="single" w:sz="4" w:space="0" w:color="auto"/>
              <w:right w:val="single" w:sz="4" w:space="0" w:color="auto"/>
            </w:tcBorders>
            <w:vAlign w:val="center"/>
            <w:hideMark/>
          </w:tcPr>
          <w:p w14:paraId="1E0F0DD3" w14:textId="072424D3" w:rsidR="00693826" w:rsidRPr="00693826" w:rsidRDefault="00693826" w:rsidP="00693826">
            <w:pPr>
              <w:bidi/>
              <w:jc w:val="center"/>
              <w:rPr>
                <w:rFonts w:cs="B Nazanin"/>
                <w:rtl/>
              </w:rPr>
            </w:pPr>
            <w:r w:rsidRPr="00693826">
              <w:rPr>
                <w:rFonts w:cs="B Nazanin" w:hint="cs"/>
                <w:rtl/>
              </w:rPr>
              <w:t>1539</w:t>
            </w:r>
          </w:p>
        </w:tc>
        <w:tc>
          <w:tcPr>
            <w:tcW w:w="810" w:type="dxa"/>
            <w:tcBorders>
              <w:top w:val="single" w:sz="4" w:space="0" w:color="auto"/>
              <w:left w:val="single" w:sz="4" w:space="0" w:color="auto"/>
              <w:bottom w:val="single" w:sz="4" w:space="0" w:color="auto"/>
              <w:right w:val="single" w:sz="4" w:space="0" w:color="auto"/>
            </w:tcBorders>
            <w:vAlign w:val="center"/>
            <w:hideMark/>
          </w:tcPr>
          <w:p w14:paraId="42920DC0" w14:textId="2D43E367" w:rsidR="00693826" w:rsidRPr="00693826" w:rsidRDefault="00693826" w:rsidP="00693826">
            <w:pPr>
              <w:bidi/>
              <w:jc w:val="center"/>
              <w:rPr>
                <w:rFonts w:cs="B Nazanin"/>
                <w:rtl/>
              </w:rPr>
            </w:pPr>
            <w:r w:rsidRPr="00693826">
              <w:rPr>
                <w:rFonts w:cs="B Nazanin" w:hint="cs"/>
                <w:rtl/>
              </w:rPr>
              <w:t>47</w:t>
            </w:r>
          </w:p>
        </w:tc>
        <w:tc>
          <w:tcPr>
            <w:tcW w:w="827" w:type="dxa"/>
            <w:tcBorders>
              <w:top w:val="single" w:sz="4" w:space="0" w:color="auto"/>
              <w:left w:val="single" w:sz="4" w:space="0" w:color="auto"/>
              <w:bottom w:val="single" w:sz="4" w:space="0" w:color="auto"/>
              <w:right w:val="single" w:sz="4" w:space="0" w:color="auto"/>
            </w:tcBorders>
            <w:vAlign w:val="center"/>
            <w:hideMark/>
          </w:tcPr>
          <w:p w14:paraId="78265E21" w14:textId="68EC4F33" w:rsidR="00693826" w:rsidRPr="00693826" w:rsidRDefault="00693826" w:rsidP="00693826">
            <w:pPr>
              <w:bidi/>
              <w:jc w:val="center"/>
              <w:rPr>
                <w:rFonts w:cs="B Nazanin"/>
                <w:rtl/>
              </w:rPr>
            </w:pPr>
            <w:r w:rsidRPr="00693826">
              <w:rPr>
                <w:rFonts w:cs="B Nazanin" w:hint="cs"/>
                <w:rtl/>
              </w:rPr>
              <w:t>618</w:t>
            </w:r>
          </w:p>
        </w:tc>
        <w:tc>
          <w:tcPr>
            <w:tcW w:w="871" w:type="dxa"/>
            <w:tcBorders>
              <w:top w:val="single" w:sz="4" w:space="0" w:color="auto"/>
              <w:left w:val="single" w:sz="4" w:space="0" w:color="auto"/>
              <w:bottom w:val="single" w:sz="4" w:space="0" w:color="auto"/>
              <w:right w:val="single" w:sz="4" w:space="0" w:color="auto"/>
            </w:tcBorders>
            <w:vAlign w:val="center"/>
            <w:hideMark/>
          </w:tcPr>
          <w:p w14:paraId="72F620F4" w14:textId="4AEBD1F5" w:rsidR="00693826" w:rsidRPr="00693826" w:rsidRDefault="00693826" w:rsidP="00693826">
            <w:pPr>
              <w:bidi/>
              <w:jc w:val="center"/>
              <w:rPr>
                <w:rFonts w:cs="B Nazanin"/>
                <w:rtl/>
              </w:rPr>
            </w:pPr>
            <w:r w:rsidRPr="00693826">
              <w:rPr>
                <w:rFonts w:cs="B Nazanin" w:hint="cs"/>
                <w:rtl/>
              </w:rPr>
              <w:t>1326</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75B3257" w14:textId="359A9B44" w:rsidR="00693826" w:rsidRPr="00693826" w:rsidRDefault="00693826" w:rsidP="00693826">
            <w:pPr>
              <w:bidi/>
              <w:jc w:val="center"/>
              <w:rPr>
                <w:rFonts w:cs="B Nazanin"/>
                <w:rtl/>
              </w:rPr>
            </w:pPr>
            <w:r w:rsidRPr="00693826">
              <w:rPr>
                <w:rFonts w:cs="B Nazanin" w:hint="cs"/>
                <w:rtl/>
              </w:rPr>
              <w:t>40%</w:t>
            </w:r>
          </w:p>
        </w:tc>
        <w:tc>
          <w:tcPr>
            <w:tcW w:w="990" w:type="dxa"/>
            <w:tcBorders>
              <w:top w:val="single" w:sz="4" w:space="0" w:color="auto"/>
              <w:left w:val="single" w:sz="4" w:space="0" w:color="auto"/>
              <w:bottom w:val="single" w:sz="4" w:space="0" w:color="auto"/>
              <w:right w:val="single" w:sz="4" w:space="0" w:color="auto"/>
            </w:tcBorders>
            <w:vAlign w:val="center"/>
            <w:hideMark/>
          </w:tcPr>
          <w:p w14:paraId="30A71DA1" w14:textId="3ECECFA9" w:rsidR="00693826" w:rsidRPr="00693826" w:rsidRDefault="00693826" w:rsidP="00693826">
            <w:pPr>
              <w:bidi/>
              <w:jc w:val="center"/>
              <w:rPr>
                <w:rFonts w:cs="B Nazanin"/>
                <w:rtl/>
              </w:rPr>
            </w:pPr>
            <w:r w:rsidRPr="00693826">
              <w:rPr>
                <w:rFonts w:cs="B Nazanin" w:hint="cs"/>
                <w:rtl/>
              </w:rPr>
              <w:t>117.5</w:t>
            </w:r>
          </w:p>
        </w:tc>
        <w:tc>
          <w:tcPr>
            <w:tcW w:w="990" w:type="dxa"/>
            <w:tcBorders>
              <w:top w:val="single" w:sz="4" w:space="0" w:color="auto"/>
              <w:left w:val="single" w:sz="4" w:space="0" w:color="auto"/>
              <w:bottom w:val="single" w:sz="4" w:space="0" w:color="auto"/>
              <w:right w:val="single" w:sz="4" w:space="0" w:color="auto"/>
            </w:tcBorders>
          </w:tcPr>
          <w:p w14:paraId="16288428" w14:textId="74F03FE9" w:rsidR="00693826" w:rsidRPr="00693826" w:rsidRDefault="00693826" w:rsidP="00693826">
            <w:pPr>
              <w:bidi/>
              <w:jc w:val="center"/>
              <w:rPr>
                <w:rFonts w:cs="B Nazanin"/>
                <w:rtl/>
              </w:rPr>
            </w:pPr>
            <w:r w:rsidRPr="00693826">
              <w:rPr>
                <w:rFonts w:cs="B Nazanin" w:hint="cs"/>
                <w:rtl/>
              </w:rPr>
              <w:t>سامانه سیب</w:t>
            </w:r>
          </w:p>
        </w:tc>
        <w:tc>
          <w:tcPr>
            <w:tcW w:w="3153" w:type="dxa"/>
            <w:tcBorders>
              <w:top w:val="single" w:sz="4" w:space="0" w:color="auto"/>
              <w:left w:val="single" w:sz="4" w:space="0" w:color="auto"/>
              <w:bottom w:val="single" w:sz="4" w:space="0" w:color="auto"/>
              <w:right w:val="thinThickSmallGap" w:sz="12" w:space="0" w:color="auto"/>
            </w:tcBorders>
            <w:vAlign w:val="center"/>
            <w:hideMark/>
          </w:tcPr>
          <w:p w14:paraId="0F8B755D" w14:textId="77777777" w:rsidR="00693826" w:rsidRDefault="00693826" w:rsidP="00693826">
            <w:pPr>
              <w:bidi/>
              <w:jc w:val="center"/>
              <w:rPr>
                <w:rFonts w:cs="B Nazanin"/>
                <w:rtl/>
              </w:rPr>
            </w:pPr>
            <w:r w:rsidRPr="00693826">
              <w:rPr>
                <w:rFonts w:cs="B Nazanin" w:hint="cs"/>
                <w:rtl/>
              </w:rPr>
              <w:t>بالاتر از حد انتظار</w:t>
            </w:r>
          </w:p>
          <w:p w14:paraId="6111EBE6" w14:textId="6FFC6B4D" w:rsidR="00693826" w:rsidRPr="00693826" w:rsidRDefault="00693826" w:rsidP="00693826">
            <w:pPr>
              <w:bidi/>
              <w:jc w:val="center"/>
              <w:rPr>
                <w:rFonts w:cs="B Nazanin"/>
                <w:rtl/>
              </w:rPr>
            </w:pPr>
            <w:r>
              <w:rPr>
                <w:rFonts w:cs="B Nazanin" w:hint="cs"/>
                <w:rtl/>
              </w:rPr>
              <w:t>پیگیری و نظارت مستمر</w:t>
            </w:r>
          </w:p>
          <w:p w14:paraId="2B629DC4" w14:textId="1F014A48" w:rsidR="00693826" w:rsidRPr="00693826" w:rsidRDefault="00693826" w:rsidP="00693826">
            <w:pPr>
              <w:bidi/>
              <w:jc w:val="center"/>
              <w:rPr>
                <w:rFonts w:cs="B Nazanin"/>
                <w:rtl/>
              </w:rPr>
            </w:pPr>
          </w:p>
        </w:tc>
      </w:tr>
      <w:tr w:rsidR="00693826" w:rsidRPr="00BF3F59" w14:paraId="7726A8F7" w14:textId="77777777" w:rsidTr="00693826">
        <w:trPr>
          <w:trHeight w:val="561"/>
          <w:jc w:val="center"/>
        </w:trPr>
        <w:tc>
          <w:tcPr>
            <w:tcW w:w="3069" w:type="dxa"/>
            <w:tcBorders>
              <w:top w:val="single" w:sz="4" w:space="0" w:color="auto"/>
              <w:left w:val="thinThickSmallGap" w:sz="12" w:space="0" w:color="auto"/>
              <w:bottom w:val="thinThickSmallGap" w:sz="12" w:space="0" w:color="auto"/>
              <w:right w:val="single" w:sz="4" w:space="0" w:color="auto"/>
            </w:tcBorders>
            <w:vAlign w:val="center"/>
            <w:hideMark/>
          </w:tcPr>
          <w:p w14:paraId="3E14DE79" w14:textId="5F7F315C" w:rsidR="00693826" w:rsidRDefault="00693826" w:rsidP="00693826">
            <w:pPr>
              <w:bidi/>
              <w:jc w:val="center"/>
              <w:rPr>
                <w:rFonts w:cs="B Nazanin"/>
                <w:color w:val="000000" w:themeColor="text1"/>
                <w:rtl/>
              </w:rPr>
            </w:pPr>
            <w:r w:rsidRPr="00A24C78">
              <w:rPr>
                <w:rFonts w:cs="B Nazanin" w:hint="cs"/>
                <w:sz w:val="24"/>
                <w:szCs w:val="24"/>
                <w:rtl/>
                <w:lang w:bidi="fa-IR"/>
              </w:rPr>
              <w:t>درصد ارائه خدمات دهان و دندان به</w:t>
            </w:r>
            <w:r>
              <w:rPr>
                <w:rFonts w:cs="B Nazanin" w:hint="cs"/>
                <w:sz w:val="24"/>
                <w:szCs w:val="24"/>
                <w:rtl/>
                <w:lang w:bidi="fa-IR"/>
              </w:rPr>
              <w:t xml:space="preserve"> کل</w:t>
            </w:r>
            <w:r w:rsidRPr="00A24C78">
              <w:rPr>
                <w:rFonts w:cs="B Nazanin" w:hint="cs"/>
                <w:sz w:val="24"/>
                <w:szCs w:val="24"/>
                <w:rtl/>
                <w:lang w:bidi="fa-IR"/>
              </w:rPr>
              <w:t xml:space="preserve"> مراجعین</w:t>
            </w:r>
          </w:p>
        </w:tc>
        <w:tc>
          <w:tcPr>
            <w:tcW w:w="990" w:type="dxa"/>
            <w:tcBorders>
              <w:top w:val="single" w:sz="4" w:space="0" w:color="auto"/>
              <w:left w:val="single" w:sz="4" w:space="0" w:color="auto"/>
              <w:bottom w:val="thinThickSmallGap" w:sz="12" w:space="0" w:color="auto"/>
              <w:right w:val="single" w:sz="4" w:space="0" w:color="auto"/>
            </w:tcBorders>
            <w:vAlign w:val="center"/>
            <w:hideMark/>
          </w:tcPr>
          <w:p w14:paraId="41A79356" w14:textId="3B3FE7FE" w:rsidR="00693826" w:rsidRPr="00693826" w:rsidRDefault="00693826" w:rsidP="00693826">
            <w:pPr>
              <w:bidi/>
              <w:jc w:val="center"/>
              <w:rPr>
                <w:rFonts w:cs="B Nazanin"/>
                <w:lang w:bidi="fa-IR"/>
              </w:rPr>
            </w:pPr>
            <w:r w:rsidRPr="00693826">
              <w:rPr>
                <w:rFonts w:cs="B Nazanin" w:hint="cs"/>
                <w:rtl/>
              </w:rPr>
              <w:t>50</w:t>
            </w:r>
          </w:p>
        </w:tc>
        <w:tc>
          <w:tcPr>
            <w:tcW w:w="810" w:type="dxa"/>
            <w:tcBorders>
              <w:top w:val="single" w:sz="4" w:space="0" w:color="auto"/>
              <w:left w:val="single" w:sz="4" w:space="0" w:color="auto"/>
              <w:bottom w:val="thinThickSmallGap" w:sz="12" w:space="0" w:color="auto"/>
              <w:right w:val="single" w:sz="4" w:space="0" w:color="auto"/>
            </w:tcBorders>
            <w:vAlign w:val="center"/>
            <w:hideMark/>
          </w:tcPr>
          <w:p w14:paraId="54CC2534" w14:textId="261AFC10" w:rsidR="00693826" w:rsidRPr="00693826" w:rsidRDefault="00693826" w:rsidP="00693826">
            <w:pPr>
              <w:bidi/>
              <w:jc w:val="center"/>
              <w:rPr>
                <w:rFonts w:cs="B Nazanin"/>
                <w:rtl/>
              </w:rPr>
            </w:pPr>
            <w:r w:rsidRPr="00693826">
              <w:rPr>
                <w:rFonts w:cs="B Nazanin" w:hint="cs"/>
                <w:rtl/>
              </w:rPr>
              <w:t>5057</w:t>
            </w:r>
          </w:p>
        </w:tc>
        <w:tc>
          <w:tcPr>
            <w:tcW w:w="720" w:type="dxa"/>
            <w:tcBorders>
              <w:top w:val="single" w:sz="4" w:space="0" w:color="auto"/>
              <w:left w:val="single" w:sz="4" w:space="0" w:color="auto"/>
              <w:bottom w:val="thinThickSmallGap" w:sz="12" w:space="0" w:color="auto"/>
              <w:right w:val="single" w:sz="4" w:space="0" w:color="auto"/>
            </w:tcBorders>
            <w:vAlign w:val="center"/>
            <w:hideMark/>
          </w:tcPr>
          <w:p w14:paraId="36BC295D" w14:textId="0C572D96" w:rsidR="00693826" w:rsidRPr="00693826" w:rsidRDefault="00693826" w:rsidP="00693826">
            <w:pPr>
              <w:bidi/>
              <w:jc w:val="center"/>
              <w:rPr>
                <w:rFonts w:cs="B Nazanin"/>
                <w:rtl/>
              </w:rPr>
            </w:pPr>
            <w:r w:rsidRPr="00693826">
              <w:rPr>
                <w:rFonts w:cs="B Nazanin" w:hint="cs"/>
                <w:rtl/>
              </w:rPr>
              <w:t>10200</w:t>
            </w:r>
          </w:p>
        </w:tc>
        <w:tc>
          <w:tcPr>
            <w:tcW w:w="810" w:type="dxa"/>
            <w:tcBorders>
              <w:top w:val="single" w:sz="4" w:space="0" w:color="auto"/>
              <w:left w:val="single" w:sz="4" w:space="0" w:color="auto"/>
              <w:bottom w:val="thinThickSmallGap" w:sz="12" w:space="0" w:color="auto"/>
              <w:right w:val="single" w:sz="4" w:space="0" w:color="auto"/>
            </w:tcBorders>
            <w:vAlign w:val="center"/>
            <w:hideMark/>
          </w:tcPr>
          <w:p w14:paraId="6B8B96B8" w14:textId="3CD29761" w:rsidR="00693826" w:rsidRPr="00693826" w:rsidRDefault="00693826" w:rsidP="00693826">
            <w:pPr>
              <w:bidi/>
              <w:jc w:val="center"/>
              <w:rPr>
                <w:rFonts w:cs="B Nazanin"/>
                <w:rtl/>
              </w:rPr>
            </w:pPr>
            <w:r w:rsidRPr="00693826">
              <w:rPr>
                <w:rFonts w:cs="B Nazanin" w:hint="cs"/>
                <w:rtl/>
              </w:rPr>
              <w:t>100</w:t>
            </w:r>
          </w:p>
        </w:tc>
        <w:tc>
          <w:tcPr>
            <w:tcW w:w="827" w:type="dxa"/>
            <w:tcBorders>
              <w:top w:val="single" w:sz="4" w:space="0" w:color="auto"/>
              <w:left w:val="single" w:sz="4" w:space="0" w:color="auto"/>
              <w:bottom w:val="thinThickSmallGap" w:sz="12" w:space="0" w:color="auto"/>
              <w:right w:val="single" w:sz="4" w:space="0" w:color="auto"/>
            </w:tcBorders>
            <w:vAlign w:val="center"/>
            <w:hideMark/>
          </w:tcPr>
          <w:p w14:paraId="65220B0D" w14:textId="3B00CF1C" w:rsidR="00693826" w:rsidRPr="00693826" w:rsidRDefault="00693826" w:rsidP="00693826">
            <w:pPr>
              <w:bidi/>
              <w:jc w:val="center"/>
              <w:rPr>
                <w:rFonts w:cs="B Nazanin"/>
                <w:rtl/>
              </w:rPr>
            </w:pPr>
            <w:r w:rsidRPr="00693826">
              <w:rPr>
                <w:rFonts w:cs="B Nazanin" w:hint="cs"/>
                <w:rtl/>
              </w:rPr>
              <w:t>14508</w:t>
            </w:r>
          </w:p>
        </w:tc>
        <w:tc>
          <w:tcPr>
            <w:tcW w:w="871" w:type="dxa"/>
            <w:tcBorders>
              <w:top w:val="single" w:sz="4" w:space="0" w:color="auto"/>
              <w:left w:val="single" w:sz="4" w:space="0" w:color="auto"/>
              <w:bottom w:val="thinThickSmallGap" w:sz="12" w:space="0" w:color="auto"/>
              <w:right w:val="single" w:sz="4" w:space="0" w:color="auto"/>
            </w:tcBorders>
            <w:vAlign w:val="center"/>
            <w:hideMark/>
          </w:tcPr>
          <w:p w14:paraId="660ED573" w14:textId="5331C225" w:rsidR="00693826" w:rsidRPr="00693826" w:rsidRDefault="00693826" w:rsidP="00693826">
            <w:pPr>
              <w:bidi/>
              <w:jc w:val="center"/>
              <w:rPr>
                <w:rFonts w:cs="B Nazanin"/>
                <w:rtl/>
              </w:rPr>
            </w:pPr>
            <w:r w:rsidRPr="00693826">
              <w:rPr>
                <w:rFonts w:cs="B Nazanin" w:hint="cs"/>
                <w:rtl/>
              </w:rPr>
              <w:t>12675</w:t>
            </w:r>
          </w:p>
        </w:tc>
        <w:tc>
          <w:tcPr>
            <w:tcW w:w="1080" w:type="dxa"/>
            <w:tcBorders>
              <w:top w:val="single" w:sz="4" w:space="0" w:color="auto"/>
              <w:left w:val="single" w:sz="4" w:space="0" w:color="auto"/>
              <w:bottom w:val="thinThickSmallGap" w:sz="12" w:space="0" w:color="auto"/>
              <w:right w:val="single" w:sz="4" w:space="0" w:color="auto"/>
            </w:tcBorders>
            <w:vAlign w:val="center"/>
            <w:hideMark/>
          </w:tcPr>
          <w:p w14:paraId="621F93E9" w14:textId="777FE54B" w:rsidR="00693826" w:rsidRPr="00693826" w:rsidRDefault="00693826" w:rsidP="00693826">
            <w:pPr>
              <w:bidi/>
              <w:jc w:val="center"/>
              <w:rPr>
                <w:rFonts w:cs="B Nazanin"/>
                <w:rtl/>
              </w:rPr>
            </w:pPr>
            <w:r w:rsidRPr="00693826">
              <w:rPr>
                <w:rFonts w:cs="B Nazanin" w:hint="cs"/>
                <w:rtl/>
              </w:rPr>
              <w:t>90%</w:t>
            </w:r>
          </w:p>
        </w:tc>
        <w:tc>
          <w:tcPr>
            <w:tcW w:w="990" w:type="dxa"/>
            <w:tcBorders>
              <w:top w:val="single" w:sz="4" w:space="0" w:color="auto"/>
              <w:left w:val="single" w:sz="4" w:space="0" w:color="auto"/>
              <w:bottom w:val="thinThickSmallGap" w:sz="12" w:space="0" w:color="auto"/>
              <w:right w:val="single" w:sz="4" w:space="0" w:color="auto"/>
            </w:tcBorders>
            <w:vAlign w:val="center"/>
            <w:hideMark/>
          </w:tcPr>
          <w:p w14:paraId="707A4A80" w14:textId="22C72DF2" w:rsidR="00693826" w:rsidRPr="00693826" w:rsidRDefault="00693826" w:rsidP="00693826">
            <w:pPr>
              <w:bidi/>
              <w:jc w:val="center"/>
              <w:rPr>
                <w:rFonts w:cs="B Nazanin"/>
                <w:rtl/>
              </w:rPr>
            </w:pPr>
            <w:r w:rsidRPr="00693826">
              <w:rPr>
                <w:rFonts w:cs="B Nazanin" w:hint="cs"/>
                <w:rtl/>
              </w:rPr>
              <w:t>111</w:t>
            </w:r>
          </w:p>
        </w:tc>
        <w:tc>
          <w:tcPr>
            <w:tcW w:w="990" w:type="dxa"/>
            <w:tcBorders>
              <w:top w:val="single" w:sz="4" w:space="0" w:color="auto"/>
              <w:left w:val="single" w:sz="4" w:space="0" w:color="auto"/>
              <w:bottom w:val="thinThickSmallGap" w:sz="12" w:space="0" w:color="auto"/>
              <w:right w:val="single" w:sz="4" w:space="0" w:color="auto"/>
            </w:tcBorders>
          </w:tcPr>
          <w:p w14:paraId="1E89102E" w14:textId="3FD0D4E4" w:rsidR="00693826" w:rsidRPr="00693826" w:rsidRDefault="00693826" w:rsidP="00693826">
            <w:pPr>
              <w:bidi/>
              <w:jc w:val="center"/>
              <w:rPr>
                <w:rFonts w:cs="B Nazanin"/>
                <w:rtl/>
              </w:rPr>
            </w:pPr>
            <w:r w:rsidRPr="00693826">
              <w:rPr>
                <w:rFonts w:cs="B Nazanin" w:hint="cs"/>
                <w:rtl/>
              </w:rPr>
              <w:t>سامانه سیب</w:t>
            </w:r>
          </w:p>
        </w:tc>
        <w:tc>
          <w:tcPr>
            <w:tcW w:w="3153" w:type="dxa"/>
            <w:tcBorders>
              <w:top w:val="single" w:sz="4" w:space="0" w:color="auto"/>
              <w:left w:val="single" w:sz="4" w:space="0" w:color="auto"/>
              <w:bottom w:val="thinThickSmallGap" w:sz="12" w:space="0" w:color="auto"/>
              <w:right w:val="thinThickSmallGap" w:sz="12" w:space="0" w:color="auto"/>
            </w:tcBorders>
            <w:vAlign w:val="center"/>
            <w:hideMark/>
          </w:tcPr>
          <w:p w14:paraId="33F0BD5F" w14:textId="77777777" w:rsidR="00693826" w:rsidRDefault="00693826" w:rsidP="00693826">
            <w:pPr>
              <w:bidi/>
              <w:jc w:val="center"/>
              <w:rPr>
                <w:rFonts w:cs="B Nazanin"/>
                <w:rtl/>
              </w:rPr>
            </w:pPr>
            <w:r w:rsidRPr="00693826">
              <w:rPr>
                <w:rFonts w:cs="B Nazanin" w:hint="cs"/>
                <w:rtl/>
              </w:rPr>
              <w:t>بالاتر از حد انتظار</w:t>
            </w:r>
          </w:p>
          <w:p w14:paraId="0B3E7BF9" w14:textId="57C6B4C2" w:rsidR="00693826" w:rsidRPr="00693826" w:rsidRDefault="00693826" w:rsidP="00693826">
            <w:pPr>
              <w:bidi/>
              <w:jc w:val="center"/>
              <w:rPr>
                <w:rFonts w:cs="B Nazanin"/>
                <w:rtl/>
              </w:rPr>
            </w:pPr>
            <w:r>
              <w:rPr>
                <w:rFonts w:cs="B Nazanin" w:hint="cs"/>
                <w:rtl/>
              </w:rPr>
              <w:t>پیگیری و نظارت مستمر</w:t>
            </w:r>
          </w:p>
        </w:tc>
      </w:tr>
      <w:tr w:rsidR="00693826" w:rsidRPr="00BF3F59" w14:paraId="6F9DAC66" w14:textId="77777777" w:rsidTr="00693826">
        <w:trPr>
          <w:trHeight w:val="561"/>
          <w:jc w:val="center"/>
        </w:trPr>
        <w:tc>
          <w:tcPr>
            <w:tcW w:w="3069" w:type="dxa"/>
            <w:tcBorders>
              <w:top w:val="single" w:sz="4" w:space="0" w:color="auto"/>
              <w:left w:val="thinThickSmallGap" w:sz="12" w:space="0" w:color="auto"/>
              <w:bottom w:val="thinThickSmallGap" w:sz="12" w:space="0" w:color="auto"/>
              <w:right w:val="single" w:sz="4" w:space="0" w:color="auto"/>
            </w:tcBorders>
            <w:vAlign w:val="center"/>
            <w:hideMark/>
          </w:tcPr>
          <w:p w14:paraId="212CFDB3" w14:textId="2879B5AE" w:rsidR="00693826" w:rsidRDefault="00693826" w:rsidP="00693826">
            <w:pPr>
              <w:bidi/>
              <w:jc w:val="center"/>
              <w:rPr>
                <w:rFonts w:cs="B Nazanin"/>
                <w:sz w:val="24"/>
                <w:szCs w:val="24"/>
                <w:rtl/>
                <w:lang w:bidi="fa-IR"/>
              </w:rPr>
            </w:pPr>
            <w:r w:rsidRPr="00A24C78">
              <w:rPr>
                <w:rFonts w:cs="B Nazanin" w:hint="cs"/>
                <w:sz w:val="24"/>
                <w:szCs w:val="24"/>
                <w:rtl/>
                <w:lang w:bidi="fa-IR"/>
              </w:rPr>
              <w:t>درصد ارائه خدمات دهان و دندان به کودکان زیر 14سال</w:t>
            </w:r>
          </w:p>
        </w:tc>
        <w:tc>
          <w:tcPr>
            <w:tcW w:w="990" w:type="dxa"/>
            <w:tcBorders>
              <w:top w:val="single" w:sz="4" w:space="0" w:color="auto"/>
              <w:left w:val="single" w:sz="4" w:space="0" w:color="auto"/>
              <w:bottom w:val="thinThickSmallGap" w:sz="12" w:space="0" w:color="auto"/>
              <w:right w:val="single" w:sz="4" w:space="0" w:color="auto"/>
            </w:tcBorders>
            <w:vAlign w:val="center"/>
            <w:hideMark/>
          </w:tcPr>
          <w:p w14:paraId="560D7A24" w14:textId="7664B963" w:rsidR="00693826" w:rsidRPr="00693826" w:rsidRDefault="00693826" w:rsidP="00693826">
            <w:pPr>
              <w:bidi/>
              <w:jc w:val="center"/>
              <w:rPr>
                <w:rFonts w:cs="B Nazanin"/>
                <w:rtl/>
              </w:rPr>
            </w:pPr>
            <w:r w:rsidRPr="00693826">
              <w:rPr>
                <w:rFonts w:cs="B Nazanin" w:hint="cs"/>
                <w:rtl/>
              </w:rPr>
              <w:t>33</w:t>
            </w:r>
          </w:p>
        </w:tc>
        <w:tc>
          <w:tcPr>
            <w:tcW w:w="810" w:type="dxa"/>
            <w:tcBorders>
              <w:top w:val="single" w:sz="4" w:space="0" w:color="auto"/>
              <w:left w:val="single" w:sz="4" w:space="0" w:color="auto"/>
              <w:bottom w:val="thinThickSmallGap" w:sz="12" w:space="0" w:color="auto"/>
              <w:right w:val="single" w:sz="4" w:space="0" w:color="auto"/>
            </w:tcBorders>
            <w:vAlign w:val="center"/>
            <w:hideMark/>
          </w:tcPr>
          <w:p w14:paraId="5E13A72B" w14:textId="1C58CDDB" w:rsidR="00693826" w:rsidRPr="00693826" w:rsidRDefault="00693826" w:rsidP="00693826">
            <w:pPr>
              <w:bidi/>
              <w:jc w:val="center"/>
              <w:rPr>
                <w:rFonts w:cs="B Nazanin"/>
                <w:rtl/>
              </w:rPr>
            </w:pPr>
            <w:r w:rsidRPr="00693826">
              <w:rPr>
                <w:rFonts w:cs="B Nazanin" w:hint="cs"/>
                <w:rtl/>
              </w:rPr>
              <w:t>1689</w:t>
            </w:r>
          </w:p>
        </w:tc>
        <w:tc>
          <w:tcPr>
            <w:tcW w:w="720" w:type="dxa"/>
            <w:tcBorders>
              <w:top w:val="single" w:sz="4" w:space="0" w:color="auto"/>
              <w:left w:val="single" w:sz="4" w:space="0" w:color="auto"/>
              <w:bottom w:val="thinThickSmallGap" w:sz="12" w:space="0" w:color="auto"/>
              <w:right w:val="single" w:sz="4" w:space="0" w:color="auto"/>
            </w:tcBorders>
            <w:vAlign w:val="center"/>
            <w:hideMark/>
          </w:tcPr>
          <w:p w14:paraId="330112A2" w14:textId="0394EC59" w:rsidR="00693826" w:rsidRPr="00693826" w:rsidRDefault="00693826" w:rsidP="00693826">
            <w:pPr>
              <w:bidi/>
              <w:jc w:val="center"/>
              <w:rPr>
                <w:rFonts w:cs="B Nazanin"/>
                <w:rtl/>
              </w:rPr>
            </w:pPr>
            <w:r w:rsidRPr="00693826">
              <w:rPr>
                <w:rFonts w:cs="B Nazanin" w:hint="cs"/>
                <w:rtl/>
              </w:rPr>
              <w:t>5100</w:t>
            </w:r>
          </w:p>
        </w:tc>
        <w:tc>
          <w:tcPr>
            <w:tcW w:w="810" w:type="dxa"/>
            <w:tcBorders>
              <w:top w:val="single" w:sz="4" w:space="0" w:color="auto"/>
              <w:left w:val="single" w:sz="4" w:space="0" w:color="auto"/>
              <w:bottom w:val="thinThickSmallGap" w:sz="12" w:space="0" w:color="auto"/>
              <w:right w:val="single" w:sz="4" w:space="0" w:color="auto"/>
            </w:tcBorders>
            <w:vAlign w:val="center"/>
            <w:hideMark/>
          </w:tcPr>
          <w:p w14:paraId="4B34ADEA" w14:textId="6A89EA53" w:rsidR="00693826" w:rsidRPr="00693826" w:rsidRDefault="00693826" w:rsidP="00693826">
            <w:pPr>
              <w:bidi/>
              <w:jc w:val="center"/>
              <w:rPr>
                <w:rFonts w:cs="B Nazanin"/>
                <w:rtl/>
              </w:rPr>
            </w:pPr>
            <w:r w:rsidRPr="00693826">
              <w:rPr>
                <w:rFonts w:cs="B Nazanin" w:hint="cs"/>
                <w:rtl/>
              </w:rPr>
              <w:t>57</w:t>
            </w:r>
          </w:p>
        </w:tc>
        <w:tc>
          <w:tcPr>
            <w:tcW w:w="827" w:type="dxa"/>
            <w:tcBorders>
              <w:top w:val="single" w:sz="4" w:space="0" w:color="auto"/>
              <w:left w:val="single" w:sz="4" w:space="0" w:color="auto"/>
              <w:bottom w:val="thinThickSmallGap" w:sz="12" w:space="0" w:color="auto"/>
              <w:right w:val="single" w:sz="4" w:space="0" w:color="auto"/>
            </w:tcBorders>
            <w:vAlign w:val="center"/>
            <w:hideMark/>
          </w:tcPr>
          <w:p w14:paraId="3F00B469" w14:textId="1E98CCDD" w:rsidR="00693826" w:rsidRPr="00693826" w:rsidRDefault="00693826" w:rsidP="00693826">
            <w:pPr>
              <w:bidi/>
              <w:jc w:val="center"/>
              <w:rPr>
                <w:rFonts w:cs="B Nazanin"/>
                <w:rtl/>
              </w:rPr>
            </w:pPr>
            <w:r w:rsidRPr="00693826">
              <w:rPr>
                <w:rFonts w:cs="B Nazanin" w:hint="cs"/>
                <w:rtl/>
              </w:rPr>
              <w:t>4695</w:t>
            </w:r>
          </w:p>
        </w:tc>
        <w:tc>
          <w:tcPr>
            <w:tcW w:w="871" w:type="dxa"/>
            <w:tcBorders>
              <w:top w:val="single" w:sz="4" w:space="0" w:color="auto"/>
              <w:left w:val="single" w:sz="4" w:space="0" w:color="auto"/>
              <w:bottom w:val="thinThickSmallGap" w:sz="12" w:space="0" w:color="auto"/>
              <w:right w:val="single" w:sz="4" w:space="0" w:color="auto"/>
            </w:tcBorders>
            <w:vAlign w:val="center"/>
            <w:hideMark/>
          </w:tcPr>
          <w:p w14:paraId="19160826" w14:textId="54CFF0D1" w:rsidR="00693826" w:rsidRPr="00693826" w:rsidRDefault="00693826" w:rsidP="00693826">
            <w:pPr>
              <w:bidi/>
              <w:jc w:val="center"/>
              <w:rPr>
                <w:rFonts w:cs="B Nazanin"/>
                <w:rtl/>
              </w:rPr>
            </w:pPr>
            <w:r w:rsidRPr="00693826">
              <w:rPr>
                <w:rFonts w:cs="B Nazanin" w:hint="cs"/>
                <w:rtl/>
              </w:rPr>
              <w:t>8175</w:t>
            </w:r>
          </w:p>
        </w:tc>
        <w:tc>
          <w:tcPr>
            <w:tcW w:w="1080" w:type="dxa"/>
            <w:tcBorders>
              <w:top w:val="single" w:sz="4" w:space="0" w:color="auto"/>
              <w:left w:val="single" w:sz="4" w:space="0" w:color="auto"/>
              <w:bottom w:val="thinThickSmallGap" w:sz="12" w:space="0" w:color="auto"/>
              <w:right w:val="single" w:sz="4" w:space="0" w:color="auto"/>
            </w:tcBorders>
            <w:vAlign w:val="center"/>
            <w:hideMark/>
          </w:tcPr>
          <w:p w14:paraId="7D4351C6" w14:textId="335907E5" w:rsidR="00693826" w:rsidRPr="00693826" w:rsidRDefault="00693826" w:rsidP="00693826">
            <w:pPr>
              <w:bidi/>
              <w:jc w:val="center"/>
              <w:rPr>
                <w:rFonts w:cs="B Nazanin"/>
                <w:rtl/>
              </w:rPr>
            </w:pPr>
            <w:r w:rsidRPr="00693826">
              <w:rPr>
                <w:rFonts w:cs="B Nazanin" w:hint="cs"/>
                <w:rtl/>
              </w:rPr>
              <w:t>70%</w:t>
            </w:r>
          </w:p>
        </w:tc>
        <w:tc>
          <w:tcPr>
            <w:tcW w:w="990" w:type="dxa"/>
            <w:tcBorders>
              <w:top w:val="single" w:sz="4" w:space="0" w:color="auto"/>
              <w:left w:val="single" w:sz="4" w:space="0" w:color="auto"/>
              <w:bottom w:val="thinThickSmallGap" w:sz="12" w:space="0" w:color="auto"/>
              <w:right w:val="single" w:sz="4" w:space="0" w:color="auto"/>
            </w:tcBorders>
            <w:vAlign w:val="center"/>
            <w:hideMark/>
          </w:tcPr>
          <w:p w14:paraId="1AA50D12" w14:textId="3D9EB9DB" w:rsidR="00693826" w:rsidRPr="00693826" w:rsidRDefault="00693826" w:rsidP="00693826">
            <w:pPr>
              <w:bidi/>
              <w:jc w:val="center"/>
              <w:rPr>
                <w:rFonts w:cs="B Nazanin"/>
                <w:rtl/>
              </w:rPr>
            </w:pPr>
            <w:r w:rsidRPr="00693826">
              <w:rPr>
                <w:rFonts w:cs="B Nazanin" w:hint="cs"/>
                <w:rtl/>
              </w:rPr>
              <w:t>81</w:t>
            </w:r>
          </w:p>
        </w:tc>
        <w:tc>
          <w:tcPr>
            <w:tcW w:w="990" w:type="dxa"/>
            <w:tcBorders>
              <w:top w:val="single" w:sz="4" w:space="0" w:color="auto"/>
              <w:left w:val="single" w:sz="4" w:space="0" w:color="auto"/>
              <w:bottom w:val="thinThickSmallGap" w:sz="12" w:space="0" w:color="auto"/>
              <w:right w:val="single" w:sz="4" w:space="0" w:color="auto"/>
            </w:tcBorders>
          </w:tcPr>
          <w:p w14:paraId="48F333FF" w14:textId="4984036C" w:rsidR="00693826" w:rsidRPr="00693826" w:rsidRDefault="00693826" w:rsidP="00693826">
            <w:pPr>
              <w:bidi/>
              <w:jc w:val="center"/>
              <w:rPr>
                <w:rFonts w:cs="B Nazanin"/>
                <w:rtl/>
              </w:rPr>
            </w:pPr>
            <w:r w:rsidRPr="00693826">
              <w:rPr>
                <w:rFonts w:cs="B Nazanin" w:hint="cs"/>
                <w:rtl/>
              </w:rPr>
              <w:t>سامانه سیب</w:t>
            </w:r>
          </w:p>
        </w:tc>
        <w:tc>
          <w:tcPr>
            <w:tcW w:w="3153" w:type="dxa"/>
            <w:tcBorders>
              <w:top w:val="single" w:sz="4" w:space="0" w:color="auto"/>
              <w:left w:val="single" w:sz="4" w:space="0" w:color="auto"/>
              <w:bottom w:val="thinThickSmallGap" w:sz="12" w:space="0" w:color="auto"/>
              <w:right w:val="thinThickSmallGap" w:sz="12" w:space="0" w:color="auto"/>
            </w:tcBorders>
            <w:vAlign w:val="center"/>
            <w:hideMark/>
          </w:tcPr>
          <w:p w14:paraId="5B2C6500" w14:textId="77777777" w:rsidR="00693826" w:rsidRPr="00693826" w:rsidRDefault="00693826" w:rsidP="00693826">
            <w:pPr>
              <w:bidi/>
              <w:jc w:val="center"/>
              <w:rPr>
                <w:rFonts w:cs="B Nazanin"/>
                <w:rtl/>
              </w:rPr>
            </w:pPr>
            <w:r w:rsidRPr="00693826">
              <w:rPr>
                <w:rFonts w:cs="B Nazanin" w:hint="cs"/>
                <w:rtl/>
              </w:rPr>
              <w:t>پایین تر از حد انتظار</w:t>
            </w:r>
          </w:p>
          <w:p w14:paraId="351E89EA" w14:textId="7020A067" w:rsidR="00693826" w:rsidRPr="00693826" w:rsidRDefault="00693826" w:rsidP="00693826">
            <w:pPr>
              <w:bidi/>
              <w:jc w:val="center"/>
              <w:rPr>
                <w:rFonts w:cs="B Nazanin"/>
                <w:rtl/>
              </w:rPr>
            </w:pPr>
            <w:r w:rsidRPr="00693826">
              <w:rPr>
                <w:rFonts w:cs="B Nazanin" w:hint="cs"/>
                <w:rtl/>
              </w:rPr>
              <w:t xml:space="preserve">عدم مراجعه کودکان به مراکز و </w:t>
            </w:r>
            <w:r w:rsidR="001C1F37">
              <w:rPr>
                <w:rFonts w:cs="B Nazanin" w:hint="cs"/>
                <w:rtl/>
              </w:rPr>
              <w:t xml:space="preserve">بالا بودن </w:t>
            </w:r>
            <w:r w:rsidRPr="00693826">
              <w:rPr>
                <w:rFonts w:cs="B Nazanin" w:hint="cs"/>
                <w:rtl/>
              </w:rPr>
              <w:t>هزینه خدمات</w:t>
            </w:r>
          </w:p>
        </w:tc>
      </w:tr>
      <w:tr w:rsidR="00C44F26" w:rsidRPr="00BF3F59" w14:paraId="52B24BF5" w14:textId="77777777" w:rsidTr="00693826">
        <w:trPr>
          <w:trHeight w:val="561"/>
          <w:jc w:val="center"/>
        </w:trPr>
        <w:tc>
          <w:tcPr>
            <w:tcW w:w="3069" w:type="dxa"/>
            <w:tcBorders>
              <w:top w:val="single" w:sz="4" w:space="0" w:color="auto"/>
              <w:left w:val="thinThickSmallGap" w:sz="12" w:space="0" w:color="auto"/>
              <w:bottom w:val="thinThickSmallGap" w:sz="12" w:space="0" w:color="auto"/>
              <w:right w:val="single" w:sz="4" w:space="0" w:color="auto"/>
            </w:tcBorders>
            <w:vAlign w:val="center"/>
            <w:hideMark/>
          </w:tcPr>
          <w:p w14:paraId="0EEBAF75" w14:textId="13ADE1F7" w:rsidR="00C44F26" w:rsidRDefault="00C44F26" w:rsidP="00C44F26">
            <w:pPr>
              <w:bidi/>
              <w:jc w:val="center"/>
              <w:rPr>
                <w:rFonts w:cs="B Nazanin"/>
                <w:sz w:val="24"/>
                <w:szCs w:val="24"/>
                <w:rtl/>
                <w:lang w:bidi="fa-IR"/>
              </w:rPr>
            </w:pPr>
            <w:r>
              <w:rPr>
                <w:rFonts w:cs="B Nazanin" w:hint="cs"/>
                <w:sz w:val="24"/>
                <w:szCs w:val="24"/>
                <w:rtl/>
                <w:lang w:bidi="fa-IR"/>
              </w:rPr>
              <w:t>درصد کودکان 3تا5 سال که وارنیش فلورایدتراپی شده اند</w:t>
            </w:r>
          </w:p>
        </w:tc>
        <w:tc>
          <w:tcPr>
            <w:tcW w:w="990" w:type="dxa"/>
            <w:tcBorders>
              <w:top w:val="single" w:sz="4" w:space="0" w:color="auto"/>
              <w:left w:val="single" w:sz="4" w:space="0" w:color="auto"/>
              <w:bottom w:val="thinThickSmallGap" w:sz="12" w:space="0" w:color="auto"/>
              <w:right w:val="single" w:sz="4" w:space="0" w:color="auto"/>
            </w:tcBorders>
            <w:vAlign w:val="center"/>
          </w:tcPr>
          <w:p w14:paraId="02B6CC49" w14:textId="4E459671" w:rsidR="00C44F26" w:rsidRPr="00693826" w:rsidRDefault="00693826" w:rsidP="00C44F26">
            <w:pPr>
              <w:bidi/>
              <w:jc w:val="center"/>
              <w:rPr>
                <w:rFonts w:cs="B Nazanin"/>
                <w:rtl/>
              </w:rPr>
            </w:pPr>
            <w:r w:rsidRPr="00693826">
              <w:rPr>
                <w:rFonts w:cs="B Nazanin" w:hint="cs"/>
                <w:rtl/>
              </w:rPr>
              <w:t>-</w:t>
            </w:r>
          </w:p>
        </w:tc>
        <w:tc>
          <w:tcPr>
            <w:tcW w:w="810" w:type="dxa"/>
            <w:tcBorders>
              <w:top w:val="single" w:sz="4" w:space="0" w:color="auto"/>
              <w:left w:val="single" w:sz="4" w:space="0" w:color="auto"/>
              <w:bottom w:val="thinThickSmallGap" w:sz="12" w:space="0" w:color="auto"/>
              <w:right w:val="single" w:sz="4" w:space="0" w:color="auto"/>
            </w:tcBorders>
            <w:vAlign w:val="center"/>
            <w:hideMark/>
          </w:tcPr>
          <w:p w14:paraId="39C7C983" w14:textId="5EA958A5" w:rsidR="00C44F26" w:rsidRPr="00693826" w:rsidRDefault="00693826" w:rsidP="00C44F26">
            <w:pPr>
              <w:bidi/>
              <w:jc w:val="center"/>
              <w:rPr>
                <w:rFonts w:cs="B Nazanin"/>
                <w:rtl/>
              </w:rPr>
            </w:pPr>
            <w:r w:rsidRPr="00693826">
              <w:rPr>
                <w:rFonts w:cs="B Nazanin" w:hint="cs"/>
                <w:rtl/>
              </w:rPr>
              <w:t>-</w:t>
            </w:r>
          </w:p>
        </w:tc>
        <w:tc>
          <w:tcPr>
            <w:tcW w:w="720" w:type="dxa"/>
            <w:tcBorders>
              <w:top w:val="single" w:sz="4" w:space="0" w:color="auto"/>
              <w:left w:val="single" w:sz="4" w:space="0" w:color="auto"/>
              <w:bottom w:val="thinThickSmallGap" w:sz="12" w:space="0" w:color="auto"/>
              <w:right w:val="single" w:sz="4" w:space="0" w:color="auto"/>
            </w:tcBorders>
            <w:vAlign w:val="center"/>
          </w:tcPr>
          <w:p w14:paraId="408A7AE3" w14:textId="115F91FB" w:rsidR="00C44F26" w:rsidRPr="00693826" w:rsidRDefault="00693826" w:rsidP="00C44F26">
            <w:pPr>
              <w:bidi/>
              <w:jc w:val="center"/>
              <w:rPr>
                <w:rFonts w:cs="B Nazanin"/>
                <w:rtl/>
              </w:rPr>
            </w:pPr>
            <w:r w:rsidRPr="00693826">
              <w:rPr>
                <w:rFonts w:cs="B Nazanin" w:hint="cs"/>
                <w:rtl/>
              </w:rPr>
              <w:t>--</w:t>
            </w:r>
          </w:p>
        </w:tc>
        <w:tc>
          <w:tcPr>
            <w:tcW w:w="810" w:type="dxa"/>
            <w:tcBorders>
              <w:top w:val="single" w:sz="4" w:space="0" w:color="auto"/>
              <w:left w:val="single" w:sz="4" w:space="0" w:color="auto"/>
              <w:bottom w:val="thinThickSmallGap" w:sz="12" w:space="0" w:color="auto"/>
              <w:right w:val="single" w:sz="4" w:space="0" w:color="auto"/>
            </w:tcBorders>
            <w:vAlign w:val="center"/>
          </w:tcPr>
          <w:p w14:paraId="1B992E35" w14:textId="1A6FFE1D" w:rsidR="00C44F26" w:rsidRPr="00693826" w:rsidRDefault="00693826" w:rsidP="00C44F26">
            <w:pPr>
              <w:bidi/>
              <w:jc w:val="center"/>
              <w:rPr>
                <w:rFonts w:cs="B Nazanin"/>
                <w:rtl/>
              </w:rPr>
            </w:pPr>
            <w:r w:rsidRPr="00693826">
              <w:rPr>
                <w:rFonts w:cs="B Nazanin" w:hint="cs"/>
                <w:rtl/>
              </w:rPr>
              <w:t>-</w:t>
            </w:r>
          </w:p>
        </w:tc>
        <w:tc>
          <w:tcPr>
            <w:tcW w:w="827" w:type="dxa"/>
            <w:tcBorders>
              <w:top w:val="single" w:sz="4" w:space="0" w:color="auto"/>
              <w:left w:val="single" w:sz="4" w:space="0" w:color="auto"/>
              <w:bottom w:val="thinThickSmallGap" w:sz="12" w:space="0" w:color="auto"/>
              <w:right w:val="single" w:sz="4" w:space="0" w:color="auto"/>
            </w:tcBorders>
            <w:vAlign w:val="center"/>
            <w:hideMark/>
          </w:tcPr>
          <w:p w14:paraId="5E8E75A1" w14:textId="55744D4A" w:rsidR="00C44F26" w:rsidRPr="00693826" w:rsidRDefault="00693826" w:rsidP="00C44F26">
            <w:pPr>
              <w:bidi/>
              <w:jc w:val="center"/>
              <w:rPr>
                <w:rFonts w:cs="B Nazanin"/>
                <w:rtl/>
              </w:rPr>
            </w:pPr>
            <w:r w:rsidRPr="00693826">
              <w:rPr>
                <w:rFonts w:cs="B Nazanin" w:hint="cs"/>
                <w:rtl/>
              </w:rPr>
              <w:t>-</w:t>
            </w:r>
          </w:p>
        </w:tc>
        <w:tc>
          <w:tcPr>
            <w:tcW w:w="871" w:type="dxa"/>
            <w:tcBorders>
              <w:top w:val="single" w:sz="4" w:space="0" w:color="auto"/>
              <w:left w:val="single" w:sz="4" w:space="0" w:color="auto"/>
              <w:bottom w:val="thinThickSmallGap" w:sz="12" w:space="0" w:color="auto"/>
              <w:right w:val="single" w:sz="4" w:space="0" w:color="auto"/>
            </w:tcBorders>
            <w:vAlign w:val="center"/>
          </w:tcPr>
          <w:p w14:paraId="1A437B2E" w14:textId="69C5F6E8" w:rsidR="00C44F26" w:rsidRPr="00693826" w:rsidRDefault="00693826" w:rsidP="00C44F26">
            <w:pPr>
              <w:bidi/>
              <w:jc w:val="center"/>
              <w:rPr>
                <w:rFonts w:cs="B Nazanin"/>
                <w:rtl/>
              </w:rPr>
            </w:pPr>
            <w:r w:rsidRPr="00693826">
              <w:rPr>
                <w:rFonts w:cs="B Nazanin" w:hint="cs"/>
                <w:rtl/>
              </w:rPr>
              <w:t>-</w:t>
            </w:r>
          </w:p>
        </w:tc>
        <w:tc>
          <w:tcPr>
            <w:tcW w:w="1080" w:type="dxa"/>
            <w:tcBorders>
              <w:top w:val="single" w:sz="4" w:space="0" w:color="auto"/>
              <w:left w:val="single" w:sz="4" w:space="0" w:color="auto"/>
              <w:bottom w:val="thinThickSmallGap" w:sz="12" w:space="0" w:color="auto"/>
              <w:right w:val="single" w:sz="4" w:space="0" w:color="auto"/>
            </w:tcBorders>
            <w:vAlign w:val="center"/>
          </w:tcPr>
          <w:p w14:paraId="29D95773" w14:textId="6A9E191E" w:rsidR="00C44F26" w:rsidRPr="00693826" w:rsidRDefault="00693826" w:rsidP="00C44F26">
            <w:pPr>
              <w:bidi/>
              <w:jc w:val="center"/>
              <w:rPr>
                <w:rFonts w:cs="B Nazanin"/>
                <w:rtl/>
              </w:rPr>
            </w:pPr>
            <w:r w:rsidRPr="00693826">
              <w:rPr>
                <w:rFonts w:cs="B Nazanin" w:hint="cs"/>
                <w:rtl/>
              </w:rPr>
              <w:t>-</w:t>
            </w:r>
          </w:p>
        </w:tc>
        <w:tc>
          <w:tcPr>
            <w:tcW w:w="990" w:type="dxa"/>
            <w:tcBorders>
              <w:top w:val="single" w:sz="4" w:space="0" w:color="auto"/>
              <w:left w:val="single" w:sz="4" w:space="0" w:color="auto"/>
              <w:bottom w:val="thinThickSmallGap" w:sz="12" w:space="0" w:color="auto"/>
              <w:right w:val="single" w:sz="4" w:space="0" w:color="auto"/>
            </w:tcBorders>
            <w:vAlign w:val="center"/>
          </w:tcPr>
          <w:p w14:paraId="11FC920C" w14:textId="4E3670E2" w:rsidR="00C44F26" w:rsidRPr="00693826" w:rsidRDefault="00693826" w:rsidP="00C44F26">
            <w:pPr>
              <w:bidi/>
              <w:jc w:val="center"/>
              <w:rPr>
                <w:rFonts w:cs="B Nazanin"/>
                <w:rtl/>
              </w:rPr>
            </w:pPr>
            <w:r w:rsidRPr="00693826">
              <w:rPr>
                <w:rFonts w:cs="B Nazanin" w:hint="cs"/>
                <w:rtl/>
              </w:rPr>
              <w:t>-</w:t>
            </w:r>
          </w:p>
        </w:tc>
        <w:tc>
          <w:tcPr>
            <w:tcW w:w="990" w:type="dxa"/>
            <w:tcBorders>
              <w:top w:val="single" w:sz="4" w:space="0" w:color="auto"/>
              <w:left w:val="single" w:sz="4" w:space="0" w:color="auto"/>
              <w:bottom w:val="thinThickSmallGap" w:sz="12" w:space="0" w:color="auto"/>
              <w:right w:val="single" w:sz="4" w:space="0" w:color="auto"/>
            </w:tcBorders>
            <w:vAlign w:val="center"/>
          </w:tcPr>
          <w:p w14:paraId="217BA3D6" w14:textId="199577E7" w:rsidR="00C44F26" w:rsidRPr="00693826" w:rsidRDefault="00693826" w:rsidP="00C44F26">
            <w:pPr>
              <w:bidi/>
              <w:jc w:val="center"/>
              <w:rPr>
                <w:rFonts w:cs="B Nazanin"/>
                <w:rtl/>
              </w:rPr>
            </w:pPr>
            <w:r w:rsidRPr="00693826">
              <w:rPr>
                <w:rFonts w:cs="B Nazanin" w:hint="cs"/>
                <w:rtl/>
              </w:rPr>
              <w:t>-</w:t>
            </w:r>
          </w:p>
        </w:tc>
        <w:tc>
          <w:tcPr>
            <w:tcW w:w="3153" w:type="dxa"/>
            <w:tcBorders>
              <w:top w:val="single" w:sz="4" w:space="0" w:color="auto"/>
              <w:left w:val="single" w:sz="4" w:space="0" w:color="auto"/>
              <w:bottom w:val="thinThickSmallGap" w:sz="12" w:space="0" w:color="auto"/>
              <w:right w:val="thinThickSmallGap" w:sz="12" w:space="0" w:color="auto"/>
            </w:tcBorders>
            <w:vAlign w:val="center"/>
          </w:tcPr>
          <w:p w14:paraId="1F491B8A" w14:textId="179A4D60" w:rsidR="00C44F26" w:rsidRPr="00693826" w:rsidRDefault="00693826" w:rsidP="00C44F26">
            <w:pPr>
              <w:bidi/>
              <w:jc w:val="center"/>
              <w:rPr>
                <w:rFonts w:cs="B Nazanin"/>
                <w:rtl/>
              </w:rPr>
            </w:pPr>
            <w:r>
              <w:rPr>
                <w:rFonts w:cs="B Nazanin" w:hint="cs"/>
                <w:rtl/>
              </w:rPr>
              <w:t>شاخص جدید قابل محاسبه در سال 1402</w:t>
            </w:r>
          </w:p>
        </w:tc>
      </w:tr>
    </w:tbl>
    <w:p w14:paraId="5AE4651E" w14:textId="77777777" w:rsidR="00C00A0F" w:rsidRDefault="00C00A0F" w:rsidP="00C00A0F">
      <w:pPr>
        <w:bidi/>
        <w:rPr>
          <w:rFonts w:cs="B Titr"/>
          <w:sz w:val="48"/>
          <w:szCs w:val="48"/>
          <w:rtl/>
          <w:lang w:bidi="fa-IR"/>
        </w:rPr>
      </w:pPr>
    </w:p>
    <w:p w14:paraId="1C38662B" w14:textId="77777777" w:rsidR="00161C43" w:rsidRDefault="00161C43" w:rsidP="00161C43">
      <w:pPr>
        <w:bidi/>
        <w:rPr>
          <w:rFonts w:cs="B Titr"/>
          <w:sz w:val="48"/>
          <w:szCs w:val="48"/>
          <w:rtl/>
          <w:lang w:bidi="fa-IR"/>
        </w:rPr>
        <w:sectPr w:rsidR="00161C43"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0AB69298" w14:textId="77777777" w:rsidR="00161C43" w:rsidRPr="00BF3F59" w:rsidRDefault="00161C43" w:rsidP="00161C43">
      <w:pPr>
        <w:bidi/>
        <w:rPr>
          <w:rFonts w:cs="B Nazanin"/>
          <w:b/>
          <w:bCs/>
          <w:sz w:val="28"/>
          <w:szCs w:val="28"/>
          <w:lang w:bidi="fa-IR"/>
        </w:rPr>
      </w:pPr>
      <w:r>
        <w:rPr>
          <w:rFonts w:cs="B Nazanin" w:hint="cs"/>
          <w:b/>
          <w:bCs/>
          <w:sz w:val="28"/>
          <w:szCs w:val="28"/>
          <w:rtl/>
        </w:rPr>
        <w:lastRenderedPageBreak/>
        <w:t>ج)نمودارها:</w:t>
      </w:r>
    </w:p>
    <w:p w14:paraId="5CAC2F56" w14:textId="578DD910" w:rsidR="00161C43" w:rsidRDefault="00161C43" w:rsidP="00161C43">
      <w:pPr>
        <w:bidi/>
        <w:jc w:val="center"/>
        <w:rPr>
          <w:rFonts w:cs="B Titr"/>
          <w:sz w:val="48"/>
          <w:szCs w:val="48"/>
          <w:rtl/>
          <w:lang w:bidi="fa-IR"/>
        </w:rPr>
      </w:pPr>
      <w:r w:rsidRPr="00BF3F59">
        <w:rPr>
          <w:noProof/>
          <w:rtl/>
          <w:lang w:bidi="fa-IR"/>
        </w:rPr>
        <w:drawing>
          <wp:inline distT="0" distB="0" distL="0" distR="0" wp14:anchorId="77CD2A87" wp14:editId="2E4B52D6">
            <wp:extent cx="6800215" cy="4084955"/>
            <wp:effectExtent l="0" t="0" r="635" b="10795"/>
            <wp:docPr id="192320808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83B90FB" w14:textId="77777777" w:rsidR="00161C43" w:rsidRDefault="00161C43" w:rsidP="00161C43">
      <w:pPr>
        <w:bidi/>
        <w:rPr>
          <w:rFonts w:cs="B Titr"/>
          <w:sz w:val="48"/>
          <w:szCs w:val="48"/>
          <w:rtl/>
          <w:lang w:bidi="fa-IR"/>
        </w:rPr>
        <w:sectPr w:rsidR="00161C43"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67705DE8" w14:textId="77777777" w:rsidR="00161C43" w:rsidRPr="00BF3F59" w:rsidRDefault="00161C43" w:rsidP="00161C43">
      <w:pPr>
        <w:bidi/>
        <w:rPr>
          <w:rFonts w:cs="B Nazanin"/>
          <w:b/>
          <w:bCs/>
          <w:sz w:val="28"/>
          <w:szCs w:val="28"/>
          <w:lang w:bidi="fa-IR"/>
        </w:rPr>
      </w:pPr>
      <w:r w:rsidRPr="00161C43">
        <w:rPr>
          <w:rFonts w:cs="B Nazanin" w:hint="cs"/>
          <w:b/>
          <w:bCs/>
          <w:sz w:val="28"/>
          <w:szCs w:val="28"/>
          <w:rtl/>
        </w:rPr>
        <w:lastRenderedPageBreak/>
        <w:t xml:space="preserve">د)عملکرد برنامه‌ها  : </w:t>
      </w:r>
    </w:p>
    <w:p w14:paraId="45ED3C59" w14:textId="77777777" w:rsidR="001036BA" w:rsidRPr="001036BA" w:rsidRDefault="001036BA" w:rsidP="008A38AA">
      <w:pPr>
        <w:pStyle w:val="ListParagraph"/>
        <w:numPr>
          <w:ilvl w:val="0"/>
          <w:numId w:val="34"/>
        </w:numPr>
        <w:bidi/>
        <w:jc w:val="both"/>
        <w:rPr>
          <w:rFonts w:cs="B Nazanin"/>
          <w:sz w:val="24"/>
          <w:szCs w:val="24"/>
          <w:rtl/>
        </w:rPr>
      </w:pPr>
      <w:r w:rsidRPr="001036BA">
        <w:rPr>
          <w:rFonts w:cs="B Nazanin" w:hint="cs"/>
          <w:sz w:val="24"/>
          <w:szCs w:val="24"/>
          <w:rtl/>
        </w:rPr>
        <w:t>آموزش مداوم مراقبین سلامت و بهورزان توسط دندانپزشکان و کارشناس مسئول دهان و دندان در خصووص نحوه ارائه مسواک انگشتی</w:t>
      </w:r>
    </w:p>
    <w:p w14:paraId="39310E9B" w14:textId="77777777" w:rsidR="001036BA" w:rsidRPr="001036BA" w:rsidRDefault="001036BA" w:rsidP="008A38AA">
      <w:pPr>
        <w:pStyle w:val="ListParagraph"/>
        <w:numPr>
          <w:ilvl w:val="0"/>
          <w:numId w:val="34"/>
        </w:numPr>
        <w:bidi/>
        <w:jc w:val="both"/>
        <w:rPr>
          <w:rFonts w:cs="B Nazanin"/>
          <w:sz w:val="24"/>
          <w:szCs w:val="24"/>
          <w:rtl/>
        </w:rPr>
      </w:pPr>
      <w:r w:rsidRPr="001036BA">
        <w:rPr>
          <w:rFonts w:cs="B Nazanin" w:hint="cs"/>
          <w:sz w:val="24"/>
          <w:szCs w:val="24"/>
          <w:rtl/>
        </w:rPr>
        <w:t>ارائه خدمات معاینه در هر 3 ماه، جرم گیری و ترمیم در سه ماهه دوم مادران باردار توسط دندانپزشک</w:t>
      </w:r>
    </w:p>
    <w:p w14:paraId="2A0A15D8" w14:textId="77777777" w:rsidR="001036BA" w:rsidRPr="001036BA" w:rsidRDefault="001036BA" w:rsidP="008A38AA">
      <w:pPr>
        <w:pStyle w:val="ListParagraph"/>
        <w:numPr>
          <w:ilvl w:val="0"/>
          <w:numId w:val="34"/>
        </w:numPr>
        <w:bidi/>
        <w:jc w:val="both"/>
        <w:rPr>
          <w:rFonts w:cs="B Nazanin"/>
          <w:sz w:val="24"/>
          <w:szCs w:val="24"/>
          <w:rtl/>
        </w:rPr>
      </w:pPr>
      <w:r w:rsidRPr="001036BA">
        <w:rPr>
          <w:rFonts w:cs="B Nazanin" w:hint="cs"/>
          <w:sz w:val="24"/>
          <w:szCs w:val="24"/>
          <w:rtl/>
        </w:rPr>
        <w:t>ارائه خدمات معاینه، جرم گیری، ترمیم، درمان پالپ زنده، کشیدن، پالپوتومی به کل مراجعین توسط دندانپزشک و بررسی عملکرد آن ها به صورت مداوم توسط کارشناس مسئول دهان و دندان</w:t>
      </w:r>
    </w:p>
    <w:p w14:paraId="5FF4C886" w14:textId="77777777" w:rsidR="001036BA" w:rsidRPr="001036BA" w:rsidRDefault="001036BA" w:rsidP="008A38AA">
      <w:pPr>
        <w:pStyle w:val="ListParagraph"/>
        <w:numPr>
          <w:ilvl w:val="0"/>
          <w:numId w:val="34"/>
        </w:numPr>
        <w:bidi/>
        <w:jc w:val="both"/>
        <w:rPr>
          <w:rFonts w:cs="B Nazanin"/>
          <w:sz w:val="24"/>
          <w:szCs w:val="24"/>
          <w:rtl/>
        </w:rPr>
      </w:pPr>
      <w:r w:rsidRPr="001036BA">
        <w:rPr>
          <w:rFonts w:cs="B Nazanin" w:hint="cs"/>
          <w:sz w:val="24"/>
          <w:szCs w:val="24"/>
          <w:rtl/>
        </w:rPr>
        <w:t>ارائه خدمات معاینه، جرم گیری، ترمیم، درمان پالپ زنده، کشیدن، پالپوتومی، فیشور سیلنت به کودکان 6 تا 14 سال توسط دندانپزشک و بررسی عملکرد آن ها به صورت مداوم توسط کارشناس مسئول دهان و دندان</w:t>
      </w:r>
    </w:p>
    <w:p w14:paraId="43C277D1" w14:textId="14B4D67B" w:rsidR="00161C43" w:rsidRPr="001036BA" w:rsidRDefault="001036BA" w:rsidP="008A38AA">
      <w:pPr>
        <w:pStyle w:val="ListParagraph"/>
        <w:numPr>
          <w:ilvl w:val="0"/>
          <w:numId w:val="34"/>
        </w:numPr>
        <w:bidi/>
        <w:jc w:val="both"/>
        <w:rPr>
          <w:rFonts w:cs="B Nazanin"/>
          <w:sz w:val="24"/>
          <w:szCs w:val="24"/>
          <w:rtl/>
        </w:rPr>
      </w:pPr>
      <w:r w:rsidRPr="001036BA">
        <w:rPr>
          <w:rFonts w:cs="B Nazanin" w:hint="cs"/>
          <w:sz w:val="24"/>
          <w:szCs w:val="24"/>
          <w:rtl/>
        </w:rPr>
        <w:t>برنامه معاینات مدارس به صورت ماهیانه توسط دندانپزشک با برنامه ریزی و گزارش گیری مسئول دهان و دندان</w:t>
      </w:r>
    </w:p>
    <w:p w14:paraId="3AA30D0C" w14:textId="77777777" w:rsidR="00161C43" w:rsidRDefault="00161C43" w:rsidP="00161C43">
      <w:pPr>
        <w:bidi/>
        <w:rPr>
          <w:rFonts w:cs="B Titr"/>
          <w:sz w:val="48"/>
          <w:szCs w:val="48"/>
          <w:rtl/>
          <w:lang w:bidi="fa-IR"/>
        </w:rPr>
      </w:pPr>
    </w:p>
    <w:p w14:paraId="09AD8629" w14:textId="77777777" w:rsidR="00161C43" w:rsidRDefault="00161C43" w:rsidP="00161C43">
      <w:pPr>
        <w:bidi/>
        <w:rPr>
          <w:rFonts w:cs="B Titr"/>
          <w:sz w:val="48"/>
          <w:szCs w:val="48"/>
          <w:rtl/>
          <w:lang w:bidi="fa-IR"/>
        </w:rPr>
      </w:pPr>
    </w:p>
    <w:p w14:paraId="6B4F8645" w14:textId="77777777" w:rsidR="00161C43" w:rsidRPr="00161C43" w:rsidRDefault="00161C43" w:rsidP="00161C43">
      <w:pPr>
        <w:bidi/>
        <w:rPr>
          <w:rFonts w:cs="B Titr"/>
          <w:sz w:val="48"/>
          <w:szCs w:val="48"/>
          <w:rtl/>
          <w:lang w:bidi="fa-IR"/>
        </w:rPr>
      </w:pPr>
    </w:p>
    <w:p w14:paraId="5736A3B7" w14:textId="77777777" w:rsidR="00161C43" w:rsidRPr="00161C43" w:rsidRDefault="00161C43" w:rsidP="00161C43">
      <w:pPr>
        <w:bidi/>
        <w:rPr>
          <w:rFonts w:cs="B Titr"/>
          <w:sz w:val="48"/>
          <w:szCs w:val="48"/>
          <w:rtl/>
          <w:lang w:bidi="fa-IR"/>
        </w:rPr>
      </w:pPr>
    </w:p>
    <w:p w14:paraId="60362624" w14:textId="77777777" w:rsidR="00161C43" w:rsidRPr="00161C43" w:rsidRDefault="00161C43" w:rsidP="00161C43">
      <w:pPr>
        <w:bidi/>
        <w:rPr>
          <w:rFonts w:cs="B Titr"/>
          <w:sz w:val="48"/>
          <w:szCs w:val="48"/>
          <w:rtl/>
          <w:lang w:bidi="fa-IR"/>
        </w:rPr>
      </w:pPr>
    </w:p>
    <w:p w14:paraId="06CCAB92" w14:textId="77777777" w:rsidR="00161C43" w:rsidRPr="00161C43" w:rsidRDefault="00161C43" w:rsidP="00161C43">
      <w:pPr>
        <w:bidi/>
        <w:rPr>
          <w:rFonts w:cs="B Titr"/>
          <w:sz w:val="48"/>
          <w:szCs w:val="48"/>
          <w:rtl/>
          <w:lang w:bidi="fa-IR"/>
        </w:rPr>
      </w:pPr>
    </w:p>
    <w:p w14:paraId="1D99CC23" w14:textId="77777777" w:rsidR="00161C43" w:rsidRDefault="00161C43" w:rsidP="00161C43">
      <w:pPr>
        <w:tabs>
          <w:tab w:val="left" w:pos="762"/>
        </w:tabs>
        <w:bidi/>
        <w:rPr>
          <w:rFonts w:cs="B Titr"/>
          <w:sz w:val="48"/>
          <w:szCs w:val="48"/>
          <w:rtl/>
          <w:lang w:bidi="fa-IR"/>
        </w:rPr>
        <w:sectPr w:rsidR="00161C43"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Pr>
          <w:rFonts w:cs="B Titr"/>
          <w:sz w:val="48"/>
          <w:szCs w:val="48"/>
          <w:rtl/>
          <w:lang w:bidi="fa-IR"/>
        </w:rPr>
        <w:tab/>
      </w:r>
    </w:p>
    <w:p w14:paraId="2A4AD36A" w14:textId="77777777" w:rsidR="00161C43" w:rsidRPr="00BF3F59" w:rsidRDefault="00161C43" w:rsidP="00161C43">
      <w:pPr>
        <w:bidi/>
        <w:rPr>
          <w:rFonts w:cs="B Nazanin"/>
          <w:b/>
          <w:bCs/>
          <w:sz w:val="28"/>
          <w:szCs w:val="28"/>
          <w:lang w:bidi="fa-IR"/>
        </w:rPr>
      </w:pPr>
      <w:r>
        <w:rPr>
          <w:rFonts w:cs="B Nazanin" w:hint="cs"/>
          <w:b/>
          <w:bCs/>
          <w:sz w:val="28"/>
          <w:szCs w:val="28"/>
          <w:rtl/>
        </w:rPr>
        <w:lastRenderedPageBreak/>
        <w:t xml:space="preserve">  ه) دستاوردها:</w:t>
      </w:r>
      <w:r>
        <w:rPr>
          <w:rFonts w:cs="B Nazanin" w:hint="cs"/>
          <w:b/>
          <w:bCs/>
          <w:sz w:val="28"/>
          <w:szCs w:val="28"/>
          <w:rtl/>
          <w:lang w:bidi="fa-IR"/>
        </w:rPr>
        <w:t xml:space="preserve"> </w:t>
      </w:r>
    </w:p>
    <w:p w14:paraId="5FC2830B" w14:textId="727B076C" w:rsidR="001036BA" w:rsidRDefault="001036BA" w:rsidP="008A38AA">
      <w:pPr>
        <w:pStyle w:val="ListParagraph"/>
        <w:numPr>
          <w:ilvl w:val="0"/>
          <w:numId w:val="35"/>
        </w:numPr>
        <w:bidi/>
        <w:jc w:val="both"/>
        <w:rPr>
          <w:rFonts w:cs="B Nazanin"/>
          <w:sz w:val="24"/>
          <w:szCs w:val="24"/>
          <w:lang w:bidi="fa-IR"/>
        </w:rPr>
      </w:pPr>
      <w:r>
        <w:rPr>
          <w:rFonts w:cs="B Nazanin" w:hint="cs"/>
          <w:sz w:val="24"/>
          <w:szCs w:val="24"/>
          <w:rtl/>
        </w:rPr>
        <w:t>ارتقای</w:t>
      </w:r>
      <w:r w:rsidRPr="001036BA">
        <w:rPr>
          <w:rFonts w:cs="B Nazanin" w:hint="cs"/>
          <w:sz w:val="24"/>
          <w:szCs w:val="24"/>
          <w:rtl/>
        </w:rPr>
        <w:t xml:space="preserve"> شاخص </w:t>
      </w:r>
      <w:r w:rsidRPr="001036BA">
        <w:rPr>
          <w:rFonts w:cs="B Nazanin" w:hint="cs"/>
          <w:sz w:val="24"/>
          <w:szCs w:val="24"/>
          <w:rtl/>
          <w:lang w:bidi="fa-IR"/>
        </w:rPr>
        <w:t xml:space="preserve">درصد ارائه خدمات دهان و دندان به مادران باردار از 1% به 47% </w:t>
      </w:r>
    </w:p>
    <w:p w14:paraId="7C7E6E71" w14:textId="3569DE91" w:rsidR="00161C43" w:rsidRDefault="001036BA" w:rsidP="008A38AA">
      <w:pPr>
        <w:pStyle w:val="ListParagraph"/>
        <w:numPr>
          <w:ilvl w:val="0"/>
          <w:numId w:val="35"/>
        </w:numPr>
        <w:bidi/>
        <w:jc w:val="both"/>
        <w:rPr>
          <w:rFonts w:cs="B Nazanin"/>
          <w:sz w:val="24"/>
          <w:szCs w:val="24"/>
          <w:lang w:bidi="fa-IR"/>
        </w:rPr>
      </w:pPr>
      <w:r>
        <w:rPr>
          <w:rFonts w:cs="B Nazanin" w:hint="cs"/>
          <w:sz w:val="24"/>
          <w:szCs w:val="24"/>
          <w:rtl/>
          <w:lang w:bidi="fa-IR"/>
        </w:rPr>
        <w:t>ارتقای</w:t>
      </w:r>
      <w:r w:rsidRPr="001036BA">
        <w:rPr>
          <w:rFonts w:cs="B Nazanin" w:hint="cs"/>
          <w:sz w:val="24"/>
          <w:szCs w:val="24"/>
          <w:rtl/>
          <w:lang w:bidi="fa-IR"/>
        </w:rPr>
        <w:t xml:space="preserve"> شاخص درصد ارائه خدمات دهان و دندان به کل مراجعین از 50% به 100% </w:t>
      </w:r>
    </w:p>
    <w:p w14:paraId="1AEEF7E6" w14:textId="77777777" w:rsidR="001036BA" w:rsidRDefault="001036BA" w:rsidP="001036BA">
      <w:pPr>
        <w:bidi/>
        <w:jc w:val="both"/>
        <w:rPr>
          <w:rFonts w:cs="B Nazanin"/>
          <w:sz w:val="24"/>
          <w:szCs w:val="24"/>
          <w:rtl/>
          <w:lang w:bidi="fa-IR"/>
        </w:rPr>
      </w:pPr>
    </w:p>
    <w:p w14:paraId="06935D6F" w14:textId="77777777" w:rsidR="001036BA" w:rsidRDefault="001036BA" w:rsidP="001036BA">
      <w:pPr>
        <w:bidi/>
        <w:jc w:val="both"/>
        <w:rPr>
          <w:rFonts w:cs="B Nazanin"/>
          <w:sz w:val="24"/>
          <w:szCs w:val="24"/>
          <w:rtl/>
          <w:lang w:bidi="fa-IR"/>
        </w:rPr>
      </w:pPr>
    </w:p>
    <w:p w14:paraId="2513EF93" w14:textId="77777777" w:rsidR="001036BA" w:rsidRPr="001036BA" w:rsidRDefault="001036BA" w:rsidP="001036BA">
      <w:pPr>
        <w:bidi/>
        <w:jc w:val="both"/>
        <w:rPr>
          <w:rFonts w:cs="B Nazanin"/>
          <w:sz w:val="24"/>
          <w:szCs w:val="24"/>
          <w:rtl/>
          <w:lang w:bidi="fa-IR"/>
        </w:rPr>
      </w:pPr>
    </w:p>
    <w:p w14:paraId="1310833F" w14:textId="77777777" w:rsidR="00161C43" w:rsidRPr="00BF3F59" w:rsidRDefault="00161C43" w:rsidP="00161C43">
      <w:pPr>
        <w:bidi/>
        <w:rPr>
          <w:rFonts w:cs="B Nazanin"/>
          <w:b/>
          <w:bCs/>
          <w:sz w:val="28"/>
          <w:szCs w:val="28"/>
          <w:lang w:bidi="fa-IR"/>
        </w:rPr>
      </w:pPr>
      <w:r>
        <w:rPr>
          <w:rFonts w:cs="B Nazanin" w:hint="cs"/>
          <w:b/>
          <w:bCs/>
          <w:sz w:val="28"/>
          <w:szCs w:val="28"/>
          <w:rtl/>
        </w:rPr>
        <w:t xml:space="preserve">  و)چالش‌ها:</w:t>
      </w:r>
    </w:p>
    <w:p w14:paraId="4897A0F8" w14:textId="77777777" w:rsidR="00161C43" w:rsidRDefault="00161C43" w:rsidP="00161C43">
      <w:pPr>
        <w:tabs>
          <w:tab w:val="left" w:pos="762"/>
        </w:tabs>
        <w:bidi/>
        <w:rPr>
          <w:rFonts w:cs="B Titr"/>
          <w:sz w:val="48"/>
          <w:szCs w:val="48"/>
          <w:rtl/>
          <w:lang w:bidi="fa-IR"/>
        </w:rPr>
      </w:pPr>
    </w:p>
    <w:tbl>
      <w:tblPr>
        <w:tblStyle w:val="TableGrid"/>
        <w:bidiVisual/>
        <w:tblW w:w="9639" w:type="dxa"/>
        <w:jc w:val="center"/>
        <w:tblLook w:val="04A0" w:firstRow="1" w:lastRow="0" w:firstColumn="1" w:lastColumn="0" w:noHBand="0" w:noVBand="1"/>
      </w:tblPr>
      <w:tblGrid>
        <w:gridCol w:w="4921"/>
        <w:gridCol w:w="4718"/>
      </w:tblGrid>
      <w:tr w:rsidR="00161C43" w:rsidRPr="00BF3F59" w14:paraId="539453E3" w14:textId="77777777" w:rsidTr="008C2366">
        <w:trPr>
          <w:trHeight w:val="851"/>
          <w:jc w:val="center"/>
        </w:trPr>
        <w:tc>
          <w:tcPr>
            <w:tcW w:w="4921"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14:paraId="72F75856" w14:textId="77777777" w:rsidR="00161C43" w:rsidRPr="00BF3F59" w:rsidRDefault="00161C43">
            <w:pPr>
              <w:bidi/>
              <w:jc w:val="center"/>
              <w:rPr>
                <w:rFonts w:cs="B Nazanin"/>
                <w:b/>
                <w:bCs/>
                <w:sz w:val="24"/>
                <w:szCs w:val="24"/>
                <w:lang w:bidi="fa-IR"/>
              </w:rPr>
            </w:pPr>
            <w:r>
              <w:rPr>
                <w:rFonts w:cs="B Nazanin" w:hint="cs"/>
                <w:b/>
                <w:bCs/>
                <w:sz w:val="24"/>
                <w:szCs w:val="24"/>
                <w:rtl/>
                <w:lang w:bidi="fa-IR"/>
              </w:rPr>
              <w:t>مشکلات و چالش‌ها</w:t>
            </w:r>
          </w:p>
        </w:tc>
        <w:tc>
          <w:tcPr>
            <w:tcW w:w="4718"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1604DCB9" w14:textId="77777777" w:rsidR="00161C43" w:rsidRDefault="00161C43">
            <w:pPr>
              <w:bidi/>
              <w:jc w:val="center"/>
              <w:rPr>
                <w:rFonts w:cs="B Nazanin"/>
                <w:b/>
                <w:bCs/>
                <w:sz w:val="24"/>
                <w:szCs w:val="24"/>
                <w:lang w:bidi="fa-IR"/>
              </w:rPr>
            </w:pPr>
            <w:r>
              <w:rPr>
                <w:rFonts w:cs="B Nazanin" w:hint="cs"/>
                <w:b/>
                <w:bCs/>
                <w:sz w:val="24"/>
                <w:szCs w:val="24"/>
                <w:rtl/>
                <w:lang w:bidi="fa-IR"/>
              </w:rPr>
              <w:t>پیشنهادات</w:t>
            </w:r>
          </w:p>
        </w:tc>
      </w:tr>
      <w:tr w:rsidR="00161C43" w:rsidRPr="00BF3F59" w14:paraId="5684A21D" w14:textId="77777777" w:rsidTr="008C2366">
        <w:trPr>
          <w:trHeight w:val="851"/>
          <w:jc w:val="center"/>
        </w:trPr>
        <w:tc>
          <w:tcPr>
            <w:tcW w:w="4921" w:type="dxa"/>
            <w:tcBorders>
              <w:top w:val="thinThickSmallGap" w:sz="12" w:space="0" w:color="auto"/>
              <w:left w:val="thinThickSmallGap" w:sz="12" w:space="0" w:color="auto"/>
              <w:bottom w:val="single" w:sz="4" w:space="0" w:color="auto"/>
              <w:right w:val="single" w:sz="4" w:space="0" w:color="auto"/>
            </w:tcBorders>
            <w:hideMark/>
          </w:tcPr>
          <w:p w14:paraId="7C630B85" w14:textId="77777777" w:rsidR="00161C43" w:rsidRPr="00BF3F59" w:rsidRDefault="00161C43">
            <w:pPr>
              <w:bidi/>
              <w:jc w:val="center"/>
              <w:rPr>
                <w:rFonts w:cs="B Nazanin"/>
                <w:b/>
                <w:bCs/>
                <w:lang w:bidi="fa-IR"/>
              </w:rPr>
            </w:pPr>
            <w:r w:rsidRPr="00161C43">
              <w:rPr>
                <w:rFonts w:cs="B Nazanin" w:hint="cs"/>
                <w:rtl/>
              </w:rPr>
              <w:t>عدم اجرای وارنیش فلورایدتراپی 6 تا 14 سال در مدارس</w:t>
            </w:r>
          </w:p>
        </w:tc>
        <w:tc>
          <w:tcPr>
            <w:tcW w:w="4718" w:type="dxa"/>
            <w:tcBorders>
              <w:top w:val="thinThickSmallGap" w:sz="12" w:space="0" w:color="auto"/>
              <w:left w:val="single" w:sz="4" w:space="0" w:color="auto"/>
              <w:bottom w:val="single" w:sz="4" w:space="0" w:color="auto"/>
              <w:right w:val="thinThickSmallGap" w:sz="12" w:space="0" w:color="auto"/>
            </w:tcBorders>
            <w:hideMark/>
          </w:tcPr>
          <w:p w14:paraId="7EBDE845" w14:textId="77777777" w:rsidR="00161C43" w:rsidRPr="00161C43" w:rsidRDefault="00161C43">
            <w:pPr>
              <w:bidi/>
              <w:jc w:val="center"/>
              <w:rPr>
                <w:rFonts w:ascii="Franklin Gothic Book" w:eastAsia="+mn-ea" w:cs="B Nazanin"/>
                <w:b/>
                <w:bCs/>
                <w:kern w:val="24"/>
                <w:lang w:bidi="fa-IR"/>
              </w:rPr>
            </w:pPr>
            <w:r w:rsidRPr="00161C43">
              <w:rPr>
                <w:rFonts w:cs="B Nazanin" w:hint="cs"/>
                <w:rtl/>
              </w:rPr>
              <w:t>آموزش انجام وارنیش فلوراید به والدین جهت انجام آن در خانه</w:t>
            </w:r>
          </w:p>
        </w:tc>
      </w:tr>
      <w:tr w:rsidR="00161C43" w:rsidRPr="00BF3F59" w14:paraId="10AB918C" w14:textId="77777777" w:rsidTr="008C2366">
        <w:trPr>
          <w:trHeight w:val="851"/>
          <w:jc w:val="center"/>
        </w:trPr>
        <w:tc>
          <w:tcPr>
            <w:tcW w:w="4921" w:type="dxa"/>
            <w:tcBorders>
              <w:top w:val="single" w:sz="4" w:space="0" w:color="auto"/>
              <w:left w:val="thinThickSmallGap" w:sz="12" w:space="0" w:color="auto"/>
              <w:bottom w:val="single" w:sz="4" w:space="0" w:color="auto"/>
              <w:right w:val="single" w:sz="4" w:space="0" w:color="auto"/>
            </w:tcBorders>
            <w:vAlign w:val="center"/>
            <w:hideMark/>
          </w:tcPr>
          <w:p w14:paraId="394C26E6" w14:textId="77777777" w:rsidR="00161C43" w:rsidRPr="00BF3F59" w:rsidRDefault="00161C43">
            <w:pPr>
              <w:bidi/>
              <w:jc w:val="center"/>
              <w:rPr>
                <w:rFonts w:cs="B Nazanin"/>
                <w:lang w:bidi="fa-IR"/>
              </w:rPr>
            </w:pPr>
            <w:r w:rsidRPr="00161C43">
              <w:rPr>
                <w:rFonts w:cs="B Nazanin" w:hint="cs"/>
                <w:rtl/>
              </w:rPr>
              <w:t>کم بودن ارائه خدمت به کودکان 6 تا 14 سال</w:t>
            </w:r>
          </w:p>
        </w:tc>
        <w:tc>
          <w:tcPr>
            <w:tcW w:w="4718" w:type="dxa"/>
            <w:tcBorders>
              <w:top w:val="single" w:sz="4" w:space="0" w:color="auto"/>
              <w:left w:val="single" w:sz="4" w:space="0" w:color="auto"/>
              <w:bottom w:val="single" w:sz="4" w:space="0" w:color="auto"/>
              <w:right w:val="thinThickSmallGap" w:sz="12" w:space="0" w:color="auto"/>
            </w:tcBorders>
            <w:vAlign w:val="center"/>
            <w:hideMark/>
          </w:tcPr>
          <w:p w14:paraId="397D22C4" w14:textId="77777777" w:rsidR="00161C43" w:rsidRPr="00BF3F59" w:rsidRDefault="00161C43">
            <w:pPr>
              <w:bidi/>
              <w:jc w:val="center"/>
              <w:rPr>
                <w:rFonts w:cs="B Nazanin"/>
                <w:lang w:bidi="fa-IR"/>
              </w:rPr>
            </w:pPr>
            <w:r w:rsidRPr="00161C43">
              <w:rPr>
                <w:rFonts w:cs="B Nazanin" w:hint="cs"/>
                <w:rtl/>
              </w:rPr>
              <w:t>برنامه معاینه دانش آموزان در مدارس توسط دندانپزشکان به صورت ماهیانه</w:t>
            </w:r>
          </w:p>
        </w:tc>
      </w:tr>
      <w:tr w:rsidR="008C2366" w:rsidRPr="00BF3F59" w14:paraId="7DA02B5C" w14:textId="77777777" w:rsidTr="008C2366">
        <w:trPr>
          <w:trHeight w:val="851"/>
          <w:jc w:val="center"/>
        </w:trPr>
        <w:tc>
          <w:tcPr>
            <w:tcW w:w="4921" w:type="dxa"/>
            <w:tcBorders>
              <w:top w:val="single" w:sz="4" w:space="0" w:color="auto"/>
              <w:left w:val="thinThickSmallGap" w:sz="12" w:space="0" w:color="auto"/>
              <w:bottom w:val="single" w:sz="4" w:space="0" w:color="auto"/>
              <w:right w:val="single" w:sz="4" w:space="0" w:color="auto"/>
            </w:tcBorders>
            <w:vAlign w:val="center"/>
          </w:tcPr>
          <w:p w14:paraId="1F51E70C" w14:textId="412C9222" w:rsidR="008C2366" w:rsidRPr="00161C43" w:rsidRDefault="008C2366" w:rsidP="008C2366">
            <w:pPr>
              <w:bidi/>
              <w:jc w:val="center"/>
              <w:rPr>
                <w:rFonts w:cs="B Nazanin"/>
                <w:rtl/>
              </w:rPr>
            </w:pPr>
            <w:r w:rsidRPr="008C2366">
              <w:rPr>
                <w:rFonts w:cs="B Nazanin" w:hint="cs"/>
                <w:rtl/>
              </w:rPr>
              <w:t>کم بودن آمار ارائه مسواک انگشتی</w:t>
            </w:r>
          </w:p>
        </w:tc>
        <w:tc>
          <w:tcPr>
            <w:tcW w:w="4718" w:type="dxa"/>
            <w:tcBorders>
              <w:top w:val="single" w:sz="4" w:space="0" w:color="auto"/>
              <w:left w:val="single" w:sz="4" w:space="0" w:color="auto"/>
              <w:bottom w:val="single" w:sz="4" w:space="0" w:color="auto"/>
              <w:right w:val="thinThickSmallGap" w:sz="12" w:space="0" w:color="auto"/>
            </w:tcBorders>
            <w:vAlign w:val="center"/>
          </w:tcPr>
          <w:p w14:paraId="24196764" w14:textId="65EEF0CD" w:rsidR="008C2366" w:rsidRPr="00161C43" w:rsidRDefault="008C2366" w:rsidP="008C2366">
            <w:pPr>
              <w:bidi/>
              <w:jc w:val="center"/>
              <w:rPr>
                <w:rFonts w:cs="B Nazanin"/>
                <w:rtl/>
              </w:rPr>
            </w:pPr>
            <w:r w:rsidRPr="008C2366">
              <w:rPr>
                <w:rFonts w:cs="B Nazanin" w:hint="cs"/>
                <w:rtl/>
              </w:rPr>
              <w:t>آموزش مراقبین سلامت و بهورزان جهت تحویل مسواک انگشتی توسط دندانپزشکان و کارشناس مسئول دهان و دندان و پیگیری مراجعه مادران به مراکز جهت تحویل مسواک انگشتی</w:t>
            </w:r>
          </w:p>
        </w:tc>
      </w:tr>
    </w:tbl>
    <w:p w14:paraId="54E1E24D" w14:textId="77777777" w:rsidR="00161C43" w:rsidRDefault="00161C43" w:rsidP="00161C43">
      <w:pPr>
        <w:tabs>
          <w:tab w:val="left" w:pos="762"/>
        </w:tabs>
        <w:bidi/>
        <w:rPr>
          <w:rFonts w:cs="B Titr"/>
          <w:sz w:val="48"/>
          <w:szCs w:val="48"/>
          <w:rtl/>
          <w:lang w:bidi="fa-IR"/>
        </w:rPr>
      </w:pPr>
    </w:p>
    <w:p w14:paraId="19D73BC3" w14:textId="77777777" w:rsidR="00161C43" w:rsidRPr="00161C43" w:rsidRDefault="00161C43" w:rsidP="00161C43">
      <w:pPr>
        <w:bidi/>
        <w:rPr>
          <w:rFonts w:cs="B Titr"/>
          <w:sz w:val="48"/>
          <w:szCs w:val="48"/>
          <w:rtl/>
          <w:lang w:bidi="fa-IR"/>
        </w:rPr>
      </w:pPr>
    </w:p>
    <w:p w14:paraId="699170F5" w14:textId="77777777" w:rsidR="00161C43" w:rsidRDefault="00161C43" w:rsidP="00161C43">
      <w:pPr>
        <w:bidi/>
        <w:rPr>
          <w:rFonts w:cs="B Titr"/>
          <w:sz w:val="48"/>
          <w:szCs w:val="48"/>
          <w:rtl/>
          <w:lang w:bidi="fa-IR"/>
        </w:rPr>
      </w:pPr>
    </w:p>
    <w:p w14:paraId="741F88C0" w14:textId="1B74D668" w:rsidR="00161C43" w:rsidRDefault="00161C43" w:rsidP="00161C43">
      <w:pPr>
        <w:tabs>
          <w:tab w:val="left" w:pos="1202"/>
        </w:tabs>
        <w:bidi/>
        <w:rPr>
          <w:rFonts w:cs="B Titr"/>
          <w:sz w:val="48"/>
          <w:szCs w:val="48"/>
          <w:rtl/>
          <w:lang w:bidi="fa-IR"/>
        </w:rPr>
        <w:sectPr w:rsidR="00161C43"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17F6C4B4" w14:textId="6212DFFF" w:rsidR="00161C43" w:rsidRPr="00BF3F59" w:rsidRDefault="00161C43" w:rsidP="00161C43">
      <w:pPr>
        <w:bidi/>
        <w:jc w:val="both"/>
        <w:rPr>
          <w:rFonts w:cs="B Nazanin"/>
          <w:b/>
          <w:bCs/>
          <w:sz w:val="28"/>
          <w:szCs w:val="28"/>
          <w:lang w:bidi="fa-IR"/>
        </w:rPr>
      </w:pPr>
      <w:r w:rsidRPr="00C00366">
        <w:rPr>
          <w:rFonts w:cs="B Nazanin" w:hint="cs"/>
          <w:b/>
          <w:bCs/>
          <w:sz w:val="28"/>
          <w:szCs w:val="28"/>
          <w:rtl/>
        </w:rPr>
        <w:lastRenderedPageBreak/>
        <w:t xml:space="preserve">عنوان شاخص: </w:t>
      </w:r>
      <w:r w:rsidRPr="00161C43">
        <w:rPr>
          <w:rFonts w:cs="B Nazanin" w:hint="cs"/>
          <w:b/>
          <w:bCs/>
          <w:sz w:val="28"/>
          <w:szCs w:val="28"/>
          <w:rtl/>
        </w:rPr>
        <w:t>درصد ارائه خدمات دهان و دندان به کودکان زیر 14سال</w:t>
      </w:r>
    </w:p>
    <w:tbl>
      <w:tblPr>
        <w:bidiVisual/>
        <w:tblW w:w="14278" w:type="dxa"/>
        <w:jc w:val="center"/>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Layout w:type="fixed"/>
        <w:tblLook w:val="04A0" w:firstRow="1" w:lastRow="0" w:firstColumn="1" w:lastColumn="0" w:noHBand="0" w:noVBand="1"/>
      </w:tblPr>
      <w:tblGrid>
        <w:gridCol w:w="841"/>
        <w:gridCol w:w="4199"/>
        <w:gridCol w:w="1539"/>
        <w:gridCol w:w="1260"/>
        <w:gridCol w:w="1224"/>
        <w:gridCol w:w="1170"/>
        <w:gridCol w:w="1105"/>
        <w:gridCol w:w="2940"/>
      </w:tblGrid>
      <w:tr w:rsidR="00161C43" w14:paraId="19079464" w14:textId="77777777" w:rsidTr="008C2366">
        <w:trPr>
          <w:cantSplit/>
          <w:trHeight w:val="587"/>
          <w:jc w:val="center"/>
        </w:trPr>
        <w:tc>
          <w:tcPr>
            <w:tcW w:w="841"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7DDEE944" w14:textId="77777777" w:rsidR="00161C43" w:rsidRPr="00BF3F59" w:rsidRDefault="00161C43">
            <w:pPr>
              <w:pStyle w:val="Heading8"/>
              <w:spacing w:line="276" w:lineRule="auto"/>
              <w:jc w:val="center"/>
              <w:rPr>
                <w:rFonts w:cs="B Nazanin"/>
                <w:b/>
                <w:bCs/>
                <w:i w:val="0"/>
                <w:iCs w:val="0"/>
              </w:rPr>
            </w:pPr>
            <w:r>
              <w:rPr>
                <w:rFonts w:cs="B Nazanin" w:hint="cs"/>
                <w:b/>
                <w:bCs/>
                <w:i w:val="0"/>
                <w:iCs w:val="0"/>
                <w:rtl/>
              </w:rPr>
              <w:t>رديف</w:t>
            </w:r>
          </w:p>
        </w:tc>
        <w:tc>
          <w:tcPr>
            <w:tcW w:w="419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BA7DCCC" w14:textId="77777777" w:rsidR="00161C43" w:rsidRDefault="00161C43">
            <w:pPr>
              <w:bidi/>
              <w:jc w:val="center"/>
              <w:rPr>
                <w:rFonts w:cs="B Nazanin"/>
                <w:b/>
                <w:bCs/>
                <w:sz w:val="24"/>
                <w:szCs w:val="24"/>
                <w:rtl/>
              </w:rPr>
            </w:pPr>
            <w:r>
              <w:rPr>
                <w:rFonts w:cs="B Nazanin" w:hint="cs"/>
                <w:b/>
                <w:bCs/>
                <w:sz w:val="24"/>
                <w:szCs w:val="24"/>
                <w:rtl/>
              </w:rPr>
              <w:t>عنوان فعاليت</w:t>
            </w:r>
          </w:p>
        </w:tc>
        <w:tc>
          <w:tcPr>
            <w:tcW w:w="153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1CE6B22" w14:textId="77777777" w:rsidR="00161C43" w:rsidRPr="00BF3F59" w:rsidRDefault="00161C43">
            <w:pPr>
              <w:bidi/>
              <w:jc w:val="center"/>
              <w:rPr>
                <w:rFonts w:cs="B Nazanin"/>
                <w:b/>
                <w:bCs/>
                <w:sz w:val="24"/>
                <w:szCs w:val="24"/>
                <w:lang w:bidi="fa-IR"/>
              </w:rPr>
            </w:pPr>
            <w:r>
              <w:rPr>
                <w:rFonts w:cs="B Nazanin" w:hint="cs"/>
                <w:b/>
                <w:bCs/>
                <w:sz w:val="24"/>
                <w:szCs w:val="24"/>
                <w:rtl/>
              </w:rPr>
              <w:t>مسئول اجرا</w:t>
            </w:r>
          </w:p>
        </w:tc>
        <w:tc>
          <w:tcPr>
            <w:tcW w:w="126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6F0B5EC" w14:textId="77777777" w:rsidR="00161C43" w:rsidRPr="00BF3F59" w:rsidRDefault="00161C43">
            <w:pPr>
              <w:bidi/>
              <w:jc w:val="center"/>
              <w:rPr>
                <w:rFonts w:cs="B Nazanin"/>
                <w:b/>
                <w:bCs/>
                <w:sz w:val="24"/>
                <w:szCs w:val="24"/>
                <w:lang w:bidi="fa-IR"/>
              </w:rPr>
            </w:pPr>
            <w:r>
              <w:rPr>
                <w:rFonts w:cs="B Nazanin" w:hint="cs"/>
                <w:b/>
                <w:bCs/>
                <w:sz w:val="24"/>
                <w:szCs w:val="24"/>
                <w:rtl/>
              </w:rPr>
              <w:t>گروه هدف</w:t>
            </w:r>
          </w:p>
        </w:tc>
        <w:tc>
          <w:tcPr>
            <w:tcW w:w="2394"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5B7FC58C" w14:textId="77777777" w:rsidR="00161C43" w:rsidRPr="00BF3F59" w:rsidRDefault="00161C43">
            <w:pPr>
              <w:pStyle w:val="Heading8"/>
              <w:spacing w:line="276" w:lineRule="auto"/>
              <w:jc w:val="center"/>
              <w:rPr>
                <w:rFonts w:cs="B Nazanin"/>
                <w:b/>
                <w:bCs/>
                <w:i w:val="0"/>
                <w:iCs w:val="0"/>
              </w:rPr>
            </w:pPr>
            <w:r>
              <w:rPr>
                <w:rFonts w:cs="B Nazanin" w:hint="cs"/>
                <w:b/>
                <w:bCs/>
                <w:i w:val="0"/>
                <w:iCs w:val="0"/>
                <w:rtl/>
              </w:rPr>
              <w:t>زمان اجرا</w:t>
            </w:r>
          </w:p>
        </w:tc>
        <w:tc>
          <w:tcPr>
            <w:tcW w:w="110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FCA6925" w14:textId="77777777" w:rsidR="00161C43" w:rsidRDefault="00161C43">
            <w:pPr>
              <w:pStyle w:val="Heading8"/>
              <w:spacing w:line="276" w:lineRule="auto"/>
              <w:jc w:val="center"/>
              <w:rPr>
                <w:rFonts w:cs="B Nazanin"/>
                <w:b/>
                <w:bCs/>
                <w:i w:val="0"/>
                <w:iCs w:val="0"/>
                <w:rtl/>
              </w:rPr>
            </w:pPr>
            <w:r>
              <w:rPr>
                <w:rFonts w:cs="B Nazanin" w:hint="cs"/>
                <w:b/>
                <w:bCs/>
                <w:i w:val="0"/>
                <w:iCs w:val="0"/>
                <w:rtl/>
              </w:rPr>
              <w:t>مکان اجرا</w:t>
            </w:r>
          </w:p>
        </w:tc>
        <w:tc>
          <w:tcPr>
            <w:tcW w:w="2940"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23308FC1" w14:textId="77777777" w:rsidR="00161C43" w:rsidRDefault="00161C43">
            <w:pPr>
              <w:bidi/>
              <w:jc w:val="center"/>
              <w:rPr>
                <w:rFonts w:cs="B Nazanin"/>
                <w:b/>
                <w:bCs/>
                <w:sz w:val="24"/>
                <w:szCs w:val="24"/>
              </w:rPr>
            </w:pPr>
            <w:r>
              <w:rPr>
                <w:rFonts w:cs="B Nazanin" w:hint="cs"/>
                <w:b/>
                <w:bCs/>
                <w:sz w:val="24"/>
                <w:szCs w:val="24"/>
                <w:rtl/>
              </w:rPr>
              <w:t>نتایج</w:t>
            </w:r>
          </w:p>
        </w:tc>
      </w:tr>
      <w:tr w:rsidR="00927DCB" w:rsidRPr="00BF3F59" w14:paraId="0DE8DC76" w14:textId="77777777" w:rsidTr="008C2366">
        <w:trPr>
          <w:cantSplit/>
          <w:trHeight w:val="506"/>
          <w:jc w:val="center"/>
        </w:trPr>
        <w:tc>
          <w:tcPr>
            <w:tcW w:w="841"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52D4796C" w14:textId="77777777" w:rsidR="00161C43" w:rsidRDefault="00161C43">
            <w:pPr>
              <w:bidi/>
              <w:spacing w:after="0"/>
              <w:rPr>
                <w:rFonts w:ascii="Times New Roman" w:eastAsia="Times New Roman" w:hAnsi="Times New Roman" w:cs="B Nazanin"/>
                <w:b/>
                <w:bCs/>
                <w:sz w:val="24"/>
                <w:szCs w:val="24"/>
                <w:lang w:bidi="fa-IR"/>
              </w:rPr>
            </w:pPr>
          </w:p>
        </w:tc>
        <w:tc>
          <w:tcPr>
            <w:tcW w:w="4199" w:type="dxa"/>
            <w:vMerge/>
            <w:tcBorders>
              <w:top w:val="thinThickSmallGap" w:sz="12" w:space="0" w:color="auto"/>
              <w:left w:val="single" w:sz="6" w:space="0" w:color="auto"/>
              <w:bottom w:val="thinThickSmallGap" w:sz="12" w:space="0" w:color="auto"/>
              <w:right w:val="single" w:sz="6" w:space="0" w:color="auto"/>
            </w:tcBorders>
            <w:vAlign w:val="center"/>
            <w:hideMark/>
          </w:tcPr>
          <w:p w14:paraId="3C430DCF" w14:textId="77777777" w:rsidR="00161C43" w:rsidRDefault="00161C43">
            <w:pPr>
              <w:bidi/>
              <w:spacing w:after="0"/>
              <w:rPr>
                <w:rFonts w:cs="B Nazanin"/>
                <w:b/>
                <w:bCs/>
                <w:sz w:val="24"/>
                <w:szCs w:val="24"/>
              </w:rPr>
            </w:pPr>
          </w:p>
        </w:tc>
        <w:tc>
          <w:tcPr>
            <w:tcW w:w="1539" w:type="dxa"/>
            <w:vMerge/>
            <w:tcBorders>
              <w:top w:val="thinThickSmallGap" w:sz="12" w:space="0" w:color="auto"/>
              <w:left w:val="single" w:sz="6" w:space="0" w:color="auto"/>
              <w:bottom w:val="thinThickSmallGap" w:sz="12" w:space="0" w:color="auto"/>
              <w:right w:val="single" w:sz="6" w:space="0" w:color="auto"/>
            </w:tcBorders>
            <w:vAlign w:val="center"/>
            <w:hideMark/>
          </w:tcPr>
          <w:p w14:paraId="7375956A" w14:textId="77777777" w:rsidR="00161C43" w:rsidRDefault="00161C43">
            <w:pPr>
              <w:bidi/>
              <w:spacing w:after="0"/>
              <w:rPr>
                <w:rFonts w:cs="B Nazanin"/>
                <w:b/>
                <w:bCs/>
                <w:sz w:val="24"/>
                <w:szCs w:val="24"/>
              </w:rPr>
            </w:pPr>
          </w:p>
        </w:tc>
        <w:tc>
          <w:tcPr>
            <w:tcW w:w="1260" w:type="dxa"/>
            <w:vMerge/>
            <w:tcBorders>
              <w:top w:val="thinThickSmallGap" w:sz="12" w:space="0" w:color="auto"/>
              <w:left w:val="single" w:sz="6" w:space="0" w:color="auto"/>
              <w:bottom w:val="thinThickSmallGap" w:sz="12" w:space="0" w:color="auto"/>
              <w:right w:val="single" w:sz="6" w:space="0" w:color="auto"/>
            </w:tcBorders>
            <w:vAlign w:val="center"/>
            <w:hideMark/>
          </w:tcPr>
          <w:p w14:paraId="00F1EDD6" w14:textId="77777777" w:rsidR="00161C43" w:rsidRPr="00BF3F59" w:rsidRDefault="00161C43">
            <w:pPr>
              <w:bidi/>
              <w:spacing w:after="0"/>
              <w:rPr>
                <w:rFonts w:cs="B Nazanin"/>
                <w:b/>
                <w:bCs/>
                <w:sz w:val="24"/>
                <w:szCs w:val="24"/>
                <w:lang w:bidi="fa-IR"/>
              </w:rPr>
            </w:pPr>
          </w:p>
        </w:tc>
        <w:tc>
          <w:tcPr>
            <w:tcW w:w="122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C3DD4A0" w14:textId="77777777" w:rsidR="00161C43" w:rsidRDefault="00161C43">
            <w:pPr>
              <w:pStyle w:val="Heading8"/>
              <w:spacing w:line="276" w:lineRule="auto"/>
              <w:jc w:val="center"/>
              <w:rPr>
                <w:rFonts w:cs="B Nazanin"/>
                <w:b/>
                <w:bCs/>
                <w:i w:val="0"/>
                <w:iCs w:val="0"/>
                <w:rtl/>
              </w:rPr>
            </w:pPr>
            <w:r>
              <w:rPr>
                <w:rFonts w:cs="B Nazanin" w:hint="cs"/>
                <w:b/>
                <w:bCs/>
                <w:i w:val="0"/>
                <w:iCs w:val="0"/>
                <w:rtl/>
              </w:rPr>
              <w:t>شروع</w:t>
            </w:r>
          </w:p>
        </w:tc>
        <w:tc>
          <w:tcPr>
            <w:tcW w:w="1170"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B12EC92" w14:textId="77777777" w:rsidR="00161C43" w:rsidRDefault="00161C43">
            <w:pPr>
              <w:pStyle w:val="Heading8"/>
              <w:spacing w:line="276" w:lineRule="auto"/>
              <w:jc w:val="center"/>
              <w:rPr>
                <w:rFonts w:cs="B Nazanin"/>
                <w:b/>
                <w:bCs/>
                <w:i w:val="0"/>
                <w:iCs w:val="0"/>
              </w:rPr>
            </w:pPr>
            <w:r>
              <w:rPr>
                <w:rFonts w:cs="B Nazanin" w:hint="cs"/>
                <w:b/>
                <w:bCs/>
                <w:i w:val="0"/>
                <w:iCs w:val="0"/>
                <w:rtl/>
              </w:rPr>
              <w:t>خاتمه</w:t>
            </w:r>
          </w:p>
        </w:tc>
        <w:tc>
          <w:tcPr>
            <w:tcW w:w="1105" w:type="dxa"/>
            <w:vMerge/>
            <w:tcBorders>
              <w:top w:val="thinThickSmallGap" w:sz="12" w:space="0" w:color="auto"/>
              <w:left w:val="single" w:sz="6" w:space="0" w:color="auto"/>
              <w:bottom w:val="thinThickSmallGap" w:sz="12" w:space="0" w:color="auto"/>
              <w:right w:val="single" w:sz="6" w:space="0" w:color="auto"/>
            </w:tcBorders>
            <w:vAlign w:val="center"/>
            <w:hideMark/>
          </w:tcPr>
          <w:p w14:paraId="300A784E" w14:textId="77777777" w:rsidR="00161C43" w:rsidRDefault="00161C43">
            <w:pPr>
              <w:bidi/>
              <w:spacing w:after="0"/>
              <w:rPr>
                <w:rFonts w:ascii="Times New Roman" w:eastAsia="Times New Roman" w:hAnsi="Times New Roman" w:cs="B Nazanin"/>
                <w:b/>
                <w:bCs/>
                <w:sz w:val="24"/>
                <w:szCs w:val="24"/>
                <w:lang w:bidi="fa-IR"/>
              </w:rPr>
            </w:pPr>
          </w:p>
        </w:tc>
        <w:tc>
          <w:tcPr>
            <w:tcW w:w="2940"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1CB604F5" w14:textId="77777777" w:rsidR="00161C43" w:rsidRDefault="00161C43">
            <w:pPr>
              <w:bidi/>
              <w:spacing w:after="0"/>
              <w:rPr>
                <w:rFonts w:cs="B Nazanin"/>
                <w:b/>
                <w:bCs/>
                <w:sz w:val="24"/>
                <w:szCs w:val="24"/>
              </w:rPr>
            </w:pPr>
          </w:p>
        </w:tc>
      </w:tr>
      <w:tr w:rsidR="00161C43" w:rsidRPr="00BF3F59" w14:paraId="0BACB0CF" w14:textId="77777777" w:rsidTr="00927DCB">
        <w:trPr>
          <w:cantSplit/>
          <w:trHeight w:val="1080"/>
          <w:jc w:val="center"/>
        </w:trPr>
        <w:tc>
          <w:tcPr>
            <w:tcW w:w="841" w:type="dxa"/>
            <w:tcBorders>
              <w:top w:val="thickThinLargeGap" w:sz="4" w:space="0" w:color="auto"/>
              <w:left w:val="thickThinLargeGap" w:sz="4" w:space="0" w:color="auto"/>
              <w:bottom w:val="single" w:sz="6" w:space="0" w:color="auto"/>
              <w:right w:val="single" w:sz="6" w:space="0" w:color="auto"/>
            </w:tcBorders>
            <w:vAlign w:val="center"/>
            <w:hideMark/>
          </w:tcPr>
          <w:p w14:paraId="395E49D9" w14:textId="77777777" w:rsidR="00161C43" w:rsidRPr="00BF3F59" w:rsidRDefault="00161C43">
            <w:pPr>
              <w:bidi/>
              <w:jc w:val="center"/>
              <w:rPr>
                <w:rFonts w:eastAsia="Times New Roman" w:cs="B Nazanin"/>
                <w:lang w:bidi="fa-IR"/>
              </w:rPr>
            </w:pPr>
            <w:r>
              <w:rPr>
                <w:rFonts w:eastAsia="Times New Roman" w:cs="B Nazanin" w:hint="cs"/>
                <w:rtl/>
              </w:rPr>
              <w:t>1</w:t>
            </w:r>
          </w:p>
        </w:tc>
        <w:tc>
          <w:tcPr>
            <w:tcW w:w="4199" w:type="dxa"/>
            <w:tcBorders>
              <w:top w:val="thickThinLargeGap" w:sz="4" w:space="0" w:color="auto"/>
              <w:left w:val="single" w:sz="6" w:space="0" w:color="auto"/>
              <w:bottom w:val="single" w:sz="6" w:space="0" w:color="auto"/>
              <w:right w:val="single" w:sz="6" w:space="0" w:color="auto"/>
            </w:tcBorders>
            <w:vAlign w:val="center"/>
            <w:hideMark/>
          </w:tcPr>
          <w:p w14:paraId="7143DF66" w14:textId="77777777" w:rsidR="00161C43" w:rsidRPr="00BF3F59" w:rsidRDefault="00161C43">
            <w:pPr>
              <w:bidi/>
              <w:jc w:val="center"/>
              <w:rPr>
                <w:rFonts w:eastAsia="Times New Roman" w:cs="B Nazanin"/>
                <w:lang w:bidi="fa-IR"/>
              </w:rPr>
            </w:pPr>
            <w:r>
              <w:rPr>
                <w:rFonts w:eastAsia="Times New Roman" w:cs="B Nazanin" w:hint="cs"/>
                <w:rtl/>
              </w:rPr>
              <w:t>برگزاری جلسه جهت بهبود عملکرد و توجیه دندانپزشکان در راستای معاینه و در صورت لزوم ارجاع دانش آموزان در مدارس به صورت ماهیانه</w:t>
            </w:r>
          </w:p>
        </w:tc>
        <w:tc>
          <w:tcPr>
            <w:tcW w:w="1539" w:type="dxa"/>
            <w:tcBorders>
              <w:top w:val="thickThinLargeGap" w:sz="4" w:space="0" w:color="auto"/>
              <w:left w:val="single" w:sz="6" w:space="0" w:color="auto"/>
              <w:bottom w:val="single" w:sz="6" w:space="0" w:color="auto"/>
              <w:right w:val="single" w:sz="6" w:space="0" w:color="auto"/>
            </w:tcBorders>
            <w:vAlign w:val="center"/>
            <w:hideMark/>
          </w:tcPr>
          <w:p w14:paraId="53DE3687" w14:textId="77777777" w:rsidR="00161C43" w:rsidRDefault="00161C43">
            <w:pPr>
              <w:bidi/>
              <w:jc w:val="center"/>
              <w:rPr>
                <w:rFonts w:eastAsia="Times New Roman" w:cs="B Nazanin"/>
                <w:rtl/>
              </w:rPr>
            </w:pPr>
            <w:r>
              <w:rPr>
                <w:rFonts w:eastAsia="Times New Roman" w:cs="B Nazanin" w:hint="cs"/>
                <w:rtl/>
              </w:rPr>
              <w:t>کارشناس مسئول دهان و دندان</w:t>
            </w:r>
          </w:p>
        </w:tc>
        <w:tc>
          <w:tcPr>
            <w:tcW w:w="1260" w:type="dxa"/>
            <w:tcBorders>
              <w:top w:val="thickThinLargeGap" w:sz="4" w:space="0" w:color="auto"/>
              <w:left w:val="single" w:sz="6" w:space="0" w:color="auto"/>
              <w:bottom w:val="single" w:sz="6" w:space="0" w:color="auto"/>
              <w:right w:val="single" w:sz="6" w:space="0" w:color="auto"/>
            </w:tcBorders>
            <w:hideMark/>
          </w:tcPr>
          <w:p w14:paraId="0EDEB73B" w14:textId="77777777" w:rsidR="00161C43" w:rsidRDefault="00161C43">
            <w:pPr>
              <w:bidi/>
              <w:jc w:val="center"/>
              <w:rPr>
                <w:rFonts w:eastAsia="Times New Roman" w:cs="B Nazanin"/>
                <w:rtl/>
              </w:rPr>
            </w:pPr>
            <w:r>
              <w:rPr>
                <w:rFonts w:eastAsia="Times New Roman" w:cs="B Nazanin" w:hint="cs"/>
                <w:rtl/>
              </w:rPr>
              <w:t>دندانپزشکان، بهداتشکار دهان و دندان</w:t>
            </w:r>
          </w:p>
        </w:tc>
        <w:tc>
          <w:tcPr>
            <w:tcW w:w="1224" w:type="dxa"/>
            <w:tcBorders>
              <w:top w:val="thickThinLargeGap" w:sz="4" w:space="0" w:color="auto"/>
              <w:left w:val="single" w:sz="6" w:space="0" w:color="auto"/>
              <w:bottom w:val="single" w:sz="6" w:space="0" w:color="auto"/>
              <w:right w:val="single" w:sz="6" w:space="0" w:color="auto"/>
            </w:tcBorders>
            <w:vAlign w:val="center"/>
            <w:hideMark/>
          </w:tcPr>
          <w:p w14:paraId="11281247" w14:textId="043D4CDB" w:rsidR="00161C43" w:rsidRPr="00BF3F59" w:rsidRDefault="00E05835">
            <w:pPr>
              <w:bidi/>
              <w:jc w:val="center"/>
              <w:rPr>
                <w:rFonts w:eastAsia="Times New Roman" w:cs="B Nazanin"/>
                <w:lang w:bidi="fa-IR"/>
              </w:rPr>
            </w:pPr>
            <w:r>
              <w:rPr>
                <w:rFonts w:eastAsia="Times New Roman" w:cs="B Nazanin" w:hint="cs"/>
                <w:rtl/>
              </w:rPr>
              <w:t>01/02/1402</w:t>
            </w:r>
          </w:p>
        </w:tc>
        <w:tc>
          <w:tcPr>
            <w:tcW w:w="1170" w:type="dxa"/>
            <w:tcBorders>
              <w:top w:val="thickThinLargeGap" w:sz="4" w:space="0" w:color="auto"/>
              <w:left w:val="single" w:sz="6" w:space="0" w:color="auto"/>
              <w:bottom w:val="single" w:sz="6" w:space="0" w:color="auto"/>
              <w:right w:val="single" w:sz="6" w:space="0" w:color="auto"/>
            </w:tcBorders>
            <w:vAlign w:val="center"/>
            <w:hideMark/>
          </w:tcPr>
          <w:p w14:paraId="4951D7FA" w14:textId="51EB9CB3" w:rsidR="00161C43" w:rsidRPr="00BF3F59" w:rsidRDefault="00927DCB">
            <w:pPr>
              <w:bidi/>
              <w:jc w:val="center"/>
              <w:rPr>
                <w:rFonts w:eastAsia="Times New Roman" w:cs="B Nazanin"/>
                <w:lang w:bidi="fa-IR"/>
              </w:rPr>
            </w:pPr>
            <w:r>
              <w:rPr>
                <w:rFonts w:eastAsia="Times New Roman" w:cs="B Nazanin" w:hint="cs"/>
                <w:rtl/>
              </w:rPr>
              <w:t>29</w:t>
            </w:r>
            <w:r w:rsidR="00161C43">
              <w:rPr>
                <w:rFonts w:eastAsia="Times New Roman" w:cs="B Nazanin" w:hint="cs"/>
                <w:rtl/>
              </w:rPr>
              <w:t>/</w:t>
            </w:r>
            <w:r>
              <w:rPr>
                <w:rFonts w:eastAsia="Times New Roman" w:cs="B Nazanin" w:hint="cs"/>
                <w:rtl/>
              </w:rPr>
              <w:t>12</w:t>
            </w:r>
            <w:r w:rsidR="00161C43">
              <w:rPr>
                <w:rFonts w:eastAsia="Times New Roman" w:cs="B Nazanin" w:hint="cs"/>
                <w:rtl/>
              </w:rPr>
              <w:t>/</w:t>
            </w:r>
            <w:r>
              <w:rPr>
                <w:rFonts w:eastAsia="Times New Roman" w:cs="B Nazanin" w:hint="cs"/>
                <w:rtl/>
              </w:rPr>
              <w:t>1402</w:t>
            </w:r>
          </w:p>
        </w:tc>
        <w:tc>
          <w:tcPr>
            <w:tcW w:w="1105" w:type="dxa"/>
            <w:tcBorders>
              <w:top w:val="thickThinLargeGap" w:sz="4" w:space="0" w:color="auto"/>
              <w:left w:val="single" w:sz="6" w:space="0" w:color="auto"/>
              <w:bottom w:val="single" w:sz="6" w:space="0" w:color="auto"/>
              <w:right w:val="single" w:sz="6" w:space="0" w:color="auto"/>
            </w:tcBorders>
            <w:hideMark/>
          </w:tcPr>
          <w:p w14:paraId="63D775C6" w14:textId="77777777" w:rsidR="00161C43" w:rsidRDefault="00161C43">
            <w:pPr>
              <w:bidi/>
              <w:jc w:val="center"/>
              <w:rPr>
                <w:rFonts w:eastAsia="Times New Roman" w:cs="B Nazanin"/>
              </w:rPr>
            </w:pPr>
            <w:r>
              <w:rPr>
                <w:rFonts w:eastAsia="Times New Roman" w:cs="B Nazanin" w:hint="cs"/>
                <w:rtl/>
              </w:rPr>
              <w:t>سالن آموزش شبکه بهداشت</w:t>
            </w:r>
          </w:p>
        </w:tc>
        <w:tc>
          <w:tcPr>
            <w:tcW w:w="2940" w:type="dxa"/>
            <w:tcBorders>
              <w:top w:val="thickThinLargeGap" w:sz="4" w:space="0" w:color="auto"/>
              <w:left w:val="single" w:sz="6" w:space="0" w:color="auto"/>
              <w:bottom w:val="single" w:sz="6" w:space="0" w:color="auto"/>
              <w:right w:val="thinThickSmallGap" w:sz="12" w:space="0" w:color="auto"/>
            </w:tcBorders>
            <w:vAlign w:val="center"/>
          </w:tcPr>
          <w:p w14:paraId="5BCE129B" w14:textId="77777777" w:rsidR="00161C43" w:rsidRPr="00BF3F59" w:rsidRDefault="00161C43">
            <w:pPr>
              <w:bidi/>
              <w:jc w:val="center"/>
              <w:rPr>
                <w:rFonts w:eastAsia="Times New Roman" w:cs="B Nazanin"/>
                <w:lang w:bidi="fa-IR"/>
              </w:rPr>
            </w:pPr>
          </w:p>
        </w:tc>
      </w:tr>
    </w:tbl>
    <w:p w14:paraId="1E3D26E0" w14:textId="77777777" w:rsidR="008C2366" w:rsidRDefault="008C2366" w:rsidP="008C2366">
      <w:pPr>
        <w:bidi/>
        <w:jc w:val="both"/>
        <w:rPr>
          <w:rFonts w:cs="B Nazanin"/>
          <w:b/>
          <w:bCs/>
          <w:sz w:val="28"/>
          <w:szCs w:val="28"/>
          <w:rtl/>
        </w:rPr>
      </w:pPr>
    </w:p>
    <w:p w14:paraId="195B21E2" w14:textId="77777777" w:rsidR="008C2366" w:rsidRDefault="008C2366" w:rsidP="008C2366">
      <w:pPr>
        <w:bidi/>
        <w:jc w:val="both"/>
        <w:rPr>
          <w:rFonts w:cs="B Nazanin"/>
          <w:b/>
          <w:bCs/>
          <w:sz w:val="28"/>
          <w:szCs w:val="28"/>
          <w:rtl/>
        </w:rPr>
      </w:pPr>
    </w:p>
    <w:p w14:paraId="2ECDADA1" w14:textId="2B092848" w:rsidR="008C2366" w:rsidRPr="00BF3F59" w:rsidRDefault="008C2366" w:rsidP="008C2366">
      <w:pPr>
        <w:bidi/>
        <w:jc w:val="both"/>
        <w:rPr>
          <w:rFonts w:cs="B Nazanin"/>
          <w:b/>
          <w:bCs/>
          <w:sz w:val="28"/>
          <w:szCs w:val="28"/>
          <w:lang w:bidi="fa-IR"/>
        </w:rPr>
      </w:pPr>
      <w:r w:rsidRPr="00C00366">
        <w:rPr>
          <w:rFonts w:cs="B Nazanin" w:hint="cs"/>
          <w:b/>
          <w:bCs/>
          <w:sz w:val="28"/>
          <w:szCs w:val="28"/>
          <w:rtl/>
        </w:rPr>
        <w:t xml:space="preserve">عنوان شاخص: </w:t>
      </w:r>
      <w:r w:rsidRPr="00856268">
        <w:rPr>
          <w:rFonts w:cs="B Nazanin" w:hint="cs"/>
          <w:b/>
          <w:bCs/>
          <w:sz w:val="28"/>
          <w:szCs w:val="28"/>
          <w:rtl/>
        </w:rPr>
        <w:t>درصد کودکان زیر 2سال که مسواک انگشتی دریافت کرده اند</w:t>
      </w:r>
    </w:p>
    <w:tbl>
      <w:tblPr>
        <w:bidiVisual/>
        <w:tblW w:w="14278" w:type="dxa"/>
        <w:jc w:val="center"/>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Layout w:type="fixed"/>
        <w:tblLook w:val="04A0" w:firstRow="1" w:lastRow="0" w:firstColumn="1" w:lastColumn="0" w:noHBand="0" w:noVBand="1"/>
      </w:tblPr>
      <w:tblGrid>
        <w:gridCol w:w="841"/>
        <w:gridCol w:w="4199"/>
        <w:gridCol w:w="1539"/>
        <w:gridCol w:w="1260"/>
        <w:gridCol w:w="1224"/>
        <w:gridCol w:w="1170"/>
        <w:gridCol w:w="1105"/>
        <w:gridCol w:w="2940"/>
      </w:tblGrid>
      <w:tr w:rsidR="008C2366" w14:paraId="5621F66A" w14:textId="77777777" w:rsidTr="008C2366">
        <w:trPr>
          <w:cantSplit/>
          <w:trHeight w:val="848"/>
          <w:jc w:val="center"/>
        </w:trPr>
        <w:tc>
          <w:tcPr>
            <w:tcW w:w="841"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238AC073" w14:textId="77777777" w:rsidR="008C2366" w:rsidRPr="00BF3F59" w:rsidRDefault="008C2366" w:rsidP="008F55D8">
            <w:pPr>
              <w:pStyle w:val="Heading8"/>
              <w:spacing w:line="276" w:lineRule="auto"/>
              <w:jc w:val="center"/>
              <w:rPr>
                <w:rFonts w:cs="B Nazanin"/>
                <w:b/>
                <w:bCs/>
                <w:i w:val="0"/>
                <w:iCs w:val="0"/>
              </w:rPr>
            </w:pPr>
            <w:r>
              <w:rPr>
                <w:rFonts w:cs="B Nazanin" w:hint="cs"/>
                <w:b/>
                <w:bCs/>
                <w:i w:val="0"/>
                <w:iCs w:val="0"/>
                <w:rtl/>
              </w:rPr>
              <w:t>رديف</w:t>
            </w:r>
          </w:p>
        </w:tc>
        <w:tc>
          <w:tcPr>
            <w:tcW w:w="419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D05AFC8" w14:textId="77777777" w:rsidR="008C2366" w:rsidRDefault="008C2366" w:rsidP="008F55D8">
            <w:pPr>
              <w:bidi/>
              <w:jc w:val="center"/>
              <w:rPr>
                <w:rFonts w:cs="B Nazanin"/>
                <w:b/>
                <w:bCs/>
                <w:sz w:val="24"/>
                <w:szCs w:val="24"/>
                <w:rtl/>
              </w:rPr>
            </w:pPr>
            <w:r>
              <w:rPr>
                <w:rFonts w:cs="B Nazanin" w:hint="cs"/>
                <w:b/>
                <w:bCs/>
                <w:sz w:val="24"/>
                <w:szCs w:val="24"/>
                <w:rtl/>
              </w:rPr>
              <w:t>عنوان فعاليت</w:t>
            </w:r>
          </w:p>
        </w:tc>
        <w:tc>
          <w:tcPr>
            <w:tcW w:w="153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E354160" w14:textId="77777777" w:rsidR="008C2366" w:rsidRPr="00BF3F59" w:rsidRDefault="008C2366" w:rsidP="008F55D8">
            <w:pPr>
              <w:bidi/>
              <w:jc w:val="center"/>
              <w:rPr>
                <w:rFonts w:cs="B Nazanin"/>
                <w:b/>
                <w:bCs/>
                <w:sz w:val="24"/>
                <w:szCs w:val="24"/>
                <w:lang w:bidi="fa-IR"/>
              </w:rPr>
            </w:pPr>
            <w:r>
              <w:rPr>
                <w:rFonts w:cs="B Nazanin" w:hint="cs"/>
                <w:b/>
                <w:bCs/>
                <w:sz w:val="24"/>
                <w:szCs w:val="24"/>
                <w:rtl/>
              </w:rPr>
              <w:t>مسئول اجرا</w:t>
            </w:r>
          </w:p>
        </w:tc>
        <w:tc>
          <w:tcPr>
            <w:tcW w:w="126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C1A0924" w14:textId="77777777" w:rsidR="008C2366" w:rsidRPr="00BF3F59" w:rsidRDefault="008C2366" w:rsidP="008F55D8">
            <w:pPr>
              <w:bidi/>
              <w:jc w:val="center"/>
              <w:rPr>
                <w:rFonts w:cs="B Nazanin"/>
                <w:b/>
                <w:bCs/>
                <w:sz w:val="24"/>
                <w:szCs w:val="24"/>
                <w:lang w:bidi="fa-IR"/>
              </w:rPr>
            </w:pPr>
            <w:r>
              <w:rPr>
                <w:rFonts w:cs="B Nazanin" w:hint="cs"/>
                <w:b/>
                <w:bCs/>
                <w:sz w:val="24"/>
                <w:szCs w:val="24"/>
                <w:rtl/>
              </w:rPr>
              <w:t>گروه هدف</w:t>
            </w:r>
          </w:p>
        </w:tc>
        <w:tc>
          <w:tcPr>
            <w:tcW w:w="2394"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6DDDA149" w14:textId="77777777" w:rsidR="008C2366" w:rsidRPr="00BF3F59" w:rsidRDefault="008C2366" w:rsidP="008F55D8">
            <w:pPr>
              <w:pStyle w:val="Heading8"/>
              <w:spacing w:line="276" w:lineRule="auto"/>
              <w:jc w:val="center"/>
              <w:rPr>
                <w:rFonts w:cs="B Nazanin"/>
                <w:b/>
                <w:bCs/>
                <w:i w:val="0"/>
                <w:iCs w:val="0"/>
              </w:rPr>
            </w:pPr>
            <w:r>
              <w:rPr>
                <w:rFonts w:cs="B Nazanin" w:hint="cs"/>
                <w:b/>
                <w:bCs/>
                <w:i w:val="0"/>
                <w:iCs w:val="0"/>
                <w:rtl/>
              </w:rPr>
              <w:t>زمان اجرا</w:t>
            </w:r>
          </w:p>
        </w:tc>
        <w:tc>
          <w:tcPr>
            <w:tcW w:w="110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A816D58" w14:textId="77777777" w:rsidR="008C2366" w:rsidRDefault="008C2366" w:rsidP="008F55D8">
            <w:pPr>
              <w:pStyle w:val="Heading8"/>
              <w:spacing w:line="276" w:lineRule="auto"/>
              <w:jc w:val="center"/>
              <w:rPr>
                <w:rFonts w:cs="B Nazanin"/>
                <w:b/>
                <w:bCs/>
                <w:i w:val="0"/>
                <w:iCs w:val="0"/>
                <w:rtl/>
              </w:rPr>
            </w:pPr>
            <w:r>
              <w:rPr>
                <w:rFonts w:cs="B Nazanin" w:hint="cs"/>
                <w:b/>
                <w:bCs/>
                <w:i w:val="0"/>
                <w:iCs w:val="0"/>
                <w:rtl/>
              </w:rPr>
              <w:t>مکان اجرا</w:t>
            </w:r>
          </w:p>
        </w:tc>
        <w:tc>
          <w:tcPr>
            <w:tcW w:w="2940"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024CC4AE" w14:textId="77777777" w:rsidR="008C2366" w:rsidRDefault="008C2366" w:rsidP="008F55D8">
            <w:pPr>
              <w:bidi/>
              <w:jc w:val="center"/>
              <w:rPr>
                <w:rFonts w:cs="B Nazanin"/>
                <w:b/>
                <w:bCs/>
                <w:sz w:val="24"/>
                <w:szCs w:val="24"/>
              </w:rPr>
            </w:pPr>
            <w:r>
              <w:rPr>
                <w:rFonts w:cs="B Nazanin" w:hint="cs"/>
                <w:b/>
                <w:bCs/>
                <w:sz w:val="24"/>
                <w:szCs w:val="24"/>
                <w:rtl/>
              </w:rPr>
              <w:t>نتایج</w:t>
            </w:r>
          </w:p>
        </w:tc>
      </w:tr>
      <w:tr w:rsidR="008C2366" w:rsidRPr="00BF3F59" w14:paraId="2E7517F8" w14:textId="77777777" w:rsidTr="008F55D8">
        <w:trPr>
          <w:cantSplit/>
          <w:trHeight w:val="462"/>
          <w:jc w:val="center"/>
        </w:trPr>
        <w:tc>
          <w:tcPr>
            <w:tcW w:w="841"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6FF72AFB" w14:textId="77777777" w:rsidR="008C2366" w:rsidRDefault="008C2366" w:rsidP="008F55D8">
            <w:pPr>
              <w:bidi/>
              <w:spacing w:after="0"/>
              <w:rPr>
                <w:rFonts w:ascii="Times New Roman" w:eastAsia="Times New Roman" w:hAnsi="Times New Roman" w:cs="B Nazanin"/>
                <w:b/>
                <w:bCs/>
                <w:sz w:val="24"/>
                <w:szCs w:val="24"/>
                <w:lang w:bidi="fa-IR"/>
              </w:rPr>
            </w:pPr>
          </w:p>
        </w:tc>
        <w:tc>
          <w:tcPr>
            <w:tcW w:w="4199" w:type="dxa"/>
            <w:vMerge/>
            <w:tcBorders>
              <w:top w:val="thinThickSmallGap" w:sz="12" w:space="0" w:color="auto"/>
              <w:left w:val="single" w:sz="6" w:space="0" w:color="auto"/>
              <w:bottom w:val="thinThickSmallGap" w:sz="12" w:space="0" w:color="auto"/>
              <w:right w:val="single" w:sz="6" w:space="0" w:color="auto"/>
            </w:tcBorders>
            <w:vAlign w:val="center"/>
            <w:hideMark/>
          </w:tcPr>
          <w:p w14:paraId="7838D44B" w14:textId="77777777" w:rsidR="008C2366" w:rsidRDefault="008C2366" w:rsidP="008F55D8">
            <w:pPr>
              <w:bidi/>
              <w:spacing w:after="0"/>
              <w:rPr>
                <w:rFonts w:cs="B Nazanin"/>
                <w:b/>
                <w:bCs/>
                <w:sz w:val="24"/>
                <w:szCs w:val="24"/>
              </w:rPr>
            </w:pPr>
          </w:p>
        </w:tc>
        <w:tc>
          <w:tcPr>
            <w:tcW w:w="1539" w:type="dxa"/>
            <w:vMerge/>
            <w:tcBorders>
              <w:top w:val="thinThickSmallGap" w:sz="12" w:space="0" w:color="auto"/>
              <w:left w:val="single" w:sz="6" w:space="0" w:color="auto"/>
              <w:bottom w:val="thinThickSmallGap" w:sz="12" w:space="0" w:color="auto"/>
              <w:right w:val="single" w:sz="6" w:space="0" w:color="auto"/>
            </w:tcBorders>
            <w:vAlign w:val="center"/>
            <w:hideMark/>
          </w:tcPr>
          <w:p w14:paraId="37353DDA" w14:textId="77777777" w:rsidR="008C2366" w:rsidRDefault="008C2366" w:rsidP="008F55D8">
            <w:pPr>
              <w:bidi/>
              <w:spacing w:after="0"/>
              <w:rPr>
                <w:rFonts w:cs="B Nazanin"/>
                <w:b/>
                <w:bCs/>
                <w:sz w:val="24"/>
                <w:szCs w:val="24"/>
              </w:rPr>
            </w:pPr>
          </w:p>
        </w:tc>
        <w:tc>
          <w:tcPr>
            <w:tcW w:w="1260" w:type="dxa"/>
            <w:vMerge/>
            <w:tcBorders>
              <w:top w:val="thinThickSmallGap" w:sz="12" w:space="0" w:color="auto"/>
              <w:left w:val="single" w:sz="6" w:space="0" w:color="auto"/>
              <w:bottom w:val="thinThickSmallGap" w:sz="12" w:space="0" w:color="auto"/>
              <w:right w:val="single" w:sz="6" w:space="0" w:color="auto"/>
            </w:tcBorders>
            <w:vAlign w:val="center"/>
            <w:hideMark/>
          </w:tcPr>
          <w:p w14:paraId="1092B0BC" w14:textId="77777777" w:rsidR="008C2366" w:rsidRPr="00BF3F59" w:rsidRDefault="008C2366" w:rsidP="008F55D8">
            <w:pPr>
              <w:bidi/>
              <w:spacing w:after="0"/>
              <w:rPr>
                <w:rFonts w:cs="B Nazanin"/>
                <w:b/>
                <w:bCs/>
                <w:sz w:val="24"/>
                <w:szCs w:val="24"/>
                <w:lang w:bidi="fa-IR"/>
              </w:rPr>
            </w:pPr>
          </w:p>
        </w:tc>
        <w:tc>
          <w:tcPr>
            <w:tcW w:w="122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692DC49" w14:textId="77777777" w:rsidR="008C2366" w:rsidRDefault="008C2366" w:rsidP="008F55D8">
            <w:pPr>
              <w:pStyle w:val="Heading8"/>
              <w:spacing w:line="276" w:lineRule="auto"/>
              <w:jc w:val="center"/>
              <w:rPr>
                <w:rFonts w:cs="B Nazanin"/>
                <w:b/>
                <w:bCs/>
                <w:i w:val="0"/>
                <w:iCs w:val="0"/>
                <w:rtl/>
              </w:rPr>
            </w:pPr>
            <w:r>
              <w:rPr>
                <w:rFonts w:cs="B Nazanin" w:hint="cs"/>
                <w:b/>
                <w:bCs/>
                <w:i w:val="0"/>
                <w:iCs w:val="0"/>
                <w:rtl/>
              </w:rPr>
              <w:t>شروع</w:t>
            </w:r>
          </w:p>
        </w:tc>
        <w:tc>
          <w:tcPr>
            <w:tcW w:w="1170"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B19BB01" w14:textId="77777777" w:rsidR="008C2366" w:rsidRDefault="008C2366" w:rsidP="008F55D8">
            <w:pPr>
              <w:pStyle w:val="Heading8"/>
              <w:spacing w:line="276" w:lineRule="auto"/>
              <w:jc w:val="center"/>
              <w:rPr>
                <w:rFonts w:cs="B Nazanin"/>
                <w:b/>
                <w:bCs/>
                <w:i w:val="0"/>
                <w:iCs w:val="0"/>
              </w:rPr>
            </w:pPr>
            <w:r>
              <w:rPr>
                <w:rFonts w:cs="B Nazanin" w:hint="cs"/>
                <w:b/>
                <w:bCs/>
                <w:i w:val="0"/>
                <w:iCs w:val="0"/>
                <w:rtl/>
              </w:rPr>
              <w:t>خاتمه</w:t>
            </w:r>
          </w:p>
        </w:tc>
        <w:tc>
          <w:tcPr>
            <w:tcW w:w="1105" w:type="dxa"/>
            <w:vMerge/>
            <w:tcBorders>
              <w:top w:val="thinThickSmallGap" w:sz="12" w:space="0" w:color="auto"/>
              <w:left w:val="single" w:sz="6" w:space="0" w:color="auto"/>
              <w:bottom w:val="thinThickSmallGap" w:sz="12" w:space="0" w:color="auto"/>
              <w:right w:val="single" w:sz="6" w:space="0" w:color="auto"/>
            </w:tcBorders>
            <w:vAlign w:val="center"/>
            <w:hideMark/>
          </w:tcPr>
          <w:p w14:paraId="1527F114" w14:textId="77777777" w:rsidR="008C2366" w:rsidRDefault="008C2366" w:rsidP="008F55D8">
            <w:pPr>
              <w:bidi/>
              <w:spacing w:after="0"/>
              <w:rPr>
                <w:rFonts w:ascii="Times New Roman" w:eastAsia="Times New Roman" w:hAnsi="Times New Roman" w:cs="B Nazanin"/>
                <w:b/>
                <w:bCs/>
                <w:sz w:val="24"/>
                <w:szCs w:val="24"/>
                <w:lang w:bidi="fa-IR"/>
              </w:rPr>
            </w:pPr>
          </w:p>
        </w:tc>
        <w:tc>
          <w:tcPr>
            <w:tcW w:w="2940"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38584C55" w14:textId="77777777" w:rsidR="008C2366" w:rsidRDefault="008C2366" w:rsidP="008F55D8">
            <w:pPr>
              <w:bidi/>
              <w:spacing w:after="0"/>
              <w:rPr>
                <w:rFonts w:cs="B Nazanin"/>
                <w:b/>
                <w:bCs/>
                <w:sz w:val="24"/>
                <w:szCs w:val="24"/>
              </w:rPr>
            </w:pPr>
          </w:p>
        </w:tc>
      </w:tr>
      <w:tr w:rsidR="008C2366" w:rsidRPr="00BF3F59" w14:paraId="6A3F75C7" w14:textId="77777777" w:rsidTr="008F55D8">
        <w:trPr>
          <w:cantSplit/>
          <w:trHeight w:val="1080"/>
          <w:jc w:val="center"/>
        </w:trPr>
        <w:tc>
          <w:tcPr>
            <w:tcW w:w="841" w:type="dxa"/>
            <w:tcBorders>
              <w:top w:val="thickThinLargeGap" w:sz="4" w:space="0" w:color="auto"/>
              <w:left w:val="thickThinLargeGap" w:sz="4" w:space="0" w:color="auto"/>
              <w:bottom w:val="single" w:sz="6" w:space="0" w:color="auto"/>
              <w:right w:val="single" w:sz="6" w:space="0" w:color="auto"/>
            </w:tcBorders>
            <w:vAlign w:val="center"/>
            <w:hideMark/>
          </w:tcPr>
          <w:p w14:paraId="5D255CAF" w14:textId="77777777" w:rsidR="008C2366" w:rsidRPr="00BF3F59" w:rsidRDefault="008C2366" w:rsidP="008F55D8">
            <w:pPr>
              <w:bidi/>
              <w:jc w:val="center"/>
              <w:rPr>
                <w:rFonts w:eastAsia="Times New Roman" w:cs="B Nazanin"/>
                <w:lang w:bidi="fa-IR"/>
              </w:rPr>
            </w:pPr>
            <w:r>
              <w:rPr>
                <w:rFonts w:eastAsia="Times New Roman" w:cs="B Nazanin" w:hint="cs"/>
                <w:rtl/>
              </w:rPr>
              <w:t>1</w:t>
            </w:r>
          </w:p>
        </w:tc>
        <w:tc>
          <w:tcPr>
            <w:tcW w:w="4199" w:type="dxa"/>
            <w:tcBorders>
              <w:top w:val="thickThinLargeGap" w:sz="4" w:space="0" w:color="auto"/>
              <w:left w:val="single" w:sz="6" w:space="0" w:color="auto"/>
              <w:bottom w:val="single" w:sz="6" w:space="0" w:color="auto"/>
              <w:right w:val="single" w:sz="6" w:space="0" w:color="auto"/>
            </w:tcBorders>
            <w:vAlign w:val="center"/>
            <w:hideMark/>
          </w:tcPr>
          <w:p w14:paraId="7D618C5F" w14:textId="77777777" w:rsidR="008C2366" w:rsidRPr="00BF3F59" w:rsidRDefault="008C2366" w:rsidP="008F55D8">
            <w:pPr>
              <w:bidi/>
              <w:jc w:val="center"/>
              <w:rPr>
                <w:rFonts w:eastAsia="Times New Roman" w:cs="B Nazanin"/>
                <w:lang w:bidi="fa-IR"/>
              </w:rPr>
            </w:pPr>
            <w:r>
              <w:rPr>
                <w:rFonts w:eastAsia="Times New Roman" w:cs="B Nazanin" w:hint="cs"/>
                <w:rtl/>
              </w:rPr>
              <w:t>برگزاری جلسه جهت بهبود عملکرد و توجیه دندانپزشکان در راستای معاینه و در صورت لزوم ارجاع دانش آموزان در مدارس به صورت ماهیانه</w:t>
            </w:r>
          </w:p>
        </w:tc>
        <w:tc>
          <w:tcPr>
            <w:tcW w:w="1539" w:type="dxa"/>
            <w:tcBorders>
              <w:top w:val="thickThinLargeGap" w:sz="4" w:space="0" w:color="auto"/>
              <w:left w:val="single" w:sz="6" w:space="0" w:color="auto"/>
              <w:bottom w:val="single" w:sz="6" w:space="0" w:color="auto"/>
              <w:right w:val="single" w:sz="6" w:space="0" w:color="auto"/>
            </w:tcBorders>
            <w:vAlign w:val="center"/>
            <w:hideMark/>
          </w:tcPr>
          <w:p w14:paraId="225320CF" w14:textId="77777777" w:rsidR="008C2366" w:rsidRDefault="008C2366" w:rsidP="008F55D8">
            <w:pPr>
              <w:bidi/>
              <w:jc w:val="center"/>
              <w:rPr>
                <w:rFonts w:eastAsia="Times New Roman" w:cs="B Nazanin"/>
                <w:rtl/>
              </w:rPr>
            </w:pPr>
            <w:r>
              <w:rPr>
                <w:rFonts w:eastAsia="Times New Roman" w:cs="B Nazanin" w:hint="cs"/>
                <w:rtl/>
              </w:rPr>
              <w:t>کارشناس مسئول دهان و دندان</w:t>
            </w:r>
          </w:p>
        </w:tc>
        <w:tc>
          <w:tcPr>
            <w:tcW w:w="1260" w:type="dxa"/>
            <w:tcBorders>
              <w:top w:val="thickThinLargeGap" w:sz="4" w:space="0" w:color="auto"/>
              <w:left w:val="single" w:sz="6" w:space="0" w:color="auto"/>
              <w:bottom w:val="single" w:sz="6" w:space="0" w:color="auto"/>
              <w:right w:val="single" w:sz="6" w:space="0" w:color="auto"/>
            </w:tcBorders>
            <w:hideMark/>
          </w:tcPr>
          <w:p w14:paraId="6A1E6842" w14:textId="77777777" w:rsidR="008C2366" w:rsidRDefault="008C2366" w:rsidP="008F55D8">
            <w:pPr>
              <w:bidi/>
              <w:jc w:val="center"/>
              <w:rPr>
                <w:rFonts w:eastAsia="Times New Roman" w:cs="B Nazanin"/>
                <w:rtl/>
              </w:rPr>
            </w:pPr>
            <w:r>
              <w:rPr>
                <w:rFonts w:eastAsia="Times New Roman" w:cs="B Nazanin" w:hint="cs"/>
                <w:rtl/>
              </w:rPr>
              <w:t>دندانپزشکان، بهداتشکار دهان و دندان</w:t>
            </w:r>
          </w:p>
        </w:tc>
        <w:tc>
          <w:tcPr>
            <w:tcW w:w="1224" w:type="dxa"/>
            <w:tcBorders>
              <w:top w:val="thickThinLargeGap" w:sz="4" w:space="0" w:color="auto"/>
              <w:left w:val="single" w:sz="6" w:space="0" w:color="auto"/>
              <w:bottom w:val="single" w:sz="6" w:space="0" w:color="auto"/>
              <w:right w:val="single" w:sz="6" w:space="0" w:color="auto"/>
            </w:tcBorders>
            <w:vAlign w:val="center"/>
            <w:hideMark/>
          </w:tcPr>
          <w:p w14:paraId="2B929B9F" w14:textId="77777777" w:rsidR="008C2366" w:rsidRPr="00BF3F59" w:rsidRDefault="008C2366" w:rsidP="008F55D8">
            <w:pPr>
              <w:bidi/>
              <w:jc w:val="center"/>
              <w:rPr>
                <w:rFonts w:eastAsia="Times New Roman" w:cs="B Nazanin"/>
                <w:lang w:bidi="fa-IR"/>
              </w:rPr>
            </w:pPr>
            <w:r>
              <w:rPr>
                <w:rFonts w:eastAsia="Times New Roman" w:cs="B Nazanin" w:hint="cs"/>
                <w:rtl/>
              </w:rPr>
              <w:t>01/02/1402</w:t>
            </w:r>
          </w:p>
        </w:tc>
        <w:tc>
          <w:tcPr>
            <w:tcW w:w="1170" w:type="dxa"/>
            <w:tcBorders>
              <w:top w:val="thickThinLargeGap" w:sz="4" w:space="0" w:color="auto"/>
              <w:left w:val="single" w:sz="6" w:space="0" w:color="auto"/>
              <w:bottom w:val="single" w:sz="6" w:space="0" w:color="auto"/>
              <w:right w:val="single" w:sz="6" w:space="0" w:color="auto"/>
            </w:tcBorders>
            <w:vAlign w:val="center"/>
            <w:hideMark/>
          </w:tcPr>
          <w:p w14:paraId="3268EEF7" w14:textId="77777777" w:rsidR="008C2366" w:rsidRPr="00BF3F59" w:rsidRDefault="008C2366" w:rsidP="008F55D8">
            <w:pPr>
              <w:bidi/>
              <w:jc w:val="center"/>
              <w:rPr>
                <w:rFonts w:eastAsia="Times New Roman" w:cs="B Nazanin"/>
                <w:lang w:bidi="fa-IR"/>
              </w:rPr>
            </w:pPr>
            <w:r>
              <w:rPr>
                <w:rFonts w:eastAsia="Times New Roman" w:cs="B Nazanin" w:hint="cs"/>
                <w:rtl/>
              </w:rPr>
              <w:t>29/12/1402</w:t>
            </w:r>
          </w:p>
        </w:tc>
        <w:tc>
          <w:tcPr>
            <w:tcW w:w="1105" w:type="dxa"/>
            <w:tcBorders>
              <w:top w:val="thickThinLargeGap" w:sz="4" w:space="0" w:color="auto"/>
              <w:left w:val="single" w:sz="6" w:space="0" w:color="auto"/>
              <w:bottom w:val="single" w:sz="6" w:space="0" w:color="auto"/>
              <w:right w:val="single" w:sz="6" w:space="0" w:color="auto"/>
            </w:tcBorders>
            <w:hideMark/>
          </w:tcPr>
          <w:p w14:paraId="7EA44927" w14:textId="77777777" w:rsidR="008C2366" w:rsidRDefault="008C2366" w:rsidP="008F55D8">
            <w:pPr>
              <w:bidi/>
              <w:jc w:val="center"/>
              <w:rPr>
                <w:rFonts w:eastAsia="Times New Roman" w:cs="B Nazanin"/>
              </w:rPr>
            </w:pPr>
            <w:r>
              <w:rPr>
                <w:rFonts w:eastAsia="Times New Roman" w:cs="B Nazanin" w:hint="cs"/>
                <w:rtl/>
              </w:rPr>
              <w:t>سالن آموزش شبکه بهداشت</w:t>
            </w:r>
          </w:p>
        </w:tc>
        <w:tc>
          <w:tcPr>
            <w:tcW w:w="2940" w:type="dxa"/>
            <w:tcBorders>
              <w:top w:val="thickThinLargeGap" w:sz="4" w:space="0" w:color="auto"/>
              <w:left w:val="single" w:sz="6" w:space="0" w:color="auto"/>
              <w:bottom w:val="single" w:sz="6" w:space="0" w:color="auto"/>
              <w:right w:val="thinThickSmallGap" w:sz="12" w:space="0" w:color="auto"/>
            </w:tcBorders>
            <w:vAlign w:val="center"/>
          </w:tcPr>
          <w:p w14:paraId="7F974BAF" w14:textId="77777777" w:rsidR="008C2366" w:rsidRPr="00BF3F59" w:rsidRDefault="008C2366" w:rsidP="008F55D8">
            <w:pPr>
              <w:bidi/>
              <w:jc w:val="center"/>
              <w:rPr>
                <w:rFonts w:eastAsia="Times New Roman" w:cs="B Nazanin"/>
                <w:lang w:bidi="fa-IR"/>
              </w:rPr>
            </w:pPr>
          </w:p>
        </w:tc>
      </w:tr>
    </w:tbl>
    <w:p w14:paraId="636B1CF6" w14:textId="77777777" w:rsidR="008C2366" w:rsidRPr="008C2366" w:rsidRDefault="008C2366" w:rsidP="008C2366">
      <w:pPr>
        <w:bidi/>
        <w:rPr>
          <w:rFonts w:cs="B Titr"/>
          <w:sz w:val="48"/>
          <w:szCs w:val="48"/>
          <w:rtl/>
          <w:lang w:bidi="fa-IR"/>
        </w:rPr>
        <w:sectPr w:rsidR="008C2366" w:rsidRPr="008C2366"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8C711A9" w14:textId="426554E6" w:rsidR="005A2E51" w:rsidRPr="00BF3F59" w:rsidRDefault="005A2E51" w:rsidP="005A2E51">
      <w:pPr>
        <w:bidi/>
        <w:jc w:val="both"/>
        <w:rPr>
          <w:rFonts w:cs="B Nazanin"/>
          <w:b/>
          <w:bCs/>
          <w:sz w:val="28"/>
          <w:szCs w:val="28"/>
          <w:lang w:bidi="fa-IR"/>
        </w:rPr>
      </w:pPr>
      <w:r>
        <w:rPr>
          <w:rFonts w:cs="B Nazanin" w:hint="cs"/>
          <w:b/>
          <w:bCs/>
          <w:sz w:val="28"/>
          <w:szCs w:val="28"/>
          <w:rtl/>
        </w:rPr>
        <w:lastRenderedPageBreak/>
        <w:t xml:space="preserve">عنوان شاخص: </w:t>
      </w:r>
      <w:r w:rsidRPr="005A2E51">
        <w:rPr>
          <w:rFonts w:cs="B Nazanin" w:hint="cs"/>
          <w:b/>
          <w:bCs/>
          <w:sz w:val="28"/>
          <w:szCs w:val="28"/>
          <w:rtl/>
        </w:rPr>
        <w:t>درصد ارائه خدمات دهان و دندان به کل مراجعین</w:t>
      </w:r>
    </w:p>
    <w:tbl>
      <w:tblPr>
        <w:bidiVisual/>
        <w:tblW w:w="14280"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842"/>
        <w:gridCol w:w="4200"/>
        <w:gridCol w:w="1539"/>
        <w:gridCol w:w="1260"/>
        <w:gridCol w:w="1224"/>
        <w:gridCol w:w="1170"/>
        <w:gridCol w:w="1105"/>
        <w:gridCol w:w="2940"/>
      </w:tblGrid>
      <w:tr w:rsidR="005A2E51" w14:paraId="7630390C" w14:textId="77777777" w:rsidTr="005A2E51">
        <w:trPr>
          <w:cantSplit/>
          <w:trHeight w:val="1600"/>
          <w:jc w:val="center"/>
        </w:trPr>
        <w:tc>
          <w:tcPr>
            <w:tcW w:w="841"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67FD78F4" w14:textId="77777777" w:rsidR="005A2E51" w:rsidRPr="00BF3F59" w:rsidRDefault="005A2E51">
            <w:pPr>
              <w:pStyle w:val="Heading8"/>
              <w:spacing w:line="276" w:lineRule="auto"/>
              <w:jc w:val="center"/>
              <w:rPr>
                <w:rFonts w:cs="B Nazanin"/>
                <w:b/>
                <w:bCs/>
                <w:i w:val="0"/>
                <w:iCs w:val="0"/>
              </w:rPr>
            </w:pPr>
            <w:r>
              <w:rPr>
                <w:rFonts w:cs="B Nazanin" w:hint="cs"/>
                <w:b/>
                <w:bCs/>
                <w:i w:val="0"/>
                <w:iCs w:val="0"/>
                <w:rtl/>
              </w:rPr>
              <w:t>رديف</w:t>
            </w:r>
          </w:p>
        </w:tc>
        <w:tc>
          <w:tcPr>
            <w:tcW w:w="419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2160C73" w14:textId="77777777" w:rsidR="005A2E51" w:rsidRPr="00BF3F59" w:rsidRDefault="005A2E51">
            <w:pPr>
              <w:bidi/>
              <w:jc w:val="center"/>
              <w:rPr>
                <w:rFonts w:cs="B Nazanin"/>
                <w:b/>
                <w:bCs/>
                <w:sz w:val="24"/>
                <w:szCs w:val="24"/>
                <w:lang w:bidi="fa-IR"/>
              </w:rPr>
            </w:pPr>
            <w:r>
              <w:rPr>
                <w:rFonts w:cs="B Nazanin" w:hint="cs"/>
                <w:b/>
                <w:bCs/>
                <w:sz w:val="24"/>
                <w:szCs w:val="24"/>
                <w:rtl/>
              </w:rPr>
              <w:t>عنوان فعاليت</w:t>
            </w:r>
          </w:p>
        </w:tc>
        <w:tc>
          <w:tcPr>
            <w:tcW w:w="153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2E84928" w14:textId="77777777" w:rsidR="005A2E51" w:rsidRDefault="005A2E51">
            <w:pPr>
              <w:bidi/>
              <w:jc w:val="center"/>
              <w:rPr>
                <w:rFonts w:cs="B Nazanin"/>
                <w:b/>
                <w:bCs/>
                <w:sz w:val="24"/>
                <w:szCs w:val="24"/>
                <w:rtl/>
              </w:rPr>
            </w:pPr>
            <w:r>
              <w:rPr>
                <w:rFonts w:cs="B Nazanin" w:hint="cs"/>
                <w:b/>
                <w:bCs/>
                <w:sz w:val="24"/>
                <w:szCs w:val="24"/>
                <w:rtl/>
              </w:rPr>
              <w:t>مسئول اجرا</w:t>
            </w:r>
          </w:p>
        </w:tc>
        <w:tc>
          <w:tcPr>
            <w:tcW w:w="126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44B51E9" w14:textId="77777777" w:rsidR="005A2E51" w:rsidRPr="00BF3F59" w:rsidRDefault="005A2E51">
            <w:pPr>
              <w:bidi/>
              <w:jc w:val="center"/>
              <w:rPr>
                <w:rFonts w:cs="B Nazanin"/>
                <w:b/>
                <w:bCs/>
                <w:sz w:val="24"/>
                <w:szCs w:val="24"/>
                <w:lang w:bidi="fa-IR"/>
              </w:rPr>
            </w:pPr>
            <w:r>
              <w:rPr>
                <w:rFonts w:cs="B Nazanin" w:hint="cs"/>
                <w:b/>
                <w:bCs/>
                <w:sz w:val="24"/>
                <w:szCs w:val="24"/>
                <w:rtl/>
              </w:rPr>
              <w:t>گروه هدف</w:t>
            </w:r>
          </w:p>
        </w:tc>
        <w:tc>
          <w:tcPr>
            <w:tcW w:w="2394"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189221FA" w14:textId="77777777" w:rsidR="005A2E51" w:rsidRPr="00BF3F59" w:rsidRDefault="005A2E51">
            <w:pPr>
              <w:pStyle w:val="Heading8"/>
              <w:spacing w:line="276" w:lineRule="auto"/>
              <w:jc w:val="center"/>
              <w:rPr>
                <w:rFonts w:cs="B Nazanin"/>
                <w:b/>
                <w:bCs/>
                <w:i w:val="0"/>
                <w:iCs w:val="0"/>
              </w:rPr>
            </w:pPr>
            <w:r>
              <w:rPr>
                <w:rFonts w:cs="B Nazanin" w:hint="cs"/>
                <w:b/>
                <w:bCs/>
                <w:i w:val="0"/>
                <w:iCs w:val="0"/>
                <w:rtl/>
              </w:rPr>
              <w:t>زمان اجرا</w:t>
            </w:r>
          </w:p>
        </w:tc>
        <w:tc>
          <w:tcPr>
            <w:tcW w:w="110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92E2E7D" w14:textId="77777777" w:rsidR="005A2E51" w:rsidRPr="00BF3F59" w:rsidRDefault="005A2E51">
            <w:pPr>
              <w:pStyle w:val="Heading8"/>
              <w:spacing w:line="276" w:lineRule="auto"/>
              <w:jc w:val="center"/>
              <w:rPr>
                <w:rFonts w:cs="B Nazanin"/>
                <w:b/>
                <w:bCs/>
                <w:i w:val="0"/>
                <w:iCs w:val="0"/>
              </w:rPr>
            </w:pPr>
            <w:r>
              <w:rPr>
                <w:rFonts w:cs="B Nazanin" w:hint="cs"/>
                <w:b/>
                <w:bCs/>
                <w:i w:val="0"/>
                <w:iCs w:val="0"/>
                <w:rtl/>
              </w:rPr>
              <w:t>مکان اجرا</w:t>
            </w:r>
          </w:p>
        </w:tc>
        <w:tc>
          <w:tcPr>
            <w:tcW w:w="2940"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3BBA53DE" w14:textId="77777777" w:rsidR="005A2E51" w:rsidRDefault="005A2E51">
            <w:pPr>
              <w:bidi/>
              <w:jc w:val="center"/>
              <w:rPr>
                <w:rFonts w:cs="B Nazanin"/>
                <w:b/>
                <w:bCs/>
                <w:sz w:val="24"/>
                <w:szCs w:val="24"/>
                <w:rtl/>
              </w:rPr>
            </w:pPr>
            <w:r>
              <w:rPr>
                <w:rFonts w:cs="B Nazanin" w:hint="cs"/>
                <w:b/>
                <w:bCs/>
                <w:sz w:val="24"/>
                <w:szCs w:val="24"/>
                <w:rtl/>
              </w:rPr>
              <w:t>نتایج</w:t>
            </w:r>
          </w:p>
        </w:tc>
      </w:tr>
      <w:tr w:rsidR="005A2E51" w:rsidRPr="00BF3F59" w14:paraId="3B8AE3CB" w14:textId="77777777" w:rsidTr="005A2E51">
        <w:trPr>
          <w:cantSplit/>
          <w:trHeight w:val="462"/>
          <w:jc w:val="center"/>
        </w:trPr>
        <w:tc>
          <w:tcPr>
            <w:tcW w:w="841"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3309738D" w14:textId="77777777" w:rsidR="005A2E51" w:rsidRDefault="005A2E51">
            <w:pPr>
              <w:bidi/>
              <w:spacing w:after="0"/>
              <w:rPr>
                <w:rFonts w:ascii="Times New Roman" w:eastAsia="Times New Roman" w:hAnsi="Times New Roman" w:cs="B Nazanin"/>
                <w:b/>
                <w:bCs/>
                <w:sz w:val="24"/>
                <w:szCs w:val="24"/>
                <w:lang w:bidi="fa-IR"/>
              </w:rPr>
            </w:pPr>
          </w:p>
        </w:tc>
        <w:tc>
          <w:tcPr>
            <w:tcW w:w="4199" w:type="dxa"/>
            <w:vMerge/>
            <w:tcBorders>
              <w:top w:val="thinThickSmallGap" w:sz="12" w:space="0" w:color="auto"/>
              <w:left w:val="single" w:sz="6" w:space="0" w:color="auto"/>
              <w:bottom w:val="thinThickSmallGap" w:sz="12" w:space="0" w:color="auto"/>
              <w:right w:val="single" w:sz="6" w:space="0" w:color="auto"/>
            </w:tcBorders>
            <w:vAlign w:val="center"/>
            <w:hideMark/>
          </w:tcPr>
          <w:p w14:paraId="0CA2BB2C" w14:textId="77777777" w:rsidR="005A2E51" w:rsidRDefault="005A2E51">
            <w:pPr>
              <w:bidi/>
              <w:spacing w:after="0"/>
              <w:rPr>
                <w:rFonts w:cs="B Nazanin"/>
                <w:b/>
                <w:bCs/>
                <w:sz w:val="24"/>
                <w:szCs w:val="24"/>
              </w:rPr>
            </w:pPr>
          </w:p>
        </w:tc>
        <w:tc>
          <w:tcPr>
            <w:tcW w:w="1539" w:type="dxa"/>
            <w:vMerge/>
            <w:tcBorders>
              <w:top w:val="thinThickSmallGap" w:sz="12" w:space="0" w:color="auto"/>
              <w:left w:val="single" w:sz="6" w:space="0" w:color="auto"/>
              <w:bottom w:val="thinThickSmallGap" w:sz="12" w:space="0" w:color="auto"/>
              <w:right w:val="single" w:sz="6" w:space="0" w:color="auto"/>
            </w:tcBorders>
            <w:vAlign w:val="center"/>
            <w:hideMark/>
          </w:tcPr>
          <w:p w14:paraId="59F33D62" w14:textId="77777777" w:rsidR="005A2E51" w:rsidRDefault="005A2E51">
            <w:pPr>
              <w:bidi/>
              <w:spacing w:after="0"/>
              <w:rPr>
                <w:rFonts w:cs="B Nazanin"/>
                <w:b/>
                <w:bCs/>
                <w:sz w:val="24"/>
                <w:szCs w:val="24"/>
              </w:rPr>
            </w:pPr>
          </w:p>
        </w:tc>
        <w:tc>
          <w:tcPr>
            <w:tcW w:w="1260" w:type="dxa"/>
            <w:vMerge/>
            <w:tcBorders>
              <w:top w:val="thinThickSmallGap" w:sz="12" w:space="0" w:color="auto"/>
              <w:left w:val="single" w:sz="6" w:space="0" w:color="auto"/>
              <w:bottom w:val="thinThickSmallGap" w:sz="12" w:space="0" w:color="auto"/>
              <w:right w:val="single" w:sz="6" w:space="0" w:color="auto"/>
            </w:tcBorders>
            <w:vAlign w:val="center"/>
            <w:hideMark/>
          </w:tcPr>
          <w:p w14:paraId="6386AD7E" w14:textId="77777777" w:rsidR="005A2E51" w:rsidRPr="00BF3F59" w:rsidRDefault="005A2E51">
            <w:pPr>
              <w:bidi/>
              <w:spacing w:after="0"/>
              <w:rPr>
                <w:rFonts w:cs="B Nazanin"/>
                <w:b/>
                <w:bCs/>
                <w:sz w:val="24"/>
                <w:szCs w:val="24"/>
                <w:lang w:bidi="fa-IR"/>
              </w:rPr>
            </w:pPr>
          </w:p>
        </w:tc>
        <w:tc>
          <w:tcPr>
            <w:tcW w:w="122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0BAB342" w14:textId="77777777" w:rsidR="005A2E51" w:rsidRPr="00BF3F59" w:rsidRDefault="005A2E51">
            <w:pPr>
              <w:pStyle w:val="Heading8"/>
              <w:spacing w:line="276" w:lineRule="auto"/>
              <w:jc w:val="center"/>
              <w:rPr>
                <w:rFonts w:cs="B Nazanin"/>
                <w:b/>
                <w:bCs/>
                <w:i w:val="0"/>
                <w:iCs w:val="0"/>
              </w:rPr>
            </w:pPr>
            <w:r>
              <w:rPr>
                <w:rFonts w:cs="B Nazanin" w:hint="cs"/>
                <w:b/>
                <w:bCs/>
                <w:i w:val="0"/>
                <w:iCs w:val="0"/>
                <w:rtl/>
              </w:rPr>
              <w:t>شروع</w:t>
            </w:r>
          </w:p>
        </w:tc>
        <w:tc>
          <w:tcPr>
            <w:tcW w:w="1170"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57BC7D0" w14:textId="77777777" w:rsidR="005A2E51" w:rsidRDefault="005A2E51">
            <w:pPr>
              <w:pStyle w:val="Heading8"/>
              <w:spacing w:line="276" w:lineRule="auto"/>
              <w:jc w:val="center"/>
              <w:rPr>
                <w:rFonts w:cs="B Nazanin"/>
                <w:b/>
                <w:bCs/>
                <w:i w:val="0"/>
                <w:iCs w:val="0"/>
                <w:rtl/>
              </w:rPr>
            </w:pPr>
            <w:r>
              <w:rPr>
                <w:rFonts w:cs="B Nazanin" w:hint="cs"/>
                <w:b/>
                <w:bCs/>
                <w:i w:val="0"/>
                <w:iCs w:val="0"/>
                <w:rtl/>
              </w:rPr>
              <w:t>خاتمه</w:t>
            </w:r>
          </w:p>
        </w:tc>
        <w:tc>
          <w:tcPr>
            <w:tcW w:w="1105" w:type="dxa"/>
            <w:vMerge/>
            <w:tcBorders>
              <w:top w:val="thinThickSmallGap" w:sz="12" w:space="0" w:color="auto"/>
              <w:left w:val="single" w:sz="6" w:space="0" w:color="auto"/>
              <w:bottom w:val="thinThickSmallGap" w:sz="12" w:space="0" w:color="auto"/>
              <w:right w:val="single" w:sz="6" w:space="0" w:color="auto"/>
            </w:tcBorders>
            <w:vAlign w:val="center"/>
            <w:hideMark/>
          </w:tcPr>
          <w:p w14:paraId="08AD526E" w14:textId="77777777" w:rsidR="005A2E51" w:rsidRDefault="005A2E51">
            <w:pPr>
              <w:bidi/>
              <w:spacing w:after="0"/>
              <w:rPr>
                <w:rFonts w:ascii="Times New Roman" w:eastAsia="Times New Roman" w:hAnsi="Times New Roman" w:cs="B Nazanin"/>
                <w:b/>
                <w:bCs/>
                <w:sz w:val="24"/>
                <w:szCs w:val="24"/>
                <w:lang w:bidi="fa-IR"/>
              </w:rPr>
            </w:pPr>
          </w:p>
        </w:tc>
        <w:tc>
          <w:tcPr>
            <w:tcW w:w="2940"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7C3FED98" w14:textId="77777777" w:rsidR="005A2E51" w:rsidRDefault="005A2E51">
            <w:pPr>
              <w:bidi/>
              <w:spacing w:after="0"/>
              <w:rPr>
                <w:rFonts w:cs="B Nazanin"/>
                <w:b/>
                <w:bCs/>
                <w:sz w:val="24"/>
                <w:szCs w:val="24"/>
              </w:rPr>
            </w:pPr>
          </w:p>
        </w:tc>
      </w:tr>
      <w:tr w:rsidR="005A2E51" w:rsidRPr="00BF3F59" w14:paraId="0574FACF" w14:textId="77777777" w:rsidTr="005A2E51">
        <w:trPr>
          <w:cantSplit/>
          <w:trHeight w:val="1080"/>
          <w:jc w:val="center"/>
        </w:trPr>
        <w:tc>
          <w:tcPr>
            <w:tcW w:w="841" w:type="dxa"/>
            <w:tcBorders>
              <w:top w:val="thickThinLargeGap" w:sz="4" w:space="0" w:color="auto"/>
              <w:left w:val="thickThinLargeGap" w:sz="4" w:space="0" w:color="auto"/>
              <w:bottom w:val="single" w:sz="6" w:space="0" w:color="auto"/>
              <w:right w:val="single" w:sz="6" w:space="0" w:color="auto"/>
            </w:tcBorders>
            <w:vAlign w:val="center"/>
            <w:hideMark/>
          </w:tcPr>
          <w:p w14:paraId="5A51BB16" w14:textId="77777777" w:rsidR="005A2E51" w:rsidRPr="00BF3F59" w:rsidRDefault="005A2E51">
            <w:pPr>
              <w:bidi/>
              <w:jc w:val="center"/>
              <w:rPr>
                <w:rFonts w:eastAsia="Times New Roman" w:cs="B Nazanin"/>
                <w:lang w:bidi="fa-IR"/>
              </w:rPr>
            </w:pPr>
            <w:r>
              <w:rPr>
                <w:rFonts w:eastAsia="Times New Roman" w:cs="B Nazanin" w:hint="cs"/>
                <w:rtl/>
              </w:rPr>
              <w:t>1</w:t>
            </w:r>
          </w:p>
        </w:tc>
        <w:tc>
          <w:tcPr>
            <w:tcW w:w="4199" w:type="dxa"/>
            <w:tcBorders>
              <w:top w:val="thickThinLargeGap" w:sz="4" w:space="0" w:color="auto"/>
              <w:left w:val="single" w:sz="6" w:space="0" w:color="auto"/>
              <w:bottom w:val="single" w:sz="6" w:space="0" w:color="auto"/>
              <w:right w:val="single" w:sz="6" w:space="0" w:color="auto"/>
            </w:tcBorders>
            <w:vAlign w:val="center"/>
            <w:hideMark/>
          </w:tcPr>
          <w:p w14:paraId="0C831AC1" w14:textId="77777777" w:rsidR="005A2E51" w:rsidRPr="00BF3F59" w:rsidRDefault="005A2E51">
            <w:pPr>
              <w:bidi/>
              <w:jc w:val="center"/>
              <w:rPr>
                <w:rFonts w:eastAsia="Times New Roman" w:cs="B Nazanin"/>
                <w:lang w:bidi="fa-IR"/>
              </w:rPr>
            </w:pPr>
            <w:r>
              <w:rPr>
                <w:rFonts w:eastAsia="Times New Roman" w:cs="B Nazanin" w:hint="cs"/>
                <w:rtl/>
              </w:rPr>
              <w:t>برگزاری جلسه جهت بهبود عملکرد و توجیه دندانپزشکان در راستای معاینه و در صورت لزوم ارجاع دانش آموزان در مدارس به صورت ماهیانه</w:t>
            </w:r>
          </w:p>
        </w:tc>
        <w:tc>
          <w:tcPr>
            <w:tcW w:w="1539" w:type="dxa"/>
            <w:tcBorders>
              <w:top w:val="thickThinLargeGap" w:sz="4" w:space="0" w:color="auto"/>
              <w:left w:val="single" w:sz="6" w:space="0" w:color="auto"/>
              <w:bottom w:val="single" w:sz="6" w:space="0" w:color="auto"/>
              <w:right w:val="single" w:sz="6" w:space="0" w:color="auto"/>
            </w:tcBorders>
            <w:vAlign w:val="center"/>
            <w:hideMark/>
          </w:tcPr>
          <w:p w14:paraId="1CA616D6" w14:textId="77777777" w:rsidR="005A2E51" w:rsidRPr="00BF3F59" w:rsidRDefault="005A2E51">
            <w:pPr>
              <w:bidi/>
              <w:jc w:val="center"/>
              <w:rPr>
                <w:rFonts w:eastAsia="Times New Roman" w:cs="B Nazanin"/>
                <w:lang w:bidi="fa-IR"/>
              </w:rPr>
            </w:pPr>
            <w:r>
              <w:rPr>
                <w:rFonts w:eastAsia="Times New Roman" w:cs="B Nazanin" w:hint="cs"/>
                <w:rtl/>
              </w:rPr>
              <w:t>کارشناس مسئول دهان و دندان</w:t>
            </w:r>
          </w:p>
        </w:tc>
        <w:tc>
          <w:tcPr>
            <w:tcW w:w="1260" w:type="dxa"/>
            <w:tcBorders>
              <w:top w:val="thickThinLargeGap" w:sz="4" w:space="0" w:color="auto"/>
              <w:left w:val="single" w:sz="6" w:space="0" w:color="auto"/>
              <w:bottom w:val="single" w:sz="6" w:space="0" w:color="auto"/>
              <w:right w:val="single" w:sz="6" w:space="0" w:color="auto"/>
            </w:tcBorders>
            <w:hideMark/>
          </w:tcPr>
          <w:p w14:paraId="2AC6D67A" w14:textId="77777777" w:rsidR="005A2E51" w:rsidRDefault="005A2E51">
            <w:pPr>
              <w:bidi/>
              <w:jc w:val="center"/>
              <w:rPr>
                <w:rFonts w:eastAsia="Times New Roman" w:cs="B Nazanin"/>
                <w:rtl/>
              </w:rPr>
            </w:pPr>
            <w:r>
              <w:rPr>
                <w:rFonts w:eastAsia="Times New Roman" w:cs="B Nazanin" w:hint="cs"/>
                <w:rtl/>
              </w:rPr>
              <w:t>دندانپزشکان، بهداتشکار دهان و دندان</w:t>
            </w:r>
          </w:p>
        </w:tc>
        <w:tc>
          <w:tcPr>
            <w:tcW w:w="1224" w:type="dxa"/>
            <w:tcBorders>
              <w:top w:val="thickThinLargeGap" w:sz="4" w:space="0" w:color="auto"/>
              <w:left w:val="single" w:sz="6" w:space="0" w:color="auto"/>
              <w:bottom w:val="single" w:sz="6" w:space="0" w:color="auto"/>
              <w:right w:val="single" w:sz="6" w:space="0" w:color="auto"/>
            </w:tcBorders>
            <w:vAlign w:val="center"/>
            <w:hideMark/>
          </w:tcPr>
          <w:p w14:paraId="291ECBC8" w14:textId="77777777" w:rsidR="005A2E51" w:rsidRDefault="005A2E51">
            <w:pPr>
              <w:bidi/>
              <w:jc w:val="center"/>
              <w:rPr>
                <w:rFonts w:eastAsia="Times New Roman" w:cs="B Nazanin"/>
                <w:rtl/>
              </w:rPr>
            </w:pPr>
            <w:r>
              <w:rPr>
                <w:rFonts w:eastAsia="Times New Roman" w:cs="B Nazanin" w:hint="cs"/>
                <w:rtl/>
              </w:rPr>
              <w:t>01/02/1402</w:t>
            </w:r>
          </w:p>
        </w:tc>
        <w:tc>
          <w:tcPr>
            <w:tcW w:w="1170" w:type="dxa"/>
            <w:tcBorders>
              <w:top w:val="thickThinLargeGap" w:sz="4" w:space="0" w:color="auto"/>
              <w:left w:val="single" w:sz="6" w:space="0" w:color="auto"/>
              <w:bottom w:val="single" w:sz="6" w:space="0" w:color="auto"/>
              <w:right w:val="single" w:sz="6" w:space="0" w:color="auto"/>
            </w:tcBorders>
            <w:vAlign w:val="center"/>
            <w:hideMark/>
          </w:tcPr>
          <w:p w14:paraId="1D7C79BF" w14:textId="77777777" w:rsidR="005A2E51" w:rsidRPr="00BF3F59" w:rsidRDefault="005A2E51">
            <w:pPr>
              <w:bidi/>
              <w:jc w:val="center"/>
              <w:rPr>
                <w:rFonts w:eastAsia="Times New Roman" w:cs="B Nazanin"/>
                <w:lang w:bidi="fa-IR"/>
              </w:rPr>
            </w:pPr>
            <w:r>
              <w:rPr>
                <w:rFonts w:eastAsia="Times New Roman" w:cs="B Nazanin" w:hint="cs"/>
                <w:rtl/>
              </w:rPr>
              <w:t>29/12/1402</w:t>
            </w:r>
          </w:p>
        </w:tc>
        <w:tc>
          <w:tcPr>
            <w:tcW w:w="1105" w:type="dxa"/>
            <w:tcBorders>
              <w:top w:val="thickThinLargeGap" w:sz="4" w:space="0" w:color="auto"/>
              <w:left w:val="single" w:sz="6" w:space="0" w:color="auto"/>
              <w:bottom w:val="single" w:sz="6" w:space="0" w:color="auto"/>
              <w:right w:val="single" w:sz="6" w:space="0" w:color="auto"/>
            </w:tcBorders>
            <w:hideMark/>
          </w:tcPr>
          <w:p w14:paraId="4B574FCE" w14:textId="77777777" w:rsidR="005A2E51" w:rsidRDefault="005A2E51">
            <w:pPr>
              <w:bidi/>
              <w:jc w:val="center"/>
              <w:rPr>
                <w:rFonts w:eastAsia="Times New Roman" w:cs="B Nazanin"/>
              </w:rPr>
            </w:pPr>
            <w:r>
              <w:rPr>
                <w:rFonts w:eastAsia="Times New Roman" w:cs="B Nazanin" w:hint="cs"/>
                <w:rtl/>
              </w:rPr>
              <w:t>سالن آموزش شبکه بهداشت</w:t>
            </w:r>
          </w:p>
        </w:tc>
        <w:tc>
          <w:tcPr>
            <w:tcW w:w="2940" w:type="dxa"/>
            <w:tcBorders>
              <w:top w:val="thickThinLargeGap" w:sz="4" w:space="0" w:color="auto"/>
              <w:left w:val="single" w:sz="6" w:space="0" w:color="auto"/>
              <w:bottom w:val="single" w:sz="6" w:space="0" w:color="auto"/>
              <w:right w:val="thinThickSmallGap" w:sz="12" w:space="0" w:color="auto"/>
            </w:tcBorders>
            <w:vAlign w:val="center"/>
          </w:tcPr>
          <w:p w14:paraId="6F9D6D3F" w14:textId="77777777" w:rsidR="005A2E51" w:rsidRPr="00BF3F59" w:rsidRDefault="005A2E51">
            <w:pPr>
              <w:bidi/>
              <w:jc w:val="center"/>
              <w:rPr>
                <w:rFonts w:eastAsia="Times New Roman" w:cs="B Nazanin"/>
                <w:lang w:bidi="fa-IR"/>
              </w:rPr>
            </w:pPr>
          </w:p>
        </w:tc>
      </w:tr>
    </w:tbl>
    <w:p w14:paraId="1D5D1308" w14:textId="3D61C938" w:rsidR="00161C43" w:rsidRPr="00161C43" w:rsidRDefault="00161C43" w:rsidP="00161C43">
      <w:pPr>
        <w:tabs>
          <w:tab w:val="left" w:pos="1202"/>
        </w:tabs>
        <w:bidi/>
        <w:rPr>
          <w:rFonts w:cs="B Titr"/>
          <w:sz w:val="48"/>
          <w:szCs w:val="48"/>
          <w:rtl/>
          <w:lang w:bidi="fa-IR"/>
        </w:rPr>
        <w:sectPr w:rsidR="00161C43" w:rsidRPr="00161C43"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Pr>
          <w:rFonts w:cs="B Titr"/>
          <w:sz w:val="48"/>
          <w:szCs w:val="48"/>
          <w:rtl/>
          <w:lang w:bidi="fa-IR"/>
        </w:rPr>
        <w:tab/>
      </w:r>
    </w:p>
    <w:p w14:paraId="3DFB1C72" w14:textId="77777777" w:rsidR="00204648" w:rsidRDefault="00204648" w:rsidP="00204648">
      <w:pPr>
        <w:bidi/>
        <w:jc w:val="center"/>
        <w:rPr>
          <w:rFonts w:cs="B Titr"/>
          <w:b/>
          <w:bCs/>
          <w:sz w:val="48"/>
          <w:szCs w:val="48"/>
          <w:rtl/>
          <w:lang w:bidi="fa-IR"/>
        </w:rPr>
      </w:pPr>
    </w:p>
    <w:p w14:paraId="592E4AD0" w14:textId="77777777" w:rsidR="00204648" w:rsidRDefault="00204648" w:rsidP="00204648">
      <w:pPr>
        <w:bidi/>
        <w:jc w:val="center"/>
        <w:rPr>
          <w:rFonts w:cs="B Titr"/>
          <w:b/>
          <w:bCs/>
          <w:sz w:val="48"/>
          <w:szCs w:val="48"/>
          <w:rtl/>
          <w:lang w:bidi="fa-IR"/>
        </w:rPr>
      </w:pPr>
    </w:p>
    <w:p w14:paraId="6B1CE8BA" w14:textId="77777777" w:rsidR="00204648" w:rsidRDefault="00204648" w:rsidP="00204648">
      <w:pPr>
        <w:bidi/>
        <w:jc w:val="center"/>
        <w:rPr>
          <w:rFonts w:cs="B Titr"/>
          <w:b/>
          <w:bCs/>
          <w:sz w:val="48"/>
          <w:szCs w:val="48"/>
          <w:rtl/>
          <w:lang w:bidi="fa-IR"/>
        </w:rPr>
      </w:pPr>
    </w:p>
    <w:p w14:paraId="2FFB066E" w14:textId="5FF8E959" w:rsidR="00204648" w:rsidRPr="00BF3F59" w:rsidRDefault="00204648" w:rsidP="00204648">
      <w:pPr>
        <w:bidi/>
        <w:jc w:val="center"/>
        <w:rPr>
          <w:rFonts w:cs="B Titr"/>
          <w:b/>
          <w:bCs/>
          <w:sz w:val="48"/>
          <w:szCs w:val="48"/>
          <w:lang w:bidi="fa-IR"/>
        </w:rPr>
      </w:pPr>
      <w:r>
        <w:rPr>
          <w:rFonts w:cs="B Titr" w:hint="cs"/>
          <w:b/>
          <w:bCs/>
          <w:sz w:val="48"/>
          <w:szCs w:val="48"/>
          <w:rtl/>
          <w:lang w:bidi="fa-IR"/>
        </w:rPr>
        <w:t>نام واحد :</w:t>
      </w:r>
    </w:p>
    <w:p w14:paraId="552EDD01" w14:textId="5CF01F22" w:rsidR="00204648" w:rsidRDefault="00204648" w:rsidP="00C905B7">
      <w:pPr>
        <w:bidi/>
        <w:jc w:val="center"/>
        <w:rPr>
          <w:rFonts w:cs="B Titr"/>
          <w:b/>
          <w:bCs/>
          <w:sz w:val="28"/>
          <w:szCs w:val="28"/>
          <w:rtl/>
          <w:lang w:bidi="fa-IR"/>
        </w:rPr>
      </w:pPr>
      <w:r w:rsidRPr="00204648">
        <w:rPr>
          <w:rFonts w:cs="B Titr" w:hint="cs"/>
          <w:b/>
          <w:bCs/>
          <w:sz w:val="48"/>
          <w:szCs w:val="48"/>
          <w:rtl/>
          <w:lang w:bidi="fa-IR"/>
        </w:rPr>
        <w:t>سلامت روانی، اجتماعی و پیشگیری از اعتیاد</w:t>
      </w:r>
      <w:r>
        <w:rPr>
          <w:rFonts w:cs="B Titr" w:hint="cs"/>
          <w:b/>
          <w:bCs/>
          <w:sz w:val="28"/>
          <w:szCs w:val="28"/>
          <w:rtl/>
          <w:lang w:bidi="fa-IR"/>
        </w:rPr>
        <w:t xml:space="preserve"> </w:t>
      </w:r>
    </w:p>
    <w:p w14:paraId="4470B543" w14:textId="4A12FADD" w:rsidR="00204648" w:rsidRDefault="00204648" w:rsidP="00204648">
      <w:pPr>
        <w:bidi/>
        <w:jc w:val="center"/>
        <w:rPr>
          <w:rFonts w:cs="B Titr"/>
          <w:b/>
          <w:bCs/>
          <w:sz w:val="28"/>
          <w:szCs w:val="28"/>
          <w:rtl/>
          <w:lang w:bidi="fa-IR"/>
        </w:rPr>
      </w:pPr>
      <w:r>
        <w:rPr>
          <w:rFonts w:cs="B Titr" w:hint="cs"/>
          <w:b/>
          <w:bCs/>
          <w:sz w:val="28"/>
          <w:szCs w:val="28"/>
          <w:rtl/>
          <w:lang w:bidi="fa-IR"/>
        </w:rPr>
        <w:t>سال 1401</w:t>
      </w:r>
    </w:p>
    <w:p w14:paraId="651251EA" w14:textId="77777777" w:rsidR="00162F75" w:rsidRDefault="00162F75" w:rsidP="00162F75">
      <w:pPr>
        <w:bidi/>
        <w:jc w:val="center"/>
        <w:rPr>
          <w:rFonts w:cs="B Titr"/>
          <w:b/>
          <w:bCs/>
          <w:sz w:val="48"/>
          <w:szCs w:val="48"/>
          <w:rtl/>
          <w:lang w:bidi="fa-IR"/>
        </w:rPr>
      </w:pPr>
    </w:p>
    <w:p w14:paraId="0ADD5FF1" w14:textId="77777777" w:rsidR="003F64BD" w:rsidRDefault="003F64BD" w:rsidP="003F64BD">
      <w:pPr>
        <w:bidi/>
        <w:jc w:val="center"/>
        <w:rPr>
          <w:rFonts w:cs="B Titr"/>
          <w:b/>
          <w:bCs/>
          <w:sz w:val="48"/>
          <w:szCs w:val="48"/>
          <w:rtl/>
          <w:lang w:bidi="fa-IR"/>
        </w:rPr>
        <w:sectPr w:rsidR="003F64BD"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FEA80B4" w14:textId="77777777" w:rsidR="00C905B7" w:rsidRPr="00BF3F59" w:rsidRDefault="00C905B7" w:rsidP="00C905B7">
      <w:pPr>
        <w:bidi/>
        <w:rPr>
          <w:rFonts w:cs="B Nazanin"/>
          <w:b/>
          <w:bCs/>
          <w:sz w:val="28"/>
          <w:szCs w:val="28"/>
          <w:lang w:bidi="fa-IR"/>
        </w:rPr>
      </w:pPr>
      <w:r>
        <w:rPr>
          <w:rFonts w:cs="B Nazanin" w:hint="cs"/>
          <w:b/>
          <w:bCs/>
          <w:sz w:val="28"/>
          <w:szCs w:val="28"/>
          <w:rtl/>
          <w:lang w:bidi="fa-IR"/>
        </w:rPr>
        <w:lastRenderedPageBreak/>
        <w:t>الف )جامعه آماری</w:t>
      </w:r>
    </w:p>
    <w:p w14:paraId="42586D74" w14:textId="77777777" w:rsidR="00C905B7" w:rsidRPr="00C905B7" w:rsidRDefault="00C905B7" w:rsidP="00C905B7">
      <w:pPr>
        <w:jc w:val="right"/>
        <w:rPr>
          <w:rFonts w:cs="B Nazanin"/>
          <w:b/>
          <w:bCs/>
          <w:sz w:val="24"/>
          <w:szCs w:val="24"/>
          <w:rtl/>
        </w:rPr>
      </w:pPr>
      <w:r w:rsidRPr="00C905B7">
        <w:rPr>
          <w:rFonts w:cs="B Nazanin" w:hint="cs"/>
          <w:b/>
          <w:bCs/>
          <w:sz w:val="24"/>
          <w:szCs w:val="24"/>
          <w:rtl/>
        </w:rPr>
        <w:t>ارزیابی سلامت روان</w:t>
      </w:r>
    </w:p>
    <w:p w14:paraId="556BE2D7" w14:textId="3A090BFA" w:rsidR="00C905B7" w:rsidRPr="00C905B7" w:rsidRDefault="00C905B7" w:rsidP="00C905B7">
      <w:pPr>
        <w:bidi/>
        <w:rPr>
          <w:rFonts w:cs="B Nazanin"/>
          <w:sz w:val="24"/>
          <w:szCs w:val="24"/>
          <w:rtl/>
        </w:rPr>
      </w:pPr>
      <w:r w:rsidRPr="00C905B7">
        <w:rPr>
          <w:rFonts w:cs="B Nazanin" w:hint="cs"/>
          <w:sz w:val="24"/>
          <w:szCs w:val="24"/>
          <w:rtl/>
        </w:rPr>
        <w:t xml:space="preserve"> جمعیت گروه هدف 5 الی 60سال و بالاتر: </w:t>
      </w:r>
      <w:r>
        <w:rPr>
          <w:rFonts w:cs="B Nazanin" w:hint="cs"/>
          <w:sz w:val="24"/>
          <w:szCs w:val="24"/>
          <w:rtl/>
        </w:rPr>
        <w:t xml:space="preserve"> </w:t>
      </w:r>
      <w:r w:rsidRPr="00C905B7">
        <w:rPr>
          <w:rFonts w:cs="B Nazanin" w:hint="cs"/>
          <w:sz w:val="24"/>
          <w:szCs w:val="24"/>
          <w:rtl/>
        </w:rPr>
        <w:t>112035</w:t>
      </w:r>
      <w:r>
        <w:rPr>
          <w:rFonts w:cs="B Nazanin" w:hint="cs"/>
          <w:sz w:val="24"/>
          <w:szCs w:val="24"/>
          <w:rtl/>
        </w:rPr>
        <w:t xml:space="preserve">  </w:t>
      </w:r>
    </w:p>
    <w:p w14:paraId="26EA3AEF" w14:textId="77777777" w:rsidR="00C905B7" w:rsidRPr="00C905B7" w:rsidRDefault="00C905B7" w:rsidP="00C905B7">
      <w:pPr>
        <w:jc w:val="right"/>
        <w:rPr>
          <w:rFonts w:cs="B Nazanin"/>
          <w:b/>
          <w:bCs/>
          <w:sz w:val="24"/>
          <w:szCs w:val="24"/>
          <w:rtl/>
        </w:rPr>
      </w:pPr>
      <w:r w:rsidRPr="00C905B7">
        <w:rPr>
          <w:rFonts w:cs="B Nazanin" w:hint="cs"/>
          <w:b/>
          <w:bCs/>
          <w:sz w:val="24"/>
          <w:szCs w:val="24"/>
          <w:rtl/>
        </w:rPr>
        <w:t>ارزیابی درگیری با مصرف دخانیات، مواد و الکل</w:t>
      </w:r>
    </w:p>
    <w:p w14:paraId="02E39ABA" w14:textId="1F45DCA0" w:rsidR="00C905B7" w:rsidRPr="00C905B7" w:rsidRDefault="00C905B7" w:rsidP="00C905B7">
      <w:pPr>
        <w:jc w:val="right"/>
        <w:rPr>
          <w:rFonts w:cs="B Nazanin"/>
          <w:sz w:val="24"/>
          <w:szCs w:val="24"/>
          <w:rtl/>
        </w:rPr>
      </w:pPr>
      <w:r w:rsidRPr="00C905B7">
        <w:rPr>
          <w:rFonts w:cs="B Nazanin" w:hint="cs"/>
          <w:sz w:val="24"/>
          <w:szCs w:val="24"/>
          <w:rtl/>
        </w:rPr>
        <w:t xml:space="preserve">جمعیت گروه هدف 15 الی 60سال : </w:t>
      </w:r>
      <w:r>
        <w:rPr>
          <w:rFonts w:cs="B Nazanin" w:hint="cs"/>
          <w:sz w:val="24"/>
          <w:szCs w:val="24"/>
          <w:rtl/>
        </w:rPr>
        <w:t xml:space="preserve"> </w:t>
      </w:r>
      <w:r w:rsidRPr="00C905B7">
        <w:rPr>
          <w:rFonts w:cs="B Nazanin" w:hint="cs"/>
          <w:sz w:val="24"/>
          <w:szCs w:val="24"/>
          <w:rtl/>
        </w:rPr>
        <w:t>60726</w:t>
      </w:r>
    </w:p>
    <w:p w14:paraId="70B37203" w14:textId="77777777" w:rsidR="00C905B7" w:rsidRPr="00C905B7" w:rsidRDefault="00C905B7" w:rsidP="00C905B7">
      <w:pPr>
        <w:tabs>
          <w:tab w:val="left" w:pos="8475"/>
        </w:tabs>
        <w:bidi/>
        <w:rPr>
          <w:rFonts w:cs="B Nazanin"/>
          <w:b/>
          <w:bCs/>
          <w:sz w:val="24"/>
          <w:szCs w:val="24"/>
          <w:rtl/>
          <w:lang w:bidi="fa-IR"/>
        </w:rPr>
      </w:pPr>
      <w:r w:rsidRPr="00C905B7">
        <w:rPr>
          <w:rFonts w:cs="B Nazanin" w:hint="cs"/>
          <w:b/>
          <w:bCs/>
          <w:sz w:val="24"/>
          <w:szCs w:val="24"/>
          <w:rtl/>
          <w:lang w:bidi="fa-IR"/>
        </w:rPr>
        <w:t>غربالگری اولیه از نظر سلامت اجتماعی</w:t>
      </w:r>
      <w:r w:rsidRPr="00BF3F59">
        <w:rPr>
          <w:rFonts w:cs="B Nazanin"/>
          <w:b/>
          <w:bCs/>
          <w:sz w:val="24"/>
          <w:szCs w:val="24"/>
          <w:rtl/>
          <w:lang w:bidi="fa-IR"/>
        </w:rPr>
        <w:tab/>
      </w:r>
    </w:p>
    <w:p w14:paraId="2F29CFE2" w14:textId="6CA55F4C" w:rsidR="00C905B7" w:rsidRPr="00C905B7" w:rsidRDefault="00C905B7" w:rsidP="00C905B7">
      <w:pPr>
        <w:bidi/>
        <w:rPr>
          <w:rFonts w:cs="B Nazanin"/>
          <w:sz w:val="24"/>
          <w:szCs w:val="24"/>
          <w:rtl/>
          <w:lang w:bidi="fa-IR"/>
        </w:rPr>
      </w:pPr>
      <w:r w:rsidRPr="00C905B7">
        <w:rPr>
          <w:rFonts w:cs="B Nazanin" w:hint="cs"/>
          <w:sz w:val="24"/>
          <w:szCs w:val="24"/>
          <w:rtl/>
          <w:lang w:bidi="fa-IR"/>
        </w:rPr>
        <w:t>جمعیت گروه هدف 5 الی 60سال :</w:t>
      </w:r>
      <w:r>
        <w:rPr>
          <w:rFonts w:cs="B Nazanin" w:hint="cs"/>
          <w:sz w:val="24"/>
          <w:szCs w:val="24"/>
          <w:rtl/>
          <w:lang w:bidi="fa-IR"/>
        </w:rPr>
        <w:t xml:space="preserve">   </w:t>
      </w:r>
      <w:r w:rsidRPr="00C905B7">
        <w:rPr>
          <w:rFonts w:cs="B Nazanin" w:hint="cs"/>
          <w:sz w:val="24"/>
          <w:szCs w:val="24"/>
          <w:rtl/>
          <w:lang w:bidi="fa-IR"/>
        </w:rPr>
        <w:t>101143</w:t>
      </w:r>
      <w:r>
        <w:rPr>
          <w:rFonts w:cs="B Nazanin" w:hint="cs"/>
          <w:sz w:val="24"/>
          <w:szCs w:val="24"/>
          <w:rtl/>
          <w:lang w:bidi="fa-IR"/>
        </w:rPr>
        <w:t xml:space="preserve"> </w:t>
      </w:r>
    </w:p>
    <w:p w14:paraId="6840AFA8" w14:textId="77777777" w:rsidR="003F64BD" w:rsidRDefault="003F64BD" w:rsidP="003F64BD">
      <w:pPr>
        <w:bidi/>
        <w:jc w:val="center"/>
        <w:rPr>
          <w:rFonts w:cs="B Nazanin"/>
          <w:sz w:val="24"/>
          <w:szCs w:val="24"/>
          <w:rtl/>
          <w:lang w:bidi="fa-IR"/>
        </w:rPr>
      </w:pPr>
    </w:p>
    <w:p w14:paraId="4FA72F15" w14:textId="77777777" w:rsidR="00C905B7" w:rsidRPr="00C905B7" w:rsidRDefault="00C905B7" w:rsidP="00C905B7">
      <w:pPr>
        <w:bidi/>
        <w:rPr>
          <w:rFonts w:cs="B Titr"/>
          <w:sz w:val="48"/>
          <w:szCs w:val="48"/>
          <w:rtl/>
          <w:lang w:bidi="fa-IR"/>
        </w:rPr>
      </w:pPr>
    </w:p>
    <w:p w14:paraId="56D3CD61" w14:textId="77777777" w:rsidR="00C905B7" w:rsidRPr="00C905B7" w:rsidRDefault="00C905B7" w:rsidP="00C905B7">
      <w:pPr>
        <w:bidi/>
        <w:rPr>
          <w:rFonts w:cs="B Titr"/>
          <w:sz w:val="48"/>
          <w:szCs w:val="48"/>
          <w:rtl/>
          <w:lang w:bidi="fa-IR"/>
        </w:rPr>
      </w:pPr>
    </w:p>
    <w:p w14:paraId="0467C546" w14:textId="77777777" w:rsidR="00C905B7" w:rsidRPr="00C905B7" w:rsidRDefault="00C905B7" w:rsidP="00C905B7">
      <w:pPr>
        <w:bidi/>
        <w:rPr>
          <w:rFonts w:cs="B Titr"/>
          <w:sz w:val="48"/>
          <w:szCs w:val="48"/>
          <w:rtl/>
          <w:lang w:bidi="fa-IR"/>
        </w:rPr>
      </w:pPr>
    </w:p>
    <w:p w14:paraId="30961ADE" w14:textId="77777777" w:rsidR="00C905B7" w:rsidRDefault="00C905B7" w:rsidP="00C905B7">
      <w:pPr>
        <w:bidi/>
        <w:ind w:firstLine="720"/>
        <w:rPr>
          <w:rFonts w:cs="B Titr"/>
          <w:sz w:val="48"/>
          <w:szCs w:val="48"/>
          <w:rtl/>
          <w:lang w:bidi="fa-IR"/>
        </w:rPr>
        <w:sectPr w:rsidR="00C905B7"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05982A93" w14:textId="77777777" w:rsidR="00C905B7" w:rsidRPr="00BF3F59" w:rsidRDefault="00C905B7" w:rsidP="00C905B7">
      <w:pPr>
        <w:bidi/>
        <w:rPr>
          <w:rFonts w:cs="B Nazanin"/>
          <w:b/>
          <w:bCs/>
          <w:sz w:val="28"/>
          <w:szCs w:val="28"/>
          <w:lang w:bidi="fa-IR"/>
        </w:rPr>
      </w:pPr>
      <w:r>
        <w:rPr>
          <w:rFonts w:cs="B Nazanin" w:hint="cs"/>
          <w:b/>
          <w:bCs/>
          <w:sz w:val="28"/>
          <w:szCs w:val="28"/>
          <w:rtl/>
          <w:lang w:bidi="fa-IR"/>
        </w:rPr>
        <w:lastRenderedPageBreak/>
        <w:t xml:space="preserve">ب)شاخص‌ها </w:t>
      </w:r>
    </w:p>
    <w:tbl>
      <w:tblPr>
        <w:tblStyle w:val="TableGrid"/>
        <w:bidiVisual/>
        <w:tblW w:w="14310" w:type="dxa"/>
        <w:jc w:val="center"/>
        <w:tblLayout w:type="fixed"/>
        <w:tblLook w:val="04A0" w:firstRow="1" w:lastRow="0" w:firstColumn="1" w:lastColumn="0" w:noHBand="0" w:noVBand="1"/>
      </w:tblPr>
      <w:tblGrid>
        <w:gridCol w:w="3334"/>
        <w:gridCol w:w="810"/>
        <w:gridCol w:w="814"/>
        <w:gridCol w:w="806"/>
        <w:gridCol w:w="753"/>
        <w:gridCol w:w="777"/>
        <w:gridCol w:w="810"/>
        <w:gridCol w:w="1019"/>
        <w:gridCol w:w="937"/>
        <w:gridCol w:w="1017"/>
        <w:gridCol w:w="3233"/>
      </w:tblGrid>
      <w:tr w:rsidR="00C905B7" w14:paraId="59432DEB" w14:textId="77777777" w:rsidTr="004B4828">
        <w:trPr>
          <w:trHeight w:val="290"/>
          <w:jc w:val="center"/>
        </w:trPr>
        <w:tc>
          <w:tcPr>
            <w:tcW w:w="3334" w:type="dxa"/>
            <w:vMerge w:val="restart"/>
            <w:tcBorders>
              <w:top w:val="thinThickSmallGap" w:sz="12" w:space="0" w:color="auto"/>
              <w:left w:val="thinThickSmallGap" w:sz="12" w:space="0" w:color="auto"/>
              <w:bottom w:val="thinThickSmallGap" w:sz="12" w:space="0" w:color="auto"/>
              <w:right w:val="single" w:sz="4" w:space="0" w:color="auto"/>
            </w:tcBorders>
            <w:shd w:val="clear" w:color="auto" w:fill="BFBFBF" w:themeFill="background1" w:themeFillShade="BF"/>
            <w:vAlign w:val="center"/>
            <w:hideMark/>
          </w:tcPr>
          <w:p w14:paraId="5AFC0BD1" w14:textId="77777777" w:rsidR="00C905B7" w:rsidRPr="00BF3F59" w:rsidRDefault="00C905B7" w:rsidP="004B4828">
            <w:pPr>
              <w:bidi/>
              <w:jc w:val="center"/>
              <w:rPr>
                <w:rFonts w:cs="B Nazanin"/>
                <w:b/>
                <w:bCs/>
                <w:sz w:val="24"/>
                <w:szCs w:val="24"/>
                <w:lang w:bidi="fa-IR"/>
              </w:rPr>
            </w:pPr>
            <w:r>
              <w:rPr>
                <w:rFonts w:cs="B Nazanin" w:hint="cs"/>
                <w:b/>
                <w:bCs/>
                <w:sz w:val="24"/>
                <w:szCs w:val="24"/>
                <w:rtl/>
              </w:rPr>
              <w:t>عنوان شاخص</w:t>
            </w:r>
          </w:p>
        </w:tc>
        <w:tc>
          <w:tcPr>
            <w:tcW w:w="2430"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5E4631" w14:textId="77777777" w:rsidR="00C905B7" w:rsidRDefault="00C905B7" w:rsidP="004B4828">
            <w:pPr>
              <w:bidi/>
              <w:jc w:val="center"/>
              <w:rPr>
                <w:rFonts w:cs="B Nazanin"/>
                <w:b/>
                <w:bCs/>
                <w:sz w:val="24"/>
                <w:szCs w:val="24"/>
                <w:rtl/>
              </w:rPr>
            </w:pPr>
            <w:r>
              <w:rPr>
                <w:rFonts w:cs="B Nazanin" w:hint="cs"/>
                <w:b/>
                <w:bCs/>
                <w:sz w:val="24"/>
                <w:szCs w:val="24"/>
                <w:rtl/>
              </w:rPr>
              <w:t>سال 1400</w:t>
            </w:r>
          </w:p>
        </w:tc>
        <w:tc>
          <w:tcPr>
            <w:tcW w:w="2340"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B7838B" w14:textId="77777777" w:rsidR="00C905B7" w:rsidRDefault="00C905B7" w:rsidP="004B4828">
            <w:pPr>
              <w:bidi/>
              <w:jc w:val="center"/>
              <w:rPr>
                <w:rFonts w:cs="B Nazanin"/>
                <w:b/>
                <w:bCs/>
                <w:sz w:val="24"/>
                <w:szCs w:val="24"/>
                <w:rtl/>
              </w:rPr>
            </w:pPr>
            <w:r>
              <w:rPr>
                <w:rFonts w:cs="B Nazanin" w:hint="cs"/>
                <w:b/>
                <w:bCs/>
                <w:sz w:val="24"/>
                <w:szCs w:val="24"/>
                <w:rtl/>
              </w:rPr>
              <w:t>سال 1401</w:t>
            </w:r>
          </w:p>
        </w:tc>
        <w:tc>
          <w:tcPr>
            <w:tcW w:w="1019"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2C3E38C0" w14:textId="77777777" w:rsidR="00C905B7" w:rsidRDefault="00C905B7" w:rsidP="004B4828">
            <w:pPr>
              <w:bidi/>
              <w:jc w:val="center"/>
              <w:rPr>
                <w:rFonts w:cs="B Nazanin"/>
                <w:b/>
                <w:bCs/>
                <w:sz w:val="24"/>
                <w:szCs w:val="24"/>
                <w:rtl/>
              </w:rPr>
            </w:pPr>
            <w:r>
              <w:rPr>
                <w:rFonts w:cs="B Nazanin" w:hint="cs"/>
                <w:b/>
                <w:bCs/>
                <w:sz w:val="24"/>
                <w:szCs w:val="24"/>
                <w:rtl/>
              </w:rPr>
              <w:t>پیش بینی سال 1401</w:t>
            </w:r>
          </w:p>
        </w:tc>
        <w:tc>
          <w:tcPr>
            <w:tcW w:w="937"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6A13DBA3" w14:textId="786DB576" w:rsidR="00C905B7" w:rsidRDefault="00C905B7" w:rsidP="004B4828">
            <w:pPr>
              <w:bidi/>
              <w:jc w:val="center"/>
              <w:rPr>
                <w:rFonts w:cs="B Nazanin"/>
                <w:b/>
                <w:bCs/>
                <w:sz w:val="24"/>
                <w:szCs w:val="24"/>
                <w:rtl/>
              </w:rPr>
            </w:pPr>
            <w:r>
              <w:rPr>
                <w:rFonts w:cs="B Nazanin" w:hint="cs"/>
                <w:b/>
                <w:bCs/>
                <w:sz w:val="24"/>
                <w:szCs w:val="24"/>
                <w:rtl/>
              </w:rPr>
              <w:t>در صد پیشرفت</w:t>
            </w:r>
          </w:p>
        </w:tc>
        <w:tc>
          <w:tcPr>
            <w:tcW w:w="1017"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16DDFDC5" w14:textId="77777777" w:rsidR="00C905B7" w:rsidRDefault="00C905B7" w:rsidP="004B4828">
            <w:pPr>
              <w:bidi/>
              <w:jc w:val="center"/>
              <w:rPr>
                <w:rFonts w:cs="B Nazanin"/>
                <w:b/>
                <w:bCs/>
                <w:sz w:val="24"/>
                <w:szCs w:val="24"/>
                <w:rtl/>
                <w:lang w:bidi="fa-IR"/>
              </w:rPr>
            </w:pPr>
            <w:r>
              <w:rPr>
                <w:rFonts w:cs="B Nazanin" w:hint="cs"/>
                <w:b/>
                <w:bCs/>
                <w:sz w:val="24"/>
                <w:szCs w:val="24"/>
                <w:rtl/>
                <w:lang w:bidi="fa-IR"/>
              </w:rPr>
              <w:t>منبع اطلاعاتی</w:t>
            </w:r>
          </w:p>
        </w:tc>
        <w:tc>
          <w:tcPr>
            <w:tcW w:w="3233" w:type="dxa"/>
            <w:vMerge w:val="restart"/>
            <w:tcBorders>
              <w:top w:val="thinThickSmallGap" w:sz="12" w:space="0" w:color="auto"/>
              <w:left w:val="single" w:sz="4" w:space="0" w:color="auto"/>
              <w:bottom w:val="thinThickSmallGap" w:sz="12" w:space="0" w:color="auto"/>
              <w:right w:val="thinThickSmallGap" w:sz="12" w:space="0" w:color="auto"/>
            </w:tcBorders>
            <w:shd w:val="clear" w:color="auto" w:fill="BFBFBF" w:themeFill="background1" w:themeFillShade="BF"/>
            <w:vAlign w:val="center"/>
            <w:hideMark/>
          </w:tcPr>
          <w:p w14:paraId="5D5D2437" w14:textId="77777777" w:rsidR="00C905B7" w:rsidRDefault="00C905B7" w:rsidP="004B4828">
            <w:pPr>
              <w:bidi/>
              <w:jc w:val="center"/>
              <w:rPr>
                <w:rFonts w:cs="B Nazanin"/>
                <w:b/>
                <w:bCs/>
                <w:sz w:val="24"/>
                <w:szCs w:val="24"/>
                <w:rtl/>
              </w:rPr>
            </w:pPr>
            <w:r>
              <w:rPr>
                <w:rFonts w:cs="B Nazanin" w:hint="cs"/>
                <w:b/>
                <w:bCs/>
                <w:sz w:val="24"/>
                <w:szCs w:val="24"/>
                <w:rtl/>
              </w:rPr>
              <w:t>تحلیل</w:t>
            </w:r>
          </w:p>
        </w:tc>
      </w:tr>
      <w:tr w:rsidR="00C905B7" w:rsidRPr="00BF3F59" w14:paraId="5E3217F8" w14:textId="77777777" w:rsidTr="004B4828">
        <w:trPr>
          <w:trHeight w:val="564"/>
          <w:jc w:val="center"/>
        </w:trPr>
        <w:tc>
          <w:tcPr>
            <w:tcW w:w="3334" w:type="dxa"/>
            <w:vMerge/>
            <w:tcBorders>
              <w:top w:val="thinThickSmallGap" w:sz="12" w:space="0" w:color="auto"/>
              <w:left w:val="thinThickSmallGap" w:sz="12" w:space="0" w:color="auto"/>
              <w:bottom w:val="thinThickSmallGap" w:sz="12" w:space="0" w:color="auto"/>
              <w:right w:val="single" w:sz="4" w:space="0" w:color="auto"/>
            </w:tcBorders>
            <w:vAlign w:val="center"/>
            <w:hideMark/>
          </w:tcPr>
          <w:p w14:paraId="01456558" w14:textId="77777777" w:rsidR="00C905B7" w:rsidRPr="00BF3F59" w:rsidRDefault="00C905B7" w:rsidP="004B4828">
            <w:pPr>
              <w:bidi/>
              <w:jc w:val="center"/>
              <w:rPr>
                <w:rFonts w:cs="B Nazanin"/>
                <w:b/>
                <w:bCs/>
                <w:sz w:val="24"/>
                <w:szCs w:val="24"/>
                <w:lang w:bidi="fa-IR"/>
              </w:rPr>
            </w:pPr>
          </w:p>
        </w:tc>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4D93B2" w14:textId="77777777" w:rsidR="00C905B7" w:rsidRDefault="00C905B7" w:rsidP="004B4828">
            <w:pPr>
              <w:bidi/>
              <w:jc w:val="center"/>
              <w:rPr>
                <w:rFonts w:cs="B Nazanin"/>
                <w:b/>
                <w:bCs/>
                <w:rtl/>
              </w:rPr>
            </w:pPr>
            <w:r>
              <w:rPr>
                <w:rFonts w:cs="B Nazanin" w:hint="cs"/>
                <w:b/>
                <w:bCs/>
                <w:rtl/>
              </w:rPr>
              <w:t>میزان شاخص</w:t>
            </w:r>
          </w:p>
        </w:tc>
        <w:tc>
          <w:tcPr>
            <w:tcW w:w="814"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6127EC61" w14:textId="77777777" w:rsidR="00C905B7" w:rsidRDefault="00C905B7" w:rsidP="004B4828">
            <w:pPr>
              <w:bidi/>
              <w:jc w:val="center"/>
              <w:rPr>
                <w:rFonts w:cs="B Nazanin"/>
                <w:b/>
                <w:bCs/>
                <w:rtl/>
              </w:rPr>
            </w:pPr>
            <w:r>
              <w:rPr>
                <w:rFonts w:cs="B Nazanin" w:hint="cs"/>
                <w:b/>
                <w:bCs/>
                <w:rtl/>
              </w:rPr>
              <w:t>صورت</w:t>
            </w:r>
          </w:p>
        </w:tc>
        <w:tc>
          <w:tcPr>
            <w:tcW w:w="8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A42CF0" w14:textId="77777777" w:rsidR="00C905B7" w:rsidRDefault="00C905B7" w:rsidP="004B4828">
            <w:pPr>
              <w:bidi/>
              <w:jc w:val="center"/>
              <w:rPr>
                <w:rFonts w:cs="B Nazanin"/>
                <w:b/>
                <w:bCs/>
                <w:rtl/>
              </w:rPr>
            </w:pPr>
            <w:r>
              <w:rPr>
                <w:rFonts w:cs="B Nazanin" w:hint="cs"/>
                <w:b/>
                <w:bCs/>
                <w:rtl/>
              </w:rPr>
              <w:t>مخرج</w:t>
            </w:r>
          </w:p>
        </w:tc>
        <w:tc>
          <w:tcPr>
            <w:tcW w:w="753"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5C5CDC03" w14:textId="77777777" w:rsidR="00C905B7" w:rsidRDefault="00C905B7" w:rsidP="004B4828">
            <w:pPr>
              <w:bidi/>
              <w:jc w:val="center"/>
              <w:rPr>
                <w:rFonts w:cs="B Nazanin"/>
                <w:b/>
                <w:bCs/>
                <w:rtl/>
              </w:rPr>
            </w:pPr>
            <w:r>
              <w:rPr>
                <w:rFonts w:cs="B Nazanin" w:hint="cs"/>
                <w:b/>
                <w:bCs/>
                <w:rtl/>
              </w:rPr>
              <w:t>میزان شاخص</w:t>
            </w:r>
          </w:p>
        </w:tc>
        <w:tc>
          <w:tcPr>
            <w:tcW w:w="777"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71713D59" w14:textId="77777777" w:rsidR="00C905B7" w:rsidRDefault="00C905B7" w:rsidP="004B4828">
            <w:pPr>
              <w:bidi/>
              <w:jc w:val="center"/>
              <w:rPr>
                <w:rFonts w:cs="B Nazanin"/>
                <w:b/>
                <w:bCs/>
                <w:rtl/>
              </w:rPr>
            </w:pPr>
            <w:r>
              <w:rPr>
                <w:rFonts w:cs="B Nazanin" w:hint="cs"/>
                <w:b/>
                <w:bCs/>
                <w:rtl/>
              </w:rPr>
              <w:t>صورت</w:t>
            </w:r>
          </w:p>
        </w:tc>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4B6C81" w14:textId="77777777" w:rsidR="00C905B7" w:rsidRDefault="00C905B7" w:rsidP="004B4828">
            <w:pPr>
              <w:bidi/>
              <w:jc w:val="center"/>
              <w:rPr>
                <w:rFonts w:cs="B Nazanin"/>
                <w:b/>
                <w:bCs/>
                <w:rtl/>
              </w:rPr>
            </w:pPr>
            <w:r>
              <w:rPr>
                <w:rFonts w:cs="B Nazanin" w:hint="cs"/>
                <w:b/>
                <w:bCs/>
                <w:rtl/>
              </w:rPr>
              <w:t>مخرج</w:t>
            </w:r>
          </w:p>
        </w:tc>
        <w:tc>
          <w:tcPr>
            <w:tcW w:w="1019" w:type="dxa"/>
            <w:vMerge/>
            <w:tcBorders>
              <w:top w:val="thinThickSmallGap" w:sz="12" w:space="0" w:color="auto"/>
              <w:left w:val="single" w:sz="4" w:space="0" w:color="auto"/>
              <w:bottom w:val="thinThickSmallGap" w:sz="12" w:space="0" w:color="auto"/>
              <w:right w:val="single" w:sz="4" w:space="0" w:color="auto"/>
            </w:tcBorders>
            <w:vAlign w:val="center"/>
            <w:hideMark/>
          </w:tcPr>
          <w:p w14:paraId="088E5D5E" w14:textId="77777777" w:rsidR="00C905B7" w:rsidRDefault="00C905B7" w:rsidP="004B4828">
            <w:pPr>
              <w:bidi/>
              <w:jc w:val="center"/>
              <w:rPr>
                <w:rFonts w:cs="B Nazanin"/>
                <w:b/>
                <w:bCs/>
                <w:sz w:val="24"/>
                <w:szCs w:val="24"/>
              </w:rPr>
            </w:pPr>
          </w:p>
        </w:tc>
        <w:tc>
          <w:tcPr>
            <w:tcW w:w="937" w:type="dxa"/>
            <w:vMerge/>
            <w:tcBorders>
              <w:top w:val="thinThickSmallGap" w:sz="12" w:space="0" w:color="auto"/>
              <w:left w:val="single" w:sz="4" w:space="0" w:color="auto"/>
              <w:bottom w:val="thinThickSmallGap" w:sz="12" w:space="0" w:color="auto"/>
              <w:right w:val="single" w:sz="4" w:space="0" w:color="auto"/>
            </w:tcBorders>
            <w:vAlign w:val="center"/>
            <w:hideMark/>
          </w:tcPr>
          <w:p w14:paraId="58A0A415" w14:textId="77777777" w:rsidR="00C905B7" w:rsidRDefault="00C905B7" w:rsidP="004B4828">
            <w:pPr>
              <w:bidi/>
              <w:jc w:val="center"/>
              <w:rPr>
                <w:rFonts w:cs="B Nazanin"/>
                <w:b/>
                <w:bCs/>
                <w:sz w:val="24"/>
                <w:szCs w:val="24"/>
              </w:rPr>
            </w:pPr>
          </w:p>
        </w:tc>
        <w:tc>
          <w:tcPr>
            <w:tcW w:w="1017" w:type="dxa"/>
            <w:vMerge/>
            <w:tcBorders>
              <w:top w:val="thinThickSmallGap" w:sz="12" w:space="0" w:color="auto"/>
              <w:left w:val="single" w:sz="4" w:space="0" w:color="auto"/>
              <w:bottom w:val="thinThickSmallGap" w:sz="12" w:space="0" w:color="auto"/>
              <w:right w:val="single" w:sz="4" w:space="0" w:color="auto"/>
            </w:tcBorders>
            <w:vAlign w:val="center"/>
            <w:hideMark/>
          </w:tcPr>
          <w:p w14:paraId="25C397AA" w14:textId="77777777" w:rsidR="00C905B7" w:rsidRDefault="00C905B7" w:rsidP="004B4828">
            <w:pPr>
              <w:bidi/>
              <w:jc w:val="center"/>
              <w:rPr>
                <w:rFonts w:cs="B Nazanin"/>
                <w:b/>
                <w:bCs/>
                <w:sz w:val="24"/>
                <w:szCs w:val="24"/>
                <w:lang w:bidi="fa-IR"/>
              </w:rPr>
            </w:pPr>
          </w:p>
        </w:tc>
        <w:tc>
          <w:tcPr>
            <w:tcW w:w="3233" w:type="dxa"/>
            <w:vMerge/>
            <w:tcBorders>
              <w:top w:val="thinThickSmallGap" w:sz="12" w:space="0" w:color="auto"/>
              <w:left w:val="single" w:sz="4" w:space="0" w:color="auto"/>
              <w:bottom w:val="thinThickSmallGap" w:sz="12" w:space="0" w:color="auto"/>
              <w:right w:val="thinThickSmallGap" w:sz="12" w:space="0" w:color="auto"/>
            </w:tcBorders>
            <w:vAlign w:val="center"/>
            <w:hideMark/>
          </w:tcPr>
          <w:p w14:paraId="5B9E2D06" w14:textId="77777777" w:rsidR="00C905B7" w:rsidRDefault="00C905B7" w:rsidP="004B4828">
            <w:pPr>
              <w:bidi/>
              <w:jc w:val="center"/>
              <w:rPr>
                <w:rFonts w:cs="B Nazanin"/>
                <w:b/>
                <w:bCs/>
                <w:sz w:val="24"/>
                <w:szCs w:val="24"/>
              </w:rPr>
            </w:pPr>
          </w:p>
        </w:tc>
      </w:tr>
      <w:tr w:rsidR="004B4828" w:rsidRPr="00BF3F59" w14:paraId="6CF09A7F" w14:textId="77777777" w:rsidTr="00186EAF">
        <w:trPr>
          <w:trHeight w:val="561"/>
          <w:jc w:val="center"/>
        </w:trPr>
        <w:tc>
          <w:tcPr>
            <w:tcW w:w="3334" w:type="dxa"/>
            <w:tcBorders>
              <w:top w:val="thinThickSmallGap" w:sz="12" w:space="0" w:color="auto"/>
              <w:left w:val="thinThickSmallGap" w:sz="12" w:space="0" w:color="auto"/>
              <w:bottom w:val="single" w:sz="4" w:space="0" w:color="auto"/>
              <w:right w:val="single" w:sz="4" w:space="0" w:color="auto"/>
            </w:tcBorders>
            <w:shd w:val="clear" w:color="auto" w:fill="auto"/>
            <w:vAlign w:val="center"/>
            <w:hideMark/>
          </w:tcPr>
          <w:p w14:paraId="42CE684D" w14:textId="51462F4A" w:rsidR="004B4828" w:rsidRPr="00186EAF" w:rsidRDefault="004B4828" w:rsidP="004B4828">
            <w:pPr>
              <w:bidi/>
              <w:jc w:val="center"/>
              <w:rPr>
                <w:rFonts w:cs="B Nazanin"/>
                <w:color w:val="000000" w:themeColor="text1"/>
                <w:rtl/>
              </w:rPr>
            </w:pPr>
            <w:r w:rsidRPr="00186EAF">
              <w:rPr>
                <w:rFonts w:cs="B Nazanin" w:hint="cs"/>
                <w:b/>
                <w:bCs/>
                <w:rtl/>
              </w:rPr>
              <w:t>تعداد موارد غربالگری تکمیلی افراد گروه هدف برنامه کودک آزاری</w:t>
            </w:r>
          </w:p>
        </w:tc>
        <w:tc>
          <w:tcPr>
            <w:tcW w:w="810" w:type="dxa"/>
            <w:tcBorders>
              <w:top w:val="thinThickSmallGap" w:sz="12" w:space="0" w:color="auto"/>
              <w:left w:val="single" w:sz="4" w:space="0" w:color="auto"/>
              <w:bottom w:val="single" w:sz="4" w:space="0" w:color="auto"/>
              <w:right w:val="single" w:sz="4" w:space="0" w:color="auto"/>
            </w:tcBorders>
            <w:shd w:val="clear" w:color="auto" w:fill="auto"/>
            <w:vAlign w:val="center"/>
            <w:hideMark/>
          </w:tcPr>
          <w:p w14:paraId="03841856" w14:textId="5D73A87F" w:rsidR="004B4828" w:rsidRPr="00186EAF" w:rsidRDefault="00186EAF" w:rsidP="004B4828">
            <w:pPr>
              <w:bidi/>
              <w:jc w:val="center"/>
              <w:rPr>
                <w:rFonts w:cs="B Nazanin"/>
                <w:lang w:bidi="fa-IR"/>
              </w:rPr>
            </w:pPr>
            <w:r>
              <w:rPr>
                <w:rFonts w:cs="B Nazanin" w:hint="cs"/>
                <w:rtl/>
              </w:rPr>
              <w:t>16</w:t>
            </w:r>
          </w:p>
        </w:tc>
        <w:tc>
          <w:tcPr>
            <w:tcW w:w="814" w:type="dxa"/>
            <w:tcBorders>
              <w:top w:val="thinThickSmallGap" w:sz="12" w:space="0" w:color="auto"/>
              <w:left w:val="single" w:sz="4" w:space="0" w:color="auto"/>
              <w:bottom w:val="single" w:sz="4" w:space="0" w:color="auto"/>
              <w:right w:val="single" w:sz="4" w:space="0" w:color="auto"/>
            </w:tcBorders>
            <w:shd w:val="clear" w:color="auto" w:fill="auto"/>
            <w:vAlign w:val="center"/>
          </w:tcPr>
          <w:p w14:paraId="7DA63DDB" w14:textId="1017057B" w:rsidR="004B4828" w:rsidRPr="00186EAF" w:rsidRDefault="00186EAF" w:rsidP="004B4828">
            <w:pPr>
              <w:bidi/>
              <w:jc w:val="center"/>
              <w:rPr>
                <w:rFonts w:cs="B Nazanin"/>
                <w:rtl/>
              </w:rPr>
            </w:pPr>
            <w:r>
              <w:rPr>
                <w:rFonts w:cs="B Nazanin" w:hint="cs"/>
                <w:rtl/>
              </w:rPr>
              <w:t>-</w:t>
            </w:r>
          </w:p>
        </w:tc>
        <w:tc>
          <w:tcPr>
            <w:tcW w:w="806" w:type="dxa"/>
            <w:tcBorders>
              <w:top w:val="thinThickSmallGap" w:sz="12" w:space="0" w:color="auto"/>
              <w:left w:val="single" w:sz="4" w:space="0" w:color="auto"/>
              <w:bottom w:val="single" w:sz="4" w:space="0" w:color="auto"/>
              <w:right w:val="single" w:sz="4" w:space="0" w:color="auto"/>
            </w:tcBorders>
            <w:shd w:val="clear" w:color="auto" w:fill="auto"/>
            <w:vAlign w:val="center"/>
          </w:tcPr>
          <w:p w14:paraId="6D9FF79D" w14:textId="707CFA34" w:rsidR="004B4828" w:rsidRPr="00186EAF" w:rsidRDefault="00186EAF" w:rsidP="004B4828">
            <w:pPr>
              <w:bidi/>
              <w:jc w:val="center"/>
              <w:rPr>
                <w:rFonts w:cs="B Nazanin"/>
                <w:rtl/>
              </w:rPr>
            </w:pPr>
            <w:r>
              <w:rPr>
                <w:rFonts w:cs="B Nazanin" w:hint="cs"/>
                <w:rtl/>
              </w:rPr>
              <w:t>-</w:t>
            </w:r>
          </w:p>
        </w:tc>
        <w:tc>
          <w:tcPr>
            <w:tcW w:w="753" w:type="dxa"/>
            <w:tcBorders>
              <w:top w:val="thinThickSmallGap" w:sz="12" w:space="0" w:color="auto"/>
              <w:left w:val="single" w:sz="4" w:space="0" w:color="auto"/>
              <w:bottom w:val="single" w:sz="4" w:space="0" w:color="auto"/>
              <w:right w:val="single" w:sz="4" w:space="0" w:color="auto"/>
            </w:tcBorders>
            <w:shd w:val="clear" w:color="auto" w:fill="auto"/>
            <w:vAlign w:val="center"/>
            <w:hideMark/>
          </w:tcPr>
          <w:p w14:paraId="2CEB2205" w14:textId="188D3DDB" w:rsidR="004B4828" w:rsidRPr="00186EAF" w:rsidRDefault="00186EAF" w:rsidP="004B4828">
            <w:pPr>
              <w:bidi/>
              <w:jc w:val="center"/>
              <w:rPr>
                <w:rFonts w:cs="B Nazanin"/>
                <w:rtl/>
              </w:rPr>
            </w:pPr>
            <w:r>
              <w:rPr>
                <w:rFonts w:cs="B Nazanin" w:hint="cs"/>
                <w:rtl/>
              </w:rPr>
              <w:t>53</w:t>
            </w:r>
          </w:p>
        </w:tc>
        <w:tc>
          <w:tcPr>
            <w:tcW w:w="777" w:type="dxa"/>
            <w:tcBorders>
              <w:top w:val="thinThickSmallGap" w:sz="12" w:space="0" w:color="auto"/>
              <w:left w:val="single" w:sz="4" w:space="0" w:color="auto"/>
              <w:bottom w:val="single" w:sz="4" w:space="0" w:color="auto"/>
              <w:right w:val="single" w:sz="4" w:space="0" w:color="auto"/>
            </w:tcBorders>
            <w:shd w:val="clear" w:color="auto" w:fill="auto"/>
            <w:vAlign w:val="center"/>
          </w:tcPr>
          <w:p w14:paraId="5384E784" w14:textId="1FD228C0" w:rsidR="004B4828" w:rsidRPr="00186EAF" w:rsidRDefault="00186EAF" w:rsidP="004B4828">
            <w:pPr>
              <w:bidi/>
              <w:jc w:val="center"/>
              <w:rPr>
                <w:rFonts w:cs="B Nazanin"/>
                <w:rtl/>
              </w:rPr>
            </w:pPr>
            <w:r>
              <w:rPr>
                <w:rFonts w:cs="B Nazanin" w:hint="cs"/>
                <w:rtl/>
              </w:rPr>
              <w:t>-</w:t>
            </w:r>
          </w:p>
        </w:tc>
        <w:tc>
          <w:tcPr>
            <w:tcW w:w="810" w:type="dxa"/>
            <w:tcBorders>
              <w:top w:val="thinThickSmallGap" w:sz="12" w:space="0" w:color="auto"/>
              <w:left w:val="single" w:sz="4" w:space="0" w:color="auto"/>
              <w:bottom w:val="single" w:sz="4" w:space="0" w:color="auto"/>
              <w:right w:val="single" w:sz="4" w:space="0" w:color="auto"/>
            </w:tcBorders>
            <w:shd w:val="clear" w:color="auto" w:fill="auto"/>
            <w:vAlign w:val="center"/>
          </w:tcPr>
          <w:p w14:paraId="2CB29AA8" w14:textId="1F1B636C" w:rsidR="004B4828" w:rsidRPr="00186EAF" w:rsidRDefault="00186EAF" w:rsidP="004B4828">
            <w:pPr>
              <w:bidi/>
              <w:jc w:val="center"/>
              <w:rPr>
                <w:rFonts w:cs="B Nazanin"/>
                <w:rtl/>
              </w:rPr>
            </w:pPr>
            <w:r>
              <w:rPr>
                <w:rFonts w:cs="B Nazanin" w:hint="cs"/>
                <w:rtl/>
              </w:rPr>
              <w:t>-</w:t>
            </w:r>
          </w:p>
        </w:tc>
        <w:tc>
          <w:tcPr>
            <w:tcW w:w="1019" w:type="dxa"/>
            <w:tcBorders>
              <w:top w:val="thinThickSmallGap" w:sz="12" w:space="0" w:color="auto"/>
              <w:left w:val="single" w:sz="4" w:space="0" w:color="auto"/>
              <w:bottom w:val="single" w:sz="4" w:space="0" w:color="auto"/>
              <w:right w:val="single" w:sz="4" w:space="0" w:color="auto"/>
            </w:tcBorders>
            <w:shd w:val="clear" w:color="auto" w:fill="auto"/>
            <w:vAlign w:val="center"/>
            <w:hideMark/>
          </w:tcPr>
          <w:p w14:paraId="5AE3E17E" w14:textId="77777777" w:rsidR="004B4828" w:rsidRPr="00186EAF" w:rsidRDefault="004B4828" w:rsidP="004B4828">
            <w:pPr>
              <w:bidi/>
              <w:jc w:val="center"/>
              <w:rPr>
                <w:rFonts w:cs="B Nazanin"/>
                <w:rtl/>
              </w:rPr>
            </w:pPr>
            <w:r w:rsidRPr="00186EAF">
              <w:rPr>
                <w:rFonts w:cs="B Nazanin" w:hint="cs"/>
                <w:rtl/>
              </w:rPr>
              <w:t>40%</w:t>
            </w:r>
          </w:p>
        </w:tc>
        <w:tc>
          <w:tcPr>
            <w:tcW w:w="937" w:type="dxa"/>
            <w:tcBorders>
              <w:top w:val="thinThickSmallGap" w:sz="12" w:space="0" w:color="auto"/>
              <w:left w:val="single" w:sz="4" w:space="0" w:color="auto"/>
              <w:bottom w:val="single" w:sz="4" w:space="0" w:color="auto"/>
              <w:right w:val="single" w:sz="4" w:space="0" w:color="auto"/>
            </w:tcBorders>
            <w:shd w:val="clear" w:color="auto" w:fill="auto"/>
            <w:vAlign w:val="center"/>
            <w:hideMark/>
          </w:tcPr>
          <w:p w14:paraId="734E7D08" w14:textId="77777777" w:rsidR="004B4828" w:rsidRPr="00186EAF" w:rsidRDefault="004B4828" w:rsidP="004B4828">
            <w:pPr>
              <w:bidi/>
              <w:jc w:val="center"/>
              <w:rPr>
                <w:rFonts w:cs="B Nazanin"/>
                <w:rtl/>
              </w:rPr>
            </w:pPr>
            <w:r w:rsidRPr="00186EAF">
              <w:rPr>
                <w:rFonts w:cs="B Nazanin"/>
                <w:rtl/>
                <w:lang w:bidi="fa-IR"/>
              </w:rPr>
              <w:t>-</w:t>
            </w:r>
          </w:p>
        </w:tc>
        <w:tc>
          <w:tcPr>
            <w:tcW w:w="1017" w:type="dxa"/>
            <w:tcBorders>
              <w:top w:val="thinThickSmallGap" w:sz="12" w:space="0" w:color="auto"/>
              <w:left w:val="single" w:sz="4" w:space="0" w:color="auto"/>
              <w:bottom w:val="single" w:sz="4" w:space="0" w:color="auto"/>
              <w:right w:val="single" w:sz="4" w:space="0" w:color="auto"/>
            </w:tcBorders>
            <w:shd w:val="clear" w:color="auto" w:fill="auto"/>
            <w:vAlign w:val="center"/>
            <w:hideMark/>
          </w:tcPr>
          <w:p w14:paraId="251F8914" w14:textId="77777777" w:rsidR="004B4828" w:rsidRPr="00186EAF" w:rsidRDefault="004B4828" w:rsidP="004B4828">
            <w:pPr>
              <w:bidi/>
              <w:jc w:val="center"/>
              <w:rPr>
                <w:rFonts w:cs="B Nazanin"/>
                <w:rtl/>
              </w:rPr>
            </w:pPr>
            <w:r w:rsidRPr="00186EAF">
              <w:rPr>
                <w:rFonts w:cs="B Nazanin" w:hint="cs"/>
                <w:rtl/>
              </w:rPr>
              <w:t>سامانه سیب</w:t>
            </w:r>
          </w:p>
        </w:tc>
        <w:tc>
          <w:tcPr>
            <w:tcW w:w="3233" w:type="dxa"/>
            <w:tcBorders>
              <w:top w:val="thinThickSmallGap" w:sz="12" w:space="0" w:color="auto"/>
              <w:left w:val="single" w:sz="4" w:space="0" w:color="auto"/>
              <w:bottom w:val="single" w:sz="4" w:space="0" w:color="auto"/>
              <w:right w:val="thinThickSmallGap" w:sz="12" w:space="0" w:color="auto"/>
            </w:tcBorders>
            <w:shd w:val="clear" w:color="auto" w:fill="auto"/>
            <w:vAlign w:val="center"/>
            <w:hideMark/>
          </w:tcPr>
          <w:p w14:paraId="45DA90C4" w14:textId="555F0F41" w:rsidR="004B4828" w:rsidRPr="00186EAF" w:rsidRDefault="004B4828" w:rsidP="004B4828">
            <w:pPr>
              <w:bidi/>
              <w:jc w:val="center"/>
              <w:rPr>
                <w:rFonts w:cs="B Nazanin"/>
                <w:rtl/>
              </w:rPr>
            </w:pPr>
            <w:r w:rsidRPr="00186EAF">
              <w:rPr>
                <w:rFonts w:cs="B Nazanin" w:hint="cs"/>
                <w:rtl/>
              </w:rPr>
              <w:t>بالاتر از حد انتظار به دلیل پیگیری و نظارت مستمر</w:t>
            </w:r>
          </w:p>
        </w:tc>
      </w:tr>
      <w:tr w:rsidR="004B4828" w:rsidRPr="00BF3F59" w14:paraId="050629B4" w14:textId="77777777" w:rsidTr="00186EAF">
        <w:trPr>
          <w:trHeight w:val="150"/>
          <w:jc w:val="center"/>
        </w:trPr>
        <w:tc>
          <w:tcPr>
            <w:tcW w:w="3334" w:type="dxa"/>
            <w:tcBorders>
              <w:top w:val="single" w:sz="4" w:space="0" w:color="auto"/>
              <w:left w:val="thinThickSmallGap" w:sz="12" w:space="0" w:color="auto"/>
              <w:bottom w:val="single" w:sz="4" w:space="0" w:color="auto"/>
              <w:right w:val="single" w:sz="4" w:space="0" w:color="auto"/>
            </w:tcBorders>
            <w:shd w:val="clear" w:color="auto" w:fill="auto"/>
            <w:vAlign w:val="center"/>
            <w:hideMark/>
          </w:tcPr>
          <w:p w14:paraId="6563FE88" w14:textId="0C91175B" w:rsidR="004B4828" w:rsidRPr="00186EAF" w:rsidRDefault="004B4828" w:rsidP="004B4828">
            <w:pPr>
              <w:bidi/>
              <w:jc w:val="center"/>
              <w:rPr>
                <w:rFonts w:cs="B Nazanin"/>
                <w:color w:val="000000" w:themeColor="text1"/>
                <w:rtl/>
              </w:rPr>
            </w:pPr>
            <w:r w:rsidRPr="00186EAF">
              <w:rPr>
                <w:rFonts w:cs="B Nazanin" w:hint="cs"/>
                <w:b/>
                <w:bCs/>
                <w:rtl/>
              </w:rPr>
              <w:t>تعداد موارد غربالگری تکمیلی افراد گروه هدف برنامه همسر آزاری</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8A61C" w14:textId="579A9FCD" w:rsidR="004B4828" w:rsidRPr="00186EAF" w:rsidRDefault="00186EAF" w:rsidP="004B4828">
            <w:pPr>
              <w:bidi/>
              <w:jc w:val="center"/>
              <w:rPr>
                <w:rFonts w:cs="B Nazanin"/>
                <w:lang w:bidi="fa-IR"/>
              </w:rPr>
            </w:pPr>
            <w:r>
              <w:rPr>
                <w:rFonts w:cs="B Nazanin" w:hint="cs"/>
                <w:rtl/>
              </w:rPr>
              <w:t>42</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5A795FEE" w14:textId="5E39F51B" w:rsidR="004B4828" w:rsidRPr="00186EAF" w:rsidRDefault="00186EAF" w:rsidP="004B4828">
            <w:pPr>
              <w:bidi/>
              <w:jc w:val="center"/>
              <w:rPr>
                <w:rFonts w:cs="B Nazanin"/>
                <w:rtl/>
              </w:rPr>
            </w:pPr>
            <w:r>
              <w:rPr>
                <w:rFonts w:cs="B Nazanin" w:hint="cs"/>
                <w:rtl/>
              </w:rPr>
              <w:t>-</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7D620C8B" w14:textId="05977E3A" w:rsidR="004B4828" w:rsidRPr="00186EAF" w:rsidRDefault="00186EAF" w:rsidP="004B4828">
            <w:pPr>
              <w:bidi/>
              <w:jc w:val="center"/>
              <w:rPr>
                <w:rFonts w:cs="B Nazanin"/>
                <w:rtl/>
              </w:rPr>
            </w:pPr>
            <w:r>
              <w:rPr>
                <w:rFonts w:cs="B Nazanin" w:hint="cs"/>
                <w:rtl/>
              </w:rPr>
              <w:t>-</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81D98" w14:textId="517463C2" w:rsidR="004B4828" w:rsidRPr="00186EAF" w:rsidRDefault="00186EAF" w:rsidP="004B4828">
            <w:pPr>
              <w:bidi/>
              <w:jc w:val="center"/>
              <w:rPr>
                <w:rFonts w:cs="B Nazanin"/>
                <w:rtl/>
              </w:rPr>
            </w:pPr>
            <w:r>
              <w:rPr>
                <w:rFonts w:cs="B Nazanin" w:hint="cs"/>
                <w:rtl/>
              </w:rPr>
              <w:t>67</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14:paraId="41E415AD" w14:textId="5C7211A2" w:rsidR="004B4828" w:rsidRPr="00186EAF" w:rsidRDefault="00186EAF" w:rsidP="004B4828">
            <w:pPr>
              <w:bidi/>
              <w:jc w:val="center"/>
              <w:rPr>
                <w:rFonts w:cs="B Nazanin"/>
                <w:rtl/>
              </w:rPr>
            </w:pPr>
            <w:r>
              <w:rPr>
                <w:rFonts w:cs="B Nazanin" w:hint="cs"/>
                <w:rtl/>
              </w:rPr>
              <w:t>-</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620764C" w14:textId="78C1EB77" w:rsidR="004B4828" w:rsidRPr="00186EAF" w:rsidRDefault="00186EAF" w:rsidP="004B4828">
            <w:pPr>
              <w:bidi/>
              <w:jc w:val="center"/>
              <w:rPr>
                <w:rFonts w:cs="B Nazanin"/>
                <w:rtl/>
              </w:rPr>
            </w:pPr>
            <w:r>
              <w:rPr>
                <w:rFonts w:cs="B Nazanin" w:hint="cs"/>
                <w:rtl/>
              </w:rPr>
              <w:t>-</w:t>
            </w:r>
          </w:p>
        </w:tc>
        <w:tc>
          <w:tcPr>
            <w:tcW w:w="10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72365" w14:textId="77777777" w:rsidR="004B4828" w:rsidRPr="00186EAF" w:rsidRDefault="004B4828" w:rsidP="004B4828">
            <w:pPr>
              <w:bidi/>
              <w:jc w:val="center"/>
              <w:rPr>
                <w:rFonts w:cs="B Nazanin"/>
                <w:rtl/>
              </w:rPr>
            </w:pPr>
            <w:r w:rsidRPr="00186EAF">
              <w:rPr>
                <w:rFonts w:cs="B Nazanin" w:hint="cs"/>
                <w:rtl/>
              </w:rPr>
              <w:t>50%</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58EBE" w14:textId="77777777" w:rsidR="004B4828" w:rsidRPr="00186EAF" w:rsidRDefault="004B4828" w:rsidP="004B4828">
            <w:pPr>
              <w:bidi/>
              <w:jc w:val="center"/>
              <w:rPr>
                <w:rFonts w:cs="B Nazanin"/>
                <w:rtl/>
              </w:rPr>
            </w:pPr>
            <w:r w:rsidRPr="00186EAF">
              <w:rPr>
                <w:rFonts w:cs="B Nazanin" w:hint="cs"/>
                <w:rtl/>
              </w:rPr>
              <w:t>-</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1D993" w14:textId="77777777" w:rsidR="004B4828" w:rsidRPr="00186EAF" w:rsidRDefault="004B4828" w:rsidP="004B4828">
            <w:pPr>
              <w:bidi/>
              <w:jc w:val="center"/>
              <w:rPr>
                <w:rFonts w:cs="B Nazanin"/>
                <w:rtl/>
              </w:rPr>
            </w:pPr>
            <w:r w:rsidRPr="00186EAF">
              <w:rPr>
                <w:rFonts w:cs="B Nazanin" w:hint="cs"/>
                <w:rtl/>
              </w:rPr>
              <w:t>سامانه سیب</w:t>
            </w:r>
          </w:p>
        </w:tc>
        <w:tc>
          <w:tcPr>
            <w:tcW w:w="3233" w:type="dxa"/>
            <w:tcBorders>
              <w:top w:val="single" w:sz="4" w:space="0" w:color="auto"/>
              <w:left w:val="single" w:sz="4" w:space="0" w:color="auto"/>
              <w:bottom w:val="single" w:sz="4" w:space="0" w:color="auto"/>
              <w:right w:val="thinThickSmallGap" w:sz="12" w:space="0" w:color="auto"/>
            </w:tcBorders>
            <w:shd w:val="clear" w:color="auto" w:fill="auto"/>
            <w:vAlign w:val="center"/>
            <w:hideMark/>
          </w:tcPr>
          <w:p w14:paraId="6504D256" w14:textId="37248B44" w:rsidR="004B4828" w:rsidRPr="00186EAF" w:rsidRDefault="004B4828" w:rsidP="004B4828">
            <w:pPr>
              <w:bidi/>
              <w:jc w:val="center"/>
              <w:rPr>
                <w:rFonts w:cs="B Nazanin"/>
              </w:rPr>
            </w:pPr>
            <w:r w:rsidRPr="00186EAF">
              <w:rPr>
                <w:rFonts w:cs="B Nazanin" w:hint="cs"/>
                <w:rtl/>
              </w:rPr>
              <w:t>بالاتر از حد انتظار به دلیل پیگیری و نظارت مستمر</w:t>
            </w:r>
          </w:p>
        </w:tc>
      </w:tr>
      <w:tr w:rsidR="004B4828" w:rsidRPr="00BF3F59" w14:paraId="244AD088" w14:textId="77777777" w:rsidTr="004B4828">
        <w:trPr>
          <w:trHeight w:val="161"/>
          <w:jc w:val="center"/>
        </w:trPr>
        <w:tc>
          <w:tcPr>
            <w:tcW w:w="3334" w:type="dxa"/>
            <w:tcBorders>
              <w:top w:val="single" w:sz="4" w:space="0" w:color="auto"/>
              <w:left w:val="thinThickSmallGap" w:sz="12" w:space="0" w:color="auto"/>
              <w:bottom w:val="single" w:sz="4" w:space="0" w:color="auto"/>
              <w:right w:val="single" w:sz="4" w:space="0" w:color="auto"/>
            </w:tcBorders>
            <w:vAlign w:val="center"/>
            <w:hideMark/>
          </w:tcPr>
          <w:p w14:paraId="587A868D" w14:textId="3539BFFF" w:rsidR="004B4828" w:rsidRDefault="004B4828" w:rsidP="004B4828">
            <w:pPr>
              <w:bidi/>
              <w:jc w:val="center"/>
              <w:rPr>
                <w:rFonts w:cs="B Nazanin"/>
                <w:color w:val="000000" w:themeColor="text1"/>
                <w:rtl/>
              </w:rPr>
            </w:pPr>
            <w:r>
              <w:rPr>
                <w:rFonts w:cs="B Nazanin" w:hint="cs"/>
                <w:b/>
                <w:bCs/>
                <w:rtl/>
              </w:rPr>
              <w:t>درصد غربالگری اولیه سلامت روان در مراکز تحت پوشش</w:t>
            </w:r>
          </w:p>
        </w:tc>
        <w:tc>
          <w:tcPr>
            <w:tcW w:w="810" w:type="dxa"/>
            <w:tcBorders>
              <w:top w:val="single" w:sz="4" w:space="0" w:color="auto"/>
              <w:left w:val="single" w:sz="4" w:space="0" w:color="auto"/>
              <w:bottom w:val="single" w:sz="4" w:space="0" w:color="auto"/>
              <w:right w:val="single" w:sz="4" w:space="0" w:color="auto"/>
            </w:tcBorders>
            <w:vAlign w:val="center"/>
            <w:hideMark/>
          </w:tcPr>
          <w:p w14:paraId="6F88B6D9" w14:textId="77777777" w:rsidR="004B4828" w:rsidRDefault="004B4828" w:rsidP="004B4828">
            <w:pPr>
              <w:bidi/>
              <w:jc w:val="center"/>
              <w:rPr>
                <w:rFonts w:cs="B Nazanin"/>
              </w:rPr>
            </w:pPr>
            <w:r w:rsidRPr="00BF3F59">
              <w:rPr>
                <w:rFonts w:cs="B Nazanin"/>
                <w:rtl/>
                <w:lang w:bidi="fa-IR"/>
              </w:rPr>
              <w:t>54/38</w:t>
            </w:r>
          </w:p>
        </w:tc>
        <w:tc>
          <w:tcPr>
            <w:tcW w:w="814" w:type="dxa"/>
            <w:tcBorders>
              <w:top w:val="single" w:sz="4" w:space="0" w:color="auto"/>
              <w:left w:val="single" w:sz="4" w:space="0" w:color="auto"/>
              <w:bottom w:val="single" w:sz="4" w:space="0" w:color="auto"/>
              <w:right w:val="single" w:sz="4" w:space="0" w:color="auto"/>
            </w:tcBorders>
            <w:vAlign w:val="center"/>
            <w:hideMark/>
          </w:tcPr>
          <w:p w14:paraId="6ADB84B0" w14:textId="77777777" w:rsidR="004B4828" w:rsidRDefault="004B4828" w:rsidP="004B4828">
            <w:pPr>
              <w:bidi/>
              <w:jc w:val="center"/>
              <w:rPr>
                <w:rFonts w:cs="B Nazanin"/>
                <w:rtl/>
              </w:rPr>
            </w:pPr>
            <w:r w:rsidRPr="00BF3F59">
              <w:rPr>
                <w:rFonts w:cs="B Nazanin"/>
                <w:rtl/>
                <w:lang w:bidi="fa-IR"/>
              </w:rPr>
              <w:t>22179</w:t>
            </w:r>
          </w:p>
        </w:tc>
        <w:tc>
          <w:tcPr>
            <w:tcW w:w="806" w:type="dxa"/>
            <w:tcBorders>
              <w:top w:val="single" w:sz="4" w:space="0" w:color="auto"/>
              <w:left w:val="single" w:sz="4" w:space="0" w:color="auto"/>
              <w:bottom w:val="single" w:sz="4" w:space="0" w:color="auto"/>
              <w:right w:val="single" w:sz="4" w:space="0" w:color="auto"/>
            </w:tcBorders>
            <w:vAlign w:val="center"/>
            <w:hideMark/>
          </w:tcPr>
          <w:p w14:paraId="027E3679" w14:textId="77777777" w:rsidR="004B4828" w:rsidRDefault="004B4828" w:rsidP="004B4828">
            <w:pPr>
              <w:bidi/>
              <w:jc w:val="center"/>
              <w:rPr>
                <w:rFonts w:cs="B Nazanin"/>
                <w:rtl/>
              </w:rPr>
            </w:pPr>
            <w:r w:rsidRPr="00BF3F59">
              <w:rPr>
                <w:rFonts w:cs="B Nazanin"/>
                <w:rtl/>
                <w:lang w:bidi="fa-IR"/>
              </w:rPr>
              <w:t>40782</w:t>
            </w:r>
          </w:p>
        </w:tc>
        <w:tc>
          <w:tcPr>
            <w:tcW w:w="753" w:type="dxa"/>
            <w:tcBorders>
              <w:top w:val="single" w:sz="4" w:space="0" w:color="auto"/>
              <w:left w:val="single" w:sz="4" w:space="0" w:color="auto"/>
              <w:bottom w:val="single" w:sz="4" w:space="0" w:color="auto"/>
              <w:right w:val="single" w:sz="4" w:space="0" w:color="auto"/>
            </w:tcBorders>
            <w:vAlign w:val="center"/>
            <w:hideMark/>
          </w:tcPr>
          <w:p w14:paraId="3EFC6E0A" w14:textId="77777777" w:rsidR="004B4828" w:rsidRDefault="004B4828" w:rsidP="004B4828">
            <w:pPr>
              <w:bidi/>
              <w:jc w:val="center"/>
              <w:rPr>
                <w:rFonts w:cs="B Nazanin"/>
                <w:rtl/>
              </w:rPr>
            </w:pPr>
            <w:r w:rsidRPr="00BF3F59">
              <w:rPr>
                <w:rFonts w:cs="B Nazanin"/>
                <w:rtl/>
                <w:lang w:bidi="fa-IR"/>
              </w:rPr>
              <w:t>70%</w:t>
            </w:r>
          </w:p>
        </w:tc>
        <w:tc>
          <w:tcPr>
            <w:tcW w:w="777" w:type="dxa"/>
            <w:tcBorders>
              <w:top w:val="single" w:sz="4" w:space="0" w:color="auto"/>
              <w:left w:val="single" w:sz="4" w:space="0" w:color="auto"/>
              <w:bottom w:val="single" w:sz="4" w:space="0" w:color="auto"/>
              <w:right w:val="single" w:sz="4" w:space="0" w:color="auto"/>
            </w:tcBorders>
            <w:vAlign w:val="center"/>
            <w:hideMark/>
          </w:tcPr>
          <w:p w14:paraId="7516444F" w14:textId="77777777" w:rsidR="004B4828" w:rsidRDefault="004B4828" w:rsidP="004B4828">
            <w:pPr>
              <w:bidi/>
              <w:jc w:val="center"/>
              <w:rPr>
                <w:rFonts w:cs="B Nazanin"/>
                <w:rtl/>
              </w:rPr>
            </w:pPr>
            <w:r w:rsidRPr="00BF3F59">
              <w:rPr>
                <w:rFonts w:cs="B Nazanin"/>
                <w:rtl/>
                <w:lang w:bidi="fa-IR"/>
              </w:rPr>
              <w:t>52127</w:t>
            </w:r>
          </w:p>
        </w:tc>
        <w:tc>
          <w:tcPr>
            <w:tcW w:w="810" w:type="dxa"/>
            <w:tcBorders>
              <w:top w:val="single" w:sz="4" w:space="0" w:color="auto"/>
              <w:left w:val="single" w:sz="4" w:space="0" w:color="auto"/>
              <w:bottom w:val="single" w:sz="4" w:space="0" w:color="auto"/>
              <w:right w:val="single" w:sz="4" w:space="0" w:color="auto"/>
            </w:tcBorders>
            <w:vAlign w:val="center"/>
            <w:hideMark/>
          </w:tcPr>
          <w:p w14:paraId="724770E6" w14:textId="77777777" w:rsidR="004B4828" w:rsidRDefault="004B4828" w:rsidP="004B4828">
            <w:pPr>
              <w:bidi/>
              <w:jc w:val="center"/>
              <w:rPr>
                <w:rFonts w:cs="B Nazanin"/>
                <w:rtl/>
              </w:rPr>
            </w:pPr>
            <w:r w:rsidRPr="00BF3F59">
              <w:rPr>
                <w:rFonts w:cs="B Nazanin"/>
                <w:rtl/>
                <w:lang w:bidi="fa-IR"/>
              </w:rPr>
              <w:t>75099</w:t>
            </w:r>
          </w:p>
        </w:tc>
        <w:tc>
          <w:tcPr>
            <w:tcW w:w="1019" w:type="dxa"/>
            <w:tcBorders>
              <w:top w:val="single" w:sz="4" w:space="0" w:color="auto"/>
              <w:left w:val="single" w:sz="4" w:space="0" w:color="auto"/>
              <w:bottom w:val="single" w:sz="4" w:space="0" w:color="auto"/>
              <w:right w:val="single" w:sz="4" w:space="0" w:color="auto"/>
            </w:tcBorders>
            <w:vAlign w:val="center"/>
            <w:hideMark/>
          </w:tcPr>
          <w:p w14:paraId="39C31E77" w14:textId="77777777" w:rsidR="004B4828" w:rsidRDefault="004B4828" w:rsidP="004B4828">
            <w:pPr>
              <w:bidi/>
              <w:jc w:val="center"/>
              <w:rPr>
                <w:rFonts w:cs="B Nazanin"/>
                <w:rtl/>
              </w:rPr>
            </w:pPr>
            <w:r w:rsidRPr="00BF3F59">
              <w:rPr>
                <w:rFonts w:cs="B Nazanin"/>
                <w:rtl/>
                <w:lang w:bidi="fa-IR"/>
              </w:rPr>
              <w:t>100%</w:t>
            </w:r>
          </w:p>
        </w:tc>
        <w:tc>
          <w:tcPr>
            <w:tcW w:w="937" w:type="dxa"/>
            <w:tcBorders>
              <w:top w:val="single" w:sz="4" w:space="0" w:color="auto"/>
              <w:left w:val="single" w:sz="4" w:space="0" w:color="auto"/>
              <w:bottom w:val="single" w:sz="4" w:space="0" w:color="auto"/>
              <w:right w:val="single" w:sz="4" w:space="0" w:color="auto"/>
            </w:tcBorders>
            <w:vAlign w:val="center"/>
            <w:hideMark/>
          </w:tcPr>
          <w:p w14:paraId="0D749F43" w14:textId="77777777" w:rsidR="004B4828" w:rsidRDefault="004B4828" w:rsidP="004B4828">
            <w:pPr>
              <w:bidi/>
              <w:jc w:val="center"/>
              <w:rPr>
                <w:rFonts w:cs="B Nazanin"/>
                <w:rtl/>
              </w:rPr>
            </w:pPr>
            <w:r>
              <w:rPr>
                <w:rFonts w:cs="B Nazanin" w:hint="cs"/>
                <w:rtl/>
              </w:rPr>
              <w:t>70%</w:t>
            </w:r>
          </w:p>
        </w:tc>
        <w:tc>
          <w:tcPr>
            <w:tcW w:w="1017" w:type="dxa"/>
            <w:tcBorders>
              <w:top w:val="single" w:sz="4" w:space="0" w:color="auto"/>
              <w:left w:val="single" w:sz="4" w:space="0" w:color="auto"/>
              <w:bottom w:val="single" w:sz="4" w:space="0" w:color="auto"/>
              <w:right w:val="single" w:sz="4" w:space="0" w:color="auto"/>
            </w:tcBorders>
            <w:vAlign w:val="center"/>
            <w:hideMark/>
          </w:tcPr>
          <w:p w14:paraId="4E0E939F" w14:textId="77777777" w:rsidR="004B4828" w:rsidRDefault="004B4828" w:rsidP="004B4828">
            <w:pPr>
              <w:bidi/>
              <w:jc w:val="center"/>
              <w:rPr>
                <w:rFonts w:cs="B Nazanin"/>
                <w:rtl/>
              </w:rPr>
            </w:pPr>
            <w:r>
              <w:rPr>
                <w:rFonts w:cs="B Nazanin" w:hint="cs"/>
                <w:rtl/>
              </w:rPr>
              <w:t>سامانه سیب</w:t>
            </w:r>
          </w:p>
        </w:tc>
        <w:tc>
          <w:tcPr>
            <w:tcW w:w="3233" w:type="dxa"/>
            <w:tcBorders>
              <w:top w:val="single" w:sz="4" w:space="0" w:color="auto"/>
              <w:left w:val="single" w:sz="4" w:space="0" w:color="auto"/>
              <w:bottom w:val="single" w:sz="4" w:space="0" w:color="auto"/>
              <w:right w:val="thinThickSmallGap" w:sz="12" w:space="0" w:color="auto"/>
            </w:tcBorders>
            <w:vAlign w:val="center"/>
            <w:hideMark/>
          </w:tcPr>
          <w:p w14:paraId="20422324" w14:textId="57442293" w:rsidR="004B4828" w:rsidRPr="00BF5CC8" w:rsidRDefault="004B4828" w:rsidP="004B4828">
            <w:pPr>
              <w:bidi/>
              <w:jc w:val="center"/>
              <w:rPr>
                <w:rFonts w:cs="B Nazanin"/>
                <w:highlight w:val="yellow"/>
                <w:rtl/>
                <w:lang w:bidi="fa-IR"/>
              </w:rPr>
            </w:pPr>
            <w:r>
              <w:rPr>
                <w:rFonts w:cs="B Nazanin" w:hint="cs"/>
                <w:rtl/>
              </w:rPr>
              <w:t>بالاتر از حد انتظار به دلیل پیگیری و نظارت مستمر</w:t>
            </w:r>
          </w:p>
        </w:tc>
      </w:tr>
      <w:tr w:rsidR="004B4828" w:rsidRPr="00BF3F59" w14:paraId="5C58DC2B" w14:textId="77777777" w:rsidTr="004B4828">
        <w:trPr>
          <w:trHeight w:val="131"/>
          <w:jc w:val="center"/>
        </w:trPr>
        <w:tc>
          <w:tcPr>
            <w:tcW w:w="3334" w:type="dxa"/>
            <w:tcBorders>
              <w:top w:val="single" w:sz="4" w:space="0" w:color="auto"/>
              <w:left w:val="thinThickSmallGap" w:sz="12" w:space="0" w:color="auto"/>
              <w:bottom w:val="single" w:sz="4" w:space="0" w:color="auto"/>
              <w:right w:val="single" w:sz="4" w:space="0" w:color="auto"/>
            </w:tcBorders>
            <w:vAlign w:val="center"/>
            <w:hideMark/>
          </w:tcPr>
          <w:p w14:paraId="652EAA93" w14:textId="03876D7C" w:rsidR="004B4828" w:rsidRDefault="004B4828" w:rsidP="004B4828">
            <w:pPr>
              <w:bidi/>
              <w:jc w:val="center"/>
              <w:rPr>
                <w:rFonts w:cs="B Nazanin"/>
                <w:color w:val="000000" w:themeColor="text1"/>
                <w:rtl/>
              </w:rPr>
            </w:pPr>
            <w:r>
              <w:rPr>
                <w:rFonts w:cs="B Nazanin" w:hint="cs"/>
                <w:b/>
                <w:bCs/>
                <w:rtl/>
              </w:rPr>
              <w:t>درصد غربالگری اولیه سلامت اجتماعی در مراکز تحت پوشش</w:t>
            </w:r>
          </w:p>
        </w:tc>
        <w:tc>
          <w:tcPr>
            <w:tcW w:w="810" w:type="dxa"/>
            <w:tcBorders>
              <w:top w:val="single" w:sz="4" w:space="0" w:color="auto"/>
              <w:left w:val="single" w:sz="4" w:space="0" w:color="auto"/>
              <w:bottom w:val="single" w:sz="4" w:space="0" w:color="auto"/>
              <w:right w:val="single" w:sz="4" w:space="0" w:color="auto"/>
            </w:tcBorders>
            <w:vAlign w:val="center"/>
            <w:hideMark/>
          </w:tcPr>
          <w:p w14:paraId="4A52B9F2" w14:textId="77777777" w:rsidR="004B4828" w:rsidRDefault="004B4828" w:rsidP="004B4828">
            <w:pPr>
              <w:bidi/>
              <w:jc w:val="center"/>
              <w:rPr>
                <w:rFonts w:cs="B Nazanin"/>
              </w:rPr>
            </w:pPr>
            <w:r w:rsidRPr="00BF3F59">
              <w:rPr>
                <w:rFonts w:cs="B Nazanin"/>
                <w:rtl/>
                <w:lang w:bidi="fa-IR"/>
              </w:rPr>
              <w:t>25/19</w:t>
            </w:r>
          </w:p>
        </w:tc>
        <w:tc>
          <w:tcPr>
            <w:tcW w:w="814" w:type="dxa"/>
            <w:tcBorders>
              <w:top w:val="single" w:sz="4" w:space="0" w:color="auto"/>
              <w:left w:val="single" w:sz="4" w:space="0" w:color="auto"/>
              <w:bottom w:val="single" w:sz="4" w:space="0" w:color="auto"/>
              <w:right w:val="single" w:sz="4" w:space="0" w:color="auto"/>
            </w:tcBorders>
            <w:vAlign w:val="center"/>
            <w:hideMark/>
          </w:tcPr>
          <w:p w14:paraId="62B44C02" w14:textId="77777777" w:rsidR="004B4828" w:rsidRDefault="004B4828" w:rsidP="004B4828">
            <w:pPr>
              <w:bidi/>
              <w:jc w:val="center"/>
              <w:rPr>
                <w:rFonts w:cs="B Nazanin"/>
                <w:rtl/>
              </w:rPr>
            </w:pPr>
            <w:r w:rsidRPr="00BF3F59">
              <w:rPr>
                <w:rFonts w:cs="B Nazanin"/>
                <w:rtl/>
                <w:lang w:bidi="fa-IR"/>
              </w:rPr>
              <w:t>9855</w:t>
            </w:r>
          </w:p>
        </w:tc>
        <w:tc>
          <w:tcPr>
            <w:tcW w:w="806" w:type="dxa"/>
            <w:tcBorders>
              <w:top w:val="single" w:sz="4" w:space="0" w:color="auto"/>
              <w:left w:val="single" w:sz="4" w:space="0" w:color="auto"/>
              <w:bottom w:val="single" w:sz="4" w:space="0" w:color="auto"/>
              <w:right w:val="single" w:sz="4" w:space="0" w:color="auto"/>
            </w:tcBorders>
            <w:vAlign w:val="center"/>
            <w:hideMark/>
          </w:tcPr>
          <w:p w14:paraId="39D4D36D" w14:textId="77777777" w:rsidR="004B4828" w:rsidRDefault="004B4828" w:rsidP="004B4828">
            <w:pPr>
              <w:bidi/>
              <w:jc w:val="center"/>
              <w:rPr>
                <w:rFonts w:cs="B Nazanin"/>
                <w:rtl/>
              </w:rPr>
            </w:pPr>
            <w:r w:rsidRPr="00BF3F59">
              <w:rPr>
                <w:rFonts w:cs="B Nazanin"/>
                <w:rtl/>
                <w:lang w:bidi="fa-IR"/>
              </w:rPr>
              <w:t>39109</w:t>
            </w:r>
          </w:p>
        </w:tc>
        <w:tc>
          <w:tcPr>
            <w:tcW w:w="753" w:type="dxa"/>
            <w:tcBorders>
              <w:top w:val="single" w:sz="4" w:space="0" w:color="auto"/>
              <w:left w:val="single" w:sz="4" w:space="0" w:color="auto"/>
              <w:bottom w:val="single" w:sz="4" w:space="0" w:color="auto"/>
              <w:right w:val="single" w:sz="4" w:space="0" w:color="auto"/>
            </w:tcBorders>
            <w:vAlign w:val="center"/>
            <w:hideMark/>
          </w:tcPr>
          <w:p w14:paraId="34BFC940" w14:textId="77777777" w:rsidR="004B4828" w:rsidRDefault="004B4828" w:rsidP="004B4828">
            <w:pPr>
              <w:bidi/>
              <w:jc w:val="center"/>
              <w:rPr>
                <w:rFonts w:cs="B Nazanin"/>
                <w:rtl/>
              </w:rPr>
            </w:pPr>
            <w:r w:rsidRPr="00BF3F59">
              <w:rPr>
                <w:rFonts w:cs="B Nazanin"/>
                <w:rtl/>
                <w:lang w:bidi="fa-IR"/>
              </w:rPr>
              <w:t>54%</w:t>
            </w:r>
          </w:p>
        </w:tc>
        <w:tc>
          <w:tcPr>
            <w:tcW w:w="777" w:type="dxa"/>
            <w:tcBorders>
              <w:top w:val="single" w:sz="4" w:space="0" w:color="auto"/>
              <w:left w:val="single" w:sz="4" w:space="0" w:color="auto"/>
              <w:bottom w:val="single" w:sz="4" w:space="0" w:color="auto"/>
              <w:right w:val="single" w:sz="4" w:space="0" w:color="auto"/>
            </w:tcBorders>
            <w:vAlign w:val="center"/>
            <w:hideMark/>
          </w:tcPr>
          <w:p w14:paraId="3C986F1F" w14:textId="77777777" w:rsidR="004B4828" w:rsidRDefault="004B4828" w:rsidP="004B4828">
            <w:pPr>
              <w:bidi/>
              <w:jc w:val="center"/>
              <w:rPr>
                <w:rFonts w:cs="B Nazanin"/>
                <w:rtl/>
              </w:rPr>
            </w:pPr>
            <w:r w:rsidRPr="00BF3F59">
              <w:rPr>
                <w:rFonts w:cs="B Nazanin"/>
                <w:rtl/>
                <w:lang w:bidi="fa-IR"/>
              </w:rPr>
              <w:t>35644</w:t>
            </w:r>
          </w:p>
        </w:tc>
        <w:tc>
          <w:tcPr>
            <w:tcW w:w="810" w:type="dxa"/>
            <w:tcBorders>
              <w:top w:val="single" w:sz="4" w:space="0" w:color="auto"/>
              <w:left w:val="single" w:sz="4" w:space="0" w:color="auto"/>
              <w:bottom w:val="single" w:sz="4" w:space="0" w:color="auto"/>
              <w:right w:val="single" w:sz="4" w:space="0" w:color="auto"/>
            </w:tcBorders>
            <w:vAlign w:val="center"/>
            <w:hideMark/>
          </w:tcPr>
          <w:p w14:paraId="3EEBCE0E" w14:textId="77777777" w:rsidR="004B4828" w:rsidRDefault="004B4828" w:rsidP="004B4828">
            <w:pPr>
              <w:bidi/>
              <w:jc w:val="center"/>
              <w:rPr>
                <w:rFonts w:cs="B Nazanin"/>
                <w:rtl/>
              </w:rPr>
            </w:pPr>
            <w:r w:rsidRPr="00BF3F59">
              <w:rPr>
                <w:rFonts w:cs="B Nazanin"/>
                <w:rtl/>
                <w:lang w:bidi="fa-IR"/>
              </w:rPr>
              <w:t>66378</w:t>
            </w:r>
          </w:p>
        </w:tc>
        <w:tc>
          <w:tcPr>
            <w:tcW w:w="1019" w:type="dxa"/>
            <w:tcBorders>
              <w:top w:val="single" w:sz="4" w:space="0" w:color="auto"/>
              <w:left w:val="single" w:sz="4" w:space="0" w:color="auto"/>
              <w:bottom w:val="single" w:sz="4" w:space="0" w:color="auto"/>
              <w:right w:val="single" w:sz="4" w:space="0" w:color="auto"/>
            </w:tcBorders>
            <w:vAlign w:val="center"/>
            <w:hideMark/>
          </w:tcPr>
          <w:p w14:paraId="774CC819" w14:textId="77777777" w:rsidR="004B4828" w:rsidRDefault="004B4828" w:rsidP="004B4828">
            <w:pPr>
              <w:bidi/>
              <w:jc w:val="center"/>
              <w:rPr>
                <w:rFonts w:cs="B Nazanin"/>
                <w:rtl/>
              </w:rPr>
            </w:pPr>
            <w:r w:rsidRPr="00BF3F59">
              <w:rPr>
                <w:rFonts w:cs="B Nazanin"/>
                <w:rtl/>
                <w:lang w:bidi="fa-IR"/>
              </w:rPr>
              <w:t>100%</w:t>
            </w:r>
          </w:p>
        </w:tc>
        <w:tc>
          <w:tcPr>
            <w:tcW w:w="937" w:type="dxa"/>
            <w:tcBorders>
              <w:top w:val="single" w:sz="4" w:space="0" w:color="auto"/>
              <w:left w:val="single" w:sz="4" w:space="0" w:color="auto"/>
              <w:bottom w:val="single" w:sz="4" w:space="0" w:color="auto"/>
              <w:right w:val="single" w:sz="4" w:space="0" w:color="auto"/>
            </w:tcBorders>
            <w:vAlign w:val="center"/>
            <w:hideMark/>
          </w:tcPr>
          <w:p w14:paraId="57A55F31" w14:textId="77777777" w:rsidR="004B4828" w:rsidRDefault="004B4828" w:rsidP="004B4828">
            <w:pPr>
              <w:bidi/>
              <w:jc w:val="center"/>
              <w:rPr>
                <w:rFonts w:cs="B Nazanin"/>
                <w:rtl/>
              </w:rPr>
            </w:pPr>
            <w:r>
              <w:rPr>
                <w:rFonts w:cs="B Nazanin" w:hint="cs"/>
                <w:rtl/>
              </w:rPr>
              <w:t>54%</w:t>
            </w:r>
          </w:p>
        </w:tc>
        <w:tc>
          <w:tcPr>
            <w:tcW w:w="1017" w:type="dxa"/>
            <w:tcBorders>
              <w:top w:val="single" w:sz="4" w:space="0" w:color="auto"/>
              <w:left w:val="single" w:sz="4" w:space="0" w:color="auto"/>
              <w:bottom w:val="single" w:sz="4" w:space="0" w:color="auto"/>
              <w:right w:val="single" w:sz="4" w:space="0" w:color="auto"/>
            </w:tcBorders>
            <w:vAlign w:val="center"/>
            <w:hideMark/>
          </w:tcPr>
          <w:p w14:paraId="7E41BB3B" w14:textId="77777777" w:rsidR="004B4828" w:rsidRDefault="004B4828" w:rsidP="004B4828">
            <w:pPr>
              <w:bidi/>
              <w:jc w:val="center"/>
              <w:rPr>
                <w:rFonts w:cs="B Nazanin"/>
                <w:rtl/>
              </w:rPr>
            </w:pPr>
            <w:r>
              <w:rPr>
                <w:rFonts w:cs="B Nazanin" w:hint="cs"/>
                <w:rtl/>
              </w:rPr>
              <w:t>سامانه سیب</w:t>
            </w:r>
          </w:p>
        </w:tc>
        <w:tc>
          <w:tcPr>
            <w:tcW w:w="3233" w:type="dxa"/>
            <w:tcBorders>
              <w:top w:val="single" w:sz="4" w:space="0" w:color="auto"/>
              <w:left w:val="single" w:sz="4" w:space="0" w:color="auto"/>
              <w:bottom w:val="single" w:sz="4" w:space="0" w:color="auto"/>
              <w:right w:val="thinThickSmallGap" w:sz="12" w:space="0" w:color="auto"/>
            </w:tcBorders>
            <w:vAlign w:val="center"/>
            <w:hideMark/>
          </w:tcPr>
          <w:p w14:paraId="3AB8BDDF" w14:textId="563BCE9D" w:rsidR="004B4828" w:rsidRPr="00BF5CC8" w:rsidRDefault="004B4828" w:rsidP="004B4828">
            <w:pPr>
              <w:bidi/>
              <w:jc w:val="center"/>
              <w:rPr>
                <w:rFonts w:cs="B Nazanin"/>
                <w:highlight w:val="yellow"/>
                <w:rtl/>
              </w:rPr>
            </w:pPr>
            <w:r>
              <w:rPr>
                <w:rFonts w:cs="B Nazanin" w:hint="cs"/>
                <w:rtl/>
              </w:rPr>
              <w:t>بالاتر از حد انتظار به دلیل پیگیری و نظارت مستمر</w:t>
            </w:r>
          </w:p>
        </w:tc>
      </w:tr>
      <w:tr w:rsidR="004B4828" w:rsidRPr="00BF3F59" w14:paraId="7CFF32BC" w14:textId="77777777" w:rsidTr="004B4828">
        <w:trPr>
          <w:trHeight w:val="180"/>
          <w:jc w:val="center"/>
        </w:trPr>
        <w:tc>
          <w:tcPr>
            <w:tcW w:w="3334" w:type="dxa"/>
            <w:tcBorders>
              <w:top w:val="single" w:sz="4" w:space="0" w:color="auto"/>
              <w:left w:val="thinThickSmallGap" w:sz="12" w:space="0" w:color="auto"/>
              <w:bottom w:val="single" w:sz="4" w:space="0" w:color="auto"/>
              <w:right w:val="single" w:sz="4" w:space="0" w:color="auto"/>
            </w:tcBorders>
            <w:vAlign w:val="center"/>
            <w:hideMark/>
          </w:tcPr>
          <w:p w14:paraId="58033463" w14:textId="7D7FEB56" w:rsidR="004B4828" w:rsidRDefault="004B4828" w:rsidP="004B4828">
            <w:pPr>
              <w:bidi/>
              <w:jc w:val="center"/>
              <w:rPr>
                <w:rFonts w:cs="B Nazanin"/>
                <w:color w:val="000000" w:themeColor="text1"/>
                <w:rtl/>
              </w:rPr>
            </w:pPr>
            <w:r>
              <w:rPr>
                <w:rFonts w:cs="B Nazanin" w:hint="cs"/>
                <w:b/>
                <w:bCs/>
                <w:rtl/>
              </w:rPr>
              <w:t>درصد غربالگری اولیه شناسایی مصرف مواد ، الکل و دخانیات در مراکز تحت پوشش</w:t>
            </w:r>
          </w:p>
        </w:tc>
        <w:tc>
          <w:tcPr>
            <w:tcW w:w="810" w:type="dxa"/>
            <w:tcBorders>
              <w:top w:val="single" w:sz="4" w:space="0" w:color="auto"/>
              <w:left w:val="single" w:sz="4" w:space="0" w:color="auto"/>
              <w:bottom w:val="single" w:sz="4" w:space="0" w:color="auto"/>
              <w:right w:val="single" w:sz="4" w:space="0" w:color="auto"/>
            </w:tcBorders>
            <w:vAlign w:val="center"/>
            <w:hideMark/>
          </w:tcPr>
          <w:p w14:paraId="0DFDA0D8" w14:textId="77777777" w:rsidR="004B4828" w:rsidRDefault="004B4828" w:rsidP="004B4828">
            <w:pPr>
              <w:bidi/>
              <w:jc w:val="center"/>
              <w:rPr>
                <w:rFonts w:cs="B Nazanin"/>
              </w:rPr>
            </w:pPr>
            <w:r w:rsidRPr="00BF3F59">
              <w:rPr>
                <w:rFonts w:cs="B Nazanin"/>
                <w:rtl/>
                <w:lang w:bidi="fa-IR"/>
              </w:rPr>
              <w:t>49%</w:t>
            </w:r>
          </w:p>
        </w:tc>
        <w:tc>
          <w:tcPr>
            <w:tcW w:w="814" w:type="dxa"/>
            <w:tcBorders>
              <w:top w:val="single" w:sz="4" w:space="0" w:color="auto"/>
              <w:left w:val="single" w:sz="4" w:space="0" w:color="auto"/>
              <w:bottom w:val="single" w:sz="4" w:space="0" w:color="auto"/>
              <w:right w:val="single" w:sz="4" w:space="0" w:color="auto"/>
            </w:tcBorders>
            <w:vAlign w:val="center"/>
            <w:hideMark/>
          </w:tcPr>
          <w:p w14:paraId="56104101" w14:textId="77777777" w:rsidR="004B4828" w:rsidRDefault="004B4828" w:rsidP="004B4828">
            <w:pPr>
              <w:bidi/>
              <w:jc w:val="center"/>
              <w:rPr>
                <w:rFonts w:cs="B Nazanin"/>
                <w:rtl/>
              </w:rPr>
            </w:pPr>
            <w:r w:rsidRPr="00BF3F59">
              <w:rPr>
                <w:rFonts w:cs="B Nazanin"/>
                <w:rtl/>
                <w:lang w:bidi="fa-IR"/>
              </w:rPr>
              <w:t>10993</w:t>
            </w:r>
          </w:p>
        </w:tc>
        <w:tc>
          <w:tcPr>
            <w:tcW w:w="806" w:type="dxa"/>
            <w:tcBorders>
              <w:top w:val="single" w:sz="4" w:space="0" w:color="auto"/>
              <w:left w:val="single" w:sz="4" w:space="0" w:color="auto"/>
              <w:bottom w:val="single" w:sz="4" w:space="0" w:color="auto"/>
              <w:right w:val="single" w:sz="4" w:space="0" w:color="auto"/>
            </w:tcBorders>
            <w:vAlign w:val="center"/>
            <w:hideMark/>
          </w:tcPr>
          <w:p w14:paraId="489AA897" w14:textId="77777777" w:rsidR="004B4828" w:rsidRDefault="004B4828" w:rsidP="004B4828">
            <w:pPr>
              <w:bidi/>
              <w:jc w:val="center"/>
              <w:rPr>
                <w:rFonts w:cs="B Nazanin"/>
                <w:rtl/>
              </w:rPr>
            </w:pPr>
            <w:r w:rsidRPr="00BF3F59">
              <w:rPr>
                <w:rFonts w:cs="B Nazanin"/>
                <w:rtl/>
                <w:lang w:bidi="fa-IR"/>
              </w:rPr>
              <w:t>22469</w:t>
            </w:r>
          </w:p>
        </w:tc>
        <w:tc>
          <w:tcPr>
            <w:tcW w:w="753" w:type="dxa"/>
            <w:tcBorders>
              <w:top w:val="single" w:sz="4" w:space="0" w:color="auto"/>
              <w:left w:val="single" w:sz="4" w:space="0" w:color="auto"/>
              <w:bottom w:val="single" w:sz="4" w:space="0" w:color="auto"/>
              <w:right w:val="single" w:sz="4" w:space="0" w:color="auto"/>
            </w:tcBorders>
            <w:vAlign w:val="center"/>
            <w:hideMark/>
          </w:tcPr>
          <w:p w14:paraId="704291E7" w14:textId="77777777" w:rsidR="004B4828" w:rsidRDefault="004B4828" w:rsidP="004B4828">
            <w:pPr>
              <w:bidi/>
              <w:jc w:val="center"/>
              <w:rPr>
                <w:rFonts w:cs="B Nazanin"/>
                <w:rtl/>
              </w:rPr>
            </w:pPr>
            <w:r w:rsidRPr="00BF3F59">
              <w:rPr>
                <w:rFonts w:cs="B Nazanin"/>
                <w:rtl/>
                <w:lang w:bidi="fa-IR"/>
              </w:rPr>
              <w:t>71%</w:t>
            </w:r>
          </w:p>
        </w:tc>
        <w:tc>
          <w:tcPr>
            <w:tcW w:w="777" w:type="dxa"/>
            <w:tcBorders>
              <w:top w:val="single" w:sz="4" w:space="0" w:color="auto"/>
              <w:left w:val="single" w:sz="4" w:space="0" w:color="auto"/>
              <w:bottom w:val="single" w:sz="4" w:space="0" w:color="auto"/>
              <w:right w:val="single" w:sz="4" w:space="0" w:color="auto"/>
            </w:tcBorders>
            <w:vAlign w:val="center"/>
            <w:hideMark/>
          </w:tcPr>
          <w:p w14:paraId="44E43E15" w14:textId="77777777" w:rsidR="004B4828" w:rsidRDefault="004B4828" w:rsidP="004B4828">
            <w:pPr>
              <w:bidi/>
              <w:jc w:val="center"/>
              <w:rPr>
                <w:rFonts w:cs="B Nazanin"/>
                <w:rtl/>
              </w:rPr>
            </w:pPr>
            <w:r w:rsidRPr="00BF3F59">
              <w:rPr>
                <w:rFonts w:cs="B Nazanin"/>
                <w:rtl/>
                <w:lang w:bidi="fa-IR"/>
              </w:rPr>
              <w:t>29811</w:t>
            </w:r>
          </w:p>
        </w:tc>
        <w:tc>
          <w:tcPr>
            <w:tcW w:w="810" w:type="dxa"/>
            <w:tcBorders>
              <w:top w:val="single" w:sz="4" w:space="0" w:color="auto"/>
              <w:left w:val="single" w:sz="4" w:space="0" w:color="auto"/>
              <w:bottom w:val="single" w:sz="4" w:space="0" w:color="auto"/>
              <w:right w:val="single" w:sz="4" w:space="0" w:color="auto"/>
            </w:tcBorders>
            <w:vAlign w:val="center"/>
            <w:hideMark/>
          </w:tcPr>
          <w:p w14:paraId="032E8C84" w14:textId="77777777" w:rsidR="004B4828" w:rsidRDefault="004B4828" w:rsidP="004B4828">
            <w:pPr>
              <w:bidi/>
              <w:jc w:val="center"/>
              <w:rPr>
                <w:rFonts w:cs="B Nazanin"/>
                <w:rtl/>
              </w:rPr>
            </w:pPr>
            <w:r w:rsidRPr="00BF3F59">
              <w:rPr>
                <w:rFonts w:cs="B Nazanin"/>
                <w:rtl/>
                <w:lang w:bidi="fa-IR"/>
              </w:rPr>
              <w:t>42102</w:t>
            </w:r>
          </w:p>
        </w:tc>
        <w:tc>
          <w:tcPr>
            <w:tcW w:w="1019" w:type="dxa"/>
            <w:tcBorders>
              <w:top w:val="single" w:sz="4" w:space="0" w:color="auto"/>
              <w:left w:val="single" w:sz="4" w:space="0" w:color="auto"/>
              <w:bottom w:val="single" w:sz="4" w:space="0" w:color="auto"/>
              <w:right w:val="single" w:sz="4" w:space="0" w:color="auto"/>
            </w:tcBorders>
            <w:vAlign w:val="center"/>
            <w:hideMark/>
          </w:tcPr>
          <w:p w14:paraId="2BD1521C" w14:textId="77777777" w:rsidR="004B4828" w:rsidRDefault="004B4828" w:rsidP="004B4828">
            <w:pPr>
              <w:bidi/>
              <w:jc w:val="center"/>
              <w:rPr>
                <w:rFonts w:cs="B Nazanin"/>
                <w:rtl/>
              </w:rPr>
            </w:pPr>
            <w:r w:rsidRPr="00BF3F59">
              <w:rPr>
                <w:rFonts w:cs="B Nazanin"/>
                <w:rtl/>
                <w:lang w:bidi="fa-IR"/>
              </w:rPr>
              <w:t>100%</w:t>
            </w:r>
          </w:p>
        </w:tc>
        <w:tc>
          <w:tcPr>
            <w:tcW w:w="937" w:type="dxa"/>
            <w:tcBorders>
              <w:top w:val="single" w:sz="4" w:space="0" w:color="auto"/>
              <w:left w:val="single" w:sz="4" w:space="0" w:color="auto"/>
              <w:bottom w:val="single" w:sz="4" w:space="0" w:color="auto"/>
              <w:right w:val="single" w:sz="4" w:space="0" w:color="auto"/>
            </w:tcBorders>
            <w:vAlign w:val="center"/>
            <w:hideMark/>
          </w:tcPr>
          <w:p w14:paraId="1847D1D2" w14:textId="77777777" w:rsidR="004B4828" w:rsidRDefault="004B4828" w:rsidP="004B4828">
            <w:pPr>
              <w:bidi/>
              <w:jc w:val="center"/>
              <w:rPr>
                <w:rFonts w:cs="B Nazanin"/>
                <w:rtl/>
              </w:rPr>
            </w:pPr>
            <w:r>
              <w:rPr>
                <w:rFonts w:cs="B Nazanin" w:hint="cs"/>
                <w:rtl/>
              </w:rPr>
              <w:t>71%</w:t>
            </w:r>
          </w:p>
        </w:tc>
        <w:tc>
          <w:tcPr>
            <w:tcW w:w="1017" w:type="dxa"/>
            <w:tcBorders>
              <w:top w:val="single" w:sz="4" w:space="0" w:color="auto"/>
              <w:left w:val="single" w:sz="4" w:space="0" w:color="auto"/>
              <w:bottom w:val="single" w:sz="4" w:space="0" w:color="auto"/>
              <w:right w:val="single" w:sz="4" w:space="0" w:color="auto"/>
            </w:tcBorders>
            <w:vAlign w:val="center"/>
            <w:hideMark/>
          </w:tcPr>
          <w:p w14:paraId="16492103" w14:textId="77777777" w:rsidR="004B4828" w:rsidRDefault="004B4828" w:rsidP="004B4828">
            <w:pPr>
              <w:bidi/>
              <w:jc w:val="center"/>
              <w:rPr>
                <w:rFonts w:cs="B Nazanin"/>
                <w:rtl/>
              </w:rPr>
            </w:pPr>
            <w:r>
              <w:rPr>
                <w:rFonts w:cs="B Nazanin" w:hint="cs"/>
                <w:rtl/>
              </w:rPr>
              <w:t>سامانه سیب</w:t>
            </w:r>
          </w:p>
        </w:tc>
        <w:tc>
          <w:tcPr>
            <w:tcW w:w="3233" w:type="dxa"/>
            <w:tcBorders>
              <w:top w:val="single" w:sz="4" w:space="0" w:color="auto"/>
              <w:left w:val="single" w:sz="4" w:space="0" w:color="auto"/>
              <w:bottom w:val="single" w:sz="4" w:space="0" w:color="auto"/>
              <w:right w:val="thinThickSmallGap" w:sz="12" w:space="0" w:color="auto"/>
            </w:tcBorders>
            <w:vAlign w:val="center"/>
            <w:hideMark/>
          </w:tcPr>
          <w:p w14:paraId="0E841AA7" w14:textId="6D1FF07E" w:rsidR="004B4828" w:rsidRPr="00BF5CC8" w:rsidRDefault="004B4828" w:rsidP="004B4828">
            <w:pPr>
              <w:bidi/>
              <w:jc w:val="center"/>
              <w:rPr>
                <w:rFonts w:cs="B Nazanin"/>
                <w:highlight w:val="yellow"/>
                <w:rtl/>
              </w:rPr>
            </w:pPr>
            <w:r>
              <w:rPr>
                <w:rFonts w:cs="B Nazanin" w:hint="cs"/>
                <w:rtl/>
              </w:rPr>
              <w:t>بالاتر از حد انتظار به دلیل پیگیری و نظارت مستمر</w:t>
            </w:r>
          </w:p>
        </w:tc>
      </w:tr>
      <w:tr w:rsidR="004B4828" w:rsidRPr="00BF3F59" w14:paraId="351CC736" w14:textId="77777777" w:rsidTr="004B4828">
        <w:trPr>
          <w:trHeight w:val="195"/>
          <w:jc w:val="center"/>
        </w:trPr>
        <w:tc>
          <w:tcPr>
            <w:tcW w:w="3334" w:type="dxa"/>
            <w:tcBorders>
              <w:top w:val="single" w:sz="4" w:space="0" w:color="auto"/>
              <w:left w:val="thinThickSmallGap" w:sz="12" w:space="0" w:color="auto"/>
              <w:bottom w:val="single" w:sz="4" w:space="0" w:color="auto"/>
              <w:right w:val="single" w:sz="4" w:space="0" w:color="auto"/>
            </w:tcBorders>
            <w:vAlign w:val="center"/>
            <w:hideMark/>
          </w:tcPr>
          <w:p w14:paraId="654A4DBB" w14:textId="23D76EF3" w:rsidR="004B4828" w:rsidRDefault="004B4828" w:rsidP="004B4828">
            <w:pPr>
              <w:bidi/>
              <w:jc w:val="center"/>
              <w:rPr>
                <w:rFonts w:cs="B Nazanin"/>
                <w:color w:val="000000" w:themeColor="text1"/>
                <w:rtl/>
              </w:rPr>
            </w:pPr>
            <w:r>
              <w:rPr>
                <w:rFonts w:cs="B Nazanin" w:hint="cs"/>
                <w:b/>
                <w:bCs/>
                <w:rtl/>
              </w:rPr>
              <w:t>تعداد نفرات آموزش دیده تحت پوشش دارای کودکان 2 تا 12 سال درخصوص مهارتهای فرزند پروری</w:t>
            </w:r>
          </w:p>
        </w:tc>
        <w:tc>
          <w:tcPr>
            <w:tcW w:w="810" w:type="dxa"/>
            <w:tcBorders>
              <w:top w:val="single" w:sz="4" w:space="0" w:color="auto"/>
              <w:left w:val="single" w:sz="4" w:space="0" w:color="auto"/>
              <w:bottom w:val="single" w:sz="4" w:space="0" w:color="auto"/>
              <w:right w:val="single" w:sz="4" w:space="0" w:color="auto"/>
            </w:tcBorders>
            <w:vAlign w:val="center"/>
            <w:hideMark/>
          </w:tcPr>
          <w:p w14:paraId="6E94ED73" w14:textId="77777777" w:rsidR="004B4828" w:rsidRPr="00BF3F59" w:rsidRDefault="004B4828" w:rsidP="004B4828">
            <w:pPr>
              <w:bidi/>
              <w:jc w:val="center"/>
              <w:rPr>
                <w:rFonts w:cs="B Nazanin"/>
                <w:lang w:bidi="fa-IR"/>
              </w:rPr>
            </w:pPr>
            <w:r>
              <w:rPr>
                <w:rFonts w:cs="B Nazanin" w:hint="cs"/>
                <w:rtl/>
              </w:rPr>
              <w:t>3947</w:t>
            </w:r>
          </w:p>
        </w:tc>
        <w:tc>
          <w:tcPr>
            <w:tcW w:w="814" w:type="dxa"/>
            <w:tcBorders>
              <w:top w:val="single" w:sz="4" w:space="0" w:color="auto"/>
              <w:left w:val="single" w:sz="4" w:space="0" w:color="auto"/>
              <w:bottom w:val="single" w:sz="4" w:space="0" w:color="auto"/>
              <w:right w:val="single" w:sz="4" w:space="0" w:color="auto"/>
            </w:tcBorders>
            <w:vAlign w:val="center"/>
            <w:hideMark/>
          </w:tcPr>
          <w:p w14:paraId="626651E8" w14:textId="77777777" w:rsidR="004B4828" w:rsidRDefault="004B4828" w:rsidP="004B4828">
            <w:pPr>
              <w:bidi/>
              <w:jc w:val="center"/>
              <w:rPr>
                <w:rFonts w:cs="B Nazanin"/>
                <w:rtl/>
              </w:rPr>
            </w:pPr>
            <w:r>
              <w:rPr>
                <w:rFonts w:cs="B Nazanin" w:hint="cs"/>
                <w:rtl/>
              </w:rPr>
              <w:t>-</w:t>
            </w:r>
          </w:p>
        </w:tc>
        <w:tc>
          <w:tcPr>
            <w:tcW w:w="806" w:type="dxa"/>
            <w:tcBorders>
              <w:top w:val="single" w:sz="4" w:space="0" w:color="auto"/>
              <w:left w:val="single" w:sz="4" w:space="0" w:color="auto"/>
              <w:bottom w:val="single" w:sz="4" w:space="0" w:color="auto"/>
              <w:right w:val="single" w:sz="4" w:space="0" w:color="auto"/>
            </w:tcBorders>
            <w:vAlign w:val="center"/>
            <w:hideMark/>
          </w:tcPr>
          <w:p w14:paraId="0A611850" w14:textId="77777777" w:rsidR="004B4828" w:rsidRDefault="004B4828" w:rsidP="004B4828">
            <w:pPr>
              <w:bidi/>
              <w:jc w:val="center"/>
              <w:rPr>
                <w:rFonts w:cs="B Nazanin"/>
                <w:rtl/>
              </w:rPr>
            </w:pPr>
            <w:r>
              <w:rPr>
                <w:rFonts w:cs="B Nazanin" w:hint="cs"/>
                <w:rtl/>
              </w:rPr>
              <w:t>-</w:t>
            </w:r>
          </w:p>
        </w:tc>
        <w:tc>
          <w:tcPr>
            <w:tcW w:w="753" w:type="dxa"/>
            <w:tcBorders>
              <w:top w:val="single" w:sz="4" w:space="0" w:color="auto"/>
              <w:left w:val="single" w:sz="4" w:space="0" w:color="auto"/>
              <w:bottom w:val="single" w:sz="4" w:space="0" w:color="auto"/>
              <w:right w:val="single" w:sz="4" w:space="0" w:color="auto"/>
            </w:tcBorders>
            <w:vAlign w:val="center"/>
            <w:hideMark/>
          </w:tcPr>
          <w:p w14:paraId="49EE5F2C" w14:textId="77777777" w:rsidR="004B4828" w:rsidRDefault="004B4828" w:rsidP="004B4828">
            <w:pPr>
              <w:bidi/>
              <w:jc w:val="center"/>
              <w:rPr>
                <w:rFonts w:cs="B Nazanin"/>
                <w:rtl/>
              </w:rPr>
            </w:pPr>
            <w:r>
              <w:rPr>
                <w:rFonts w:cs="B Nazanin" w:hint="cs"/>
                <w:rtl/>
              </w:rPr>
              <w:t>5734</w:t>
            </w:r>
          </w:p>
        </w:tc>
        <w:tc>
          <w:tcPr>
            <w:tcW w:w="777" w:type="dxa"/>
            <w:tcBorders>
              <w:top w:val="single" w:sz="4" w:space="0" w:color="auto"/>
              <w:left w:val="single" w:sz="4" w:space="0" w:color="auto"/>
              <w:bottom w:val="single" w:sz="4" w:space="0" w:color="auto"/>
              <w:right w:val="single" w:sz="4" w:space="0" w:color="auto"/>
            </w:tcBorders>
            <w:vAlign w:val="center"/>
            <w:hideMark/>
          </w:tcPr>
          <w:p w14:paraId="58C5F7F8" w14:textId="77777777" w:rsidR="004B4828" w:rsidRDefault="004B4828" w:rsidP="004B4828">
            <w:pPr>
              <w:bidi/>
              <w:jc w:val="center"/>
              <w:rPr>
                <w:rFonts w:cs="B Nazanin"/>
                <w:rtl/>
              </w:rPr>
            </w:pPr>
            <w:r>
              <w:rPr>
                <w:rFonts w:cs="B Nazanin" w:hint="cs"/>
                <w:rtl/>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3DC6CEE5" w14:textId="77777777" w:rsidR="004B4828" w:rsidRDefault="004B4828" w:rsidP="004B4828">
            <w:pPr>
              <w:bidi/>
              <w:jc w:val="center"/>
              <w:rPr>
                <w:rFonts w:cs="B Nazanin"/>
                <w:rtl/>
              </w:rPr>
            </w:pPr>
            <w:r>
              <w:rPr>
                <w:rFonts w:cs="B Nazanin" w:hint="cs"/>
                <w:rtl/>
              </w:rPr>
              <w:t>-</w:t>
            </w:r>
          </w:p>
        </w:tc>
        <w:tc>
          <w:tcPr>
            <w:tcW w:w="1019" w:type="dxa"/>
            <w:tcBorders>
              <w:top w:val="single" w:sz="4" w:space="0" w:color="auto"/>
              <w:left w:val="single" w:sz="4" w:space="0" w:color="auto"/>
              <w:bottom w:val="single" w:sz="4" w:space="0" w:color="auto"/>
              <w:right w:val="single" w:sz="4" w:space="0" w:color="auto"/>
            </w:tcBorders>
            <w:vAlign w:val="center"/>
            <w:hideMark/>
          </w:tcPr>
          <w:p w14:paraId="0EFBECF4" w14:textId="77777777" w:rsidR="004B4828" w:rsidRDefault="004B4828" w:rsidP="004B4828">
            <w:pPr>
              <w:bidi/>
              <w:jc w:val="center"/>
              <w:rPr>
                <w:rFonts w:cs="B Nazanin"/>
                <w:rtl/>
              </w:rPr>
            </w:pPr>
            <w:r>
              <w:rPr>
                <w:rFonts w:cs="B Nazanin" w:hint="cs"/>
                <w:rtl/>
              </w:rPr>
              <w:t>3400نفر</w:t>
            </w:r>
          </w:p>
        </w:tc>
        <w:tc>
          <w:tcPr>
            <w:tcW w:w="937" w:type="dxa"/>
            <w:tcBorders>
              <w:top w:val="single" w:sz="4" w:space="0" w:color="auto"/>
              <w:left w:val="single" w:sz="4" w:space="0" w:color="auto"/>
              <w:bottom w:val="single" w:sz="4" w:space="0" w:color="auto"/>
              <w:right w:val="single" w:sz="4" w:space="0" w:color="auto"/>
            </w:tcBorders>
            <w:vAlign w:val="center"/>
            <w:hideMark/>
          </w:tcPr>
          <w:p w14:paraId="71BE043C" w14:textId="77777777" w:rsidR="004B4828" w:rsidRDefault="004B4828" w:rsidP="004B4828">
            <w:pPr>
              <w:bidi/>
              <w:jc w:val="center"/>
              <w:rPr>
                <w:rFonts w:cs="B Nazanin"/>
                <w:rtl/>
              </w:rPr>
            </w:pPr>
            <w:r>
              <w:rPr>
                <w:rFonts w:cs="B Nazanin" w:hint="cs"/>
                <w:rtl/>
              </w:rPr>
              <w:t>1787</w:t>
            </w:r>
          </w:p>
        </w:tc>
        <w:tc>
          <w:tcPr>
            <w:tcW w:w="1017" w:type="dxa"/>
            <w:tcBorders>
              <w:top w:val="single" w:sz="4" w:space="0" w:color="auto"/>
              <w:left w:val="single" w:sz="4" w:space="0" w:color="auto"/>
              <w:bottom w:val="single" w:sz="4" w:space="0" w:color="auto"/>
              <w:right w:val="single" w:sz="4" w:space="0" w:color="auto"/>
            </w:tcBorders>
            <w:vAlign w:val="center"/>
            <w:hideMark/>
          </w:tcPr>
          <w:p w14:paraId="21B56976" w14:textId="77777777" w:rsidR="004B4828" w:rsidRDefault="004B4828" w:rsidP="004B4828">
            <w:pPr>
              <w:bidi/>
              <w:jc w:val="center"/>
              <w:rPr>
                <w:rFonts w:cs="B Nazanin"/>
                <w:rtl/>
              </w:rPr>
            </w:pPr>
            <w:r>
              <w:rPr>
                <w:rFonts w:cs="B Nazanin" w:hint="cs"/>
                <w:rtl/>
              </w:rPr>
              <w:t>آمار ماهانه و سامانه سیب</w:t>
            </w:r>
          </w:p>
        </w:tc>
        <w:tc>
          <w:tcPr>
            <w:tcW w:w="3233" w:type="dxa"/>
            <w:tcBorders>
              <w:top w:val="single" w:sz="4" w:space="0" w:color="auto"/>
              <w:left w:val="single" w:sz="4" w:space="0" w:color="auto"/>
              <w:bottom w:val="single" w:sz="4" w:space="0" w:color="auto"/>
              <w:right w:val="thinThickSmallGap" w:sz="12" w:space="0" w:color="auto"/>
            </w:tcBorders>
            <w:vAlign w:val="center"/>
            <w:hideMark/>
          </w:tcPr>
          <w:p w14:paraId="479B8A7D" w14:textId="7F0F6800" w:rsidR="004B4828" w:rsidRPr="00BF5CC8" w:rsidRDefault="004B4828" w:rsidP="004B4828">
            <w:pPr>
              <w:bidi/>
              <w:jc w:val="center"/>
              <w:rPr>
                <w:rFonts w:cs="B Nazanin"/>
                <w:highlight w:val="yellow"/>
                <w:rtl/>
              </w:rPr>
            </w:pPr>
            <w:r>
              <w:rPr>
                <w:rFonts w:cs="B Nazanin" w:hint="cs"/>
                <w:rtl/>
                <w:lang w:bidi="fa-IR"/>
              </w:rPr>
              <w:t>بالاتر از حد انتظار</w:t>
            </w:r>
            <w:r>
              <w:rPr>
                <w:rFonts w:cs="B Nazanin" w:hint="cs"/>
                <w:rtl/>
              </w:rPr>
              <w:t xml:space="preserve"> به دلیل پیگیری و نظارت مستمر</w:t>
            </w:r>
          </w:p>
        </w:tc>
      </w:tr>
      <w:tr w:rsidR="004B4828" w:rsidRPr="00BF3F59" w14:paraId="1FBAB408" w14:textId="77777777" w:rsidTr="004B4828">
        <w:trPr>
          <w:trHeight w:val="146"/>
          <w:jc w:val="center"/>
        </w:trPr>
        <w:tc>
          <w:tcPr>
            <w:tcW w:w="3334" w:type="dxa"/>
            <w:tcBorders>
              <w:top w:val="single" w:sz="4" w:space="0" w:color="auto"/>
              <w:left w:val="thinThickSmallGap" w:sz="12" w:space="0" w:color="auto"/>
              <w:bottom w:val="single" w:sz="4" w:space="0" w:color="auto"/>
              <w:right w:val="single" w:sz="4" w:space="0" w:color="auto"/>
            </w:tcBorders>
            <w:vAlign w:val="center"/>
            <w:hideMark/>
          </w:tcPr>
          <w:p w14:paraId="2C132861" w14:textId="1AC81627" w:rsidR="004B4828" w:rsidRDefault="004B4828" w:rsidP="004B4828">
            <w:pPr>
              <w:bidi/>
              <w:jc w:val="center"/>
              <w:rPr>
                <w:rFonts w:cs="B Nazanin"/>
                <w:color w:val="000000" w:themeColor="text1"/>
                <w:rtl/>
              </w:rPr>
            </w:pPr>
            <w:r>
              <w:rPr>
                <w:rFonts w:cs="B Nazanin" w:hint="cs"/>
                <w:b/>
                <w:bCs/>
                <w:rtl/>
              </w:rPr>
              <w:t>تعداد نفرات آموزش دیده جمعیت در محدوده سنی جوانان در خصوص مهارتهای زندگی</w:t>
            </w:r>
          </w:p>
        </w:tc>
        <w:tc>
          <w:tcPr>
            <w:tcW w:w="810" w:type="dxa"/>
            <w:tcBorders>
              <w:top w:val="single" w:sz="4" w:space="0" w:color="auto"/>
              <w:left w:val="single" w:sz="4" w:space="0" w:color="auto"/>
              <w:bottom w:val="single" w:sz="4" w:space="0" w:color="auto"/>
              <w:right w:val="single" w:sz="4" w:space="0" w:color="auto"/>
            </w:tcBorders>
            <w:vAlign w:val="center"/>
            <w:hideMark/>
          </w:tcPr>
          <w:p w14:paraId="7600C8D5" w14:textId="77777777" w:rsidR="004B4828" w:rsidRPr="00BF3F59" w:rsidRDefault="004B4828" w:rsidP="004B4828">
            <w:pPr>
              <w:bidi/>
              <w:jc w:val="center"/>
              <w:rPr>
                <w:rFonts w:cs="B Nazanin"/>
                <w:lang w:bidi="fa-IR"/>
              </w:rPr>
            </w:pPr>
            <w:r>
              <w:rPr>
                <w:rFonts w:cs="B Nazanin" w:hint="cs"/>
                <w:rtl/>
              </w:rPr>
              <w:t>4752</w:t>
            </w:r>
          </w:p>
        </w:tc>
        <w:tc>
          <w:tcPr>
            <w:tcW w:w="814" w:type="dxa"/>
            <w:tcBorders>
              <w:top w:val="single" w:sz="4" w:space="0" w:color="auto"/>
              <w:left w:val="single" w:sz="4" w:space="0" w:color="auto"/>
              <w:bottom w:val="single" w:sz="4" w:space="0" w:color="auto"/>
              <w:right w:val="single" w:sz="4" w:space="0" w:color="auto"/>
            </w:tcBorders>
            <w:vAlign w:val="center"/>
            <w:hideMark/>
          </w:tcPr>
          <w:p w14:paraId="17258B0B" w14:textId="77777777" w:rsidR="004B4828" w:rsidRDefault="004B4828" w:rsidP="004B4828">
            <w:pPr>
              <w:bidi/>
              <w:jc w:val="center"/>
              <w:rPr>
                <w:rFonts w:cs="B Nazanin"/>
                <w:rtl/>
              </w:rPr>
            </w:pPr>
            <w:r>
              <w:rPr>
                <w:rFonts w:cs="B Nazanin" w:hint="cs"/>
                <w:rtl/>
              </w:rPr>
              <w:t>-</w:t>
            </w:r>
          </w:p>
        </w:tc>
        <w:tc>
          <w:tcPr>
            <w:tcW w:w="806" w:type="dxa"/>
            <w:tcBorders>
              <w:top w:val="single" w:sz="4" w:space="0" w:color="auto"/>
              <w:left w:val="single" w:sz="4" w:space="0" w:color="auto"/>
              <w:bottom w:val="single" w:sz="4" w:space="0" w:color="auto"/>
              <w:right w:val="single" w:sz="4" w:space="0" w:color="auto"/>
            </w:tcBorders>
            <w:vAlign w:val="center"/>
            <w:hideMark/>
          </w:tcPr>
          <w:p w14:paraId="1653DB9F" w14:textId="77777777" w:rsidR="004B4828" w:rsidRDefault="004B4828" w:rsidP="004B4828">
            <w:pPr>
              <w:bidi/>
              <w:jc w:val="center"/>
              <w:rPr>
                <w:rFonts w:cs="B Nazanin"/>
                <w:rtl/>
              </w:rPr>
            </w:pPr>
            <w:r>
              <w:rPr>
                <w:rFonts w:cs="B Nazanin" w:hint="cs"/>
                <w:rtl/>
              </w:rPr>
              <w:t>-</w:t>
            </w:r>
          </w:p>
        </w:tc>
        <w:tc>
          <w:tcPr>
            <w:tcW w:w="753" w:type="dxa"/>
            <w:tcBorders>
              <w:top w:val="single" w:sz="4" w:space="0" w:color="auto"/>
              <w:left w:val="single" w:sz="4" w:space="0" w:color="auto"/>
              <w:bottom w:val="single" w:sz="4" w:space="0" w:color="auto"/>
              <w:right w:val="single" w:sz="4" w:space="0" w:color="auto"/>
            </w:tcBorders>
            <w:vAlign w:val="center"/>
            <w:hideMark/>
          </w:tcPr>
          <w:p w14:paraId="2A1D2633" w14:textId="77777777" w:rsidR="004B4828" w:rsidRDefault="004B4828" w:rsidP="004B4828">
            <w:pPr>
              <w:bidi/>
              <w:jc w:val="center"/>
              <w:rPr>
                <w:rFonts w:cs="B Nazanin"/>
                <w:rtl/>
              </w:rPr>
            </w:pPr>
            <w:r>
              <w:rPr>
                <w:rFonts w:cs="B Nazanin" w:hint="cs"/>
                <w:rtl/>
              </w:rPr>
              <w:t>6713</w:t>
            </w:r>
          </w:p>
        </w:tc>
        <w:tc>
          <w:tcPr>
            <w:tcW w:w="777" w:type="dxa"/>
            <w:tcBorders>
              <w:top w:val="single" w:sz="4" w:space="0" w:color="auto"/>
              <w:left w:val="single" w:sz="4" w:space="0" w:color="auto"/>
              <w:bottom w:val="single" w:sz="4" w:space="0" w:color="auto"/>
              <w:right w:val="single" w:sz="4" w:space="0" w:color="auto"/>
            </w:tcBorders>
            <w:vAlign w:val="center"/>
            <w:hideMark/>
          </w:tcPr>
          <w:p w14:paraId="3B4F3849" w14:textId="77777777" w:rsidR="004B4828" w:rsidRDefault="004B4828" w:rsidP="004B4828">
            <w:pPr>
              <w:bidi/>
              <w:jc w:val="center"/>
              <w:rPr>
                <w:rFonts w:cs="B Nazanin"/>
                <w:rtl/>
              </w:rPr>
            </w:pPr>
            <w:r>
              <w:rPr>
                <w:rFonts w:cs="B Nazanin" w:hint="cs"/>
                <w:rtl/>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692F267A" w14:textId="77777777" w:rsidR="004B4828" w:rsidRDefault="004B4828" w:rsidP="004B4828">
            <w:pPr>
              <w:bidi/>
              <w:jc w:val="center"/>
              <w:rPr>
                <w:rFonts w:cs="B Nazanin"/>
                <w:rtl/>
              </w:rPr>
            </w:pPr>
            <w:r>
              <w:rPr>
                <w:rFonts w:cs="B Nazanin" w:hint="cs"/>
                <w:rtl/>
              </w:rPr>
              <w:t>-</w:t>
            </w:r>
          </w:p>
        </w:tc>
        <w:tc>
          <w:tcPr>
            <w:tcW w:w="1019" w:type="dxa"/>
            <w:tcBorders>
              <w:top w:val="single" w:sz="4" w:space="0" w:color="auto"/>
              <w:left w:val="single" w:sz="4" w:space="0" w:color="auto"/>
              <w:bottom w:val="single" w:sz="4" w:space="0" w:color="auto"/>
              <w:right w:val="single" w:sz="4" w:space="0" w:color="auto"/>
            </w:tcBorders>
            <w:vAlign w:val="center"/>
            <w:hideMark/>
          </w:tcPr>
          <w:p w14:paraId="50E40DFB" w14:textId="77777777" w:rsidR="004B4828" w:rsidRDefault="004B4828" w:rsidP="004B4828">
            <w:pPr>
              <w:bidi/>
              <w:jc w:val="center"/>
              <w:rPr>
                <w:rFonts w:cs="B Nazanin"/>
                <w:rtl/>
              </w:rPr>
            </w:pPr>
            <w:r>
              <w:rPr>
                <w:rFonts w:cs="B Nazanin" w:hint="cs"/>
                <w:rtl/>
              </w:rPr>
              <w:t>3400نفر</w:t>
            </w:r>
          </w:p>
        </w:tc>
        <w:tc>
          <w:tcPr>
            <w:tcW w:w="937" w:type="dxa"/>
            <w:tcBorders>
              <w:top w:val="single" w:sz="4" w:space="0" w:color="auto"/>
              <w:left w:val="single" w:sz="4" w:space="0" w:color="auto"/>
              <w:bottom w:val="single" w:sz="4" w:space="0" w:color="auto"/>
              <w:right w:val="single" w:sz="4" w:space="0" w:color="auto"/>
            </w:tcBorders>
            <w:vAlign w:val="center"/>
            <w:hideMark/>
          </w:tcPr>
          <w:p w14:paraId="57F93318" w14:textId="77777777" w:rsidR="004B4828" w:rsidRDefault="004B4828" w:rsidP="004B4828">
            <w:pPr>
              <w:bidi/>
              <w:jc w:val="center"/>
              <w:rPr>
                <w:rFonts w:cs="B Nazanin"/>
                <w:rtl/>
              </w:rPr>
            </w:pPr>
            <w:r>
              <w:rPr>
                <w:rFonts w:cs="B Nazanin" w:hint="cs"/>
                <w:rtl/>
              </w:rPr>
              <w:t>1961</w:t>
            </w:r>
          </w:p>
        </w:tc>
        <w:tc>
          <w:tcPr>
            <w:tcW w:w="1017" w:type="dxa"/>
            <w:tcBorders>
              <w:top w:val="single" w:sz="4" w:space="0" w:color="auto"/>
              <w:left w:val="single" w:sz="4" w:space="0" w:color="auto"/>
              <w:bottom w:val="single" w:sz="4" w:space="0" w:color="auto"/>
              <w:right w:val="single" w:sz="4" w:space="0" w:color="auto"/>
            </w:tcBorders>
            <w:vAlign w:val="center"/>
            <w:hideMark/>
          </w:tcPr>
          <w:p w14:paraId="0E2A028D" w14:textId="77777777" w:rsidR="004B4828" w:rsidRDefault="004B4828" w:rsidP="004B4828">
            <w:pPr>
              <w:bidi/>
              <w:jc w:val="center"/>
              <w:rPr>
                <w:rFonts w:cs="B Nazanin"/>
                <w:rtl/>
              </w:rPr>
            </w:pPr>
            <w:r>
              <w:rPr>
                <w:rFonts w:cs="B Nazanin" w:hint="cs"/>
                <w:rtl/>
              </w:rPr>
              <w:t>آمار ماهانه و سامانه سیب</w:t>
            </w:r>
          </w:p>
        </w:tc>
        <w:tc>
          <w:tcPr>
            <w:tcW w:w="3233" w:type="dxa"/>
            <w:tcBorders>
              <w:top w:val="single" w:sz="4" w:space="0" w:color="auto"/>
              <w:left w:val="single" w:sz="4" w:space="0" w:color="auto"/>
              <w:bottom w:val="single" w:sz="4" w:space="0" w:color="auto"/>
              <w:right w:val="thinThickSmallGap" w:sz="12" w:space="0" w:color="auto"/>
            </w:tcBorders>
            <w:vAlign w:val="center"/>
            <w:hideMark/>
          </w:tcPr>
          <w:p w14:paraId="7CB0A519" w14:textId="1810003E" w:rsidR="004B4828" w:rsidRPr="00BF5CC8" w:rsidRDefault="004B4828" w:rsidP="004B4828">
            <w:pPr>
              <w:bidi/>
              <w:jc w:val="center"/>
              <w:rPr>
                <w:rFonts w:cs="B Nazanin"/>
                <w:highlight w:val="yellow"/>
                <w:rtl/>
              </w:rPr>
            </w:pPr>
            <w:r>
              <w:rPr>
                <w:rFonts w:cs="B Nazanin" w:hint="cs"/>
                <w:rtl/>
                <w:lang w:bidi="fa-IR"/>
              </w:rPr>
              <w:t>بالاتر از حد انتظار</w:t>
            </w:r>
            <w:r>
              <w:rPr>
                <w:rFonts w:cs="B Nazanin" w:hint="cs"/>
                <w:rtl/>
              </w:rPr>
              <w:t xml:space="preserve"> به دلیل پیگیری و نظارت مستمر</w:t>
            </w:r>
          </w:p>
        </w:tc>
      </w:tr>
      <w:tr w:rsidR="004B4828" w:rsidRPr="00BF3F59" w14:paraId="26301D78" w14:textId="77777777" w:rsidTr="004B4828">
        <w:trPr>
          <w:trHeight w:val="195"/>
          <w:jc w:val="center"/>
        </w:trPr>
        <w:tc>
          <w:tcPr>
            <w:tcW w:w="3334" w:type="dxa"/>
            <w:tcBorders>
              <w:top w:val="single" w:sz="4" w:space="0" w:color="auto"/>
              <w:left w:val="thinThickSmallGap" w:sz="12" w:space="0" w:color="auto"/>
              <w:bottom w:val="single" w:sz="4" w:space="0" w:color="auto"/>
              <w:right w:val="single" w:sz="4" w:space="0" w:color="auto"/>
            </w:tcBorders>
            <w:vAlign w:val="center"/>
            <w:hideMark/>
          </w:tcPr>
          <w:p w14:paraId="58996BCD" w14:textId="0906A0A6" w:rsidR="004B4828" w:rsidRDefault="004B4828" w:rsidP="004B4828">
            <w:pPr>
              <w:bidi/>
              <w:jc w:val="center"/>
              <w:rPr>
                <w:rFonts w:cs="B Nazanin"/>
                <w:color w:val="000000" w:themeColor="text1"/>
                <w:rtl/>
              </w:rPr>
            </w:pPr>
            <w:r>
              <w:rPr>
                <w:rFonts w:cs="B Nazanin" w:hint="cs"/>
                <w:b/>
                <w:bCs/>
                <w:rtl/>
              </w:rPr>
              <w:t>تعداد ارائه مشاوره سوگ به بازماندگان متوفیان ناشی از کرونا</w:t>
            </w:r>
          </w:p>
        </w:tc>
        <w:tc>
          <w:tcPr>
            <w:tcW w:w="810" w:type="dxa"/>
            <w:tcBorders>
              <w:top w:val="single" w:sz="4" w:space="0" w:color="auto"/>
              <w:left w:val="single" w:sz="4" w:space="0" w:color="auto"/>
              <w:bottom w:val="single" w:sz="4" w:space="0" w:color="auto"/>
              <w:right w:val="single" w:sz="4" w:space="0" w:color="auto"/>
            </w:tcBorders>
            <w:vAlign w:val="center"/>
            <w:hideMark/>
          </w:tcPr>
          <w:p w14:paraId="10C96999" w14:textId="77777777" w:rsidR="004B4828" w:rsidRDefault="004B4828" w:rsidP="004B4828">
            <w:pPr>
              <w:bidi/>
              <w:jc w:val="center"/>
              <w:rPr>
                <w:rFonts w:cs="B Nazanin"/>
              </w:rPr>
            </w:pPr>
            <w:r w:rsidRPr="00BF3F59">
              <w:rPr>
                <w:rFonts w:cs="B Nazanin"/>
                <w:rtl/>
                <w:lang w:bidi="fa-IR"/>
              </w:rPr>
              <w:t>268</w:t>
            </w:r>
          </w:p>
        </w:tc>
        <w:tc>
          <w:tcPr>
            <w:tcW w:w="814" w:type="dxa"/>
            <w:tcBorders>
              <w:top w:val="single" w:sz="4" w:space="0" w:color="auto"/>
              <w:left w:val="single" w:sz="4" w:space="0" w:color="auto"/>
              <w:bottom w:val="single" w:sz="4" w:space="0" w:color="auto"/>
              <w:right w:val="single" w:sz="4" w:space="0" w:color="auto"/>
            </w:tcBorders>
            <w:vAlign w:val="center"/>
            <w:hideMark/>
          </w:tcPr>
          <w:p w14:paraId="19E4C90F" w14:textId="77777777" w:rsidR="004B4828" w:rsidRDefault="004B4828" w:rsidP="004B4828">
            <w:pPr>
              <w:bidi/>
              <w:jc w:val="center"/>
              <w:rPr>
                <w:rFonts w:cs="B Nazanin"/>
                <w:rtl/>
              </w:rPr>
            </w:pPr>
            <w:r w:rsidRPr="00BF3F59">
              <w:rPr>
                <w:rFonts w:cs="B Nazanin"/>
                <w:rtl/>
                <w:lang w:bidi="fa-IR"/>
              </w:rPr>
              <w:t>-</w:t>
            </w:r>
          </w:p>
        </w:tc>
        <w:tc>
          <w:tcPr>
            <w:tcW w:w="806" w:type="dxa"/>
            <w:tcBorders>
              <w:top w:val="single" w:sz="4" w:space="0" w:color="auto"/>
              <w:left w:val="single" w:sz="4" w:space="0" w:color="auto"/>
              <w:bottom w:val="single" w:sz="4" w:space="0" w:color="auto"/>
              <w:right w:val="single" w:sz="4" w:space="0" w:color="auto"/>
            </w:tcBorders>
            <w:vAlign w:val="center"/>
            <w:hideMark/>
          </w:tcPr>
          <w:p w14:paraId="7901F9F2" w14:textId="77777777" w:rsidR="004B4828" w:rsidRDefault="004B4828" w:rsidP="004B4828">
            <w:pPr>
              <w:bidi/>
              <w:jc w:val="center"/>
              <w:rPr>
                <w:rFonts w:cs="B Nazanin"/>
                <w:rtl/>
              </w:rPr>
            </w:pPr>
            <w:r w:rsidRPr="00BF3F59">
              <w:rPr>
                <w:rFonts w:cs="B Nazanin"/>
                <w:rtl/>
                <w:lang w:bidi="fa-IR"/>
              </w:rPr>
              <w:t>-</w:t>
            </w:r>
          </w:p>
        </w:tc>
        <w:tc>
          <w:tcPr>
            <w:tcW w:w="753" w:type="dxa"/>
            <w:tcBorders>
              <w:top w:val="single" w:sz="4" w:space="0" w:color="auto"/>
              <w:left w:val="single" w:sz="4" w:space="0" w:color="auto"/>
              <w:bottom w:val="single" w:sz="4" w:space="0" w:color="auto"/>
              <w:right w:val="single" w:sz="4" w:space="0" w:color="auto"/>
            </w:tcBorders>
            <w:vAlign w:val="center"/>
            <w:hideMark/>
          </w:tcPr>
          <w:p w14:paraId="5BDEAD47" w14:textId="77777777" w:rsidR="004B4828" w:rsidRDefault="004B4828" w:rsidP="004B4828">
            <w:pPr>
              <w:bidi/>
              <w:jc w:val="center"/>
              <w:rPr>
                <w:rFonts w:cs="B Nazanin"/>
                <w:rtl/>
              </w:rPr>
            </w:pPr>
            <w:r w:rsidRPr="00BF3F59">
              <w:rPr>
                <w:rFonts w:cs="B Nazanin"/>
                <w:rtl/>
                <w:lang w:bidi="fa-IR"/>
              </w:rPr>
              <w:t>40</w:t>
            </w:r>
          </w:p>
        </w:tc>
        <w:tc>
          <w:tcPr>
            <w:tcW w:w="777" w:type="dxa"/>
            <w:tcBorders>
              <w:top w:val="single" w:sz="4" w:space="0" w:color="auto"/>
              <w:left w:val="single" w:sz="4" w:space="0" w:color="auto"/>
              <w:bottom w:val="single" w:sz="4" w:space="0" w:color="auto"/>
              <w:right w:val="single" w:sz="4" w:space="0" w:color="auto"/>
            </w:tcBorders>
            <w:vAlign w:val="center"/>
            <w:hideMark/>
          </w:tcPr>
          <w:p w14:paraId="08AA5A15" w14:textId="77777777" w:rsidR="004B4828" w:rsidRDefault="004B4828" w:rsidP="004B4828">
            <w:pPr>
              <w:bidi/>
              <w:jc w:val="center"/>
              <w:rPr>
                <w:rFonts w:cs="B Nazanin"/>
                <w:rtl/>
              </w:rPr>
            </w:pPr>
            <w:r w:rsidRPr="00BF3F59">
              <w:rPr>
                <w:rFonts w:cs="B Nazanin"/>
                <w:rtl/>
                <w:lang w:bidi="fa-IR"/>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0A4E9094" w14:textId="77777777" w:rsidR="004B4828" w:rsidRDefault="004B4828" w:rsidP="004B4828">
            <w:pPr>
              <w:bidi/>
              <w:jc w:val="center"/>
              <w:rPr>
                <w:rFonts w:cs="B Nazanin"/>
                <w:rtl/>
              </w:rPr>
            </w:pPr>
            <w:r w:rsidRPr="00BF3F59">
              <w:rPr>
                <w:rFonts w:cs="B Nazanin"/>
                <w:rtl/>
                <w:lang w:bidi="fa-IR"/>
              </w:rPr>
              <w:t>-</w:t>
            </w:r>
          </w:p>
        </w:tc>
        <w:tc>
          <w:tcPr>
            <w:tcW w:w="1019" w:type="dxa"/>
            <w:tcBorders>
              <w:top w:val="single" w:sz="4" w:space="0" w:color="auto"/>
              <w:left w:val="single" w:sz="4" w:space="0" w:color="auto"/>
              <w:bottom w:val="single" w:sz="4" w:space="0" w:color="auto"/>
              <w:right w:val="single" w:sz="4" w:space="0" w:color="auto"/>
            </w:tcBorders>
            <w:vAlign w:val="center"/>
            <w:hideMark/>
          </w:tcPr>
          <w:p w14:paraId="030D330B" w14:textId="77777777" w:rsidR="004B4828" w:rsidRDefault="004B4828" w:rsidP="004B4828">
            <w:pPr>
              <w:bidi/>
              <w:jc w:val="center"/>
              <w:rPr>
                <w:rFonts w:cs="B Nazanin"/>
                <w:rtl/>
              </w:rPr>
            </w:pPr>
            <w:r w:rsidRPr="00BF3F59">
              <w:rPr>
                <w:rFonts w:cs="B Nazanin"/>
                <w:rtl/>
                <w:lang w:bidi="fa-IR"/>
              </w:rPr>
              <w:t>-</w:t>
            </w:r>
          </w:p>
        </w:tc>
        <w:tc>
          <w:tcPr>
            <w:tcW w:w="937" w:type="dxa"/>
            <w:tcBorders>
              <w:top w:val="single" w:sz="4" w:space="0" w:color="auto"/>
              <w:left w:val="single" w:sz="4" w:space="0" w:color="auto"/>
              <w:bottom w:val="single" w:sz="4" w:space="0" w:color="auto"/>
              <w:right w:val="single" w:sz="4" w:space="0" w:color="auto"/>
            </w:tcBorders>
            <w:vAlign w:val="center"/>
            <w:hideMark/>
          </w:tcPr>
          <w:p w14:paraId="2C6BE618" w14:textId="77777777" w:rsidR="004B4828" w:rsidRDefault="004B4828" w:rsidP="004B4828">
            <w:pPr>
              <w:bidi/>
              <w:jc w:val="center"/>
              <w:rPr>
                <w:rFonts w:cs="B Nazanin"/>
                <w:rtl/>
              </w:rPr>
            </w:pPr>
            <w:r w:rsidRPr="00BF3F59">
              <w:rPr>
                <w:rFonts w:cs="B Nazanin"/>
                <w:rtl/>
                <w:lang w:bidi="fa-IR"/>
              </w:rPr>
              <w:t>-</w:t>
            </w:r>
          </w:p>
        </w:tc>
        <w:tc>
          <w:tcPr>
            <w:tcW w:w="1017" w:type="dxa"/>
            <w:tcBorders>
              <w:top w:val="single" w:sz="4" w:space="0" w:color="auto"/>
              <w:left w:val="single" w:sz="4" w:space="0" w:color="auto"/>
              <w:bottom w:val="single" w:sz="4" w:space="0" w:color="auto"/>
              <w:right w:val="single" w:sz="4" w:space="0" w:color="auto"/>
            </w:tcBorders>
            <w:vAlign w:val="center"/>
            <w:hideMark/>
          </w:tcPr>
          <w:p w14:paraId="4266E9EF" w14:textId="77777777" w:rsidR="004B4828" w:rsidRDefault="004B4828" w:rsidP="004B4828">
            <w:pPr>
              <w:bidi/>
              <w:jc w:val="center"/>
              <w:rPr>
                <w:rFonts w:cs="B Nazanin"/>
                <w:rtl/>
              </w:rPr>
            </w:pPr>
            <w:r>
              <w:rPr>
                <w:rFonts w:cs="B Nazanin" w:hint="cs"/>
                <w:rtl/>
              </w:rPr>
              <w:t>آمار ماهانه</w:t>
            </w:r>
          </w:p>
        </w:tc>
        <w:tc>
          <w:tcPr>
            <w:tcW w:w="3233" w:type="dxa"/>
            <w:tcBorders>
              <w:top w:val="single" w:sz="4" w:space="0" w:color="auto"/>
              <w:left w:val="single" w:sz="4" w:space="0" w:color="auto"/>
              <w:bottom w:val="single" w:sz="4" w:space="0" w:color="auto"/>
              <w:right w:val="thinThickSmallGap" w:sz="12" w:space="0" w:color="auto"/>
            </w:tcBorders>
            <w:vAlign w:val="center"/>
            <w:hideMark/>
          </w:tcPr>
          <w:p w14:paraId="01293DAF" w14:textId="6D47D566" w:rsidR="004B4828" w:rsidRPr="00BF5CC8" w:rsidRDefault="004B4828" w:rsidP="004B4828">
            <w:pPr>
              <w:bidi/>
              <w:jc w:val="center"/>
              <w:rPr>
                <w:rFonts w:cs="B Nazanin"/>
                <w:highlight w:val="yellow"/>
                <w:rtl/>
              </w:rPr>
            </w:pPr>
            <w:r>
              <w:rPr>
                <w:rFonts w:cs="B Nazanin" w:hint="cs"/>
                <w:rtl/>
              </w:rPr>
              <w:t>با توجه به کاهش کرونا خدمات نیز کاهش یافته است.</w:t>
            </w:r>
          </w:p>
        </w:tc>
      </w:tr>
      <w:tr w:rsidR="004B4828" w:rsidRPr="00BF3F59" w14:paraId="5DD5D2F0" w14:textId="77777777" w:rsidTr="004B4828">
        <w:trPr>
          <w:trHeight w:val="120"/>
          <w:jc w:val="center"/>
        </w:trPr>
        <w:tc>
          <w:tcPr>
            <w:tcW w:w="3334" w:type="dxa"/>
            <w:tcBorders>
              <w:top w:val="single" w:sz="4" w:space="0" w:color="auto"/>
              <w:left w:val="thinThickSmallGap" w:sz="12" w:space="0" w:color="auto"/>
              <w:bottom w:val="single" w:sz="4" w:space="0" w:color="auto"/>
              <w:right w:val="single" w:sz="4" w:space="0" w:color="auto"/>
            </w:tcBorders>
            <w:vAlign w:val="center"/>
            <w:hideMark/>
          </w:tcPr>
          <w:p w14:paraId="1EE75598" w14:textId="5E4DC8E9" w:rsidR="004B4828" w:rsidRDefault="004B4828" w:rsidP="004B4828">
            <w:pPr>
              <w:bidi/>
              <w:jc w:val="center"/>
              <w:rPr>
                <w:rFonts w:cs="B Nazanin"/>
                <w:color w:val="000000" w:themeColor="text1"/>
                <w:rtl/>
              </w:rPr>
            </w:pPr>
            <w:r>
              <w:rPr>
                <w:rFonts w:cs="B Nazanin" w:hint="cs"/>
                <w:b/>
                <w:bCs/>
                <w:rtl/>
              </w:rPr>
              <w:t>تعداد آموزش خودمراقبتی در سلامت روان به جمعیت تحت پوشش</w:t>
            </w:r>
          </w:p>
        </w:tc>
        <w:tc>
          <w:tcPr>
            <w:tcW w:w="810" w:type="dxa"/>
            <w:tcBorders>
              <w:top w:val="single" w:sz="4" w:space="0" w:color="auto"/>
              <w:left w:val="single" w:sz="4" w:space="0" w:color="auto"/>
              <w:bottom w:val="single" w:sz="4" w:space="0" w:color="auto"/>
              <w:right w:val="single" w:sz="4" w:space="0" w:color="auto"/>
            </w:tcBorders>
            <w:vAlign w:val="center"/>
            <w:hideMark/>
          </w:tcPr>
          <w:p w14:paraId="2BCB74C2" w14:textId="77777777" w:rsidR="004B4828" w:rsidRPr="00BF3F59" w:rsidRDefault="004B4828" w:rsidP="004B4828">
            <w:pPr>
              <w:bidi/>
              <w:jc w:val="center"/>
              <w:rPr>
                <w:rFonts w:cs="B Nazanin"/>
                <w:lang w:bidi="fa-IR"/>
              </w:rPr>
            </w:pPr>
            <w:r>
              <w:rPr>
                <w:rFonts w:cs="B Nazanin" w:hint="cs"/>
                <w:rtl/>
              </w:rPr>
              <w:t>3725</w:t>
            </w:r>
          </w:p>
        </w:tc>
        <w:tc>
          <w:tcPr>
            <w:tcW w:w="814" w:type="dxa"/>
            <w:tcBorders>
              <w:top w:val="single" w:sz="4" w:space="0" w:color="auto"/>
              <w:left w:val="single" w:sz="4" w:space="0" w:color="auto"/>
              <w:bottom w:val="single" w:sz="4" w:space="0" w:color="auto"/>
              <w:right w:val="single" w:sz="4" w:space="0" w:color="auto"/>
            </w:tcBorders>
            <w:vAlign w:val="center"/>
            <w:hideMark/>
          </w:tcPr>
          <w:p w14:paraId="374B1214" w14:textId="77777777" w:rsidR="004B4828" w:rsidRDefault="004B4828" w:rsidP="004B4828">
            <w:pPr>
              <w:bidi/>
              <w:jc w:val="center"/>
              <w:rPr>
                <w:rFonts w:cs="B Nazanin"/>
                <w:rtl/>
              </w:rPr>
            </w:pPr>
            <w:r>
              <w:rPr>
                <w:rFonts w:cs="B Nazanin" w:hint="cs"/>
                <w:rtl/>
              </w:rPr>
              <w:t>-</w:t>
            </w:r>
          </w:p>
        </w:tc>
        <w:tc>
          <w:tcPr>
            <w:tcW w:w="806" w:type="dxa"/>
            <w:tcBorders>
              <w:top w:val="single" w:sz="4" w:space="0" w:color="auto"/>
              <w:left w:val="single" w:sz="4" w:space="0" w:color="auto"/>
              <w:bottom w:val="single" w:sz="4" w:space="0" w:color="auto"/>
              <w:right w:val="single" w:sz="4" w:space="0" w:color="auto"/>
            </w:tcBorders>
            <w:vAlign w:val="center"/>
            <w:hideMark/>
          </w:tcPr>
          <w:p w14:paraId="5601520F" w14:textId="77777777" w:rsidR="004B4828" w:rsidRDefault="004B4828" w:rsidP="004B4828">
            <w:pPr>
              <w:bidi/>
              <w:jc w:val="center"/>
              <w:rPr>
                <w:rFonts w:cs="B Nazanin"/>
                <w:rtl/>
              </w:rPr>
            </w:pPr>
            <w:r>
              <w:rPr>
                <w:rFonts w:cs="B Nazanin" w:hint="cs"/>
                <w:rtl/>
              </w:rPr>
              <w:t>-</w:t>
            </w:r>
          </w:p>
        </w:tc>
        <w:tc>
          <w:tcPr>
            <w:tcW w:w="753" w:type="dxa"/>
            <w:tcBorders>
              <w:top w:val="single" w:sz="4" w:space="0" w:color="auto"/>
              <w:left w:val="single" w:sz="4" w:space="0" w:color="auto"/>
              <w:bottom w:val="single" w:sz="4" w:space="0" w:color="auto"/>
              <w:right w:val="single" w:sz="4" w:space="0" w:color="auto"/>
            </w:tcBorders>
            <w:vAlign w:val="center"/>
            <w:hideMark/>
          </w:tcPr>
          <w:p w14:paraId="0BB5E1DE" w14:textId="77777777" w:rsidR="004B4828" w:rsidRDefault="004B4828" w:rsidP="004B4828">
            <w:pPr>
              <w:bidi/>
              <w:jc w:val="center"/>
              <w:rPr>
                <w:rFonts w:cs="B Nazanin"/>
                <w:rtl/>
              </w:rPr>
            </w:pPr>
            <w:r>
              <w:rPr>
                <w:rFonts w:cs="B Nazanin" w:hint="cs"/>
                <w:rtl/>
              </w:rPr>
              <w:t>4571</w:t>
            </w:r>
          </w:p>
        </w:tc>
        <w:tc>
          <w:tcPr>
            <w:tcW w:w="777" w:type="dxa"/>
            <w:tcBorders>
              <w:top w:val="single" w:sz="4" w:space="0" w:color="auto"/>
              <w:left w:val="single" w:sz="4" w:space="0" w:color="auto"/>
              <w:bottom w:val="single" w:sz="4" w:space="0" w:color="auto"/>
              <w:right w:val="single" w:sz="4" w:space="0" w:color="auto"/>
            </w:tcBorders>
            <w:vAlign w:val="center"/>
            <w:hideMark/>
          </w:tcPr>
          <w:p w14:paraId="5BA6C203" w14:textId="77777777" w:rsidR="004B4828" w:rsidRDefault="004B4828" w:rsidP="004B4828">
            <w:pPr>
              <w:bidi/>
              <w:jc w:val="center"/>
              <w:rPr>
                <w:rFonts w:cs="B Nazanin"/>
                <w:rtl/>
              </w:rPr>
            </w:pPr>
            <w:r>
              <w:rPr>
                <w:rFonts w:cs="B Nazanin" w:hint="cs"/>
                <w:rtl/>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276DC80E" w14:textId="77777777" w:rsidR="004B4828" w:rsidRDefault="004B4828" w:rsidP="004B4828">
            <w:pPr>
              <w:bidi/>
              <w:jc w:val="center"/>
              <w:rPr>
                <w:rFonts w:cs="B Nazanin"/>
                <w:rtl/>
              </w:rPr>
            </w:pPr>
            <w:r>
              <w:rPr>
                <w:rFonts w:cs="B Nazanin" w:hint="cs"/>
                <w:rtl/>
              </w:rPr>
              <w:t>-</w:t>
            </w:r>
          </w:p>
        </w:tc>
        <w:tc>
          <w:tcPr>
            <w:tcW w:w="1019" w:type="dxa"/>
            <w:tcBorders>
              <w:top w:val="single" w:sz="4" w:space="0" w:color="auto"/>
              <w:left w:val="single" w:sz="4" w:space="0" w:color="auto"/>
              <w:bottom w:val="single" w:sz="4" w:space="0" w:color="auto"/>
              <w:right w:val="single" w:sz="4" w:space="0" w:color="auto"/>
            </w:tcBorders>
            <w:vAlign w:val="center"/>
            <w:hideMark/>
          </w:tcPr>
          <w:p w14:paraId="39A08832" w14:textId="77777777" w:rsidR="004B4828" w:rsidRDefault="004B4828" w:rsidP="004B4828">
            <w:pPr>
              <w:bidi/>
              <w:jc w:val="center"/>
              <w:rPr>
                <w:rFonts w:cs="B Nazanin"/>
                <w:rtl/>
              </w:rPr>
            </w:pPr>
            <w:r>
              <w:rPr>
                <w:rFonts w:cs="B Nazanin" w:hint="cs"/>
                <w:rtl/>
              </w:rPr>
              <w:t>2400نفر</w:t>
            </w:r>
          </w:p>
        </w:tc>
        <w:tc>
          <w:tcPr>
            <w:tcW w:w="937" w:type="dxa"/>
            <w:tcBorders>
              <w:top w:val="single" w:sz="4" w:space="0" w:color="auto"/>
              <w:left w:val="single" w:sz="4" w:space="0" w:color="auto"/>
              <w:bottom w:val="single" w:sz="4" w:space="0" w:color="auto"/>
              <w:right w:val="single" w:sz="4" w:space="0" w:color="auto"/>
            </w:tcBorders>
            <w:vAlign w:val="center"/>
            <w:hideMark/>
          </w:tcPr>
          <w:p w14:paraId="5E95A819" w14:textId="77777777" w:rsidR="004B4828" w:rsidRDefault="004B4828" w:rsidP="004B4828">
            <w:pPr>
              <w:bidi/>
              <w:jc w:val="center"/>
              <w:rPr>
                <w:rFonts w:cs="B Nazanin"/>
                <w:rtl/>
              </w:rPr>
            </w:pPr>
            <w:r>
              <w:rPr>
                <w:rFonts w:cs="B Nazanin" w:hint="cs"/>
                <w:rtl/>
              </w:rPr>
              <w:t>846</w:t>
            </w:r>
          </w:p>
        </w:tc>
        <w:tc>
          <w:tcPr>
            <w:tcW w:w="1017" w:type="dxa"/>
            <w:tcBorders>
              <w:top w:val="single" w:sz="4" w:space="0" w:color="auto"/>
              <w:left w:val="single" w:sz="4" w:space="0" w:color="auto"/>
              <w:bottom w:val="single" w:sz="4" w:space="0" w:color="auto"/>
              <w:right w:val="single" w:sz="4" w:space="0" w:color="auto"/>
            </w:tcBorders>
            <w:vAlign w:val="center"/>
            <w:hideMark/>
          </w:tcPr>
          <w:p w14:paraId="2E5EC14B" w14:textId="77777777" w:rsidR="004B4828" w:rsidRDefault="004B4828" w:rsidP="004B4828">
            <w:pPr>
              <w:bidi/>
              <w:jc w:val="center"/>
              <w:rPr>
                <w:rFonts w:cs="B Nazanin"/>
                <w:rtl/>
              </w:rPr>
            </w:pPr>
            <w:r>
              <w:rPr>
                <w:rFonts w:cs="B Nazanin" w:hint="cs"/>
                <w:rtl/>
              </w:rPr>
              <w:t>آمار ماهانه و سامانه سیب</w:t>
            </w:r>
          </w:p>
        </w:tc>
        <w:tc>
          <w:tcPr>
            <w:tcW w:w="3233" w:type="dxa"/>
            <w:tcBorders>
              <w:top w:val="single" w:sz="4" w:space="0" w:color="auto"/>
              <w:left w:val="single" w:sz="4" w:space="0" w:color="auto"/>
              <w:bottom w:val="single" w:sz="4" w:space="0" w:color="auto"/>
              <w:right w:val="thinThickSmallGap" w:sz="12" w:space="0" w:color="auto"/>
            </w:tcBorders>
            <w:vAlign w:val="center"/>
            <w:hideMark/>
          </w:tcPr>
          <w:p w14:paraId="042A178B" w14:textId="651A377B" w:rsidR="004B4828" w:rsidRPr="00BF5CC8" w:rsidRDefault="004B4828" w:rsidP="004B4828">
            <w:pPr>
              <w:bidi/>
              <w:jc w:val="center"/>
              <w:rPr>
                <w:rFonts w:cs="B Nazanin"/>
                <w:highlight w:val="yellow"/>
                <w:rtl/>
              </w:rPr>
            </w:pPr>
            <w:r>
              <w:rPr>
                <w:rFonts w:cs="B Nazanin" w:hint="cs"/>
                <w:rtl/>
                <w:lang w:bidi="fa-IR"/>
              </w:rPr>
              <w:t>بالاتر از حد انتظار</w:t>
            </w:r>
            <w:r>
              <w:rPr>
                <w:rFonts w:cs="B Nazanin" w:hint="cs"/>
                <w:rtl/>
              </w:rPr>
              <w:t xml:space="preserve"> به دلیل پیگیری و نظارت مستمر</w:t>
            </w:r>
          </w:p>
        </w:tc>
      </w:tr>
      <w:tr w:rsidR="004B4828" w:rsidRPr="00BF3F59" w14:paraId="584A9A4D" w14:textId="77777777" w:rsidTr="004B4828">
        <w:trPr>
          <w:trHeight w:val="116"/>
          <w:jc w:val="center"/>
        </w:trPr>
        <w:tc>
          <w:tcPr>
            <w:tcW w:w="3334" w:type="dxa"/>
            <w:tcBorders>
              <w:top w:val="single" w:sz="4" w:space="0" w:color="auto"/>
              <w:left w:val="thinThickSmallGap" w:sz="12" w:space="0" w:color="auto"/>
              <w:bottom w:val="single" w:sz="4" w:space="0" w:color="auto"/>
              <w:right w:val="single" w:sz="4" w:space="0" w:color="auto"/>
            </w:tcBorders>
            <w:vAlign w:val="center"/>
            <w:hideMark/>
          </w:tcPr>
          <w:p w14:paraId="6F0A17CD" w14:textId="279C7575" w:rsidR="004B4828" w:rsidRDefault="004B4828" w:rsidP="004B4828">
            <w:pPr>
              <w:bidi/>
              <w:jc w:val="center"/>
              <w:rPr>
                <w:rFonts w:cs="B Nazanin"/>
                <w:color w:val="000000" w:themeColor="text1"/>
                <w:rtl/>
              </w:rPr>
            </w:pPr>
            <w:r>
              <w:rPr>
                <w:rFonts w:cs="B Nazanin" w:hint="cs"/>
                <w:b/>
                <w:bCs/>
                <w:rtl/>
              </w:rPr>
              <w:lastRenderedPageBreak/>
              <w:t>تعداد موارد ارائه خدمات روانشناختی به بهبودیافتگان کرونا</w:t>
            </w:r>
          </w:p>
        </w:tc>
        <w:tc>
          <w:tcPr>
            <w:tcW w:w="810" w:type="dxa"/>
            <w:tcBorders>
              <w:top w:val="single" w:sz="4" w:space="0" w:color="auto"/>
              <w:left w:val="single" w:sz="4" w:space="0" w:color="auto"/>
              <w:bottom w:val="single" w:sz="4" w:space="0" w:color="auto"/>
              <w:right w:val="single" w:sz="4" w:space="0" w:color="auto"/>
            </w:tcBorders>
            <w:vAlign w:val="center"/>
            <w:hideMark/>
          </w:tcPr>
          <w:p w14:paraId="714012C6" w14:textId="77777777" w:rsidR="004B4828" w:rsidRDefault="004B4828" w:rsidP="004B4828">
            <w:pPr>
              <w:bidi/>
              <w:jc w:val="center"/>
              <w:rPr>
                <w:rFonts w:cs="B Nazanin"/>
              </w:rPr>
            </w:pPr>
            <w:r w:rsidRPr="00BF3F59">
              <w:rPr>
                <w:rFonts w:cs="B Nazanin"/>
                <w:rtl/>
                <w:lang w:bidi="fa-IR"/>
              </w:rPr>
              <w:t>198</w:t>
            </w:r>
          </w:p>
        </w:tc>
        <w:tc>
          <w:tcPr>
            <w:tcW w:w="814" w:type="dxa"/>
            <w:tcBorders>
              <w:top w:val="single" w:sz="4" w:space="0" w:color="auto"/>
              <w:left w:val="single" w:sz="4" w:space="0" w:color="auto"/>
              <w:bottom w:val="single" w:sz="4" w:space="0" w:color="auto"/>
              <w:right w:val="single" w:sz="4" w:space="0" w:color="auto"/>
            </w:tcBorders>
            <w:vAlign w:val="center"/>
            <w:hideMark/>
          </w:tcPr>
          <w:p w14:paraId="421D2726" w14:textId="77777777" w:rsidR="004B4828" w:rsidRDefault="004B4828" w:rsidP="004B4828">
            <w:pPr>
              <w:bidi/>
              <w:jc w:val="center"/>
              <w:rPr>
                <w:rFonts w:cs="B Nazanin"/>
                <w:rtl/>
              </w:rPr>
            </w:pPr>
            <w:r w:rsidRPr="00BF3F59">
              <w:rPr>
                <w:rFonts w:cs="B Nazanin"/>
                <w:rtl/>
                <w:lang w:bidi="fa-IR"/>
              </w:rPr>
              <w:t>-</w:t>
            </w:r>
          </w:p>
        </w:tc>
        <w:tc>
          <w:tcPr>
            <w:tcW w:w="806" w:type="dxa"/>
            <w:tcBorders>
              <w:top w:val="single" w:sz="4" w:space="0" w:color="auto"/>
              <w:left w:val="single" w:sz="4" w:space="0" w:color="auto"/>
              <w:bottom w:val="single" w:sz="4" w:space="0" w:color="auto"/>
              <w:right w:val="single" w:sz="4" w:space="0" w:color="auto"/>
            </w:tcBorders>
            <w:vAlign w:val="center"/>
            <w:hideMark/>
          </w:tcPr>
          <w:p w14:paraId="7373A1F6" w14:textId="77777777" w:rsidR="004B4828" w:rsidRDefault="004B4828" w:rsidP="004B4828">
            <w:pPr>
              <w:bidi/>
              <w:jc w:val="center"/>
              <w:rPr>
                <w:rFonts w:cs="B Nazanin"/>
                <w:rtl/>
              </w:rPr>
            </w:pPr>
            <w:r w:rsidRPr="00BF3F59">
              <w:rPr>
                <w:rFonts w:cs="B Nazanin"/>
                <w:rtl/>
                <w:lang w:bidi="fa-IR"/>
              </w:rPr>
              <w:t>-</w:t>
            </w:r>
          </w:p>
        </w:tc>
        <w:tc>
          <w:tcPr>
            <w:tcW w:w="753" w:type="dxa"/>
            <w:tcBorders>
              <w:top w:val="single" w:sz="4" w:space="0" w:color="auto"/>
              <w:left w:val="single" w:sz="4" w:space="0" w:color="auto"/>
              <w:bottom w:val="single" w:sz="4" w:space="0" w:color="auto"/>
              <w:right w:val="single" w:sz="4" w:space="0" w:color="auto"/>
            </w:tcBorders>
            <w:vAlign w:val="center"/>
            <w:hideMark/>
          </w:tcPr>
          <w:p w14:paraId="36194D4F" w14:textId="77777777" w:rsidR="004B4828" w:rsidRDefault="004B4828" w:rsidP="004B4828">
            <w:pPr>
              <w:bidi/>
              <w:jc w:val="center"/>
              <w:rPr>
                <w:rFonts w:cs="B Nazanin"/>
                <w:rtl/>
              </w:rPr>
            </w:pPr>
            <w:r w:rsidRPr="00BF3F59">
              <w:rPr>
                <w:rFonts w:cs="B Nazanin"/>
                <w:rtl/>
                <w:lang w:bidi="fa-IR"/>
              </w:rPr>
              <w:t>151</w:t>
            </w:r>
          </w:p>
        </w:tc>
        <w:tc>
          <w:tcPr>
            <w:tcW w:w="777" w:type="dxa"/>
            <w:tcBorders>
              <w:top w:val="single" w:sz="4" w:space="0" w:color="auto"/>
              <w:left w:val="single" w:sz="4" w:space="0" w:color="auto"/>
              <w:bottom w:val="single" w:sz="4" w:space="0" w:color="auto"/>
              <w:right w:val="single" w:sz="4" w:space="0" w:color="auto"/>
            </w:tcBorders>
            <w:vAlign w:val="center"/>
            <w:hideMark/>
          </w:tcPr>
          <w:p w14:paraId="03B79BC1" w14:textId="77777777" w:rsidR="004B4828" w:rsidRDefault="004B4828" w:rsidP="004B4828">
            <w:pPr>
              <w:bidi/>
              <w:jc w:val="center"/>
              <w:rPr>
                <w:rFonts w:cs="B Nazanin"/>
                <w:rtl/>
              </w:rPr>
            </w:pPr>
            <w:r w:rsidRPr="00BF3F59">
              <w:rPr>
                <w:rFonts w:cs="B Nazanin"/>
                <w:rtl/>
                <w:lang w:bidi="fa-IR"/>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35DEFC9A" w14:textId="77777777" w:rsidR="004B4828" w:rsidRDefault="004B4828" w:rsidP="004B4828">
            <w:pPr>
              <w:bidi/>
              <w:jc w:val="center"/>
              <w:rPr>
                <w:rFonts w:cs="B Nazanin"/>
                <w:rtl/>
              </w:rPr>
            </w:pPr>
            <w:r w:rsidRPr="00BF3F59">
              <w:rPr>
                <w:rFonts w:cs="B Nazanin"/>
                <w:rtl/>
                <w:lang w:bidi="fa-IR"/>
              </w:rPr>
              <w:t>-</w:t>
            </w:r>
          </w:p>
        </w:tc>
        <w:tc>
          <w:tcPr>
            <w:tcW w:w="1019" w:type="dxa"/>
            <w:tcBorders>
              <w:top w:val="single" w:sz="4" w:space="0" w:color="auto"/>
              <w:left w:val="single" w:sz="4" w:space="0" w:color="auto"/>
              <w:bottom w:val="single" w:sz="4" w:space="0" w:color="auto"/>
              <w:right w:val="single" w:sz="4" w:space="0" w:color="auto"/>
            </w:tcBorders>
            <w:vAlign w:val="center"/>
            <w:hideMark/>
          </w:tcPr>
          <w:p w14:paraId="468D7058" w14:textId="77777777" w:rsidR="004B4828" w:rsidRDefault="004B4828" w:rsidP="004B4828">
            <w:pPr>
              <w:bidi/>
              <w:jc w:val="center"/>
              <w:rPr>
                <w:rFonts w:cs="B Nazanin"/>
                <w:rtl/>
              </w:rPr>
            </w:pPr>
            <w:r>
              <w:rPr>
                <w:rFonts w:cs="B Nazanin" w:hint="cs"/>
                <w:rtl/>
              </w:rPr>
              <w:t>-</w:t>
            </w:r>
          </w:p>
        </w:tc>
        <w:tc>
          <w:tcPr>
            <w:tcW w:w="937" w:type="dxa"/>
            <w:tcBorders>
              <w:top w:val="single" w:sz="4" w:space="0" w:color="auto"/>
              <w:left w:val="single" w:sz="4" w:space="0" w:color="auto"/>
              <w:bottom w:val="single" w:sz="4" w:space="0" w:color="auto"/>
              <w:right w:val="single" w:sz="4" w:space="0" w:color="auto"/>
            </w:tcBorders>
            <w:vAlign w:val="center"/>
            <w:hideMark/>
          </w:tcPr>
          <w:p w14:paraId="3B1BB5FD" w14:textId="77777777" w:rsidR="004B4828" w:rsidRDefault="004B4828" w:rsidP="004B4828">
            <w:pPr>
              <w:bidi/>
              <w:jc w:val="center"/>
              <w:rPr>
                <w:rFonts w:cs="B Nazanin"/>
                <w:rtl/>
              </w:rPr>
            </w:pPr>
            <w:r>
              <w:rPr>
                <w:rFonts w:cs="B Nazanin" w:hint="cs"/>
                <w:rtl/>
              </w:rPr>
              <w:t>-</w:t>
            </w:r>
          </w:p>
        </w:tc>
        <w:tc>
          <w:tcPr>
            <w:tcW w:w="1017" w:type="dxa"/>
            <w:tcBorders>
              <w:top w:val="single" w:sz="4" w:space="0" w:color="auto"/>
              <w:left w:val="single" w:sz="4" w:space="0" w:color="auto"/>
              <w:bottom w:val="single" w:sz="4" w:space="0" w:color="auto"/>
              <w:right w:val="single" w:sz="4" w:space="0" w:color="auto"/>
            </w:tcBorders>
            <w:vAlign w:val="center"/>
            <w:hideMark/>
          </w:tcPr>
          <w:p w14:paraId="31217278" w14:textId="77777777" w:rsidR="004B4828" w:rsidRDefault="004B4828" w:rsidP="004B4828">
            <w:pPr>
              <w:bidi/>
              <w:jc w:val="center"/>
              <w:rPr>
                <w:rFonts w:cs="B Nazanin"/>
                <w:rtl/>
              </w:rPr>
            </w:pPr>
            <w:r>
              <w:rPr>
                <w:rFonts w:cs="B Nazanin" w:hint="cs"/>
                <w:rtl/>
              </w:rPr>
              <w:t>آمار ماهانه</w:t>
            </w:r>
          </w:p>
        </w:tc>
        <w:tc>
          <w:tcPr>
            <w:tcW w:w="3233" w:type="dxa"/>
            <w:tcBorders>
              <w:top w:val="single" w:sz="4" w:space="0" w:color="auto"/>
              <w:left w:val="single" w:sz="4" w:space="0" w:color="auto"/>
              <w:bottom w:val="single" w:sz="4" w:space="0" w:color="auto"/>
              <w:right w:val="thinThickSmallGap" w:sz="12" w:space="0" w:color="auto"/>
            </w:tcBorders>
            <w:vAlign w:val="center"/>
            <w:hideMark/>
          </w:tcPr>
          <w:p w14:paraId="6B312AFA" w14:textId="633B10DD" w:rsidR="004B4828" w:rsidRPr="00BF5CC8" w:rsidRDefault="004B4828" w:rsidP="004B4828">
            <w:pPr>
              <w:bidi/>
              <w:jc w:val="center"/>
              <w:rPr>
                <w:rFonts w:cs="B Nazanin"/>
                <w:highlight w:val="yellow"/>
                <w:rtl/>
              </w:rPr>
            </w:pPr>
            <w:r>
              <w:rPr>
                <w:rFonts w:cs="B Nazanin" w:hint="cs"/>
                <w:rtl/>
              </w:rPr>
              <w:t>با توجه به کاهش کرونا خدمات نیز کاهش یافته است.</w:t>
            </w:r>
          </w:p>
        </w:tc>
      </w:tr>
      <w:tr w:rsidR="004B4828" w:rsidRPr="00BF3F59" w14:paraId="60649FD0" w14:textId="77777777" w:rsidTr="004B4828">
        <w:trPr>
          <w:trHeight w:val="195"/>
          <w:jc w:val="center"/>
        </w:trPr>
        <w:tc>
          <w:tcPr>
            <w:tcW w:w="3334" w:type="dxa"/>
            <w:tcBorders>
              <w:top w:val="single" w:sz="4" w:space="0" w:color="auto"/>
              <w:left w:val="thinThickSmallGap" w:sz="12" w:space="0" w:color="auto"/>
              <w:bottom w:val="single" w:sz="4" w:space="0" w:color="auto"/>
              <w:right w:val="single" w:sz="4" w:space="0" w:color="auto"/>
            </w:tcBorders>
            <w:vAlign w:val="center"/>
            <w:hideMark/>
          </w:tcPr>
          <w:p w14:paraId="410E61F3" w14:textId="3852D1CF" w:rsidR="004B4828" w:rsidRDefault="004B4828" w:rsidP="004B4828">
            <w:pPr>
              <w:bidi/>
              <w:jc w:val="center"/>
              <w:rPr>
                <w:rFonts w:cs="B Nazanin"/>
                <w:color w:val="000000" w:themeColor="text1"/>
                <w:rtl/>
              </w:rPr>
            </w:pPr>
            <w:r>
              <w:rPr>
                <w:rFonts w:cs="B Nazanin" w:hint="cs"/>
                <w:b/>
                <w:bCs/>
                <w:rtl/>
              </w:rPr>
              <w:t>تعداد نفرات آموزش دیده تحت پوشش دارای کودکان 12 تا 17 سال در خصوص مهارت های فرزندپروری ( نوجوان سالم )</w:t>
            </w:r>
          </w:p>
        </w:tc>
        <w:tc>
          <w:tcPr>
            <w:tcW w:w="810" w:type="dxa"/>
            <w:tcBorders>
              <w:top w:val="single" w:sz="4" w:space="0" w:color="auto"/>
              <w:left w:val="single" w:sz="4" w:space="0" w:color="auto"/>
              <w:bottom w:val="single" w:sz="4" w:space="0" w:color="auto"/>
              <w:right w:val="single" w:sz="4" w:space="0" w:color="auto"/>
            </w:tcBorders>
            <w:vAlign w:val="center"/>
            <w:hideMark/>
          </w:tcPr>
          <w:p w14:paraId="5FD08948" w14:textId="77777777" w:rsidR="004B4828" w:rsidRPr="00BF3F59" w:rsidRDefault="004B4828" w:rsidP="004B4828">
            <w:pPr>
              <w:bidi/>
              <w:jc w:val="center"/>
              <w:rPr>
                <w:rFonts w:cs="B Nazanin"/>
                <w:lang w:bidi="fa-IR"/>
              </w:rPr>
            </w:pPr>
            <w:r>
              <w:rPr>
                <w:rFonts w:cs="B Nazanin" w:hint="cs"/>
                <w:rtl/>
              </w:rPr>
              <w:t>2761</w:t>
            </w:r>
          </w:p>
        </w:tc>
        <w:tc>
          <w:tcPr>
            <w:tcW w:w="814" w:type="dxa"/>
            <w:tcBorders>
              <w:top w:val="single" w:sz="4" w:space="0" w:color="auto"/>
              <w:left w:val="single" w:sz="4" w:space="0" w:color="auto"/>
              <w:bottom w:val="single" w:sz="4" w:space="0" w:color="auto"/>
              <w:right w:val="single" w:sz="4" w:space="0" w:color="auto"/>
            </w:tcBorders>
            <w:vAlign w:val="center"/>
            <w:hideMark/>
          </w:tcPr>
          <w:p w14:paraId="5E2F7F79" w14:textId="77777777" w:rsidR="004B4828" w:rsidRDefault="004B4828" w:rsidP="004B4828">
            <w:pPr>
              <w:bidi/>
              <w:jc w:val="center"/>
              <w:rPr>
                <w:rFonts w:cs="B Nazanin"/>
                <w:rtl/>
              </w:rPr>
            </w:pPr>
            <w:r>
              <w:rPr>
                <w:rFonts w:cs="B Nazanin" w:hint="cs"/>
                <w:rtl/>
              </w:rPr>
              <w:t>-</w:t>
            </w:r>
          </w:p>
        </w:tc>
        <w:tc>
          <w:tcPr>
            <w:tcW w:w="806" w:type="dxa"/>
            <w:tcBorders>
              <w:top w:val="single" w:sz="4" w:space="0" w:color="auto"/>
              <w:left w:val="single" w:sz="4" w:space="0" w:color="auto"/>
              <w:bottom w:val="single" w:sz="4" w:space="0" w:color="auto"/>
              <w:right w:val="single" w:sz="4" w:space="0" w:color="auto"/>
            </w:tcBorders>
            <w:vAlign w:val="center"/>
            <w:hideMark/>
          </w:tcPr>
          <w:p w14:paraId="5F3A2982" w14:textId="77777777" w:rsidR="004B4828" w:rsidRDefault="004B4828" w:rsidP="004B4828">
            <w:pPr>
              <w:bidi/>
              <w:jc w:val="center"/>
              <w:rPr>
                <w:rFonts w:cs="B Nazanin"/>
                <w:rtl/>
              </w:rPr>
            </w:pPr>
            <w:r>
              <w:rPr>
                <w:rFonts w:cs="B Nazanin" w:hint="cs"/>
                <w:rtl/>
              </w:rPr>
              <w:t>-</w:t>
            </w:r>
          </w:p>
        </w:tc>
        <w:tc>
          <w:tcPr>
            <w:tcW w:w="753" w:type="dxa"/>
            <w:tcBorders>
              <w:top w:val="single" w:sz="4" w:space="0" w:color="auto"/>
              <w:left w:val="single" w:sz="4" w:space="0" w:color="auto"/>
              <w:bottom w:val="single" w:sz="4" w:space="0" w:color="auto"/>
              <w:right w:val="single" w:sz="4" w:space="0" w:color="auto"/>
            </w:tcBorders>
            <w:vAlign w:val="center"/>
            <w:hideMark/>
          </w:tcPr>
          <w:p w14:paraId="55575749" w14:textId="77777777" w:rsidR="004B4828" w:rsidRDefault="004B4828" w:rsidP="004B4828">
            <w:pPr>
              <w:bidi/>
              <w:jc w:val="center"/>
              <w:rPr>
                <w:rFonts w:cs="B Nazanin"/>
                <w:rtl/>
              </w:rPr>
            </w:pPr>
            <w:r>
              <w:rPr>
                <w:rFonts w:cs="B Nazanin" w:hint="cs"/>
                <w:rtl/>
              </w:rPr>
              <w:t>3113</w:t>
            </w:r>
          </w:p>
        </w:tc>
        <w:tc>
          <w:tcPr>
            <w:tcW w:w="777" w:type="dxa"/>
            <w:tcBorders>
              <w:top w:val="single" w:sz="4" w:space="0" w:color="auto"/>
              <w:left w:val="single" w:sz="4" w:space="0" w:color="auto"/>
              <w:bottom w:val="single" w:sz="4" w:space="0" w:color="auto"/>
              <w:right w:val="single" w:sz="4" w:space="0" w:color="auto"/>
            </w:tcBorders>
            <w:vAlign w:val="center"/>
            <w:hideMark/>
          </w:tcPr>
          <w:p w14:paraId="12BC7D6A" w14:textId="77777777" w:rsidR="004B4828" w:rsidRDefault="004B4828" w:rsidP="004B4828">
            <w:pPr>
              <w:bidi/>
              <w:jc w:val="center"/>
              <w:rPr>
                <w:rFonts w:cs="B Nazanin"/>
                <w:rtl/>
              </w:rPr>
            </w:pPr>
            <w:r>
              <w:rPr>
                <w:rFonts w:cs="B Nazanin" w:hint="cs"/>
                <w:rtl/>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64240294" w14:textId="77777777" w:rsidR="004B4828" w:rsidRDefault="004B4828" w:rsidP="004B4828">
            <w:pPr>
              <w:bidi/>
              <w:jc w:val="center"/>
              <w:rPr>
                <w:rFonts w:cs="B Nazanin"/>
                <w:rtl/>
              </w:rPr>
            </w:pPr>
            <w:r>
              <w:rPr>
                <w:rFonts w:cs="B Nazanin" w:hint="cs"/>
                <w:rtl/>
              </w:rPr>
              <w:t>-</w:t>
            </w:r>
          </w:p>
        </w:tc>
        <w:tc>
          <w:tcPr>
            <w:tcW w:w="1019" w:type="dxa"/>
            <w:tcBorders>
              <w:top w:val="single" w:sz="4" w:space="0" w:color="auto"/>
              <w:left w:val="single" w:sz="4" w:space="0" w:color="auto"/>
              <w:bottom w:val="single" w:sz="4" w:space="0" w:color="auto"/>
              <w:right w:val="single" w:sz="4" w:space="0" w:color="auto"/>
            </w:tcBorders>
            <w:vAlign w:val="center"/>
            <w:hideMark/>
          </w:tcPr>
          <w:p w14:paraId="5483D503" w14:textId="77777777" w:rsidR="004B4828" w:rsidRDefault="004B4828" w:rsidP="004B4828">
            <w:pPr>
              <w:bidi/>
              <w:jc w:val="center"/>
              <w:rPr>
                <w:rFonts w:cs="B Nazanin"/>
                <w:rtl/>
              </w:rPr>
            </w:pPr>
            <w:r>
              <w:rPr>
                <w:rFonts w:cs="B Nazanin" w:hint="cs"/>
                <w:rtl/>
              </w:rPr>
              <w:t>2000نفر</w:t>
            </w:r>
          </w:p>
        </w:tc>
        <w:tc>
          <w:tcPr>
            <w:tcW w:w="937" w:type="dxa"/>
            <w:tcBorders>
              <w:top w:val="single" w:sz="4" w:space="0" w:color="auto"/>
              <w:left w:val="single" w:sz="4" w:space="0" w:color="auto"/>
              <w:bottom w:val="single" w:sz="4" w:space="0" w:color="auto"/>
              <w:right w:val="single" w:sz="4" w:space="0" w:color="auto"/>
            </w:tcBorders>
            <w:vAlign w:val="center"/>
            <w:hideMark/>
          </w:tcPr>
          <w:p w14:paraId="608FA77C" w14:textId="77777777" w:rsidR="004B4828" w:rsidRDefault="004B4828" w:rsidP="004B4828">
            <w:pPr>
              <w:bidi/>
              <w:jc w:val="center"/>
              <w:rPr>
                <w:rFonts w:cs="B Nazanin"/>
                <w:rtl/>
              </w:rPr>
            </w:pPr>
            <w:r>
              <w:rPr>
                <w:rFonts w:cs="B Nazanin" w:hint="cs"/>
                <w:rtl/>
              </w:rPr>
              <w:t>352</w:t>
            </w:r>
          </w:p>
        </w:tc>
        <w:tc>
          <w:tcPr>
            <w:tcW w:w="1017" w:type="dxa"/>
            <w:tcBorders>
              <w:top w:val="single" w:sz="4" w:space="0" w:color="auto"/>
              <w:left w:val="single" w:sz="4" w:space="0" w:color="auto"/>
              <w:bottom w:val="single" w:sz="4" w:space="0" w:color="auto"/>
              <w:right w:val="single" w:sz="4" w:space="0" w:color="auto"/>
            </w:tcBorders>
            <w:vAlign w:val="center"/>
            <w:hideMark/>
          </w:tcPr>
          <w:p w14:paraId="02192042" w14:textId="77777777" w:rsidR="004B4828" w:rsidRDefault="004B4828" w:rsidP="004B4828">
            <w:pPr>
              <w:bidi/>
              <w:jc w:val="center"/>
              <w:rPr>
                <w:rFonts w:cs="B Nazanin"/>
                <w:rtl/>
              </w:rPr>
            </w:pPr>
            <w:r>
              <w:rPr>
                <w:rFonts w:cs="B Nazanin" w:hint="cs"/>
                <w:rtl/>
              </w:rPr>
              <w:t>آمار ماهانه و سامانه سیب</w:t>
            </w:r>
          </w:p>
        </w:tc>
        <w:tc>
          <w:tcPr>
            <w:tcW w:w="3233" w:type="dxa"/>
            <w:tcBorders>
              <w:top w:val="single" w:sz="4" w:space="0" w:color="auto"/>
              <w:left w:val="single" w:sz="4" w:space="0" w:color="auto"/>
              <w:bottom w:val="single" w:sz="4" w:space="0" w:color="auto"/>
              <w:right w:val="thinThickSmallGap" w:sz="12" w:space="0" w:color="auto"/>
            </w:tcBorders>
            <w:vAlign w:val="center"/>
            <w:hideMark/>
          </w:tcPr>
          <w:p w14:paraId="18F74026" w14:textId="41F802F8" w:rsidR="004B4828" w:rsidRPr="00BF5CC8" w:rsidRDefault="004B4828" w:rsidP="004B4828">
            <w:pPr>
              <w:bidi/>
              <w:jc w:val="center"/>
              <w:rPr>
                <w:rFonts w:cs="B Nazanin"/>
                <w:highlight w:val="yellow"/>
                <w:rtl/>
              </w:rPr>
            </w:pPr>
            <w:r>
              <w:rPr>
                <w:rFonts w:cs="B Nazanin" w:hint="cs"/>
                <w:rtl/>
                <w:lang w:bidi="fa-IR"/>
              </w:rPr>
              <w:t>بالاتر از حد انتظار</w:t>
            </w:r>
            <w:r>
              <w:rPr>
                <w:rFonts w:cs="B Nazanin" w:hint="cs"/>
                <w:rtl/>
              </w:rPr>
              <w:t xml:space="preserve"> به دلیل پیگیری و نظارت مستمر</w:t>
            </w:r>
          </w:p>
        </w:tc>
      </w:tr>
      <w:tr w:rsidR="004B4828" w:rsidRPr="00BF3F59" w14:paraId="703627C4" w14:textId="77777777" w:rsidTr="004B4828">
        <w:trPr>
          <w:trHeight w:val="116"/>
          <w:jc w:val="center"/>
        </w:trPr>
        <w:tc>
          <w:tcPr>
            <w:tcW w:w="3334" w:type="dxa"/>
            <w:tcBorders>
              <w:top w:val="single" w:sz="4" w:space="0" w:color="auto"/>
              <w:left w:val="thinThickSmallGap" w:sz="12" w:space="0" w:color="auto"/>
              <w:bottom w:val="single" w:sz="4" w:space="0" w:color="auto"/>
              <w:right w:val="single" w:sz="4" w:space="0" w:color="auto"/>
            </w:tcBorders>
            <w:vAlign w:val="center"/>
            <w:hideMark/>
          </w:tcPr>
          <w:p w14:paraId="0F53CD46" w14:textId="5C47D6E7" w:rsidR="004B4828" w:rsidRDefault="004B4828" w:rsidP="004B4828">
            <w:pPr>
              <w:bidi/>
              <w:jc w:val="center"/>
              <w:rPr>
                <w:rFonts w:cs="B Nazanin"/>
                <w:color w:val="000000" w:themeColor="text1"/>
                <w:rtl/>
              </w:rPr>
            </w:pPr>
            <w:r>
              <w:rPr>
                <w:rFonts w:cs="B Nazanin" w:hint="cs"/>
                <w:b/>
                <w:bCs/>
                <w:rtl/>
              </w:rPr>
              <w:t>تعداد موارد غربالگری تکمیلی افراد گروه هدف برنامه تشخیص و مراقبت مصرف مواد ، الکل و دخانیات</w:t>
            </w:r>
          </w:p>
        </w:tc>
        <w:tc>
          <w:tcPr>
            <w:tcW w:w="810" w:type="dxa"/>
            <w:tcBorders>
              <w:top w:val="single" w:sz="4" w:space="0" w:color="auto"/>
              <w:left w:val="single" w:sz="4" w:space="0" w:color="auto"/>
              <w:bottom w:val="single" w:sz="4" w:space="0" w:color="auto"/>
              <w:right w:val="single" w:sz="4" w:space="0" w:color="auto"/>
            </w:tcBorders>
            <w:vAlign w:val="center"/>
            <w:hideMark/>
          </w:tcPr>
          <w:p w14:paraId="1CF6C0B0" w14:textId="77777777" w:rsidR="004B4828" w:rsidRDefault="004B4828" w:rsidP="004B4828">
            <w:pPr>
              <w:bidi/>
              <w:jc w:val="center"/>
              <w:rPr>
                <w:rFonts w:cs="B Nazanin"/>
              </w:rPr>
            </w:pPr>
            <w:r w:rsidRPr="00BF3F59">
              <w:rPr>
                <w:rFonts w:cs="B Nazanin"/>
                <w:rtl/>
                <w:lang w:bidi="fa-IR"/>
              </w:rPr>
              <w:t>2743</w:t>
            </w:r>
          </w:p>
        </w:tc>
        <w:tc>
          <w:tcPr>
            <w:tcW w:w="814" w:type="dxa"/>
            <w:tcBorders>
              <w:top w:val="single" w:sz="4" w:space="0" w:color="auto"/>
              <w:left w:val="single" w:sz="4" w:space="0" w:color="auto"/>
              <w:bottom w:val="single" w:sz="4" w:space="0" w:color="auto"/>
              <w:right w:val="single" w:sz="4" w:space="0" w:color="auto"/>
            </w:tcBorders>
            <w:vAlign w:val="center"/>
            <w:hideMark/>
          </w:tcPr>
          <w:p w14:paraId="414AD3A3" w14:textId="77777777" w:rsidR="004B4828" w:rsidRDefault="004B4828" w:rsidP="004B4828">
            <w:pPr>
              <w:bidi/>
              <w:jc w:val="center"/>
              <w:rPr>
                <w:rFonts w:cs="B Nazanin"/>
                <w:rtl/>
              </w:rPr>
            </w:pPr>
            <w:r w:rsidRPr="00BF3F59">
              <w:rPr>
                <w:rFonts w:cs="B Nazanin"/>
                <w:rtl/>
                <w:lang w:bidi="fa-IR"/>
              </w:rPr>
              <w:t>-</w:t>
            </w:r>
          </w:p>
        </w:tc>
        <w:tc>
          <w:tcPr>
            <w:tcW w:w="806" w:type="dxa"/>
            <w:tcBorders>
              <w:top w:val="single" w:sz="4" w:space="0" w:color="auto"/>
              <w:left w:val="single" w:sz="4" w:space="0" w:color="auto"/>
              <w:bottom w:val="single" w:sz="4" w:space="0" w:color="auto"/>
              <w:right w:val="single" w:sz="4" w:space="0" w:color="auto"/>
            </w:tcBorders>
            <w:vAlign w:val="center"/>
            <w:hideMark/>
          </w:tcPr>
          <w:p w14:paraId="6EA5FACA" w14:textId="77777777" w:rsidR="004B4828" w:rsidRDefault="004B4828" w:rsidP="004B4828">
            <w:pPr>
              <w:bidi/>
              <w:jc w:val="center"/>
              <w:rPr>
                <w:rFonts w:cs="B Nazanin"/>
                <w:rtl/>
              </w:rPr>
            </w:pPr>
            <w:r w:rsidRPr="00BF3F59">
              <w:rPr>
                <w:rFonts w:cs="B Nazanin"/>
                <w:rtl/>
                <w:lang w:bidi="fa-IR"/>
              </w:rPr>
              <w:t>-</w:t>
            </w:r>
          </w:p>
        </w:tc>
        <w:tc>
          <w:tcPr>
            <w:tcW w:w="753" w:type="dxa"/>
            <w:tcBorders>
              <w:top w:val="single" w:sz="4" w:space="0" w:color="auto"/>
              <w:left w:val="single" w:sz="4" w:space="0" w:color="auto"/>
              <w:bottom w:val="single" w:sz="4" w:space="0" w:color="auto"/>
              <w:right w:val="single" w:sz="4" w:space="0" w:color="auto"/>
            </w:tcBorders>
            <w:vAlign w:val="center"/>
            <w:hideMark/>
          </w:tcPr>
          <w:p w14:paraId="70930AC5" w14:textId="77777777" w:rsidR="004B4828" w:rsidRDefault="004B4828" w:rsidP="004B4828">
            <w:pPr>
              <w:bidi/>
              <w:jc w:val="center"/>
              <w:rPr>
                <w:rFonts w:cs="B Nazanin"/>
                <w:rtl/>
              </w:rPr>
            </w:pPr>
            <w:r w:rsidRPr="00BF3F59">
              <w:rPr>
                <w:rFonts w:cs="B Nazanin"/>
                <w:rtl/>
                <w:lang w:bidi="fa-IR"/>
              </w:rPr>
              <w:t>3443</w:t>
            </w:r>
          </w:p>
        </w:tc>
        <w:tc>
          <w:tcPr>
            <w:tcW w:w="777" w:type="dxa"/>
            <w:tcBorders>
              <w:top w:val="single" w:sz="4" w:space="0" w:color="auto"/>
              <w:left w:val="single" w:sz="4" w:space="0" w:color="auto"/>
              <w:bottom w:val="single" w:sz="4" w:space="0" w:color="auto"/>
              <w:right w:val="single" w:sz="4" w:space="0" w:color="auto"/>
            </w:tcBorders>
            <w:vAlign w:val="center"/>
            <w:hideMark/>
          </w:tcPr>
          <w:p w14:paraId="54111D47" w14:textId="77777777" w:rsidR="004B4828" w:rsidRDefault="004B4828" w:rsidP="004B4828">
            <w:pPr>
              <w:bidi/>
              <w:jc w:val="center"/>
              <w:rPr>
                <w:rFonts w:cs="B Nazanin"/>
                <w:rtl/>
              </w:rPr>
            </w:pPr>
            <w:r w:rsidRPr="00BF3F59">
              <w:rPr>
                <w:rFonts w:cs="B Nazanin"/>
                <w:rtl/>
                <w:lang w:bidi="fa-IR"/>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2F9D146C" w14:textId="77777777" w:rsidR="004B4828" w:rsidRDefault="004B4828" w:rsidP="004B4828">
            <w:pPr>
              <w:bidi/>
              <w:jc w:val="center"/>
              <w:rPr>
                <w:rFonts w:cs="B Nazanin"/>
                <w:rtl/>
              </w:rPr>
            </w:pPr>
            <w:r w:rsidRPr="00BF3F59">
              <w:rPr>
                <w:rFonts w:cs="B Nazanin"/>
                <w:rtl/>
                <w:lang w:bidi="fa-IR"/>
              </w:rPr>
              <w:t>-</w:t>
            </w:r>
          </w:p>
        </w:tc>
        <w:tc>
          <w:tcPr>
            <w:tcW w:w="1019" w:type="dxa"/>
            <w:tcBorders>
              <w:top w:val="single" w:sz="4" w:space="0" w:color="auto"/>
              <w:left w:val="single" w:sz="4" w:space="0" w:color="auto"/>
              <w:bottom w:val="single" w:sz="4" w:space="0" w:color="auto"/>
              <w:right w:val="single" w:sz="4" w:space="0" w:color="auto"/>
            </w:tcBorders>
            <w:vAlign w:val="center"/>
            <w:hideMark/>
          </w:tcPr>
          <w:p w14:paraId="38252EBA" w14:textId="77777777" w:rsidR="004B4828" w:rsidRDefault="004B4828" w:rsidP="004B4828">
            <w:pPr>
              <w:bidi/>
              <w:jc w:val="center"/>
              <w:rPr>
                <w:rFonts w:cs="B Nazanin"/>
                <w:rtl/>
              </w:rPr>
            </w:pPr>
            <w:r>
              <w:rPr>
                <w:rFonts w:cs="B Nazanin" w:hint="cs"/>
                <w:rtl/>
              </w:rPr>
              <w:t>-</w:t>
            </w:r>
          </w:p>
        </w:tc>
        <w:tc>
          <w:tcPr>
            <w:tcW w:w="937" w:type="dxa"/>
            <w:tcBorders>
              <w:top w:val="single" w:sz="4" w:space="0" w:color="auto"/>
              <w:left w:val="single" w:sz="4" w:space="0" w:color="auto"/>
              <w:bottom w:val="single" w:sz="4" w:space="0" w:color="auto"/>
              <w:right w:val="single" w:sz="4" w:space="0" w:color="auto"/>
            </w:tcBorders>
            <w:vAlign w:val="center"/>
            <w:hideMark/>
          </w:tcPr>
          <w:p w14:paraId="057E77F4" w14:textId="77777777" w:rsidR="004B4828" w:rsidRDefault="004B4828" w:rsidP="004B4828">
            <w:pPr>
              <w:bidi/>
              <w:jc w:val="center"/>
              <w:rPr>
                <w:rFonts w:cs="B Nazanin"/>
                <w:rtl/>
              </w:rPr>
            </w:pPr>
            <w:r>
              <w:rPr>
                <w:rFonts w:cs="B Nazanin" w:hint="cs"/>
                <w:rtl/>
              </w:rPr>
              <w:t>700</w:t>
            </w:r>
          </w:p>
        </w:tc>
        <w:tc>
          <w:tcPr>
            <w:tcW w:w="1017" w:type="dxa"/>
            <w:tcBorders>
              <w:top w:val="single" w:sz="4" w:space="0" w:color="auto"/>
              <w:left w:val="single" w:sz="4" w:space="0" w:color="auto"/>
              <w:bottom w:val="single" w:sz="4" w:space="0" w:color="auto"/>
              <w:right w:val="single" w:sz="4" w:space="0" w:color="auto"/>
            </w:tcBorders>
            <w:vAlign w:val="center"/>
            <w:hideMark/>
          </w:tcPr>
          <w:p w14:paraId="5FCC9212" w14:textId="77777777" w:rsidR="004B4828" w:rsidRDefault="004B4828" w:rsidP="004B4828">
            <w:pPr>
              <w:bidi/>
              <w:jc w:val="center"/>
              <w:rPr>
                <w:rFonts w:cs="B Nazanin"/>
                <w:rtl/>
              </w:rPr>
            </w:pPr>
            <w:r>
              <w:rPr>
                <w:rFonts w:cs="B Nazanin" w:hint="cs"/>
                <w:rtl/>
              </w:rPr>
              <w:t>سامانه سیب</w:t>
            </w:r>
          </w:p>
        </w:tc>
        <w:tc>
          <w:tcPr>
            <w:tcW w:w="3233" w:type="dxa"/>
            <w:tcBorders>
              <w:top w:val="single" w:sz="4" w:space="0" w:color="auto"/>
              <w:left w:val="single" w:sz="4" w:space="0" w:color="auto"/>
              <w:bottom w:val="single" w:sz="4" w:space="0" w:color="auto"/>
              <w:right w:val="thinThickSmallGap" w:sz="12" w:space="0" w:color="auto"/>
            </w:tcBorders>
            <w:vAlign w:val="center"/>
            <w:hideMark/>
          </w:tcPr>
          <w:p w14:paraId="460CB2DA" w14:textId="4C51C7E0" w:rsidR="004B4828" w:rsidRPr="00BF5CC8" w:rsidRDefault="004B4828" w:rsidP="004B4828">
            <w:pPr>
              <w:bidi/>
              <w:jc w:val="center"/>
              <w:rPr>
                <w:rFonts w:cs="B Nazanin"/>
                <w:highlight w:val="yellow"/>
                <w:rtl/>
              </w:rPr>
            </w:pPr>
            <w:r>
              <w:rPr>
                <w:rFonts w:cs="B Nazanin" w:hint="cs"/>
                <w:rtl/>
                <w:lang w:bidi="fa-IR"/>
              </w:rPr>
              <w:t>بالاتر از حد انتظار</w:t>
            </w:r>
            <w:r>
              <w:rPr>
                <w:rFonts w:cs="B Nazanin" w:hint="cs"/>
                <w:rtl/>
              </w:rPr>
              <w:t xml:space="preserve"> به دلیل پیگیری و نظارت مستمر</w:t>
            </w:r>
          </w:p>
        </w:tc>
      </w:tr>
    </w:tbl>
    <w:p w14:paraId="728C7D18" w14:textId="77777777" w:rsidR="00C905B7" w:rsidRPr="00C905B7" w:rsidRDefault="00C905B7" w:rsidP="00C905B7">
      <w:pPr>
        <w:bidi/>
        <w:ind w:firstLine="720"/>
        <w:rPr>
          <w:rFonts w:cs="B Titr"/>
          <w:sz w:val="48"/>
          <w:szCs w:val="48"/>
          <w:rtl/>
          <w:lang w:bidi="fa-IR"/>
        </w:rPr>
      </w:pPr>
    </w:p>
    <w:p w14:paraId="516A378C" w14:textId="77777777" w:rsidR="00C905B7" w:rsidRPr="00C905B7" w:rsidRDefault="00C905B7" w:rsidP="00C905B7">
      <w:pPr>
        <w:bidi/>
        <w:rPr>
          <w:rFonts w:cs="B Titr"/>
          <w:sz w:val="48"/>
          <w:szCs w:val="48"/>
          <w:rtl/>
          <w:lang w:bidi="fa-IR"/>
        </w:rPr>
      </w:pPr>
    </w:p>
    <w:p w14:paraId="5EAFD7C1" w14:textId="77777777" w:rsidR="00C905B7" w:rsidRPr="00C905B7" w:rsidRDefault="00C905B7" w:rsidP="00C905B7">
      <w:pPr>
        <w:bidi/>
        <w:rPr>
          <w:rFonts w:cs="B Titr"/>
          <w:sz w:val="48"/>
          <w:szCs w:val="48"/>
          <w:rtl/>
          <w:lang w:bidi="fa-IR"/>
        </w:rPr>
      </w:pPr>
    </w:p>
    <w:p w14:paraId="4207640D" w14:textId="77777777" w:rsidR="00C905B7" w:rsidRPr="00C905B7" w:rsidRDefault="00C905B7" w:rsidP="00C905B7">
      <w:pPr>
        <w:bidi/>
        <w:rPr>
          <w:rFonts w:cs="B Titr"/>
          <w:sz w:val="48"/>
          <w:szCs w:val="48"/>
          <w:rtl/>
          <w:lang w:bidi="fa-IR"/>
        </w:rPr>
      </w:pPr>
    </w:p>
    <w:p w14:paraId="5EF4CC56" w14:textId="77777777" w:rsidR="00BF5CC8" w:rsidRDefault="00BF5CC8" w:rsidP="00C905B7">
      <w:pPr>
        <w:bidi/>
        <w:rPr>
          <w:rFonts w:cs="B Titr"/>
          <w:sz w:val="48"/>
          <w:szCs w:val="48"/>
          <w:rtl/>
          <w:lang w:bidi="fa-IR"/>
        </w:rPr>
        <w:sectPr w:rsidR="00BF5CC8"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7DDE3160" w14:textId="77777777" w:rsidR="00BF5CC8" w:rsidRPr="00BF3F59" w:rsidRDefault="00BF5CC8" w:rsidP="00BF5CC8">
      <w:pPr>
        <w:bidi/>
        <w:rPr>
          <w:rFonts w:cs="B Nazanin"/>
          <w:b/>
          <w:bCs/>
          <w:sz w:val="28"/>
          <w:szCs w:val="28"/>
          <w:lang w:bidi="fa-IR"/>
        </w:rPr>
      </w:pPr>
      <w:r>
        <w:rPr>
          <w:rFonts w:cs="B Nazanin" w:hint="cs"/>
          <w:b/>
          <w:bCs/>
          <w:sz w:val="28"/>
          <w:szCs w:val="28"/>
          <w:rtl/>
        </w:rPr>
        <w:lastRenderedPageBreak/>
        <w:t>ج)نمودارها:</w:t>
      </w:r>
    </w:p>
    <w:p w14:paraId="6FE01BD5" w14:textId="6C6412C8" w:rsidR="00C905B7" w:rsidRDefault="000A2ECC" w:rsidP="00C905B7">
      <w:pPr>
        <w:bidi/>
        <w:rPr>
          <w:rFonts w:cs="B Titr"/>
          <w:sz w:val="48"/>
          <w:szCs w:val="48"/>
          <w:rtl/>
          <w:lang w:bidi="fa-IR"/>
        </w:rPr>
      </w:pPr>
      <w:r>
        <w:rPr>
          <w:rFonts w:cs="B Nazanin"/>
          <w:b/>
          <w:bCs/>
          <w:noProof/>
          <w:sz w:val="28"/>
          <w:szCs w:val="28"/>
          <w:rtl/>
        </w:rPr>
        <w:drawing>
          <wp:inline distT="0" distB="0" distL="0" distR="0" wp14:anchorId="56317598" wp14:editId="42793AA2">
            <wp:extent cx="7963535" cy="4784652"/>
            <wp:effectExtent l="0" t="0" r="18415" b="16510"/>
            <wp:docPr id="1804078071" name="Chart 180407807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006ADF2" w14:textId="77777777" w:rsidR="00BF5CC8" w:rsidRDefault="00BF5CC8" w:rsidP="00BF5CC8">
      <w:pPr>
        <w:bidi/>
        <w:rPr>
          <w:rFonts w:cs="B Titr"/>
          <w:sz w:val="48"/>
          <w:szCs w:val="48"/>
          <w:rtl/>
          <w:lang w:bidi="fa-IR"/>
        </w:rPr>
      </w:pPr>
    </w:p>
    <w:p w14:paraId="5B2C9950" w14:textId="77777777" w:rsidR="000A2ECC" w:rsidRDefault="000A2ECC" w:rsidP="000A2ECC">
      <w:pPr>
        <w:bidi/>
        <w:rPr>
          <w:rFonts w:cs="B Titr"/>
          <w:sz w:val="48"/>
          <w:szCs w:val="48"/>
          <w:rtl/>
          <w:lang w:bidi="fa-IR"/>
        </w:rPr>
        <w:sectPr w:rsidR="000A2ECC"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3EC024EB" w14:textId="77777777" w:rsidR="000A2ECC" w:rsidRPr="00BF3F59" w:rsidRDefault="000A2ECC" w:rsidP="000A2ECC">
      <w:pPr>
        <w:bidi/>
        <w:rPr>
          <w:rFonts w:cs="B Nazanin"/>
          <w:b/>
          <w:bCs/>
          <w:sz w:val="28"/>
          <w:szCs w:val="28"/>
          <w:lang w:bidi="fa-IR"/>
        </w:rPr>
      </w:pPr>
      <w:r>
        <w:rPr>
          <w:rFonts w:cs="B Nazanin" w:hint="cs"/>
          <w:b/>
          <w:bCs/>
          <w:sz w:val="28"/>
          <w:szCs w:val="28"/>
          <w:rtl/>
        </w:rPr>
        <w:lastRenderedPageBreak/>
        <w:t xml:space="preserve">د)عملکرد برنامه‌ها  : </w:t>
      </w:r>
    </w:p>
    <w:p w14:paraId="6C552D9A" w14:textId="77777777" w:rsidR="000A2ECC" w:rsidRPr="00A768EB" w:rsidRDefault="000A2ECC" w:rsidP="00542EDC">
      <w:pPr>
        <w:pStyle w:val="ListParagraph"/>
        <w:numPr>
          <w:ilvl w:val="0"/>
          <w:numId w:val="8"/>
        </w:numPr>
        <w:bidi/>
        <w:rPr>
          <w:rFonts w:cs="B Nazanin"/>
          <w:sz w:val="24"/>
          <w:szCs w:val="24"/>
          <w:rtl/>
        </w:rPr>
      </w:pPr>
      <w:r w:rsidRPr="00A768EB">
        <w:rPr>
          <w:rFonts w:cs="B Nazanin" w:hint="cs"/>
          <w:sz w:val="24"/>
          <w:szCs w:val="24"/>
          <w:rtl/>
        </w:rPr>
        <w:t>ارتقاء سلامت روانی اجتماعی پرستاران بیمارستان سوم شعبان دماوند</w:t>
      </w:r>
    </w:p>
    <w:p w14:paraId="1AC34BCF" w14:textId="77777777" w:rsidR="000A2ECC" w:rsidRPr="00BF3F59" w:rsidRDefault="000A2ECC" w:rsidP="00542EDC">
      <w:pPr>
        <w:pStyle w:val="ListParagraph"/>
        <w:numPr>
          <w:ilvl w:val="0"/>
          <w:numId w:val="8"/>
        </w:numPr>
        <w:bidi/>
        <w:rPr>
          <w:rFonts w:cs="B Nazanin"/>
          <w:sz w:val="24"/>
          <w:szCs w:val="24"/>
          <w:lang w:bidi="fa-IR"/>
        </w:rPr>
      </w:pPr>
      <w:r w:rsidRPr="00A768EB">
        <w:rPr>
          <w:rFonts w:cs="B Nazanin" w:hint="cs"/>
          <w:sz w:val="24"/>
          <w:szCs w:val="24"/>
          <w:rtl/>
        </w:rPr>
        <w:t>ارتقاء سلامت روانی اجتماعی پرستاران بیمارستان</w:t>
      </w:r>
      <w:r w:rsidRPr="00BF3F59">
        <w:rPr>
          <w:rFonts w:cs="B Nazanin" w:hint="cs"/>
          <w:sz w:val="24"/>
          <w:szCs w:val="24"/>
          <w:rtl/>
          <w:lang w:bidi="fa-IR"/>
        </w:rPr>
        <w:t xml:space="preserve"> </w:t>
      </w:r>
      <w:r w:rsidRPr="00A768EB">
        <w:rPr>
          <w:rFonts w:cs="B Nazanin" w:hint="cs"/>
          <w:sz w:val="24"/>
          <w:szCs w:val="24"/>
          <w:rtl/>
          <w:lang w:bidi="fa-IR"/>
        </w:rPr>
        <w:t>حضرت فاطمه دماوند</w:t>
      </w:r>
    </w:p>
    <w:p w14:paraId="513FF62D" w14:textId="77777777" w:rsidR="000A2ECC" w:rsidRPr="00A768EB" w:rsidRDefault="000A2ECC" w:rsidP="00542EDC">
      <w:pPr>
        <w:pStyle w:val="ListParagraph"/>
        <w:numPr>
          <w:ilvl w:val="0"/>
          <w:numId w:val="8"/>
        </w:numPr>
        <w:bidi/>
        <w:rPr>
          <w:rFonts w:cs="B Nazanin"/>
          <w:sz w:val="24"/>
          <w:szCs w:val="24"/>
          <w:rtl/>
        </w:rPr>
      </w:pPr>
      <w:r w:rsidRPr="00A768EB">
        <w:rPr>
          <w:rFonts w:cs="B Nazanin" w:hint="cs"/>
          <w:sz w:val="24"/>
          <w:szCs w:val="24"/>
          <w:rtl/>
        </w:rPr>
        <w:t>ارتقاء سلامت روانی اجتماعی کادر بهداشت و درمان مراکز خدمات جامع سلامت شهرستان دماوند</w:t>
      </w:r>
    </w:p>
    <w:p w14:paraId="1DD3FC1C" w14:textId="77777777" w:rsidR="000A2ECC" w:rsidRPr="00A768EB" w:rsidRDefault="000A2ECC" w:rsidP="00542EDC">
      <w:pPr>
        <w:pStyle w:val="ListParagraph"/>
        <w:numPr>
          <w:ilvl w:val="0"/>
          <w:numId w:val="8"/>
        </w:numPr>
        <w:bidi/>
        <w:rPr>
          <w:rFonts w:cs="B Nazanin"/>
          <w:sz w:val="24"/>
          <w:szCs w:val="24"/>
          <w:rtl/>
        </w:rPr>
      </w:pPr>
      <w:r w:rsidRPr="00A768EB">
        <w:rPr>
          <w:rFonts w:cs="B Nazanin" w:hint="cs"/>
          <w:sz w:val="24"/>
          <w:szCs w:val="24"/>
          <w:rtl/>
        </w:rPr>
        <w:t>برگزاری کمیته هفته سلامت روان ،پیشگیری از خودکشی و کاهش آسیب های اجتماعی</w:t>
      </w:r>
    </w:p>
    <w:p w14:paraId="687B76E4" w14:textId="77777777" w:rsidR="000A2ECC" w:rsidRPr="00A768EB" w:rsidRDefault="000A2ECC" w:rsidP="00542EDC">
      <w:pPr>
        <w:pStyle w:val="ListParagraph"/>
        <w:numPr>
          <w:ilvl w:val="0"/>
          <w:numId w:val="8"/>
        </w:numPr>
        <w:bidi/>
        <w:rPr>
          <w:rFonts w:cs="B Nazanin"/>
          <w:sz w:val="24"/>
          <w:szCs w:val="24"/>
          <w:rtl/>
        </w:rPr>
      </w:pPr>
      <w:r w:rsidRPr="00A768EB">
        <w:rPr>
          <w:rFonts w:cs="B Nazanin" w:hint="cs"/>
          <w:sz w:val="24"/>
          <w:szCs w:val="24"/>
          <w:rtl/>
        </w:rPr>
        <w:t xml:space="preserve">برگزاری نمایشگاه عکس با موضوع پیشگیری از اعتیاد در نمازجمعه شهرستان دماوند با توزیع تراکت های آموزشی </w:t>
      </w:r>
    </w:p>
    <w:p w14:paraId="638CF5EC" w14:textId="718E3A99" w:rsidR="000A2ECC" w:rsidRPr="00A768EB" w:rsidRDefault="004B4828" w:rsidP="00542EDC">
      <w:pPr>
        <w:pStyle w:val="ListParagraph"/>
        <w:numPr>
          <w:ilvl w:val="0"/>
          <w:numId w:val="8"/>
        </w:numPr>
        <w:bidi/>
        <w:rPr>
          <w:rFonts w:cs="B Nazanin"/>
          <w:sz w:val="24"/>
          <w:szCs w:val="24"/>
          <w:rtl/>
        </w:rPr>
      </w:pPr>
      <w:r>
        <w:rPr>
          <w:rFonts w:cs="B Nazanin" w:hint="cs"/>
          <w:sz w:val="24"/>
          <w:szCs w:val="24"/>
          <w:rtl/>
        </w:rPr>
        <w:t>برقراری</w:t>
      </w:r>
      <w:r w:rsidR="000A2ECC" w:rsidRPr="00A768EB">
        <w:rPr>
          <w:rFonts w:cs="B Nazanin" w:hint="cs"/>
          <w:sz w:val="24"/>
          <w:szCs w:val="24"/>
          <w:rtl/>
        </w:rPr>
        <w:t xml:space="preserve"> غرفه</w:t>
      </w:r>
      <w:r w:rsidR="000A2ECC" w:rsidRPr="00BF3F59">
        <w:rPr>
          <w:rFonts w:cs="B Nazanin"/>
          <w:sz w:val="24"/>
          <w:szCs w:val="24"/>
          <w:rtl/>
          <w:lang w:bidi="fa-IR"/>
        </w:rPr>
        <w:t xml:space="preserve">  </w:t>
      </w:r>
      <w:r w:rsidR="000A2ECC" w:rsidRPr="00A768EB">
        <w:rPr>
          <w:rFonts w:cs="B Nazanin" w:hint="cs"/>
          <w:sz w:val="24"/>
          <w:szCs w:val="24"/>
          <w:rtl/>
          <w:lang w:bidi="fa-IR"/>
        </w:rPr>
        <w:t>و نمایشگاه عکس</w:t>
      </w:r>
      <w:r w:rsidR="000A2ECC" w:rsidRPr="00A768EB">
        <w:rPr>
          <w:rFonts w:cs="B Nazanin" w:hint="cs"/>
          <w:sz w:val="24"/>
          <w:szCs w:val="24"/>
          <w:rtl/>
        </w:rPr>
        <w:t xml:space="preserve"> با موضوع پیشگیری از اعتیاد در مراکز خدمات جامع سلامت </w:t>
      </w:r>
    </w:p>
    <w:p w14:paraId="31C34A8F" w14:textId="77777777" w:rsidR="000A2ECC" w:rsidRPr="00A768EB" w:rsidRDefault="000A2ECC" w:rsidP="00542EDC">
      <w:pPr>
        <w:pStyle w:val="ListParagraph"/>
        <w:numPr>
          <w:ilvl w:val="0"/>
          <w:numId w:val="8"/>
        </w:numPr>
        <w:bidi/>
        <w:rPr>
          <w:rFonts w:cs="B Nazanin"/>
          <w:sz w:val="24"/>
          <w:szCs w:val="24"/>
          <w:rtl/>
        </w:rPr>
      </w:pPr>
      <w:r w:rsidRPr="00A768EB">
        <w:rPr>
          <w:rFonts w:cs="B Nazanin" w:hint="cs"/>
          <w:sz w:val="24"/>
          <w:szCs w:val="24"/>
          <w:rtl/>
        </w:rPr>
        <w:t>برگزاری کمیته های فرعی پیشگیری از اعتیاد در ستاد شبکه بهداشت و درمان دماوند</w:t>
      </w:r>
    </w:p>
    <w:p w14:paraId="2C10120A" w14:textId="77777777" w:rsidR="000A2ECC" w:rsidRPr="00A768EB" w:rsidRDefault="000A2ECC" w:rsidP="00542EDC">
      <w:pPr>
        <w:pStyle w:val="ListParagraph"/>
        <w:numPr>
          <w:ilvl w:val="0"/>
          <w:numId w:val="8"/>
        </w:numPr>
        <w:bidi/>
        <w:rPr>
          <w:rFonts w:cs="B Nazanin"/>
          <w:sz w:val="24"/>
          <w:szCs w:val="24"/>
          <w:rtl/>
        </w:rPr>
      </w:pPr>
      <w:r w:rsidRPr="00A768EB">
        <w:rPr>
          <w:rFonts w:cs="B Nazanin" w:hint="cs"/>
          <w:sz w:val="24"/>
          <w:szCs w:val="24"/>
          <w:rtl/>
        </w:rPr>
        <w:t>برگزاری کارگاه ترویج ازدواج سالم در ستاد شبکه بهداشت و درمان دماوند</w:t>
      </w:r>
    </w:p>
    <w:p w14:paraId="7F90C50C" w14:textId="77777777" w:rsidR="000A2ECC" w:rsidRPr="00A768EB" w:rsidRDefault="000A2ECC" w:rsidP="00542EDC">
      <w:pPr>
        <w:pStyle w:val="ListParagraph"/>
        <w:numPr>
          <w:ilvl w:val="0"/>
          <w:numId w:val="8"/>
        </w:numPr>
        <w:bidi/>
        <w:rPr>
          <w:rFonts w:cs="B Nazanin"/>
          <w:sz w:val="24"/>
          <w:szCs w:val="24"/>
          <w:rtl/>
        </w:rPr>
      </w:pPr>
      <w:r w:rsidRPr="00A768EB">
        <w:rPr>
          <w:rFonts w:cs="B Nazanin" w:hint="cs"/>
          <w:sz w:val="24"/>
          <w:szCs w:val="24"/>
          <w:rtl/>
        </w:rPr>
        <w:t>پیگیری و در صورت نیاز مداخله جهت افراد مثبت مبتلا به کووید 19</w:t>
      </w:r>
    </w:p>
    <w:p w14:paraId="6FE45F22" w14:textId="77777777" w:rsidR="000A2ECC" w:rsidRPr="00A768EB" w:rsidRDefault="000A2ECC" w:rsidP="00542EDC">
      <w:pPr>
        <w:pStyle w:val="ListParagraph"/>
        <w:numPr>
          <w:ilvl w:val="0"/>
          <w:numId w:val="8"/>
        </w:numPr>
        <w:bidi/>
        <w:rPr>
          <w:rFonts w:cs="B Nazanin"/>
          <w:sz w:val="24"/>
          <w:szCs w:val="24"/>
          <w:rtl/>
        </w:rPr>
      </w:pPr>
      <w:r w:rsidRPr="00A768EB">
        <w:rPr>
          <w:rFonts w:cs="B Nazanin" w:hint="cs"/>
          <w:sz w:val="24"/>
          <w:szCs w:val="24"/>
          <w:rtl/>
        </w:rPr>
        <w:t>مداخلات مشاوره سوگ جهت بازمندگان متوفی ناشی از کرونا</w:t>
      </w:r>
    </w:p>
    <w:p w14:paraId="27228C45" w14:textId="77777777" w:rsidR="000A2ECC" w:rsidRPr="00A768EB" w:rsidRDefault="000A2ECC" w:rsidP="00542EDC">
      <w:pPr>
        <w:pStyle w:val="ListParagraph"/>
        <w:numPr>
          <w:ilvl w:val="0"/>
          <w:numId w:val="8"/>
        </w:numPr>
        <w:bidi/>
        <w:rPr>
          <w:rFonts w:cs="B Nazanin"/>
          <w:sz w:val="24"/>
          <w:szCs w:val="24"/>
          <w:rtl/>
        </w:rPr>
      </w:pPr>
      <w:r w:rsidRPr="00A768EB">
        <w:rPr>
          <w:rFonts w:cs="B Nazanin" w:hint="cs"/>
          <w:sz w:val="24"/>
          <w:szCs w:val="24"/>
          <w:rtl/>
        </w:rPr>
        <w:t>پیگیری ،مداخله جهت بهبودیافتگان ناشی از کرونا توسط روانشناسان در مراکز خدمات جامع سلامت</w:t>
      </w:r>
    </w:p>
    <w:p w14:paraId="736C02B6" w14:textId="77777777" w:rsidR="000A2ECC" w:rsidRPr="00A768EB" w:rsidRDefault="000A2ECC" w:rsidP="00542EDC">
      <w:pPr>
        <w:pStyle w:val="ListParagraph"/>
        <w:numPr>
          <w:ilvl w:val="0"/>
          <w:numId w:val="8"/>
        </w:numPr>
        <w:bidi/>
        <w:rPr>
          <w:rFonts w:cs="B Nazanin"/>
          <w:sz w:val="24"/>
          <w:szCs w:val="24"/>
          <w:rtl/>
          <w:lang w:bidi="fa-IR"/>
        </w:rPr>
      </w:pPr>
      <w:r w:rsidRPr="00A768EB">
        <w:rPr>
          <w:rFonts w:cs="B Nazanin" w:hint="cs"/>
          <w:sz w:val="24"/>
          <w:szCs w:val="24"/>
          <w:rtl/>
          <w:lang w:bidi="fa-IR"/>
        </w:rPr>
        <w:t>آموزش گروهی جهت کارشناسان و ابلاغ فلوچارت های سلامت روان ، اجتماعی و اعتیاد و آموزش سامانه سیب طبق شیوه نامه و بررسی وضعیت واحد روان در مراکز</w:t>
      </w:r>
    </w:p>
    <w:p w14:paraId="11B1038B" w14:textId="77777777" w:rsidR="000A2ECC" w:rsidRPr="00A768EB" w:rsidRDefault="000A2ECC" w:rsidP="00542EDC">
      <w:pPr>
        <w:pStyle w:val="ListParagraph"/>
        <w:numPr>
          <w:ilvl w:val="0"/>
          <w:numId w:val="8"/>
        </w:numPr>
        <w:bidi/>
        <w:rPr>
          <w:rFonts w:cs="B Nazanin"/>
          <w:sz w:val="24"/>
          <w:szCs w:val="24"/>
          <w:rtl/>
          <w:lang w:bidi="fa-IR"/>
        </w:rPr>
      </w:pPr>
      <w:r w:rsidRPr="00A768EB">
        <w:rPr>
          <w:rFonts w:cs="B Nazanin" w:hint="cs"/>
          <w:sz w:val="24"/>
          <w:szCs w:val="24"/>
          <w:rtl/>
          <w:lang w:bidi="fa-IR"/>
        </w:rPr>
        <w:t>بازدید از بیمارستان های سطح شهرستان دماوند</w:t>
      </w:r>
    </w:p>
    <w:p w14:paraId="4EE1B60D" w14:textId="77777777" w:rsidR="000A2ECC" w:rsidRPr="00A768EB" w:rsidRDefault="000A2ECC" w:rsidP="00542EDC">
      <w:pPr>
        <w:pStyle w:val="ListParagraph"/>
        <w:numPr>
          <w:ilvl w:val="0"/>
          <w:numId w:val="8"/>
        </w:numPr>
        <w:bidi/>
        <w:rPr>
          <w:rFonts w:cs="B Nazanin"/>
          <w:sz w:val="24"/>
          <w:szCs w:val="24"/>
          <w:rtl/>
          <w:lang w:bidi="fa-IR"/>
        </w:rPr>
      </w:pPr>
      <w:r w:rsidRPr="00A768EB">
        <w:rPr>
          <w:rFonts w:cs="B Nazanin" w:hint="cs"/>
          <w:sz w:val="24"/>
          <w:szCs w:val="24"/>
          <w:rtl/>
          <w:lang w:bidi="fa-IR"/>
        </w:rPr>
        <w:t xml:space="preserve">بازدید ازمراکز </w:t>
      </w:r>
      <w:proofErr w:type="spellStart"/>
      <w:r w:rsidRPr="00BF3F59">
        <w:rPr>
          <w:rFonts w:cs="B Nazanin"/>
          <w:sz w:val="24"/>
          <w:szCs w:val="24"/>
          <w:lang w:bidi="fa-IR"/>
        </w:rPr>
        <w:t>mmt</w:t>
      </w:r>
      <w:proofErr w:type="spellEnd"/>
      <w:r w:rsidRPr="00BF3F59">
        <w:rPr>
          <w:rFonts w:cs="B Nazanin"/>
          <w:sz w:val="24"/>
          <w:szCs w:val="24"/>
          <w:rtl/>
          <w:lang w:bidi="fa-IR"/>
        </w:rPr>
        <w:t xml:space="preserve">  </w:t>
      </w:r>
      <w:r w:rsidRPr="00A768EB">
        <w:rPr>
          <w:rFonts w:cs="B Nazanin" w:hint="cs"/>
          <w:sz w:val="24"/>
          <w:szCs w:val="24"/>
          <w:rtl/>
          <w:lang w:bidi="fa-IR"/>
        </w:rPr>
        <w:t xml:space="preserve">و بررسی وضعیت مراکزو ارائه گزارش آن به فرمانداری </w:t>
      </w:r>
    </w:p>
    <w:p w14:paraId="4411E04C" w14:textId="77777777" w:rsidR="000A2ECC" w:rsidRPr="00A768EB" w:rsidRDefault="000A2ECC" w:rsidP="00542EDC">
      <w:pPr>
        <w:pStyle w:val="ListParagraph"/>
        <w:numPr>
          <w:ilvl w:val="0"/>
          <w:numId w:val="8"/>
        </w:numPr>
        <w:bidi/>
        <w:rPr>
          <w:rFonts w:cs="B Nazanin"/>
          <w:sz w:val="24"/>
          <w:szCs w:val="24"/>
          <w:rtl/>
          <w:lang w:bidi="fa-IR"/>
        </w:rPr>
      </w:pPr>
      <w:r w:rsidRPr="00A768EB">
        <w:rPr>
          <w:rFonts w:cs="B Nazanin" w:hint="cs"/>
          <w:sz w:val="24"/>
          <w:szCs w:val="24"/>
          <w:rtl/>
          <w:lang w:bidi="fa-IR"/>
        </w:rPr>
        <w:t>پایش مستمر از فعالیت های واحد  سلامت روان در مراکز تحت پوشش</w:t>
      </w:r>
    </w:p>
    <w:p w14:paraId="7CD699B3" w14:textId="77777777" w:rsidR="000A2ECC" w:rsidRPr="00A768EB" w:rsidRDefault="000A2ECC" w:rsidP="00542EDC">
      <w:pPr>
        <w:pStyle w:val="ListParagraph"/>
        <w:numPr>
          <w:ilvl w:val="0"/>
          <w:numId w:val="8"/>
        </w:numPr>
        <w:bidi/>
        <w:rPr>
          <w:rFonts w:cs="B Nazanin"/>
          <w:sz w:val="24"/>
          <w:szCs w:val="24"/>
          <w:rtl/>
          <w:lang w:bidi="fa-IR"/>
        </w:rPr>
      </w:pPr>
      <w:r w:rsidRPr="00A768EB">
        <w:rPr>
          <w:rFonts w:cs="B Nazanin" w:hint="cs"/>
          <w:sz w:val="24"/>
          <w:szCs w:val="24"/>
          <w:rtl/>
          <w:lang w:bidi="fa-IR"/>
        </w:rPr>
        <w:t>برگزاری جلسه ی آموزشی جهت مراقبین سلامت</w:t>
      </w:r>
    </w:p>
    <w:p w14:paraId="4FD35CEA" w14:textId="77777777" w:rsidR="000A2ECC" w:rsidRPr="00A768EB" w:rsidRDefault="000A2ECC" w:rsidP="00542EDC">
      <w:pPr>
        <w:pStyle w:val="ListParagraph"/>
        <w:numPr>
          <w:ilvl w:val="0"/>
          <w:numId w:val="8"/>
        </w:numPr>
        <w:bidi/>
        <w:rPr>
          <w:rFonts w:cs="B Nazanin"/>
          <w:sz w:val="24"/>
          <w:szCs w:val="24"/>
          <w:rtl/>
          <w:lang w:bidi="fa-IR"/>
        </w:rPr>
      </w:pPr>
      <w:r w:rsidRPr="00A768EB">
        <w:rPr>
          <w:rFonts w:cs="B Nazanin" w:hint="cs"/>
          <w:sz w:val="24"/>
          <w:szCs w:val="24"/>
          <w:rtl/>
          <w:lang w:bidi="fa-IR"/>
        </w:rPr>
        <w:t>جلسه ی آموزشی برای بهورزان خانه های بهداشت تحت پوشش</w:t>
      </w:r>
    </w:p>
    <w:p w14:paraId="7AA064A1" w14:textId="77777777" w:rsidR="000A2ECC" w:rsidRPr="00A768EB" w:rsidRDefault="000A2ECC" w:rsidP="00542EDC">
      <w:pPr>
        <w:pStyle w:val="ListParagraph"/>
        <w:numPr>
          <w:ilvl w:val="0"/>
          <w:numId w:val="8"/>
        </w:numPr>
        <w:bidi/>
        <w:rPr>
          <w:rFonts w:cs="B Nazanin"/>
          <w:sz w:val="24"/>
          <w:szCs w:val="24"/>
          <w:rtl/>
          <w:lang w:bidi="fa-IR"/>
        </w:rPr>
      </w:pPr>
      <w:r w:rsidRPr="00A768EB">
        <w:rPr>
          <w:rFonts w:cs="B Nazanin" w:hint="cs"/>
          <w:sz w:val="24"/>
          <w:szCs w:val="24"/>
          <w:rtl/>
          <w:lang w:bidi="fa-IR"/>
        </w:rPr>
        <w:t xml:space="preserve">برگزاری کارگاه آموزشی مهارتهای زندگی </w:t>
      </w:r>
      <w:bookmarkStart w:id="16" w:name="_Hlk102373975"/>
      <w:r w:rsidRPr="00A768EB">
        <w:rPr>
          <w:rFonts w:cs="B Nazanin" w:hint="cs"/>
          <w:sz w:val="24"/>
          <w:szCs w:val="24"/>
          <w:rtl/>
          <w:lang w:bidi="fa-IR"/>
        </w:rPr>
        <w:t>در مراکز خدمات جامع سلامت</w:t>
      </w:r>
      <w:bookmarkEnd w:id="16"/>
    </w:p>
    <w:p w14:paraId="76417CB4" w14:textId="77777777" w:rsidR="000A2ECC" w:rsidRPr="00A768EB" w:rsidRDefault="000A2ECC" w:rsidP="00542EDC">
      <w:pPr>
        <w:pStyle w:val="ListParagraph"/>
        <w:numPr>
          <w:ilvl w:val="0"/>
          <w:numId w:val="8"/>
        </w:numPr>
        <w:bidi/>
        <w:rPr>
          <w:rFonts w:cs="B Nazanin"/>
          <w:sz w:val="24"/>
          <w:szCs w:val="24"/>
          <w:rtl/>
          <w:lang w:bidi="fa-IR"/>
        </w:rPr>
      </w:pPr>
      <w:r w:rsidRPr="00A768EB">
        <w:rPr>
          <w:rFonts w:cs="B Nazanin" w:hint="cs"/>
          <w:sz w:val="24"/>
          <w:szCs w:val="24"/>
          <w:rtl/>
          <w:lang w:bidi="fa-IR"/>
        </w:rPr>
        <w:t>برگزاری کارگاه آموزشی مهارتهای فرزند پروری در مراکز خدمات جامع سلامت</w:t>
      </w:r>
    </w:p>
    <w:p w14:paraId="495A0E49" w14:textId="77777777" w:rsidR="000A2ECC" w:rsidRPr="00A768EB" w:rsidRDefault="000A2ECC" w:rsidP="00542EDC">
      <w:pPr>
        <w:pStyle w:val="ListParagraph"/>
        <w:numPr>
          <w:ilvl w:val="0"/>
          <w:numId w:val="8"/>
        </w:numPr>
        <w:bidi/>
        <w:rPr>
          <w:rFonts w:cs="B Nazanin"/>
          <w:sz w:val="24"/>
          <w:szCs w:val="24"/>
          <w:rtl/>
          <w:lang w:bidi="fa-IR"/>
        </w:rPr>
      </w:pPr>
      <w:r w:rsidRPr="00A768EB">
        <w:rPr>
          <w:rFonts w:cs="B Nazanin" w:hint="cs"/>
          <w:sz w:val="24"/>
          <w:szCs w:val="24"/>
          <w:rtl/>
          <w:lang w:bidi="fa-IR"/>
        </w:rPr>
        <w:t>برگزاری کارگاه آموزشی نوجوان سالم من در مراکز خدمات جامع سلامت</w:t>
      </w:r>
    </w:p>
    <w:p w14:paraId="1EE2DAF7" w14:textId="77777777" w:rsidR="000A2ECC" w:rsidRPr="00A768EB" w:rsidRDefault="000A2ECC" w:rsidP="00542EDC">
      <w:pPr>
        <w:pStyle w:val="ListParagraph"/>
        <w:numPr>
          <w:ilvl w:val="0"/>
          <w:numId w:val="8"/>
        </w:numPr>
        <w:bidi/>
        <w:rPr>
          <w:rFonts w:cs="B Nazanin"/>
          <w:sz w:val="24"/>
          <w:szCs w:val="24"/>
          <w:rtl/>
          <w:lang w:bidi="fa-IR"/>
        </w:rPr>
      </w:pPr>
      <w:r w:rsidRPr="00A768EB">
        <w:rPr>
          <w:rFonts w:cs="B Nazanin" w:hint="cs"/>
          <w:sz w:val="24"/>
          <w:szCs w:val="24"/>
          <w:rtl/>
          <w:lang w:bidi="fa-IR"/>
        </w:rPr>
        <w:t>پایش از مراقبین سلامت و پزشکان مراکز تحت پوشش</w:t>
      </w:r>
    </w:p>
    <w:p w14:paraId="7FF70467" w14:textId="77777777" w:rsidR="000A2ECC" w:rsidRPr="00A768EB" w:rsidRDefault="000A2ECC" w:rsidP="00542EDC">
      <w:pPr>
        <w:pStyle w:val="ListParagraph"/>
        <w:numPr>
          <w:ilvl w:val="0"/>
          <w:numId w:val="8"/>
        </w:numPr>
        <w:bidi/>
        <w:rPr>
          <w:rFonts w:cs="B Nazanin"/>
          <w:sz w:val="24"/>
          <w:szCs w:val="24"/>
          <w:rtl/>
          <w:lang w:bidi="fa-IR"/>
        </w:rPr>
      </w:pPr>
      <w:r w:rsidRPr="00A768EB">
        <w:rPr>
          <w:rFonts w:cs="B Nazanin" w:hint="cs"/>
          <w:sz w:val="24"/>
          <w:szCs w:val="24"/>
          <w:rtl/>
          <w:lang w:bidi="fa-IR"/>
        </w:rPr>
        <w:t xml:space="preserve">بازدید از کمپ ها ی سطح شهرستان </w:t>
      </w:r>
    </w:p>
    <w:p w14:paraId="4270D8FB" w14:textId="77777777" w:rsidR="000A2ECC" w:rsidRPr="00A768EB" w:rsidRDefault="000A2ECC" w:rsidP="00542EDC">
      <w:pPr>
        <w:pStyle w:val="ListParagraph"/>
        <w:numPr>
          <w:ilvl w:val="0"/>
          <w:numId w:val="8"/>
        </w:numPr>
        <w:bidi/>
        <w:rPr>
          <w:rFonts w:cs="B Nazanin"/>
          <w:sz w:val="24"/>
          <w:szCs w:val="24"/>
          <w:rtl/>
          <w:lang w:bidi="fa-IR"/>
        </w:rPr>
      </w:pPr>
      <w:r w:rsidRPr="00A768EB">
        <w:rPr>
          <w:rFonts w:cs="B Nazanin" w:hint="cs"/>
          <w:sz w:val="24"/>
          <w:szCs w:val="24"/>
          <w:rtl/>
          <w:lang w:bidi="fa-IR"/>
        </w:rPr>
        <w:t xml:space="preserve">برگزاری جلسات مستمر با کارشناسان سلامت روان مراکز تحت پوشش جهت بررسی نقاط ضعف و قوت آنها </w:t>
      </w:r>
    </w:p>
    <w:p w14:paraId="7E40EEDF" w14:textId="77777777" w:rsidR="000A2ECC" w:rsidRPr="00A768EB" w:rsidRDefault="000A2ECC" w:rsidP="00542EDC">
      <w:pPr>
        <w:pStyle w:val="ListParagraph"/>
        <w:numPr>
          <w:ilvl w:val="0"/>
          <w:numId w:val="8"/>
        </w:numPr>
        <w:bidi/>
        <w:rPr>
          <w:rFonts w:cs="B Nazanin"/>
          <w:sz w:val="24"/>
          <w:szCs w:val="24"/>
          <w:rtl/>
          <w:lang w:bidi="fa-IR"/>
        </w:rPr>
      </w:pPr>
      <w:r w:rsidRPr="00A768EB">
        <w:rPr>
          <w:rFonts w:cs="B Nazanin" w:hint="cs"/>
          <w:sz w:val="24"/>
          <w:szCs w:val="24"/>
          <w:rtl/>
          <w:lang w:bidi="fa-IR"/>
        </w:rPr>
        <w:t>برگزاری جلسات بازآموزی (15 جلسه ) جهت کارشناسان سلامت روان و رفتار</w:t>
      </w:r>
    </w:p>
    <w:p w14:paraId="1C18CB1D" w14:textId="77777777" w:rsidR="000A2ECC" w:rsidRPr="00A768EB" w:rsidRDefault="000A2ECC" w:rsidP="00542EDC">
      <w:pPr>
        <w:pStyle w:val="ListParagraph"/>
        <w:numPr>
          <w:ilvl w:val="0"/>
          <w:numId w:val="8"/>
        </w:numPr>
        <w:bidi/>
        <w:rPr>
          <w:rFonts w:cs="B Nazanin"/>
          <w:sz w:val="24"/>
          <w:szCs w:val="24"/>
          <w:rtl/>
          <w:lang w:bidi="fa-IR"/>
        </w:rPr>
      </w:pPr>
      <w:r w:rsidRPr="00A768EB">
        <w:rPr>
          <w:rFonts w:cs="B Nazanin" w:hint="cs"/>
          <w:sz w:val="24"/>
          <w:szCs w:val="24"/>
          <w:rtl/>
          <w:lang w:bidi="fa-IR"/>
        </w:rPr>
        <w:t>پیگیری و مداخله جهت افرادی که اقدام به خودکشی داشته اند.</w:t>
      </w:r>
    </w:p>
    <w:p w14:paraId="2A5E2AFF" w14:textId="578C605C" w:rsidR="00F244FD" w:rsidRPr="00F244FD" w:rsidRDefault="000A2ECC" w:rsidP="00542EDC">
      <w:pPr>
        <w:pStyle w:val="ListParagraph"/>
        <w:numPr>
          <w:ilvl w:val="0"/>
          <w:numId w:val="8"/>
        </w:numPr>
        <w:bidi/>
        <w:rPr>
          <w:rFonts w:cs="B Nazanin"/>
          <w:sz w:val="24"/>
          <w:szCs w:val="24"/>
          <w:rtl/>
          <w:lang w:bidi="fa-IR"/>
        </w:rPr>
        <w:sectPr w:rsidR="00F244FD" w:rsidRPr="00F244FD"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sidRPr="00A768EB">
        <w:rPr>
          <w:rFonts w:cs="B Nazanin" w:hint="cs"/>
          <w:sz w:val="24"/>
          <w:szCs w:val="24"/>
          <w:rtl/>
          <w:lang w:bidi="fa-IR"/>
        </w:rPr>
        <w:t>شرکت در کارگاههای آموزشی با موضوع تحکیم بنیان خانواده در3 روز متوالی انجام شده است</w:t>
      </w:r>
    </w:p>
    <w:p w14:paraId="2F6B1C8D" w14:textId="30CF58ED" w:rsidR="00F244FD" w:rsidRDefault="00F244FD" w:rsidP="00F244FD">
      <w:pPr>
        <w:bidi/>
        <w:rPr>
          <w:rFonts w:cs="B Nazanin"/>
          <w:b/>
          <w:bCs/>
          <w:sz w:val="28"/>
          <w:szCs w:val="28"/>
          <w:rtl/>
          <w:lang w:bidi="fa-IR"/>
        </w:rPr>
      </w:pPr>
      <w:r>
        <w:rPr>
          <w:rFonts w:cs="B Nazanin" w:hint="cs"/>
          <w:b/>
          <w:bCs/>
          <w:sz w:val="28"/>
          <w:szCs w:val="28"/>
          <w:rtl/>
        </w:rPr>
        <w:lastRenderedPageBreak/>
        <w:t xml:space="preserve">  ه) دستاوردها:</w:t>
      </w:r>
      <w:r>
        <w:rPr>
          <w:rFonts w:cs="B Nazanin" w:hint="cs"/>
          <w:b/>
          <w:bCs/>
          <w:sz w:val="28"/>
          <w:szCs w:val="28"/>
          <w:rtl/>
          <w:lang w:bidi="fa-IR"/>
        </w:rPr>
        <w:t xml:space="preserve"> </w:t>
      </w:r>
    </w:p>
    <w:p w14:paraId="3B331395" w14:textId="77777777" w:rsidR="00F244FD" w:rsidRDefault="00F244FD" w:rsidP="00F244FD">
      <w:pPr>
        <w:bidi/>
        <w:rPr>
          <w:rFonts w:cs="B Nazanin"/>
          <w:sz w:val="28"/>
          <w:szCs w:val="28"/>
          <w:rtl/>
          <w:lang w:bidi="fa-IR"/>
        </w:rPr>
      </w:pPr>
    </w:p>
    <w:p w14:paraId="3183041C" w14:textId="77777777" w:rsidR="00F244FD" w:rsidRDefault="00F244FD" w:rsidP="00F244FD">
      <w:pPr>
        <w:bidi/>
        <w:rPr>
          <w:rFonts w:cs="B Nazanin"/>
          <w:sz w:val="28"/>
          <w:szCs w:val="28"/>
          <w:rtl/>
          <w:lang w:bidi="fa-IR"/>
        </w:rPr>
      </w:pPr>
    </w:p>
    <w:p w14:paraId="0A417CDE" w14:textId="77777777" w:rsidR="00F244FD" w:rsidRDefault="00F244FD" w:rsidP="00F244FD">
      <w:pPr>
        <w:bidi/>
        <w:rPr>
          <w:rFonts w:cs="B Nazanin"/>
          <w:b/>
          <w:bCs/>
          <w:sz w:val="28"/>
          <w:szCs w:val="28"/>
          <w:rtl/>
        </w:rPr>
      </w:pPr>
      <w:r>
        <w:rPr>
          <w:rFonts w:cs="B Nazanin" w:hint="cs"/>
          <w:b/>
          <w:bCs/>
          <w:sz w:val="28"/>
          <w:szCs w:val="28"/>
          <w:rtl/>
        </w:rPr>
        <w:t xml:space="preserve">  و)چالش‌ها:</w:t>
      </w:r>
    </w:p>
    <w:p w14:paraId="0D600A32" w14:textId="77777777" w:rsidR="00F244FD" w:rsidRDefault="00F244FD" w:rsidP="00F244FD">
      <w:pPr>
        <w:bidi/>
        <w:rPr>
          <w:rFonts w:cs="B Nazanin"/>
          <w:b/>
          <w:bCs/>
          <w:sz w:val="28"/>
          <w:szCs w:val="28"/>
          <w:rtl/>
        </w:rPr>
      </w:pPr>
    </w:p>
    <w:tbl>
      <w:tblPr>
        <w:tblStyle w:val="TableGrid"/>
        <w:bidiVisual/>
        <w:tblW w:w="9584" w:type="dxa"/>
        <w:jc w:val="center"/>
        <w:tblLook w:val="04A0" w:firstRow="1" w:lastRow="0" w:firstColumn="1" w:lastColumn="0" w:noHBand="0" w:noVBand="1"/>
      </w:tblPr>
      <w:tblGrid>
        <w:gridCol w:w="4893"/>
        <w:gridCol w:w="4691"/>
      </w:tblGrid>
      <w:tr w:rsidR="00F244FD" w:rsidRPr="00BF3F59" w14:paraId="6566AEBF" w14:textId="77777777" w:rsidTr="00256066">
        <w:trPr>
          <w:trHeight w:val="1266"/>
          <w:jc w:val="center"/>
        </w:trPr>
        <w:tc>
          <w:tcPr>
            <w:tcW w:w="4893"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14:paraId="67538944" w14:textId="77777777" w:rsidR="00F244FD" w:rsidRPr="00BF3F59" w:rsidRDefault="00F244FD">
            <w:pPr>
              <w:bidi/>
              <w:jc w:val="center"/>
              <w:rPr>
                <w:rFonts w:cs="B Nazanin"/>
                <w:b/>
                <w:bCs/>
                <w:sz w:val="24"/>
                <w:szCs w:val="24"/>
                <w:lang w:bidi="fa-IR"/>
              </w:rPr>
            </w:pPr>
            <w:r>
              <w:rPr>
                <w:rFonts w:cs="B Nazanin" w:hint="cs"/>
                <w:b/>
                <w:bCs/>
                <w:sz w:val="24"/>
                <w:szCs w:val="24"/>
                <w:rtl/>
                <w:lang w:bidi="fa-IR"/>
              </w:rPr>
              <w:t>مشکلات و چالش‌ها</w:t>
            </w:r>
          </w:p>
        </w:tc>
        <w:tc>
          <w:tcPr>
            <w:tcW w:w="4691"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0AC5E81F" w14:textId="77777777" w:rsidR="00F244FD" w:rsidRDefault="00F244FD">
            <w:pPr>
              <w:bidi/>
              <w:jc w:val="center"/>
              <w:rPr>
                <w:rFonts w:cs="B Nazanin"/>
                <w:b/>
                <w:bCs/>
                <w:sz w:val="24"/>
                <w:szCs w:val="24"/>
                <w:lang w:bidi="fa-IR"/>
              </w:rPr>
            </w:pPr>
            <w:r>
              <w:rPr>
                <w:rFonts w:cs="B Nazanin" w:hint="cs"/>
                <w:b/>
                <w:bCs/>
                <w:sz w:val="24"/>
                <w:szCs w:val="24"/>
                <w:rtl/>
                <w:lang w:bidi="fa-IR"/>
              </w:rPr>
              <w:t>پیشنهادات</w:t>
            </w:r>
          </w:p>
        </w:tc>
      </w:tr>
      <w:tr w:rsidR="00F244FD" w:rsidRPr="00BF3F59" w14:paraId="3B926F7B" w14:textId="77777777" w:rsidTr="00256066">
        <w:trPr>
          <w:trHeight w:val="1266"/>
          <w:jc w:val="center"/>
        </w:trPr>
        <w:tc>
          <w:tcPr>
            <w:tcW w:w="4893" w:type="dxa"/>
            <w:tcBorders>
              <w:top w:val="thinThickSmallGap" w:sz="12" w:space="0" w:color="auto"/>
              <w:left w:val="thinThickSmallGap" w:sz="12" w:space="0" w:color="auto"/>
              <w:bottom w:val="single" w:sz="4" w:space="0" w:color="auto"/>
              <w:right w:val="single" w:sz="4" w:space="0" w:color="auto"/>
            </w:tcBorders>
            <w:hideMark/>
          </w:tcPr>
          <w:p w14:paraId="2F4ACC26" w14:textId="77777777" w:rsidR="00F244FD" w:rsidRPr="00BF3F59" w:rsidRDefault="00F244FD">
            <w:pPr>
              <w:bidi/>
              <w:jc w:val="center"/>
              <w:rPr>
                <w:rFonts w:cs="B Nazanin"/>
                <w:lang w:bidi="fa-IR"/>
              </w:rPr>
            </w:pPr>
            <w:r w:rsidRPr="00256066">
              <w:rPr>
                <w:rFonts w:cs="B Nazanin" w:hint="cs"/>
                <w:rtl/>
              </w:rPr>
              <w:t>مشکلات نیروهای طرح تحول در ارتباط با دریافت حقوق و مزایا و از بین رفتن انگیزه در روانشناسان طرح تحول</w:t>
            </w:r>
          </w:p>
        </w:tc>
        <w:tc>
          <w:tcPr>
            <w:tcW w:w="4691" w:type="dxa"/>
            <w:tcBorders>
              <w:top w:val="thinThickSmallGap" w:sz="12" w:space="0" w:color="auto"/>
              <w:left w:val="single" w:sz="4" w:space="0" w:color="auto"/>
              <w:bottom w:val="single" w:sz="4" w:space="0" w:color="auto"/>
              <w:right w:val="thinThickSmallGap" w:sz="12" w:space="0" w:color="auto"/>
            </w:tcBorders>
            <w:hideMark/>
          </w:tcPr>
          <w:p w14:paraId="6386A3D2" w14:textId="77777777" w:rsidR="00F244FD" w:rsidRPr="00BF3F59" w:rsidRDefault="00F244FD">
            <w:pPr>
              <w:tabs>
                <w:tab w:val="left" w:pos="4223"/>
              </w:tabs>
              <w:jc w:val="center"/>
              <w:rPr>
                <w:rFonts w:cs="B Nazanin"/>
                <w:lang w:bidi="fa-IR"/>
              </w:rPr>
            </w:pPr>
            <w:r w:rsidRPr="00256066">
              <w:rPr>
                <w:rFonts w:cs="B Nazanin" w:hint="cs"/>
                <w:rtl/>
              </w:rPr>
              <w:t>بررسی و نظارت بیشتر بر عملکرد شرکت های طرف قرار داد</w:t>
            </w:r>
          </w:p>
          <w:p w14:paraId="3F479D36" w14:textId="77777777" w:rsidR="00F244FD" w:rsidRPr="00BF3F59" w:rsidRDefault="00F244FD">
            <w:pPr>
              <w:tabs>
                <w:tab w:val="left" w:pos="4223"/>
              </w:tabs>
              <w:bidi/>
              <w:jc w:val="center"/>
              <w:rPr>
                <w:rFonts w:cs="B Nazanin"/>
                <w:lang w:bidi="fa-IR"/>
              </w:rPr>
            </w:pPr>
            <w:r w:rsidRPr="00256066">
              <w:rPr>
                <w:rFonts w:cs="B Nazanin" w:hint="cs"/>
                <w:rtl/>
              </w:rPr>
              <w:t>در نظر گرفتن مشوق های مالی جهت افزایش انگیزه کارشناسان این واحد</w:t>
            </w:r>
          </w:p>
          <w:p w14:paraId="3966E600" w14:textId="77777777" w:rsidR="00F244FD" w:rsidRPr="00256066" w:rsidRDefault="00F244FD">
            <w:pPr>
              <w:bidi/>
              <w:jc w:val="center"/>
              <w:rPr>
                <w:rFonts w:ascii="Franklin Gothic Book" w:eastAsia="+mn-ea" w:cs="B Nazanin"/>
                <w:kern w:val="24"/>
                <w:rtl/>
                <w:lang w:bidi="fa-IR"/>
              </w:rPr>
            </w:pPr>
            <w:r w:rsidRPr="00256066">
              <w:rPr>
                <w:rFonts w:cs="B Nazanin" w:hint="cs"/>
                <w:rtl/>
              </w:rPr>
              <w:t>تقدیر و تشکر به جهت ایجاد انگیزه در کارشناسان سلامت روان</w:t>
            </w:r>
          </w:p>
        </w:tc>
      </w:tr>
      <w:tr w:rsidR="00F244FD" w:rsidRPr="00BF3F59" w14:paraId="5BC62F8E" w14:textId="77777777" w:rsidTr="00256066">
        <w:trPr>
          <w:trHeight w:val="1266"/>
          <w:jc w:val="center"/>
        </w:trPr>
        <w:tc>
          <w:tcPr>
            <w:tcW w:w="4893" w:type="dxa"/>
            <w:tcBorders>
              <w:top w:val="single" w:sz="4" w:space="0" w:color="auto"/>
              <w:left w:val="thinThickSmallGap" w:sz="12" w:space="0" w:color="auto"/>
              <w:bottom w:val="single" w:sz="4" w:space="0" w:color="auto"/>
              <w:right w:val="single" w:sz="4" w:space="0" w:color="auto"/>
            </w:tcBorders>
            <w:hideMark/>
          </w:tcPr>
          <w:p w14:paraId="7BCBA795" w14:textId="77777777" w:rsidR="00F244FD" w:rsidRPr="00BF3F59" w:rsidRDefault="00F244FD">
            <w:pPr>
              <w:bidi/>
              <w:jc w:val="center"/>
              <w:rPr>
                <w:rFonts w:cs="B Nazanin"/>
                <w:lang w:bidi="fa-IR"/>
              </w:rPr>
            </w:pPr>
            <w:r w:rsidRPr="00256066">
              <w:rPr>
                <w:rFonts w:cs="B Nazanin" w:hint="cs"/>
                <w:rtl/>
              </w:rPr>
              <w:t>عدم عنایت کافی وتخصیص بوجه مناسب جهت واحد سلامت روانی اجتماعی واعتیاد با توجه به اهمیت فوق العاده آن در جامعه کنونی</w:t>
            </w:r>
          </w:p>
        </w:tc>
        <w:tc>
          <w:tcPr>
            <w:tcW w:w="4691" w:type="dxa"/>
            <w:tcBorders>
              <w:top w:val="single" w:sz="4" w:space="0" w:color="auto"/>
              <w:left w:val="single" w:sz="4" w:space="0" w:color="auto"/>
              <w:bottom w:val="single" w:sz="4" w:space="0" w:color="auto"/>
              <w:right w:val="thinThickSmallGap" w:sz="12" w:space="0" w:color="auto"/>
            </w:tcBorders>
            <w:hideMark/>
          </w:tcPr>
          <w:p w14:paraId="4EE90088" w14:textId="77777777" w:rsidR="00F244FD" w:rsidRPr="00BF3F59" w:rsidRDefault="00F244FD">
            <w:pPr>
              <w:bidi/>
              <w:jc w:val="center"/>
              <w:rPr>
                <w:rFonts w:ascii="Franklin Gothic Book" w:eastAsia="+mn-ea" w:cs="B Nazanin"/>
                <w:kern w:val="24"/>
                <w:lang w:bidi="fa-IR"/>
              </w:rPr>
            </w:pPr>
            <w:r w:rsidRPr="00256066">
              <w:rPr>
                <w:rFonts w:cs="B Nazanin" w:hint="cs"/>
                <w:rtl/>
              </w:rPr>
              <w:t>توجه و اهمیت مسئولین به سلامت روان و برنامه ریزی سازمان یافته ومنسجم جهت ارائه خدمات بیشتر به مردم</w:t>
            </w:r>
          </w:p>
        </w:tc>
      </w:tr>
    </w:tbl>
    <w:p w14:paraId="733B0C1A" w14:textId="77777777" w:rsidR="00256066" w:rsidRDefault="00256066" w:rsidP="00F244FD">
      <w:pPr>
        <w:bidi/>
        <w:rPr>
          <w:rFonts w:cs="B Nazanin"/>
          <w:sz w:val="24"/>
          <w:szCs w:val="24"/>
          <w:rtl/>
          <w:lang w:bidi="fa-IR"/>
        </w:rPr>
        <w:sectPr w:rsidR="00256066"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F73225B" w14:textId="77777777" w:rsidR="00204648" w:rsidRDefault="00204648" w:rsidP="00204648">
      <w:pPr>
        <w:bidi/>
        <w:jc w:val="center"/>
        <w:rPr>
          <w:rFonts w:cs="B Titr"/>
          <w:b/>
          <w:bCs/>
          <w:sz w:val="48"/>
          <w:szCs w:val="48"/>
          <w:rtl/>
          <w:lang w:bidi="fa-IR"/>
        </w:rPr>
      </w:pPr>
    </w:p>
    <w:p w14:paraId="34DAE304" w14:textId="77777777" w:rsidR="00204648" w:rsidRDefault="00204648" w:rsidP="00204648">
      <w:pPr>
        <w:bidi/>
        <w:jc w:val="center"/>
        <w:rPr>
          <w:rFonts w:cs="B Titr"/>
          <w:b/>
          <w:bCs/>
          <w:sz w:val="48"/>
          <w:szCs w:val="48"/>
          <w:rtl/>
          <w:lang w:bidi="fa-IR"/>
        </w:rPr>
      </w:pPr>
    </w:p>
    <w:p w14:paraId="63FBD6DD" w14:textId="77777777" w:rsidR="00204648" w:rsidRDefault="00204648" w:rsidP="00204648">
      <w:pPr>
        <w:bidi/>
        <w:jc w:val="center"/>
        <w:rPr>
          <w:rFonts w:cs="B Titr"/>
          <w:b/>
          <w:bCs/>
          <w:sz w:val="48"/>
          <w:szCs w:val="48"/>
          <w:rtl/>
          <w:lang w:bidi="fa-IR"/>
        </w:rPr>
      </w:pPr>
    </w:p>
    <w:p w14:paraId="6AA5FDBC" w14:textId="77777777" w:rsidR="00204648" w:rsidRDefault="00204648" w:rsidP="00204648">
      <w:pPr>
        <w:bidi/>
        <w:jc w:val="center"/>
        <w:rPr>
          <w:rFonts w:cs="B Titr"/>
          <w:b/>
          <w:bCs/>
          <w:sz w:val="48"/>
          <w:szCs w:val="48"/>
          <w:rtl/>
          <w:lang w:bidi="fa-IR"/>
        </w:rPr>
      </w:pPr>
    </w:p>
    <w:p w14:paraId="42F92DC3" w14:textId="4F6ED9CA" w:rsidR="00204648" w:rsidRPr="00BF3F59" w:rsidRDefault="00204648" w:rsidP="00204648">
      <w:pPr>
        <w:bidi/>
        <w:jc w:val="center"/>
        <w:rPr>
          <w:rFonts w:cs="B Titr"/>
          <w:b/>
          <w:bCs/>
          <w:sz w:val="48"/>
          <w:szCs w:val="48"/>
          <w:lang w:bidi="fa-IR"/>
        </w:rPr>
      </w:pPr>
      <w:r>
        <w:rPr>
          <w:rFonts w:cs="B Titr" w:hint="cs"/>
          <w:b/>
          <w:bCs/>
          <w:sz w:val="48"/>
          <w:szCs w:val="48"/>
          <w:rtl/>
          <w:lang w:bidi="fa-IR"/>
        </w:rPr>
        <w:t>نام واحد :</w:t>
      </w:r>
    </w:p>
    <w:p w14:paraId="49A2501F" w14:textId="77777777" w:rsidR="00204648" w:rsidRDefault="00204648" w:rsidP="00204648">
      <w:pPr>
        <w:bidi/>
        <w:jc w:val="center"/>
        <w:rPr>
          <w:rFonts w:cs="B Titr"/>
          <w:b/>
          <w:bCs/>
          <w:sz w:val="48"/>
          <w:szCs w:val="48"/>
          <w:rtl/>
          <w:lang w:bidi="fa-IR"/>
        </w:rPr>
      </w:pPr>
      <w:r w:rsidRPr="00204648">
        <w:rPr>
          <w:rFonts w:cs="B Titr" w:hint="cs"/>
          <w:b/>
          <w:bCs/>
          <w:sz w:val="48"/>
          <w:szCs w:val="48"/>
          <w:rtl/>
          <w:lang w:bidi="fa-IR"/>
        </w:rPr>
        <w:t>سلامت کار</w:t>
      </w:r>
    </w:p>
    <w:p w14:paraId="552438F6" w14:textId="201E68AC" w:rsidR="00204648" w:rsidRDefault="00204648" w:rsidP="00204648">
      <w:pPr>
        <w:bidi/>
        <w:jc w:val="center"/>
        <w:rPr>
          <w:rFonts w:cs="B Titr"/>
          <w:b/>
          <w:bCs/>
          <w:sz w:val="28"/>
          <w:szCs w:val="28"/>
          <w:rtl/>
          <w:lang w:bidi="fa-IR"/>
        </w:rPr>
      </w:pPr>
      <w:r>
        <w:rPr>
          <w:rFonts w:ascii="Calibri" w:eastAsia="Calibri" w:hAnsi="Calibri" w:cs="B Nazanin" w:hint="cs"/>
          <w:b/>
          <w:bCs/>
          <w:sz w:val="24"/>
          <w:szCs w:val="24"/>
          <w:rtl/>
          <w:lang w:bidi="fa-IR"/>
        </w:rPr>
        <w:t xml:space="preserve"> </w:t>
      </w:r>
      <w:r>
        <w:rPr>
          <w:rFonts w:cs="B Titr" w:hint="cs"/>
          <w:b/>
          <w:bCs/>
          <w:sz w:val="28"/>
          <w:szCs w:val="28"/>
          <w:rtl/>
          <w:lang w:bidi="fa-IR"/>
        </w:rPr>
        <w:t>سال 1401</w:t>
      </w:r>
    </w:p>
    <w:p w14:paraId="7FBE6C97" w14:textId="77777777" w:rsidR="00D05EC9" w:rsidRDefault="00D05EC9" w:rsidP="00D05EC9">
      <w:pPr>
        <w:bidi/>
        <w:jc w:val="center"/>
        <w:rPr>
          <w:rFonts w:cs="B Titr"/>
          <w:b/>
          <w:bCs/>
          <w:sz w:val="28"/>
          <w:szCs w:val="28"/>
          <w:rtl/>
          <w:lang w:bidi="fa-IR"/>
        </w:rPr>
      </w:pPr>
    </w:p>
    <w:p w14:paraId="353130B3" w14:textId="77777777" w:rsidR="00D05EC9" w:rsidRDefault="00D05EC9" w:rsidP="00D05EC9">
      <w:pPr>
        <w:bidi/>
        <w:jc w:val="center"/>
        <w:rPr>
          <w:rFonts w:cs="B Titr"/>
          <w:b/>
          <w:bCs/>
          <w:sz w:val="28"/>
          <w:szCs w:val="28"/>
          <w:rtl/>
          <w:lang w:bidi="fa-IR"/>
        </w:rPr>
      </w:pPr>
    </w:p>
    <w:p w14:paraId="3F622B81" w14:textId="77777777" w:rsidR="00D05EC9" w:rsidRDefault="00D05EC9" w:rsidP="00D05EC9">
      <w:pPr>
        <w:bidi/>
        <w:jc w:val="center"/>
        <w:rPr>
          <w:rFonts w:cs="B Titr"/>
          <w:b/>
          <w:bCs/>
          <w:sz w:val="28"/>
          <w:szCs w:val="28"/>
          <w:rtl/>
          <w:lang w:bidi="fa-IR"/>
        </w:rPr>
      </w:pPr>
    </w:p>
    <w:p w14:paraId="0D48FD8B" w14:textId="77777777" w:rsidR="00D05EC9" w:rsidRDefault="00D05EC9" w:rsidP="00D05EC9">
      <w:pPr>
        <w:bidi/>
        <w:jc w:val="center"/>
        <w:rPr>
          <w:rFonts w:cs="B Titr"/>
          <w:b/>
          <w:bCs/>
          <w:sz w:val="28"/>
          <w:szCs w:val="28"/>
          <w:rtl/>
          <w:lang w:bidi="fa-IR"/>
        </w:rPr>
      </w:pPr>
    </w:p>
    <w:p w14:paraId="055F282D" w14:textId="77777777" w:rsidR="00D05EC9" w:rsidRDefault="00D05EC9" w:rsidP="00D05EC9">
      <w:pPr>
        <w:bidi/>
        <w:jc w:val="center"/>
        <w:rPr>
          <w:rFonts w:cs="B Titr"/>
          <w:b/>
          <w:bCs/>
          <w:sz w:val="28"/>
          <w:szCs w:val="28"/>
          <w:rtl/>
          <w:lang w:bidi="fa-IR"/>
        </w:rPr>
      </w:pPr>
    </w:p>
    <w:p w14:paraId="72C88065" w14:textId="77777777" w:rsidR="00D05EC9" w:rsidRDefault="00D05EC9" w:rsidP="00D05EC9">
      <w:pPr>
        <w:bidi/>
        <w:jc w:val="center"/>
        <w:rPr>
          <w:rFonts w:cs="B Titr"/>
          <w:b/>
          <w:bCs/>
          <w:sz w:val="28"/>
          <w:szCs w:val="28"/>
          <w:rtl/>
          <w:lang w:bidi="fa-IR"/>
        </w:rPr>
        <w:sectPr w:rsidR="00D05EC9"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41AA3DFF" w14:textId="77777777" w:rsidR="00911979" w:rsidRDefault="00911979" w:rsidP="00911979">
      <w:pPr>
        <w:bidi/>
        <w:rPr>
          <w:rFonts w:cs="B Nazanin"/>
          <w:b/>
          <w:bCs/>
          <w:sz w:val="28"/>
          <w:szCs w:val="28"/>
          <w:rtl/>
          <w:lang w:bidi="fa-IR"/>
        </w:rPr>
      </w:pPr>
      <w:r>
        <w:rPr>
          <w:rFonts w:cs="B Nazanin" w:hint="cs"/>
          <w:b/>
          <w:bCs/>
          <w:sz w:val="28"/>
          <w:szCs w:val="28"/>
          <w:rtl/>
          <w:lang w:bidi="fa-IR"/>
        </w:rPr>
        <w:lastRenderedPageBreak/>
        <w:t>نام واحد: سلامت کار</w:t>
      </w:r>
    </w:p>
    <w:p w14:paraId="3B194637" w14:textId="77777777" w:rsidR="00911979" w:rsidRPr="00BF3F59" w:rsidRDefault="00911979" w:rsidP="00911979">
      <w:pPr>
        <w:bidi/>
        <w:rPr>
          <w:rFonts w:cs="B Nazanin"/>
          <w:b/>
          <w:bCs/>
          <w:sz w:val="28"/>
          <w:szCs w:val="28"/>
          <w:lang w:bidi="fa-IR"/>
        </w:rPr>
      </w:pPr>
      <w:r w:rsidRPr="00982790">
        <w:rPr>
          <w:rFonts w:cs="B Nazanin" w:hint="cs"/>
          <w:b/>
          <w:bCs/>
          <w:sz w:val="28"/>
          <w:szCs w:val="28"/>
          <w:rtl/>
          <w:lang w:bidi="fa-IR"/>
        </w:rPr>
        <w:t>الف )جامعه آماری:</w:t>
      </w:r>
    </w:p>
    <w:p w14:paraId="53A77902" w14:textId="77777777" w:rsidR="00911979" w:rsidRPr="00982790" w:rsidRDefault="00911979" w:rsidP="00911979">
      <w:pPr>
        <w:bidi/>
        <w:rPr>
          <w:rFonts w:cs="B Nazanin"/>
          <w:sz w:val="24"/>
          <w:szCs w:val="24"/>
          <w:rtl/>
          <w:lang w:bidi="fa-IR"/>
        </w:rPr>
      </w:pPr>
      <w:r w:rsidRPr="00982790">
        <w:rPr>
          <w:rFonts w:cs="B Nazanin" w:hint="cs"/>
          <w:sz w:val="24"/>
          <w:szCs w:val="24"/>
          <w:rtl/>
          <w:lang w:bidi="fa-IR"/>
        </w:rPr>
        <w:t>برنامه بازرسی کارگاهها : 1</w:t>
      </w:r>
      <w:r>
        <w:rPr>
          <w:rFonts w:cs="B Nazanin" w:hint="cs"/>
          <w:sz w:val="24"/>
          <w:szCs w:val="24"/>
          <w:rtl/>
          <w:lang w:bidi="fa-IR"/>
        </w:rPr>
        <w:t>744</w:t>
      </w:r>
      <w:r w:rsidRPr="00982790">
        <w:rPr>
          <w:rFonts w:cs="B Nazanin" w:hint="cs"/>
          <w:sz w:val="24"/>
          <w:szCs w:val="24"/>
          <w:rtl/>
          <w:lang w:bidi="fa-IR"/>
        </w:rPr>
        <w:t xml:space="preserve"> کارگاه</w:t>
      </w:r>
    </w:p>
    <w:p w14:paraId="5ADA1113" w14:textId="77777777" w:rsidR="00911979" w:rsidRPr="00982790" w:rsidRDefault="00911979" w:rsidP="00911979">
      <w:pPr>
        <w:bidi/>
        <w:rPr>
          <w:rFonts w:cs="B Nazanin"/>
          <w:sz w:val="24"/>
          <w:szCs w:val="24"/>
          <w:rtl/>
          <w:lang w:bidi="fa-IR"/>
        </w:rPr>
      </w:pPr>
      <w:r w:rsidRPr="00982790">
        <w:rPr>
          <w:rFonts w:cs="B Nazanin" w:hint="cs"/>
          <w:sz w:val="24"/>
          <w:szCs w:val="24"/>
          <w:rtl/>
          <w:lang w:bidi="fa-IR"/>
        </w:rPr>
        <w:t>برنامه بازرسی شاغلین کارگاهها: 5587 نفر شاغل</w:t>
      </w:r>
    </w:p>
    <w:p w14:paraId="7ACDED73" w14:textId="77777777" w:rsidR="00911979" w:rsidRDefault="00911979" w:rsidP="00911979">
      <w:pPr>
        <w:bidi/>
        <w:rPr>
          <w:rFonts w:cs="B Nazanin"/>
          <w:sz w:val="24"/>
          <w:szCs w:val="24"/>
          <w:rtl/>
          <w:lang w:bidi="fa-IR"/>
        </w:rPr>
      </w:pPr>
      <w:r w:rsidRPr="00982790">
        <w:rPr>
          <w:rFonts w:cs="B Nazanin" w:hint="cs"/>
          <w:sz w:val="24"/>
          <w:szCs w:val="24"/>
          <w:rtl/>
          <w:lang w:bidi="fa-IR"/>
        </w:rPr>
        <w:t>برنامه شاغلین بهره‌مند از خدمات اندازه گیری و کنترل عوامل زیان آور شغلی: 5587 نفر شاغل</w:t>
      </w:r>
    </w:p>
    <w:p w14:paraId="491B5607" w14:textId="77777777" w:rsidR="00911979" w:rsidRPr="00982790" w:rsidRDefault="00911979" w:rsidP="00911979">
      <w:pPr>
        <w:bidi/>
        <w:rPr>
          <w:rFonts w:cs="B Nazanin"/>
          <w:sz w:val="24"/>
          <w:szCs w:val="24"/>
          <w:rtl/>
          <w:lang w:bidi="fa-IR"/>
        </w:rPr>
      </w:pPr>
      <w:r w:rsidRPr="000279FD">
        <w:rPr>
          <w:rFonts w:cs="B Nazanin"/>
          <w:sz w:val="24"/>
          <w:szCs w:val="24"/>
          <w:rtl/>
          <w:lang w:bidi="fa-IR"/>
        </w:rPr>
        <w:t>از 29 کارگاه مشمول کم</w:t>
      </w:r>
      <w:r w:rsidRPr="000279FD">
        <w:rPr>
          <w:rFonts w:cs="B Nazanin" w:hint="cs"/>
          <w:sz w:val="24"/>
          <w:szCs w:val="24"/>
          <w:rtl/>
          <w:lang w:bidi="fa-IR"/>
        </w:rPr>
        <w:t>ی</w:t>
      </w:r>
      <w:r w:rsidRPr="000279FD">
        <w:rPr>
          <w:rFonts w:cs="B Nazanin" w:hint="eastAsia"/>
          <w:sz w:val="24"/>
          <w:szCs w:val="24"/>
          <w:rtl/>
          <w:lang w:bidi="fa-IR"/>
        </w:rPr>
        <w:t>ته</w:t>
      </w:r>
      <w:r w:rsidRPr="000279FD">
        <w:rPr>
          <w:rFonts w:cs="B Nazanin"/>
          <w:sz w:val="24"/>
          <w:szCs w:val="24"/>
          <w:rtl/>
          <w:lang w:bidi="fa-IR"/>
        </w:rPr>
        <w:t xml:space="preserve"> ها</w:t>
      </w:r>
      <w:r w:rsidRPr="000279FD">
        <w:rPr>
          <w:rFonts w:cs="B Nazanin" w:hint="cs"/>
          <w:sz w:val="24"/>
          <w:szCs w:val="24"/>
          <w:rtl/>
          <w:lang w:bidi="fa-IR"/>
        </w:rPr>
        <w:t>ی</w:t>
      </w:r>
      <w:r w:rsidRPr="000279FD">
        <w:rPr>
          <w:rFonts w:cs="B Nazanin"/>
          <w:sz w:val="24"/>
          <w:szCs w:val="24"/>
          <w:rtl/>
          <w:lang w:bidi="fa-IR"/>
        </w:rPr>
        <w:t xml:space="preserve"> حفاظت فن</w:t>
      </w:r>
      <w:r w:rsidRPr="000279FD">
        <w:rPr>
          <w:rFonts w:cs="B Nazanin" w:hint="cs"/>
          <w:sz w:val="24"/>
          <w:szCs w:val="24"/>
          <w:rtl/>
          <w:lang w:bidi="fa-IR"/>
        </w:rPr>
        <w:t>ی</w:t>
      </w:r>
      <w:r w:rsidRPr="000279FD">
        <w:rPr>
          <w:rFonts w:cs="B Nazanin"/>
          <w:sz w:val="24"/>
          <w:szCs w:val="24"/>
          <w:rtl/>
          <w:lang w:bidi="fa-IR"/>
        </w:rPr>
        <w:t xml:space="preserve"> و بهداشت کار 25 دارا</w:t>
      </w:r>
      <w:r w:rsidRPr="000279FD">
        <w:rPr>
          <w:rFonts w:cs="B Nazanin" w:hint="cs"/>
          <w:sz w:val="24"/>
          <w:szCs w:val="24"/>
          <w:rtl/>
          <w:lang w:bidi="fa-IR"/>
        </w:rPr>
        <w:t>ی</w:t>
      </w:r>
      <w:r w:rsidRPr="000279FD">
        <w:rPr>
          <w:rFonts w:cs="B Nazanin"/>
          <w:sz w:val="24"/>
          <w:szCs w:val="24"/>
          <w:rtl/>
          <w:lang w:bidi="fa-IR"/>
        </w:rPr>
        <w:t xml:space="preserve"> مشاور بهداشت حرفه ا</w:t>
      </w:r>
      <w:r w:rsidRPr="000279FD">
        <w:rPr>
          <w:rFonts w:cs="B Nazanin" w:hint="cs"/>
          <w:sz w:val="24"/>
          <w:szCs w:val="24"/>
          <w:rtl/>
          <w:lang w:bidi="fa-IR"/>
        </w:rPr>
        <w:t>ی</w:t>
      </w:r>
      <w:r w:rsidRPr="000279FD">
        <w:rPr>
          <w:rFonts w:cs="B Nazanin"/>
          <w:sz w:val="24"/>
          <w:szCs w:val="24"/>
          <w:rtl/>
          <w:lang w:bidi="fa-IR"/>
        </w:rPr>
        <w:t xml:space="preserve"> بوده و کم</w:t>
      </w:r>
      <w:r w:rsidRPr="000279FD">
        <w:rPr>
          <w:rFonts w:cs="B Nazanin" w:hint="cs"/>
          <w:sz w:val="24"/>
          <w:szCs w:val="24"/>
          <w:rtl/>
          <w:lang w:bidi="fa-IR"/>
        </w:rPr>
        <w:t>ی</w:t>
      </w:r>
      <w:r w:rsidRPr="000279FD">
        <w:rPr>
          <w:rFonts w:cs="B Nazanin" w:hint="eastAsia"/>
          <w:sz w:val="24"/>
          <w:szCs w:val="24"/>
          <w:rtl/>
          <w:lang w:bidi="fa-IR"/>
        </w:rPr>
        <w:t>ته</w:t>
      </w:r>
      <w:r w:rsidRPr="000279FD">
        <w:rPr>
          <w:rFonts w:cs="B Nazanin"/>
          <w:sz w:val="24"/>
          <w:szCs w:val="24"/>
          <w:rtl/>
          <w:lang w:bidi="fa-IR"/>
        </w:rPr>
        <w:t xml:space="preserve"> حفاظت فن</w:t>
      </w:r>
      <w:r w:rsidRPr="000279FD">
        <w:rPr>
          <w:rFonts w:cs="B Nazanin" w:hint="cs"/>
          <w:sz w:val="24"/>
          <w:szCs w:val="24"/>
          <w:rtl/>
          <w:lang w:bidi="fa-IR"/>
        </w:rPr>
        <w:t>ی</w:t>
      </w:r>
      <w:r w:rsidRPr="000279FD">
        <w:rPr>
          <w:rFonts w:cs="B Nazanin"/>
          <w:sz w:val="24"/>
          <w:szCs w:val="24"/>
          <w:rtl/>
          <w:lang w:bidi="fa-IR"/>
        </w:rPr>
        <w:t xml:space="preserve"> دارد</w:t>
      </w:r>
      <w:r>
        <w:rPr>
          <w:rFonts w:cs="B Nazanin" w:hint="cs"/>
          <w:sz w:val="24"/>
          <w:szCs w:val="24"/>
          <w:rtl/>
          <w:lang w:bidi="fa-IR"/>
        </w:rPr>
        <w:t>.</w:t>
      </w:r>
    </w:p>
    <w:p w14:paraId="38C0311F" w14:textId="77777777" w:rsidR="00911979" w:rsidRPr="00D05EC9" w:rsidRDefault="00911979" w:rsidP="00911979">
      <w:pPr>
        <w:bidi/>
        <w:rPr>
          <w:rFonts w:cs="B Nazanin"/>
          <w:b/>
          <w:bCs/>
          <w:sz w:val="32"/>
          <w:szCs w:val="32"/>
          <w:rtl/>
          <w:lang w:bidi="fa-IR"/>
        </w:rPr>
      </w:pPr>
    </w:p>
    <w:p w14:paraId="40293F4A" w14:textId="77777777" w:rsidR="00911979" w:rsidRDefault="00911979" w:rsidP="00911979">
      <w:pPr>
        <w:bidi/>
        <w:jc w:val="center"/>
        <w:rPr>
          <w:rFonts w:cs="B Titr"/>
          <w:b/>
          <w:bCs/>
          <w:sz w:val="28"/>
          <w:szCs w:val="28"/>
          <w:rtl/>
          <w:lang w:bidi="fa-IR"/>
        </w:rPr>
        <w:sectPr w:rsidR="00911979"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096DC93C" w14:textId="77777777" w:rsidR="00911979" w:rsidRPr="00BF3F59" w:rsidRDefault="00911979" w:rsidP="00911979">
      <w:pPr>
        <w:bidi/>
        <w:rPr>
          <w:rFonts w:cs="B Nazanin"/>
          <w:b/>
          <w:bCs/>
          <w:sz w:val="28"/>
          <w:szCs w:val="28"/>
          <w:lang w:bidi="fa-IR"/>
        </w:rPr>
      </w:pPr>
      <w:r>
        <w:rPr>
          <w:rFonts w:cs="B Nazanin" w:hint="cs"/>
          <w:b/>
          <w:bCs/>
          <w:sz w:val="28"/>
          <w:szCs w:val="28"/>
          <w:rtl/>
          <w:lang w:bidi="fa-IR"/>
        </w:rPr>
        <w:lastRenderedPageBreak/>
        <w:t xml:space="preserve">ب)شاخص‌ها </w:t>
      </w:r>
    </w:p>
    <w:tbl>
      <w:tblPr>
        <w:tblStyle w:val="TableGrid"/>
        <w:bidiVisual/>
        <w:tblW w:w="14310" w:type="dxa"/>
        <w:tblInd w:w="-516" w:type="dxa"/>
        <w:tblLayout w:type="fixed"/>
        <w:tblLook w:val="04A0" w:firstRow="1" w:lastRow="0" w:firstColumn="1" w:lastColumn="0" w:noHBand="0" w:noVBand="1"/>
      </w:tblPr>
      <w:tblGrid>
        <w:gridCol w:w="3399"/>
        <w:gridCol w:w="850"/>
        <w:gridCol w:w="709"/>
        <w:gridCol w:w="708"/>
        <w:gridCol w:w="851"/>
        <w:gridCol w:w="709"/>
        <w:gridCol w:w="725"/>
        <w:gridCol w:w="1172"/>
        <w:gridCol w:w="937"/>
        <w:gridCol w:w="1017"/>
        <w:gridCol w:w="3233"/>
      </w:tblGrid>
      <w:tr w:rsidR="00911979" w14:paraId="36445814" w14:textId="77777777" w:rsidTr="0047308D">
        <w:trPr>
          <w:trHeight w:val="290"/>
        </w:trPr>
        <w:tc>
          <w:tcPr>
            <w:tcW w:w="3399" w:type="dxa"/>
            <w:vMerge w:val="restart"/>
            <w:tcBorders>
              <w:top w:val="thinThickSmallGap" w:sz="12" w:space="0" w:color="auto"/>
              <w:left w:val="thinThickSmallGap" w:sz="12" w:space="0" w:color="auto"/>
              <w:bottom w:val="thinThickSmallGap" w:sz="12" w:space="0" w:color="auto"/>
              <w:right w:val="single" w:sz="4" w:space="0" w:color="auto"/>
            </w:tcBorders>
            <w:shd w:val="clear" w:color="auto" w:fill="BFBFBF" w:themeFill="background1" w:themeFillShade="BF"/>
            <w:vAlign w:val="center"/>
            <w:hideMark/>
          </w:tcPr>
          <w:p w14:paraId="53CDC3FC" w14:textId="77777777" w:rsidR="00911979" w:rsidRPr="00BF3F59" w:rsidRDefault="00911979" w:rsidP="0047308D">
            <w:pPr>
              <w:bidi/>
              <w:jc w:val="center"/>
              <w:rPr>
                <w:rFonts w:cs="B Nazanin"/>
                <w:b/>
                <w:bCs/>
                <w:sz w:val="24"/>
                <w:szCs w:val="24"/>
                <w:lang w:bidi="fa-IR"/>
              </w:rPr>
            </w:pPr>
            <w:r>
              <w:rPr>
                <w:rFonts w:cs="B Nazanin" w:hint="cs"/>
                <w:b/>
                <w:bCs/>
                <w:sz w:val="24"/>
                <w:szCs w:val="24"/>
                <w:rtl/>
              </w:rPr>
              <w:t>عنوان شاخص</w:t>
            </w:r>
          </w:p>
        </w:tc>
        <w:tc>
          <w:tcPr>
            <w:tcW w:w="2267"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7E47570" w14:textId="77777777" w:rsidR="00911979" w:rsidRDefault="00911979" w:rsidP="0047308D">
            <w:pPr>
              <w:bidi/>
              <w:jc w:val="center"/>
              <w:rPr>
                <w:rFonts w:cs="B Nazanin"/>
                <w:b/>
                <w:bCs/>
                <w:sz w:val="24"/>
                <w:szCs w:val="24"/>
                <w:rtl/>
              </w:rPr>
            </w:pPr>
            <w:r>
              <w:rPr>
                <w:rFonts w:cs="B Nazanin" w:hint="cs"/>
                <w:b/>
                <w:bCs/>
                <w:sz w:val="24"/>
                <w:szCs w:val="24"/>
                <w:rtl/>
              </w:rPr>
              <w:t>سال 1400</w:t>
            </w:r>
          </w:p>
        </w:tc>
        <w:tc>
          <w:tcPr>
            <w:tcW w:w="2285"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27A09D4" w14:textId="77777777" w:rsidR="00911979" w:rsidRDefault="00911979" w:rsidP="0047308D">
            <w:pPr>
              <w:bidi/>
              <w:jc w:val="center"/>
              <w:rPr>
                <w:rFonts w:cs="B Nazanin"/>
                <w:b/>
                <w:bCs/>
                <w:sz w:val="24"/>
                <w:szCs w:val="24"/>
                <w:rtl/>
              </w:rPr>
            </w:pPr>
            <w:r>
              <w:rPr>
                <w:rFonts w:cs="B Nazanin" w:hint="cs"/>
                <w:b/>
                <w:bCs/>
                <w:sz w:val="24"/>
                <w:szCs w:val="24"/>
                <w:rtl/>
              </w:rPr>
              <w:t>سال 1401</w:t>
            </w:r>
          </w:p>
        </w:tc>
        <w:tc>
          <w:tcPr>
            <w:tcW w:w="1172"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0ED7D014" w14:textId="77777777" w:rsidR="00911979" w:rsidRDefault="00911979" w:rsidP="0047308D">
            <w:pPr>
              <w:bidi/>
              <w:jc w:val="center"/>
              <w:rPr>
                <w:rFonts w:cs="B Nazanin"/>
                <w:b/>
                <w:bCs/>
                <w:sz w:val="24"/>
                <w:szCs w:val="24"/>
                <w:rtl/>
              </w:rPr>
            </w:pPr>
            <w:r>
              <w:rPr>
                <w:rFonts w:cs="B Nazanin" w:hint="cs"/>
                <w:b/>
                <w:bCs/>
                <w:sz w:val="24"/>
                <w:szCs w:val="24"/>
                <w:rtl/>
              </w:rPr>
              <w:t>پیش بینی سال 1401</w:t>
            </w:r>
          </w:p>
        </w:tc>
        <w:tc>
          <w:tcPr>
            <w:tcW w:w="937"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08563C60" w14:textId="77777777" w:rsidR="00911979" w:rsidRDefault="00911979" w:rsidP="0047308D">
            <w:pPr>
              <w:bidi/>
              <w:jc w:val="center"/>
              <w:rPr>
                <w:rFonts w:cs="B Nazanin"/>
                <w:b/>
                <w:bCs/>
                <w:sz w:val="24"/>
                <w:szCs w:val="24"/>
                <w:rtl/>
              </w:rPr>
            </w:pPr>
            <w:r>
              <w:rPr>
                <w:rFonts w:cs="B Nazanin" w:hint="cs"/>
                <w:b/>
                <w:bCs/>
                <w:sz w:val="24"/>
                <w:szCs w:val="24"/>
                <w:rtl/>
              </w:rPr>
              <w:t>در صد پیشرفت</w:t>
            </w:r>
          </w:p>
        </w:tc>
        <w:tc>
          <w:tcPr>
            <w:tcW w:w="1017"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6F56EFAF" w14:textId="77777777" w:rsidR="00911979" w:rsidRDefault="00911979" w:rsidP="0047308D">
            <w:pPr>
              <w:bidi/>
              <w:jc w:val="center"/>
              <w:rPr>
                <w:rFonts w:cs="B Nazanin"/>
                <w:b/>
                <w:bCs/>
                <w:sz w:val="24"/>
                <w:szCs w:val="24"/>
                <w:rtl/>
                <w:lang w:bidi="fa-IR"/>
              </w:rPr>
            </w:pPr>
            <w:r>
              <w:rPr>
                <w:rFonts w:cs="B Nazanin" w:hint="cs"/>
                <w:b/>
                <w:bCs/>
                <w:sz w:val="24"/>
                <w:szCs w:val="24"/>
                <w:rtl/>
                <w:lang w:bidi="fa-IR"/>
              </w:rPr>
              <w:t>منبع اطلاعاتی</w:t>
            </w:r>
          </w:p>
        </w:tc>
        <w:tc>
          <w:tcPr>
            <w:tcW w:w="3233" w:type="dxa"/>
            <w:vMerge w:val="restart"/>
            <w:tcBorders>
              <w:top w:val="thinThickSmallGap" w:sz="12" w:space="0" w:color="auto"/>
              <w:left w:val="single" w:sz="4" w:space="0" w:color="auto"/>
              <w:bottom w:val="thinThickSmallGap" w:sz="12" w:space="0" w:color="auto"/>
              <w:right w:val="thinThickSmallGap" w:sz="12" w:space="0" w:color="auto"/>
            </w:tcBorders>
            <w:shd w:val="clear" w:color="auto" w:fill="BFBFBF" w:themeFill="background1" w:themeFillShade="BF"/>
            <w:vAlign w:val="center"/>
            <w:hideMark/>
          </w:tcPr>
          <w:p w14:paraId="75361158" w14:textId="77777777" w:rsidR="00911979" w:rsidRDefault="00911979" w:rsidP="0047308D">
            <w:pPr>
              <w:bidi/>
              <w:jc w:val="center"/>
              <w:rPr>
                <w:rFonts w:cs="B Nazanin"/>
                <w:b/>
                <w:bCs/>
                <w:sz w:val="24"/>
                <w:szCs w:val="24"/>
                <w:rtl/>
              </w:rPr>
            </w:pPr>
            <w:r>
              <w:rPr>
                <w:rFonts w:cs="B Nazanin" w:hint="cs"/>
                <w:b/>
                <w:bCs/>
                <w:sz w:val="24"/>
                <w:szCs w:val="24"/>
                <w:rtl/>
              </w:rPr>
              <w:t>تحلیل</w:t>
            </w:r>
          </w:p>
        </w:tc>
      </w:tr>
      <w:tr w:rsidR="00911979" w:rsidRPr="00BF3F59" w14:paraId="6228A388" w14:textId="77777777" w:rsidTr="0047308D">
        <w:trPr>
          <w:trHeight w:val="564"/>
        </w:trPr>
        <w:tc>
          <w:tcPr>
            <w:tcW w:w="3399" w:type="dxa"/>
            <w:vMerge/>
            <w:tcBorders>
              <w:top w:val="thinThickSmallGap" w:sz="12" w:space="0" w:color="auto"/>
              <w:left w:val="thinThickSmallGap" w:sz="12" w:space="0" w:color="auto"/>
              <w:bottom w:val="thinThickSmallGap" w:sz="12" w:space="0" w:color="auto"/>
              <w:right w:val="single" w:sz="4" w:space="0" w:color="auto"/>
            </w:tcBorders>
            <w:vAlign w:val="center"/>
            <w:hideMark/>
          </w:tcPr>
          <w:p w14:paraId="76F3BB86" w14:textId="77777777" w:rsidR="00911979" w:rsidRPr="00BF3F59" w:rsidRDefault="00911979" w:rsidP="0047308D">
            <w:pPr>
              <w:bidi/>
              <w:jc w:val="center"/>
              <w:rPr>
                <w:rFonts w:cs="B Nazanin"/>
                <w:b/>
                <w:bCs/>
                <w:sz w:val="24"/>
                <w:szCs w:val="24"/>
                <w:lang w:bidi="fa-IR"/>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6DEFB9" w14:textId="77777777" w:rsidR="00911979" w:rsidRPr="0021616E" w:rsidRDefault="00911979" w:rsidP="0047308D">
            <w:pPr>
              <w:bidi/>
              <w:jc w:val="center"/>
              <w:rPr>
                <w:rFonts w:cs="B Nazanin"/>
                <w:b/>
                <w:bCs/>
                <w:sz w:val="24"/>
                <w:szCs w:val="24"/>
                <w:rtl/>
              </w:rPr>
            </w:pPr>
            <w:r w:rsidRPr="0021616E">
              <w:rPr>
                <w:rFonts w:cs="B Nazanin" w:hint="cs"/>
                <w:b/>
                <w:bCs/>
                <w:sz w:val="24"/>
                <w:szCs w:val="24"/>
                <w:rtl/>
              </w:rPr>
              <w:t>میزان شاخص</w:t>
            </w:r>
          </w:p>
        </w:tc>
        <w:tc>
          <w:tcPr>
            <w:tcW w:w="709"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379289B6" w14:textId="77777777" w:rsidR="00911979" w:rsidRPr="0021616E" w:rsidRDefault="00911979" w:rsidP="0047308D">
            <w:pPr>
              <w:bidi/>
              <w:jc w:val="center"/>
              <w:rPr>
                <w:rFonts w:cs="B Nazanin"/>
                <w:b/>
                <w:bCs/>
                <w:sz w:val="24"/>
                <w:szCs w:val="24"/>
                <w:rtl/>
              </w:rPr>
            </w:pPr>
            <w:r w:rsidRPr="0021616E">
              <w:rPr>
                <w:rFonts w:cs="B Nazanin" w:hint="cs"/>
                <w:b/>
                <w:bCs/>
                <w:sz w:val="24"/>
                <w:szCs w:val="24"/>
                <w:rtl/>
              </w:rPr>
              <w:t>صورت</w:t>
            </w: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B9EE8D" w14:textId="77777777" w:rsidR="00911979" w:rsidRPr="0021616E" w:rsidRDefault="00911979" w:rsidP="0047308D">
            <w:pPr>
              <w:bidi/>
              <w:jc w:val="center"/>
              <w:rPr>
                <w:rFonts w:cs="B Nazanin"/>
                <w:b/>
                <w:bCs/>
                <w:sz w:val="24"/>
                <w:szCs w:val="24"/>
                <w:rtl/>
              </w:rPr>
            </w:pPr>
            <w:r w:rsidRPr="0021616E">
              <w:rPr>
                <w:rFonts w:cs="B Nazanin" w:hint="cs"/>
                <w:b/>
                <w:bCs/>
                <w:sz w:val="24"/>
                <w:szCs w:val="24"/>
                <w:rtl/>
              </w:rPr>
              <w:t>مخرج</w:t>
            </w:r>
          </w:p>
        </w:tc>
        <w:tc>
          <w:tcPr>
            <w:tcW w:w="85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77014C1E" w14:textId="77777777" w:rsidR="00911979" w:rsidRPr="0021616E" w:rsidRDefault="00911979" w:rsidP="0047308D">
            <w:pPr>
              <w:bidi/>
              <w:jc w:val="center"/>
              <w:rPr>
                <w:rFonts w:cs="B Nazanin"/>
                <w:b/>
                <w:bCs/>
                <w:sz w:val="24"/>
                <w:szCs w:val="24"/>
                <w:rtl/>
              </w:rPr>
            </w:pPr>
            <w:r w:rsidRPr="0021616E">
              <w:rPr>
                <w:rFonts w:cs="B Nazanin" w:hint="cs"/>
                <w:b/>
                <w:bCs/>
                <w:sz w:val="24"/>
                <w:szCs w:val="24"/>
                <w:rtl/>
              </w:rPr>
              <w:t>میزان شاخص</w:t>
            </w:r>
          </w:p>
        </w:tc>
        <w:tc>
          <w:tcPr>
            <w:tcW w:w="709"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07D2243F" w14:textId="77777777" w:rsidR="00911979" w:rsidRPr="0021616E" w:rsidRDefault="00911979" w:rsidP="0047308D">
            <w:pPr>
              <w:bidi/>
              <w:jc w:val="center"/>
              <w:rPr>
                <w:rFonts w:cs="B Nazanin"/>
                <w:b/>
                <w:bCs/>
                <w:sz w:val="24"/>
                <w:szCs w:val="24"/>
                <w:rtl/>
              </w:rPr>
            </w:pPr>
            <w:r w:rsidRPr="0021616E">
              <w:rPr>
                <w:rFonts w:cs="B Nazanin" w:hint="cs"/>
                <w:b/>
                <w:bCs/>
                <w:sz w:val="24"/>
                <w:szCs w:val="24"/>
                <w:rtl/>
              </w:rPr>
              <w:t>صورت</w:t>
            </w:r>
          </w:p>
        </w:tc>
        <w:tc>
          <w:tcPr>
            <w:tcW w:w="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C5366B" w14:textId="77777777" w:rsidR="00911979" w:rsidRPr="0021616E" w:rsidRDefault="00911979" w:rsidP="0047308D">
            <w:pPr>
              <w:bidi/>
              <w:jc w:val="center"/>
              <w:rPr>
                <w:rFonts w:cs="B Nazanin"/>
                <w:b/>
                <w:bCs/>
                <w:sz w:val="24"/>
                <w:szCs w:val="24"/>
                <w:rtl/>
              </w:rPr>
            </w:pPr>
            <w:r w:rsidRPr="0021616E">
              <w:rPr>
                <w:rFonts w:cs="B Nazanin" w:hint="cs"/>
                <w:b/>
                <w:bCs/>
                <w:sz w:val="24"/>
                <w:szCs w:val="24"/>
                <w:rtl/>
              </w:rPr>
              <w:t>مخرج</w:t>
            </w:r>
          </w:p>
        </w:tc>
        <w:tc>
          <w:tcPr>
            <w:tcW w:w="1172" w:type="dxa"/>
            <w:vMerge/>
            <w:tcBorders>
              <w:top w:val="thinThickSmallGap" w:sz="12" w:space="0" w:color="auto"/>
              <w:left w:val="single" w:sz="4" w:space="0" w:color="auto"/>
              <w:bottom w:val="thinThickSmallGap" w:sz="12" w:space="0" w:color="auto"/>
              <w:right w:val="single" w:sz="4" w:space="0" w:color="auto"/>
            </w:tcBorders>
            <w:vAlign w:val="center"/>
            <w:hideMark/>
          </w:tcPr>
          <w:p w14:paraId="5FC55CD1" w14:textId="77777777" w:rsidR="00911979" w:rsidRDefault="00911979" w:rsidP="0047308D">
            <w:pPr>
              <w:bidi/>
              <w:jc w:val="center"/>
              <w:rPr>
                <w:rFonts w:cs="B Nazanin"/>
                <w:b/>
                <w:bCs/>
                <w:sz w:val="24"/>
                <w:szCs w:val="24"/>
              </w:rPr>
            </w:pPr>
          </w:p>
        </w:tc>
        <w:tc>
          <w:tcPr>
            <w:tcW w:w="937" w:type="dxa"/>
            <w:vMerge/>
            <w:tcBorders>
              <w:top w:val="thinThickSmallGap" w:sz="12" w:space="0" w:color="auto"/>
              <w:left w:val="single" w:sz="4" w:space="0" w:color="auto"/>
              <w:bottom w:val="thinThickSmallGap" w:sz="12" w:space="0" w:color="auto"/>
              <w:right w:val="single" w:sz="4" w:space="0" w:color="auto"/>
            </w:tcBorders>
            <w:vAlign w:val="center"/>
            <w:hideMark/>
          </w:tcPr>
          <w:p w14:paraId="3186B5BD" w14:textId="77777777" w:rsidR="00911979" w:rsidRDefault="00911979" w:rsidP="0047308D">
            <w:pPr>
              <w:bidi/>
              <w:jc w:val="center"/>
              <w:rPr>
                <w:rFonts w:cs="B Nazanin"/>
                <w:b/>
                <w:bCs/>
                <w:sz w:val="24"/>
                <w:szCs w:val="24"/>
              </w:rPr>
            </w:pPr>
          </w:p>
        </w:tc>
        <w:tc>
          <w:tcPr>
            <w:tcW w:w="1017" w:type="dxa"/>
            <w:vMerge/>
            <w:tcBorders>
              <w:top w:val="thinThickSmallGap" w:sz="12" w:space="0" w:color="auto"/>
              <w:left w:val="single" w:sz="4" w:space="0" w:color="auto"/>
              <w:bottom w:val="thinThickSmallGap" w:sz="12" w:space="0" w:color="auto"/>
              <w:right w:val="single" w:sz="4" w:space="0" w:color="auto"/>
            </w:tcBorders>
            <w:vAlign w:val="center"/>
            <w:hideMark/>
          </w:tcPr>
          <w:p w14:paraId="17F6D826" w14:textId="77777777" w:rsidR="00911979" w:rsidRDefault="00911979" w:rsidP="0047308D">
            <w:pPr>
              <w:bidi/>
              <w:jc w:val="center"/>
              <w:rPr>
                <w:rFonts w:cs="B Nazanin"/>
                <w:b/>
                <w:bCs/>
                <w:sz w:val="24"/>
                <w:szCs w:val="24"/>
                <w:lang w:bidi="fa-IR"/>
              </w:rPr>
            </w:pPr>
          </w:p>
        </w:tc>
        <w:tc>
          <w:tcPr>
            <w:tcW w:w="3233" w:type="dxa"/>
            <w:vMerge/>
            <w:tcBorders>
              <w:top w:val="thinThickSmallGap" w:sz="12" w:space="0" w:color="auto"/>
              <w:left w:val="single" w:sz="4" w:space="0" w:color="auto"/>
              <w:bottom w:val="thinThickSmallGap" w:sz="12" w:space="0" w:color="auto"/>
              <w:right w:val="thinThickSmallGap" w:sz="12" w:space="0" w:color="auto"/>
            </w:tcBorders>
            <w:vAlign w:val="center"/>
            <w:hideMark/>
          </w:tcPr>
          <w:p w14:paraId="73CEDE07" w14:textId="77777777" w:rsidR="00911979" w:rsidRDefault="00911979" w:rsidP="0047308D">
            <w:pPr>
              <w:bidi/>
              <w:jc w:val="center"/>
              <w:rPr>
                <w:rFonts w:cs="B Nazanin"/>
                <w:b/>
                <w:bCs/>
                <w:sz w:val="24"/>
                <w:szCs w:val="24"/>
              </w:rPr>
            </w:pPr>
          </w:p>
        </w:tc>
      </w:tr>
      <w:tr w:rsidR="00911979" w:rsidRPr="00BF3F59" w14:paraId="33066BCA" w14:textId="77777777" w:rsidTr="0047308D">
        <w:trPr>
          <w:trHeight w:val="561"/>
        </w:trPr>
        <w:tc>
          <w:tcPr>
            <w:tcW w:w="3399" w:type="dxa"/>
            <w:tcBorders>
              <w:top w:val="thinThickSmallGap" w:sz="12" w:space="0" w:color="auto"/>
              <w:left w:val="thinThickSmallGap" w:sz="12" w:space="0" w:color="auto"/>
              <w:bottom w:val="single" w:sz="4" w:space="0" w:color="auto"/>
              <w:right w:val="single" w:sz="4" w:space="0" w:color="auto"/>
            </w:tcBorders>
            <w:vAlign w:val="center"/>
            <w:hideMark/>
          </w:tcPr>
          <w:p w14:paraId="4C169550" w14:textId="77777777" w:rsidR="00911979" w:rsidRPr="00185D98" w:rsidRDefault="00911979" w:rsidP="0047308D">
            <w:pPr>
              <w:bidi/>
              <w:jc w:val="center"/>
              <w:rPr>
                <w:rFonts w:cs="B Nazanin"/>
                <w:rtl/>
              </w:rPr>
            </w:pPr>
            <w:r w:rsidRPr="00185D98">
              <w:rPr>
                <w:rFonts w:cs="B Nazanin" w:hint="cs"/>
                <w:rtl/>
              </w:rPr>
              <w:t>درصد</w:t>
            </w:r>
            <w:r w:rsidRPr="00D36922">
              <w:rPr>
                <w:rFonts w:cs="B Nazanin" w:hint="cs"/>
                <w:rtl/>
              </w:rPr>
              <w:t>كارگاه</w:t>
            </w:r>
            <w:r w:rsidRPr="00D36922">
              <w:rPr>
                <w:rFonts w:cs="B Nazanin"/>
                <w:rtl/>
              </w:rPr>
              <w:t xml:space="preserve"> </w:t>
            </w:r>
            <w:r w:rsidRPr="00D36922">
              <w:rPr>
                <w:rFonts w:cs="B Nazanin" w:hint="cs"/>
                <w:rtl/>
              </w:rPr>
              <w:t>هاي</w:t>
            </w:r>
            <w:r w:rsidRPr="00D36922">
              <w:rPr>
                <w:rFonts w:cs="B Nazanin"/>
                <w:rtl/>
              </w:rPr>
              <w:t xml:space="preserve"> </w:t>
            </w:r>
            <w:r w:rsidRPr="00D36922">
              <w:rPr>
                <w:rFonts w:cs="B Nazanin" w:hint="cs"/>
                <w:rtl/>
              </w:rPr>
              <w:t>بازرسی</w:t>
            </w:r>
            <w:r w:rsidRPr="00D36922">
              <w:rPr>
                <w:rFonts w:cs="B Nazanin"/>
                <w:rtl/>
              </w:rPr>
              <w:t xml:space="preserve"> </w:t>
            </w:r>
            <w:r w:rsidRPr="00D36922">
              <w:rPr>
                <w:rFonts w:cs="B Nazanin" w:hint="cs"/>
                <w:rtl/>
              </w:rPr>
              <w:t>شده</w:t>
            </w:r>
          </w:p>
        </w:tc>
        <w:tc>
          <w:tcPr>
            <w:tcW w:w="850" w:type="dxa"/>
            <w:tcBorders>
              <w:top w:val="thinThickSmallGap" w:sz="12" w:space="0" w:color="auto"/>
              <w:left w:val="single" w:sz="4" w:space="0" w:color="auto"/>
              <w:bottom w:val="single" w:sz="4" w:space="0" w:color="auto"/>
              <w:right w:val="single" w:sz="4" w:space="0" w:color="auto"/>
            </w:tcBorders>
            <w:vAlign w:val="center"/>
            <w:hideMark/>
          </w:tcPr>
          <w:p w14:paraId="196AF009" w14:textId="77777777" w:rsidR="00911979" w:rsidRPr="00BF3F59" w:rsidRDefault="00911979" w:rsidP="0047308D">
            <w:pPr>
              <w:bidi/>
              <w:jc w:val="center"/>
              <w:rPr>
                <w:rFonts w:cs="B Nazanin"/>
              </w:rPr>
            </w:pPr>
            <w:r w:rsidRPr="00383D74">
              <w:rPr>
                <w:rFonts w:cs="B Nazanin" w:hint="cs"/>
                <w:rtl/>
              </w:rPr>
              <w:t>100</w:t>
            </w:r>
          </w:p>
        </w:tc>
        <w:tc>
          <w:tcPr>
            <w:tcW w:w="709" w:type="dxa"/>
            <w:tcBorders>
              <w:top w:val="thinThickSmallGap" w:sz="12" w:space="0" w:color="auto"/>
              <w:left w:val="single" w:sz="4" w:space="0" w:color="auto"/>
              <w:bottom w:val="single" w:sz="4" w:space="0" w:color="auto"/>
              <w:right w:val="single" w:sz="4" w:space="0" w:color="auto"/>
            </w:tcBorders>
            <w:vAlign w:val="center"/>
            <w:hideMark/>
          </w:tcPr>
          <w:p w14:paraId="3687582C" w14:textId="77777777" w:rsidR="00911979" w:rsidRDefault="00911979" w:rsidP="0047308D">
            <w:pPr>
              <w:bidi/>
              <w:jc w:val="center"/>
              <w:rPr>
                <w:rFonts w:cs="B Nazanin"/>
                <w:rtl/>
              </w:rPr>
            </w:pPr>
            <w:r w:rsidRPr="003C3403">
              <w:rPr>
                <w:rFonts w:cs="B Nazanin" w:hint="cs"/>
                <w:rtl/>
              </w:rPr>
              <w:t>1744</w:t>
            </w:r>
          </w:p>
        </w:tc>
        <w:tc>
          <w:tcPr>
            <w:tcW w:w="708" w:type="dxa"/>
            <w:tcBorders>
              <w:top w:val="thinThickSmallGap" w:sz="12" w:space="0" w:color="auto"/>
              <w:left w:val="single" w:sz="4" w:space="0" w:color="auto"/>
              <w:bottom w:val="single" w:sz="4" w:space="0" w:color="auto"/>
              <w:right w:val="single" w:sz="4" w:space="0" w:color="auto"/>
            </w:tcBorders>
            <w:vAlign w:val="center"/>
            <w:hideMark/>
          </w:tcPr>
          <w:p w14:paraId="014E4DBB" w14:textId="77777777" w:rsidR="00911979" w:rsidRDefault="00911979" w:rsidP="0047308D">
            <w:pPr>
              <w:bidi/>
              <w:jc w:val="center"/>
              <w:rPr>
                <w:rFonts w:cs="B Nazanin"/>
                <w:rtl/>
              </w:rPr>
            </w:pPr>
            <w:r w:rsidRPr="003C3403">
              <w:rPr>
                <w:rFonts w:cs="B Nazanin" w:hint="cs"/>
                <w:rtl/>
              </w:rPr>
              <w:t>1744</w:t>
            </w:r>
          </w:p>
        </w:tc>
        <w:tc>
          <w:tcPr>
            <w:tcW w:w="851" w:type="dxa"/>
            <w:tcBorders>
              <w:top w:val="thinThickSmallGap" w:sz="12" w:space="0" w:color="auto"/>
              <w:left w:val="single" w:sz="4" w:space="0" w:color="auto"/>
              <w:bottom w:val="single" w:sz="4" w:space="0" w:color="auto"/>
              <w:right w:val="single" w:sz="4" w:space="0" w:color="auto"/>
            </w:tcBorders>
            <w:vAlign w:val="center"/>
            <w:hideMark/>
          </w:tcPr>
          <w:p w14:paraId="3408A5D3" w14:textId="77777777" w:rsidR="00911979" w:rsidRDefault="00911979" w:rsidP="0047308D">
            <w:pPr>
              <w:bidi/>
              <w:jc w:val="center"/>
              <w:rPr>
                <w:rFonts w:cs="B Nazanin"/>
                <w:rtl/>
              </w:rPr>
            </w:pPr>
            <w:r w:rsidRPr="003C3403">
              <w:rPr>
                <w:rFonts w:cs="B Nazanin" w:hint="cs"/>
                <w:rtl/>
              </w:rPr>
              <w:t>100</w:t>
            </w:r>
          </w:p>
        </w:tc>
        <w:tc>
          <w:tcPr>
            <w:tcW w:w="709" w:type="dxa"/>
            <w:tcBorders>
              <w:top w:val="thinThickSmallGap" w:sz="12" w:space="0" w:color="auto"/>
              <w:left w:val="single" w:sz="4" w:space="0" w:color="auto"/>
              <w:bottom w:val="single" w:sz="4" w:space="0" w:color="auto"/>
              <w:right w:val="single" w:sz="4" w:space="0" w:color="auto"/>
            </w:tcBorders>
            <w:vAlign w:val="center"/>
            <w:hideMark/>
          </w:tcPr>
          <w:p w14:paraId="4ACE4D8B" w14:textId="77777777" w:rsidR="00911979" w:rsidRDefault="00911979" w:rsidP="0047308D">
            <w:pPr>
              <w:bidi/>
              <w:jc w:val="center"/>
              <w:rPr>
                <w:rFonts w:cs="B Nazanin"/>
                <w:rtl/>
              </w:rPr>
            </w:pPr>
            <w:r w:rsidRPr="003C3403">
              <w:rPr>
                <w:rFonts w:cs="B Nazanin" w:hint="cs"/>
                <w:rtl/>
              </w:rPr>
              <w:t>1664</w:t>
            </w:r>
          </w:p>
        </w:tc>
        <w:tc>
          <w:tcPr>
            <w:tcW w:w="725" w:type="dxa"/>
            <w:tcBorders>
              <w:top w:val="thinThickSmallGap" w:sz="12" w:space="0" w:color="auto"/>
              <w:left w:val="single" w:sz="4" w:space="0" w:color="auto"/>
              <w:bottom w:val="single" w:sz="4" w:space="0" w:color="auto"/>
              <w:right w:val="single" w:sz="4" w:space="0" w:color="auto"/>
            </w:tcBorders>
            <w:vAlign w:val="center"/>
            <w:hideMark/>
          </w:tcPr>
          <w:p w14:paraId="6781B42F" w14:textId="77777777" w:rsidR="00911979" w:rsidRDefault="00911979" w:rsidP="0047308D">
            <w:pPr>
              <w:bidi/>
              <w:jc w:val="center"/>
              <w:rPr>
                <w:rFonts w:cs="B Nazanin"/>
                <w:rtl/>
              </w:rPr>
            </w:pPr>
            <w:r w:rsidRPr="003C3403">
              <w:rPr>
                <w:rFonts w:cs="B Nazanin" w:hint="cs"/>
                <w:rtl/>
              </w:rPr>
              <w:t>1664</w:t>
            </w:r>
          </w:p>
        </w:tc>
        <w:tc>
          <w:tcPr>
            <w:tcW w:w="1172" w:type="dxa"/>
            <w:tcBorders>
              <w:top w:val="thinThickSmallGap" w:sz="12" w:space="0" w:color="auto"/>
              <w:left w:val="single" w:sz="4" w:space="0" w:color="auto"/>
              <w:bottom w:val="single" w:sz="4" w:space="0" w:color="auto"/>
              <w:right w:val="single" w:sz="4" w:space="0" w:color="auto"/>
            </w:tcBorders>
            <w:vAlign w:val="center"/>
            <w:hideMark/>
          </w:tcPr>
          <w:p w14:paraId="75EA59C5" w14:textId="77777777" w:rsidR="00911979" w:rsidRDefault="00911979" w:rsidP="0047308D">
            <w:pPr>
              <w:bidi/>
              <w:jc w:val="center"/>
              <w:rPr>
                <w:rFonts w:cs="B Nazanin"/>
                <w:rtl/>
              </w:rPr>
            </w:pPr>
            <w:r w:rsidRPr="00383D74">
              <w:rPr>
                <w:rFonts w:cs="B Nazanin" w:hint="cs"/>
                <w:rtl/>
              </w:rPr>
              <w:t>90</w:t>
            </w:r>
          </w:p>
        </w:tc>
        <w:tc>
          <w:tcPr>
            <w:tcW w:w="937" w:type="dxa"/>
            <w:tcBorders>
              <w:top w:val="thinThickSmallGap" w:sz="12" w:space="0" w:color="auto"/>
              <w:left w:val="single" w:sz="4" w:space="0" w:color="auto"/>
              <w:bottom w:val="single" w:sz="4" w:space="0" w:color="auto"/>
              <w:right w:val="single" w:sz="4" w:space="0" w:color="auto"/>
            </w:tcBorders>
            <w:vAlign w:val="center"/>
          </w:tcPr>
          <w:p w14:paraId="3A82CD95" w14:textId="77777777" w:rsidR="00911979" w:rsidRDefault="00911979" w:rsidP="0047308D">
            <w:pPr>
              <w:bidi/>
              <w:jc w:val="center"/>
              <w:rPr>
                <w:rFonts w:cs="B Nazanin"/>
                <w:rtl/>
              </w:rPr>
            </w:pPr>
            <w:r w:rsidRPr="003C3403">
              <w:rPr>
                <w:rFonts w:cs="B Nazanin" w:hint="cs"/>
                <w:rtl/>
              </w:rPr>
              <w:t>1</w:t>
            </w:r>
            <w:r>
              <w:rPr>
                <w:rFonts w:cs="B Nazanin" w:hint="cs"/>
                <w:rtl/>
              </w:rPr>
              <w:t>10</w:t>
            </w:r>
          </w:p>
        </w:tc>
        <w:tc>
          <w:tcPr>
            <w:tcW w:w="1017" w:type="dxa"/>
            <w:tcBorders>
              <w:top w:val="thinThickSmallGap" w:sz="12" w:space="0" w:color="auto"/>
              <w:left w:val="single" w:sz="4" w:space="0" w:color="auto"/>
              <w:bottom w:val="single" w:sz="4" w:space="0" w:color="auto"/>
              <w:right w:val="single" w:sz="4" w:space="0" w:color="auto"/>
            </w:tcBorders>
            <w:vAlign w:val="center"/>
            <w:hideMark/>
          </w:tcPr>
          <w:p w14:paraId="4715A013" w14:textId="77777777" w:rsidR="00911979" w:rsidRDefault="00911979" w:rsidP="0047308D">
            <w:pPr>
              <w:bidi/>
              <w:jc w:val="center"/>
              <w:rPr>
                <w:rFonts w:cs="B Nazanin"/>
                <w:rtl/>
              </w:rPr>
            </w:pPr>
            <w:r w:rsidRPr="00383D74">
              <w:rPr>
                <w:rFonts w:cs="B Nazanin" w:hint="cs"/>
                <w:rtl/>
              </w:rPr>
              <w:t>دستورالعمل مرکز سلامت محیط و کار</w:t>
            </w:r>
          </w:p>
        </w:tc>
        <w:tc>
          <w:tcPr>
            <w:tcW w:w="3233" w:type="dxa"/>
            <w:tcBorders>
              <w:top w:val="thinThickSmallGap" w:sz="12" w:space="0" w:color="auto"/>
              <w:left w:val="single" w:sz="4" w:space="0" w:color="auto"/>
              <w:bottom w:val="single" w:sz="4" w:space="0" w:color="auto"/>
              <w:right w:val="thinThickSmallGap" w:sz="12" w:space="0" w:color="auto"/>
            </w:tcBorders>
            <w:vAlign w:val="center"/>
          </w:tcPr>
          <w:p w14:paraId="23AAD5AA" w14:textId="77777777" w:rsidR="00911979" w:rsidRDefault="00911979" w:rsidP="0047308D">
            <w:pPr>
              <w:bidi/>
              <w:jc w:val="center"/>
              <w:rPr>
                <w:rFonts w:cs="B Nazanin"/>
                <w:rtl/>
              </w:rPr>
            </w:pPr>
            <w:r>
              <w:rPr>
                <w:rFonts w:cs="B Nazanin" w:hint="cs"/>
                <w:rtl/>
              </w:rPr>
              <w:t>بالاتر از حد انتظار</w:t>
            </w:r>
          </w:p>
          <w:p w14:paraId="6BD3AFA6" w14:textId="77777777" w:rsidR="00911979" w:rsidRPr="00185D98" w:rsidRDefault="00911979" w:rsidP="0047308D">
            <w:pPr>
              <w:bidi/>
              <w:jc w:val="center"/>
              <w:rPr>
                <w:rFonts w:cs="B Nazanin"/>
                <w:rtl/>
              </w:rPr>
            </w:pPr>
            <w:r>
              <w:rPr>
                <w:rFonts w:cs="B Nazanin" w:hint="cs"/>
                <w:rtl/>
              </w:rPr>
              <w:t>.با توجه به بازرسی هدفمند دسترسی به پیش بینی میسر گردید.</w:t>
            </w:r>
          </w:p>
        </w:tc>
      </w:tr>
      <w:tr w:rsidR="00911979" w:rsidRPr="00BF3F59" w14:paraId="7AE8FF67" w14:textId="77777777" w:rsidTr="0047308D">
        <w:trPr>
          <w:trHeight w:val="561"/>
        </w:trPr>
        <w:tc>
          <w:tcPr>
            <w:tcW w:w="3399" w:type="dxa"/>
            <w:tcBorders>
              <w:top w:val="thinThickSmallGap" w:sz="12" w:space="0" w:color="auto"/>
              <w:left w:val="thinThickSmallGap" w:sz="12" w:space="0" w:color="auto"/>
              <w:bottom w:val="single" w:sz="4" w:space="0" w:color="auto"/>
              <w:right w:val="single" w:sz="4" w:space="0" w:color="auto"/>
            </w:tcBorders>
            <w:vAlign w:val="center"/>
          </w:tcPr>
          <w:p w14:paraId="18620139" w14:textId="77777777" w:rsidR="00911979" w:rsidRPr="00185D98" w:rsidRDefault="00911979" w:rsidP="0047308D">
            <w:pPr>
              <w:bidi/>
              <w:jc w:val="center"/>
              <w:rPr>
                <w:rFonts w:cs="B Nazanin"/>
                <w:rtl/>
              </w:rPr>
            </w:pPr>
            <w:r w:rsidRPr="00383D74">
              <w:rPr>
                <w:rFonts w:cs="B Nazanin" w:hint="cs"/>
                <w:rtl/>
              </w:rPr>
              <w:t>درصد</w:t>
            </w:r>
            <w:r w:rsidRPr="00383D74">
              <w:rPr>
                <w:rFonts w:cs="B Nazanin"/>
                <w:rtl/>
              </w:rPr>
              <w:t xml:space="preserve"> </w:t>
            </w:r>
            <w:r w:rsidRPr="00383D74">
              <w:rPr>
                <w:rFonts w:cs="B Nazanin" w:hint="cs"/>
                <w:rtl/>
              </w:rPr>
              <w:t>شاغلين</w:t>
            </w:r>
            <w:r w:rsidRPr="00383D74">
              <w:rPr>
                <w:rFonts w:cs="B Nazanin"/>
                <w:rtl/>
              </w:rPr>
              <w:t xml:space="preserve"> </w:t>
            </w:r>
            <w:r w:rsidRPr="00383D74">
              <w:rPr>
                <w:rFonts w:cs="B Nazanin" w:hint="cs"/>
                <w:rtl/>
              </w:rPr>
              <w:t>در</w:t>
            </w:r>
            <w:r w:rsidRPr="00383D74">
              <w:rPr>
                <w:rFonts w:cs="B Nazanin"/>
                <w:rtl/>
              </w:rPr>
              <w:t xml:space="preserve"> </w:t>
            </w:r>
            <w:r w:rsidRPr="00383D74">
              <w:rPr>
                <w:rFonts w:cs="B Nazanin" w:hint="cs"/>
                <w:rtl/>
              </w:rPr>
              <w:t>مواجهه</w:t>
            </w:r>
            <w:r w:rsidRPr="00383D74">
              <w:rPr>
                <w:rFonts w:cs="B Nazanin"/>
                <w:rtl/>
              </w:rPr>
              <w:t xml:space="preserve"> </w:t>
            </w:r>
            <w:r w:rsidRPr="00383D74">
              <w:rPr>
                <w:rFonts w:cs="B Nazanin" w:hint="cs"/>
                <w:rtl/>
              </w:rPr>
              <w:t>با</w:t>
            </w:r>
            <w:r w:rsidRPr="00383D74">
              <w:rPr>
                <w:rFonts w:cs="B Nazanin"/>
                <w:rtl/>
              </w:rPr>
              <w:t xml:space="preserve">  </w:t>
            </w:r>
            <w:r w:rsidRPr="00383D74">
              <w:rPr>
                <w:rFonts w:cs="B Nazanin" w:hint="cs"/>
                <w:rtl/>
              </w:rPr>
              <w:t>عوامل</w:t>
            </w:r>
            <w:r w:rsidRPr="00383D74">
              <w:rPr>
                <w:rFonts w:cs="B Nazanin"/>
                <w:rtl/>
              </w:rPr>
              <w:t xml:space="preserve"> </w:t>
            </w:r>
            <w:r w:rsidRPr="00383D74">
              <w:rPr>
                <w:rFonts w:cs="B Nazanin" w:hint="cs"/>
                <w:rtl/>
              </w:rPr>
              <w:t>شیمیایی</w:t>
            </w:r>
            <w:r w:rsidRPr="00383D74">
              <w:rPr>
                <w:rFonts w:cs="B Nazanin"/>
                <w:rtl/>
              </w:rPr>
              <w:t xml:space="preserve"> </w:t>
            </w:r>
            <w:r w:rsidRPr="00383D74">
              <w:rPr>
                <w:rFonts w:cs="B Nazanin" w:hint="cs"/>
                <w:rtl/>
              </w:rPr>
              <w:t>زيان</w:t>
            </w:r>
            <w:r w:rsidRPr="00383D74">
              <w:rPr>
                <w:rFonts w:cs="B Nazanin"/>
                <w:rtl/>
              </w:rPr>
              <w:t xml:space="preserve"> </w:t>
            </w:r>
            <w:r w:rsidRPr="00383D74">
              <w:rPr>
                <w:rFonts w:cs="B Nazanin" w:hint="cs"/>
                <w:rtl/>
              </w:rPr>
              <w:t>آور</w:t>
            </w:r>
          </w:p>
        </w:tc>
        <w:tc>
          <w:tcPr>
            <w:tcW w:w="850" w:type="dxa"/>
            <w:tcBorders>
              <w:top w:val="thinThickSmallGap" w:sz="12" w:space="0" w:color="auto"/>
              <w:left w:val="single" w:sz="4" w:space="0" w:color="auto"/>
              <w:bottom w:val="single" w:sz="4" w:space="0" w:color="auto"/>
              <w:right w:val="single" w:sz="4" w:space="0" w:color="auto"/>
            </w:tcBorders>
            <w:vAlign w:val="center"/>
          </w:tcPr>
          <w:p w14:paraId="02D59D36" w14:textId="77777777" w:rsidR="00911979" w:rsidRPr="00383D74" w:rsidRDefault="00911979" w:rsidP="0047308D">
            <w:pPr>
              <w:bidi/>
              <w:jc w:val="center"/>
              <w:rPr>
                <w:rFonts w:cs="B Nazanin"/>
                <w:rtl/>
              </w:rPr>
            </w:pPr>
            <w:r w:rsidRPr="00383D74">
              <w:rPr>
                <w:rFonts w:cs="B Nazanin" w:hint="cs"/>
                <w:rtl/>
              </w:rPr>
              <w:t>17</w:t>
            </w:r>
          </w:p>
        </w:tc>
        <w:tc>
          <w:tcPr>
            <w:tcW w:w="709" w:type="dxa"/>
            <w:tcBorders>
              <w:top w:val="thinThickSmallGap" w:sz="12" w:space="0" w:color="auto"/>
              <w:left w:val="single" w:sz="4" w:space="0" w:color="auto"/>
              <w:bottom w:val="single" w:sz="4" w:space="0" w:color="auto"/>
              <w:right w:val="single" w:sz="4" w:space="0" w:color="auto"/>
            </w:tcBorders>
            <w:vAlign w:val="center"/>
          </w:tcPr>
          <w:p w14:paraId="57FCC841" w14:textId="77777777" w:rsidR="00911979" w:rsidRPr="003C3403" w:rsidRDefault="00911979" w:rsidP="0047308D">
            <w:pPr>
              <w:bidi/>
              <w:jc w:val="center"/>
              <w:rPr>
                <w:rFonts w:cs="B Nazanin"/>
                <w:rtl/>
              </w:rPr>
            </w:pPr>
            <w:r w:rsidRPr="003C3403">
              <w:rPr>
                <w:rFonts w:cs="B Nazanin" w:hint="cs"/>
                <w:rtl/>
              </w:rPr>
              <w:t>952</w:t>
            </w:r>
          </w:p>
        </w:tc>
        <w:tc>
          <w:tcPr>
            <w:tcW w:w="708" w:type="dxa"/>
            <w:tcBorders>
              <w:top w:val="thinThickSmallGap" w:sz="12" w:space="0" w:color="auto"/>
              <w:left w:val="single" w:sz="4" w:space="0" w:color="auto"/>
              <w:bottom w:val="single" w:sz="4" w:space="0" w:color="auto"/>
              <w:right w:val="single" w:sz="4" w:space="0" w:color="auto"/>
            </w:tcBorders>
            <w:vAlign w:val="center"/>
          </w:tcPr>
          <w:p w14:paraId="179B42D4" w14:textId="77777777" w:rsidR="00911979" w:rsidRPr="003C3403" w:rsidRDefault="00911979" w:rsidP="0047308D">
            <w:pPr>
              <w:bidi/>
              <w:jc w:val="center"/>
              <w:rPr>
                <w:rFonts w:cs="B Nazanin"/>
                <w:rtl/>
              </w:rPr>
            </w:pPr>
            <w:r w:rsidRPr="003C3403">
              <w:rPr>
                <w:rFonts w:cs="B Nazanin" w:hint="cs"/>
                <w:rtl/>
              </w:rPr>
              <w:t>5475</w:t>
            </w:r>
          </w:p>
        </w:tc>
        <w:tc>
          <w:tcPr>
            <w:tcW w:w="851" w:type="dxa"/>
            <w:tcBorders>
              <w:top w:val="thinThickSmallGap" w:sz="12" w:space="0" w:color="auto"/>
              <w:left w:val="single" w:sz="4" w:space="0" w:color="auto"/>
              <w:bottom w:val="single" w:sz="4" w:space="0" w:color="auto"/>
              <w:right w:val="single" w:sz="4" w:space="0" w:color="auto"/>
            </w:tcBorders>
            <w:vAlign w:val="center"/>
          </w:tcPr>
          <w:p w14:paraId="3A5F87FF" w14:textId="77777777" w:rsidR="00911979" w:rsidRPr="003C3403" w:rsidRDefault="00911979" w:rsidP="0047308D">
            <w:pPr>
              <w:bidi/>
              <w:jc w:val="center"/>
              <w:rPr>
                <w:rFonts w:cs="B Nazanin"/>
                <w:rtl/>
              </w:rPr>
            </w:pPr>
            <w:r>
              <w:rPr>
                <w:rFonts w:cs="B Nazanin" w:hint="cs"/>
                <w:rtl/>
              </w:rPr>
              <w:t>8</w:t>
            </w:r>
          </w:p>
        </w:tc>
        <w:tc>
          <w:tcPr>
            <w:tcW w:w="709" w:type="dxa"/>
            <w:tcBorders>
              <w:top w:val="thinThickSmallGap" w:sz="12" w:space="0" w:color="auto"/>
              <w:left w:val="single" w:sz="4" w:space="0" w:color="auto"/>
              <w:bottom w:val="single" w:sz="4" w:space="0" w:color="auto"/>
              <w:right w:val="single" w:sz="4" w:space="0" w:color="auto"/>
            </w:tcBorders>
            <w:vAlign w:val="center"/>
          </w:tcPr>
          <w:p w14:paraId="7DF11853" w14:textId="77777777" w:rsidR="00911979" w:rsidRPr="003C3403" w:rsidRDefault="00911979" w:rsidP="0047308D">
            <w:pPr>
              <w:bidi/>
              <w:jc w:val="center"/>
              <w:rPr>
                <w:rFonts w:cs="B Nazanin"/>
                <w:rtl/>
              </w:rPr>
            </w:pPr>
            <w:r w:rsidRPr="003C3403">
              <w:rPr>
                <w:rFonts w:cs="B Nazanin" w:hint="cs"/>
                <w:rtl/>
              </w:rPr>
              <w:t>472</w:t>
            </w:r>
          </w:p>
        </w:tc>
        <w:tc>
          <w:tcPr>
            <w:tcW w:w="725" w:type="dxa"/>
            <w:tcBorders>
              <w:top w:val="thinThickSmallGap" w:sz="12" w:space="0" w:color="auto"/>
              <w:left w:val="single" w:sz="4" w:space="0" w:color="auto"/>
              <w:bottom w:val="single" w:sz="4" w:space="0" w:color="auto"/>
              <w:right w:val="single" w:sz="4" w:space="0" w:color="auto"/>
            </w:tcBorders>
            <w:vAlign w:val="center"/>
          </w:tcPr>
          <w:p w14:paraId="253F2E6D" w14:textId="77777777" w:rsidR="00911979" w:rsidRPr="003C3403" w:rsidRDefault="00911979" w:rsidP="0047308D">
            <w:pPr>
              <w:bidi/>
              <w:jc w:val="center"/>
              <w:rPr>
                <w:rFonts w:cs="B Nazanin"/>
                <w:rtl/>
              </w:rPr>
            </w:pPr>
            <w:r w:rsidRPr="003C3403">
              <w:rPr>
                <w:rFonts w:cs="B Nazanin" w:hint="cs"/>
                <w:rtl/>
              </w:rPr>
              <w:t>5587</w:t>
            </w:r>
          </w:p>
        </w:tc>
        <w:tc>
          <w:tcPr>
            <w:tcW w:w="1172" w:type="dxa"/>
            <w:tcBorders>
              <w:top w:val="thinThickSmallGap" w:sz="12" w:space="0" w:color="auto"/>
              <w:left w:val="single" w:sz="4" w:space="0" w:color="auto"/>
              <w:bottom w:val="single" w:sz="4" w:space="0" w:color="auto"/>
              <w:right w:val="single" w:sz="4" w:space="0" w:color="auto"/>
            </w:tcBorders>
            <w:vAlign w:val="center"/>
          </w:tcPr>
          <w:p w14:paraId="03E4D242" w14:textId="77777777" w:rsidR="00911979" w:rsidRPr="00383D74" w:rsidRDefault="00911979" w:rsidP="0047308D">
            <w:pPr>
              <w:bidi/>
              <w:jc w:val="center"/>
              <w:rPr>
                <w:rFonts w:cs="B Nazanin"/>
                <w:rtl/>
              </w:rPr>
            </w:pPr>
            <w:r w:rsidRPr="00383D74">
              <w:rPr>
                <w:rFonts w:cs="B Nazanin" w:hint="cs"/>
                <w:rtl/>
              </w:rPr>
              <w:t>13</w:t>
            </w:r>
          </w:p>
        </w:tc>
        <w:tc>
          <w:tcPr>
            <w:tcW w:w="937" w:type="dxa"/>
            <w:tcBorders>
              <w:top w:val="thinThickSmallGap" w:sz="12" w:space="0" w:color="auto"/>
              <w:left w:val="single" w:sz="4" w:space="0" w:color="auto"/>
              <w:bottom w:val="single" w:sz="4" w:space="0" w:color="auto"/>
              <w:right w:val="single" w:sz="4" w:space="0" w:color="auto"/>
            </w:tcBorders>
            <w:vAlign w:val="center"/>
          </w:tcPr>
          <w:p w14:paraId="7C62EC77" w14:textId="77777777" w:rsidR="00911979" w:rsidRPr="003C3403" w:rsidRDefault="00911979" w:rsidP="0047308D">
            <w:pPr>
              <w:bidi/>
              <w:jc w:val="center"/>
              <w:rPr>
                <w:rFonts w:cs="B Nazanin"/>
                <w:rtl/>
              </w:rPr>
            </w:pPr>
            <w:r>
              <w:rPr>
                <w:rFonts w:cs="B Nazanin" w:hint="cs"/>
                <w:rtl/>
              </w:rPr>
              <w:t>160</w:t>
            </w:r>
          </w:p>
        </w:tc>
        <w:tc>
          <w:tcPr>
            <w:tcW w:w="1017" w:type="dxa"/>
            <w:tcBorders>
              <w:top w:val="thinThickSmallGap" w:sz="12" w:space="0" w:color="auto"/>
              <w:left w:val="single" w:sz="4" w:space="0" w:color="auto"/>
              <w:bottom w:val="single" w:sz="4" w:space="0" w:color="auto"/>
              <w:right w:val="single" w:sz="4" w:space="0" w:color="auto"/>
            </w:tcBorders>
            <w:vAlign w:val="center"/>
          </w:tcPr>
          <w:p w14:paraId="7A167DCC" w14:textId="77777777" w:rsidR="00911979" w:rsidRPr="00383D74" w:rsidRDefault="00911979" w:rsidP="0047308D">
            <w:pPr>
              <w:bidi/>
              <w:jc w:val="center"/>
              <w:rPr>
                <w:rFonts w:cs="B Nazanin"/>
                <w:rtl/>
              </w:rPr>
            </w:pPr>
            <w:r w:rsidRPr="00383D74">
              <w:rPr>
                <w:rFonts w:cs="B Nazanin" w:hint="cs"/>
                <w:rtl/>
              </w:rPr>
              <w:t>دستورالعمل مرکز سلامت محیط و کار</w:t>
            </w:r>
          </w:p>
        </w:tc>
        <w:tc>
          <w:tcPr>
            <w:tcW w:w="3233" w:type="dxa"/>
            <w:tcBorders>
              <w:top w:val="thinThickSmallGap" w:sz="12" w:space="0" w:color="auto"/>
              <w:left w:val="single" w:sz="4" w:space="0" w:color="auto"/>
              <w:bottom w:val="single" w:sz="4" w:space="0" w:color="auto"/>
              <w:right w:val="thinThickSmallGap" w:sz="12" w:space="0" w:color="auto"/>
            </w:tcBorders>
            <w:vAlign w:val="center"/>
          </w:tcPr>
          <w:p w14:paraId="4BE502F4" w14:textId="77777777" w:rsidR="00911979" w:rsidRDefault="00911979" w:rsidP="0047308D">
            <w:pPr>
              <w:bidi/>
              <w:jc w:val="center"/>
              <w:rPr>
                <w:rFonts w:cs="B Nazanin"/>
                <w:rtl/>
              </w:rPr>
            </w:pPr>
            <w:r>
              <w:rPr>
                <w:rFonts w:cs="B Nazanin" w:hint="cs"/>
                <w:rtl/>
              </w:rPr>
              <w:t>بالاتر از حد انتظار</w:t>
            </w:r>
          </w:p>
          <w:p w14:paraId="2BAF309F" w14:textId="77777777" w:rsidR="00911979" w:rsidRDefault="00911979" w:rsidP="0047308D">
            <w:pPr>
              <w:bidi/>
              <w:jc w:val="center"/>
              <w:rPr>
                <w:rFonts w:cs="B Nazanin"/>
                <w:rtl/>
              </w:rPr>
            </w:pPr>
            <w:r>
              <w:rPr>
                <w:rFonts w:cs="B Nazanin" w:hint="cs"/>
                <w:rtl/>
              </w:rPr>
              <w:t>.با توجه به کنترل آلاینده و بهسازی دسترسی به پیش بینی میسر گردید.</w:t>
            </w:r>
          </w:p>
        </w:tc>
      </w:tr>
      <w:tr w:rsidR="00911979" w:rsidRPr="00BF3F59" w14:paraId="2F7B2F6B" w14:textId="77777777" w:rsidTr="0047308D">
        <w:trPr>
          <w:trHeight w:val="561"/>
        </w:trPr>
        <w:tc>
          <w:tcPr>
            <w:tcW w:w="3399" w:type="dxa"/>
            <w:tcBorders>
              <w:top w:val="thinThickSmallGap" w:sz="12" w:space="0" w:color="auto"/>
              <w:left w:val="thinThickSmallGap" w:sz="12" w:space="0" w:color="auto"/>
              <w:bottom w:val="single" w:sz="4" w:space="0" w:color="auto"/>
              <w:right w:val="single" w:sz="4" w:space="0" w:color="auto"/>
            </w:tcBorders>
            <w:vAlign w:val="center"/>
          </w:tcPr>
          <w:p w14:paraId="579B02BC" w14:textId="77777777" w:rsidR="00911979" w:rsidRPr="00185D98" w:rsidRDefault="00911979" w:rsidP="0047308D">
            <w:pPr>
              <w:bidi/>
              <w:jc w:val="center"/>
              <w:rPr>
                <w:rFonts w:cs="B Nazanin"/>
                <w:rtl/>
              </w:rPr>
            </w:pPr>
            <w:r w:rsidRPr="00383D74">
              <w:rPr>
                <w:rFonts w:cs="B Nazanin" w:hint="cs"/>
                <w:rtl/>
              </w:rPr>
              <w:t>درصد</w:t>
            </w:r>
            <w:r w:rsidRPr="00383D74">
              <w:rPr>
                <w:rFonts w:cs="B Nazanin"/>
                <w:rtl/>
              </w:rPr>
              <w:t xml:space="preserve"> </w:t>
            </w:r>
            <w:r w:rsidRPr="00383D74">
              <w:rPr>
                <w:rFonts w:cs="B Nazanin" w:hint="cs"/>
                <w:rtl/>
              </w:rPr>
              <w:t>شاغلين</w:t>
            </w:r>
            <w:r w:rsidRPr="00383D74">
              <w:rPr>
                <w:rFonts w:cs="B Nazanin"/>
                <w:rtl/>
              </w:rPr>
              <w:t xml:space="preserve"> </w:t>
            </w:r>
            <w:r w:rsidRPr="00383D74">
              <w:rPr>
                <w:rFonts w:cs="B Nazanin" w:hint="cs"/>
                <w:rtl/>
              </w:rPr>
              <w:t>بهره</w:t>
            </w:r>
            <w:r w:rsidRPr="00383D74">
              <w:rPr>
                <w:rFonts w:cs="B Nazanin"/>
                <w:rtl/>
              </w:rPr>
              <w:t xml:space="preserve"> </w:t>
            </w:r>
            <w:r w:rsidRPr="00383D74">
              <w:rPr>
                <w:rFonts w:cs="B Nazanin" w:hint="cs"/>
                <w:rtl/>
              </w:rPr>
              <w:t>مند</w:t>
            </w:r>
            <w:r w:rsidRPr="00383D74">
              <w:rPr>
                <w:rFonts w:cs="B Nazanin"/>
                <w:rtl/>
              </w:rPr>
              <w:t xml:space="preserve"> </w:t>
            </w:r>
            <w:r w:rsidRPr="00383D74">
              <w:rPr>
                <w:rFonts w:cs="B Nazanin" w:hint="cs"/>
                <w:rtl/>
              </w:rPr>
              <w:t>از</w:t>
            </w:r>
            <w:r w:rsidRPr="00383D74">
              <w:rPr>
                <w:rFonts w:cs="B Nazanin"/>
                <w:rtl/>
              </w:rPr>
              <w:t xml:space="preserve"> </w:t>
            </w:r>
            <w:r w:rsidRPr="00383D74">
              <w:rPr>
                <w:rFonts w:cs="B Nazanin" w:hint="cs"/>
                <w:rtl/>
              </w:rPr>
              <w:t>خدمات</w:t>
            </w:r>
            <w:r w:rsidRPr="00383D74">
              <w:rPr>
                <w:rFonts w:cs="B Nazanin"/>
                <w:rtl/>
              </w:rPr>
              <w:t xml:space="preserve"> </w:t>
            </w:r>
            <w:r w:rsidRPr="00383D74">
              <w:rPr>
                <w:rFonts w:cs="B Nazanin" w:hint="cs"/>
                <w:rtl/>
              </w:rPr>
              <w:t>اندازه</w:t>
            </w:r>
            <w:r w:rsidRPr="00383D74">
              <w:rPr>
                <w:rFonts w:cs="B Nazanin"/>
                <w:rtl/>
              </w:rPr>
              <w:t xml:space="preserve"> </w:t>
            </w:r>
            <w:r w:rsidRPr="00383D74">
              <w:rPr>
                <w:rFonts w:cs="B Nazanin" w:hint="cs"/>
                <w:rtl/>
              </w:rPr>
              <w:t>گیری</w:t>
            </w:r>
            <w:r w:rsidRPr="00383D74">
              <w:rPr>
                <w:rFonts w:cs="B Nazanin"/>
                <w:rtl/>
              </w:rPr>
              <w:t xml:space="preserve"> </w:t>
            </w:r>
            <w:r w:rsidRPr="00383D74">
              <w:rPr>
                <w:rFonts w:cs="B Nazanin" w:hint="cs"/>
                <w:rtl/>
              </w:rPr>
              <w:t>و</w:t>
            </w:r>
            <w:r w:rsidRPr="00383D74">
              <w:rPr>
                <w:rFonts w:cs="B Nazanin"/>
                <w:rtl/>
              </w:rPr>
              <w:t xml:space="preserve"> </w:t>
            </w:r>
            <w:r w:rsidRPr="00383D74">
              <w:rPr>
                <w:rFonts w:cs="B Nazanin" w:hint="cs"/>
                <w:rtl/>
              </w:rPr>
              <w:t>کنترل</w:t>
            </w:r>
            <w:r w:rsidRPr="00383D74">
              <w:rPr>
                <w:rFonts w:cs="B Nazanin"/>
                <w:rtl/>
              </w:rPr>
              <w:t xml:space="preserve"> </w:t>
            </w:r>
            <w:r w:rsidRPr="00383D74">
              <w:rPr>
                <w:rFonts w:cs="B Nazanin" w:hint="cs"/>
                <w:rtl/>
              </w:rPr>
              <w:t>عوامل</w:t>
            </w:r>
            <w:r w:rsidRPr="00383D74">
              <w:rPr>
                <w:rFonts w:cs="B Nazanin"/>
                <w:rtl/>
              </w:rPr>
              <w:t xml:space="preserve"> </w:t>
            </w:r>
            <w:r w:rsidRPr="00383D74">
              <w:rPr>
                <w:rFonts w:cs="B Nazanin" w:hint="cs"/>
                <w:rtl/>
              </w:rPr>
              <w:t>زیان</w:t>
            </w:r>
            <w:r w:rsidRPr="00383D74">
              <w:rPr>
                <w:rFonts w:cs="B Nazanin"/>
                <w:rtl/>
              </w:rPr>
              <w:t xml:space="preserve"> </w:t>
            </w:r>
            <w:r w:rsidRPr="00383D74">
              <w:rPr>
                <w:rFonts w:cs="B Nazanin" w:hint="cs"/>
                <w:rtl/>
              </w:rPr>
              <w:t>آور</w:t>
            </w:r>
          </w:p>
        </w:tc>
        <w:tc>
          <w:tcPr>
            <w:tcW w:w="850" w:type="dxa"/>
            <w:tcBorders>
              <w:top w:val="thinThickSmallGap" w:sz="12" w:space="0" w:color="auto"/>
              <w:left w:val="single" w:sz="4" w:space="0" w:color="auto"/>
              <w:bottom w:val="single" w:sz="4" w:space="0" w:color="auto"/>
              <w:right w:val="single" w:sz="4" w:space="0" w:color="auto"/>
            </w:tcBorders>
            <w:vAlign w:val="center"/>
          </w:tcPr>
          <w:p w14:paraId="70C4CAEC" w14:textId="77777777" w:rsidR="00911979" w:rsidRPr="00383D74" w:rsidRDefault="00911979" w:rsidP="0047308D">
            <w:pPr>
              <w:bidi/>
              <w:jc w:val="center"/>
              <w:rPr>
                <w:rFonts w:cs="B Nazanin"/>
                <w:rtl/>
              </w:rPr>
            </w:pPr>
            <w:r>
              <w:rPr>
                <w:rFonts w:cs="B Nazanin" w:hint="cs"/>
                <w:rtl/>
              </w:rPr>
              <w:t>41</w:t>
            </w:r>
          </w:p>
        </w:tc>
        <w:tc>
          <w:tcPr>
            <w:tcW w:w="709" w:type="dxa"/>
            <w:tcBorders>
              <w:top w:val="thinThickSmallGap" w:sz="12" w:space="0" w:color="auto"/>
              <w:left w:val="single" w:sz="4" w:space="0" w:color="auto"/>
              <w:bottom w:val="single" w:sz="4" w:space="0" w:color="auto"/>
              <w:right w:val="single" w:sz="4" w:space="0" w:color="auto"/>
            </w:tcBorders>
            <w:vAlign w:val="center"/>
          </w:tcPr>
          <w:p w14:paraId="48A9BDC3" w14:textId="77777777" w:rsidR="00911979" w:rsidRPr="003C3403" w:rsidRDefault="00911979" w:rsidP="0047308D">
            <w:pPr>
              <w:bidi/>
              <w:jc w:val="center"/>
              <w:rPr>
                <w:rFonts w:cs="B Nazanin"/>
                <w:rtl/>
              </w:rPr>
            </w:pPr>
            <w:r w:rsidRPr="003C3403">
              <w:rPr>
                <w:rFonts w:cs="B Nazanin" w:hint="cs"/>
                <w:rtl/>
              </w:rPr>
              <w:t>974</w:t>
            </w:r>
          </w:p>
        </w:tc>
        <w:tc>
          <w:tcPr>
            <w:tcW w:w="708" w:type="dxa"/>
            <w:tcBorders>
              <w:top w:val="thinThickSmallGap" w:sz="12" w:space="0" w:color="auto"/>
              <w:left w:val="single" w:sz="4" w:space="0" w:color="auto"/>
              <w:bottom w:val="single" w:sz="4" w:space="0" w:color="auto"/>
              <w:right w:val="single" w:sz="4" w:space="0" w:color="auto"/>
            </w:tcBorders>
            <w:vAlign w:val="center"/>
          </w:tcPr>
          <w:p w14:paraId="32E1CFC3" w14:textId="77777777" w:rsidR="00911979" w:rsidRPr="003C3403" w:rsidRDefault="00911979" w:rsidP="0047308D">
            <w:pPr>
              <w:bidi/>
              <w:jc w:val="center"/>
              <w:rPr>
                <w:rFonts w:cs="B Nazanin"/>
                <w:rtl/>
              </w:rPr>
            </w:pPr>
            <w:r w:rsidRPr="003C3403">
              <w:rPr>
                <w:rFonts w:cs="B Nazanin" w:hint="cs"/>
                <w:rtl/>
              </w:rPr>
              <w:t>2372</w:t>
            </w:r>
          </w:p>
        </w:tc>
        <w:tc>
          <w:tcPr>
            <w:tcW w:w="851" w:type="dxa"/>
            <w:tcBorders>
              <w:top w:val="thinThickSmallGap" w:sz="12" w:space="0" w:color="auto"/>
              <w:left w:val="single" w:sz="4" w:space="0" w:color="auto"/>
              <w:bottom w:val="single" w:sz="4" w:space="0" w:color="auto"/>
              <w:right w:val="single" w:sz="4" w:space="0" w:color="auto"/>
            </w:tcBorders>
            <w:vAlign w:val="center"/>
          </w:tcPr>
          <w:p w14:paraId="1BEC313A" w14:textId="77777777" w:rsidR="00911979" w:rsidRPr="003C3403" w:rsidRDefault="00911979" w:rsidP="0047308D">
            <w:pPr>
              <w:bidi/>
              <w:jc w:val="center"/>
              <w:rPr>
                <w:rFonts w:cs="B Nazanin"/>
                <w:rtl/>
              </w:rPr>
            </w:pPr>
            <w:r w:rsidRPr="003C3403">
              <w:rPr>
                <w:rFonts w:cs="B Nazanin" w:hint="cs"/>
                <w:rtl/>
              </w:rPr>
              <w:t>61</w:t>
            </w:r>
          </w:p>
        </w:tc>
        <w:tc>
          <w:tcPr>
            <w:tcW w:w="709" w:type="dxa"/>
            <w:tcBorders>
              <w:top w:val="thinThickSmallGap" w:sz="12" w:space="0" w:color="auto"/>
              <w:left w:val="single" w:sz="4" w:space="0" w:color="auto"/>
              <w:bottom w:val="single" w:sz="4" w:space="0" w:color="auto"/>
              <w:right w:val="single" w:sz="4" w:space="0" w:color="auto"/>
            </w:tcBorders>
            <w:vAlign w:val="center"/>
          </w:tcPr>
          <w:p w14:paraId="4F293930" w14:textId="77777777" w:rsidR="00911979" w:rsidRPr="003C3403" w:rsidRDefault="00911979" w:rsidP="0047308D">
            <w:pPr>
              <w:bidi/>
              <w:jc w:val="center"/>
              <w:rPr>
                <w:rFonts w:cs="B Nazanin"/>
                <w:rtl/>
              </w:rPr>
            </w:pPr>
            <w:r w:rsidRPr="003C3403">
              <w:rPr>
                <w:rFonts w:cs="B Nazanin" w:hint="cs"/>
                <w:rtl/>
              </w:rPr>
              <w:t>1671</w:t>
            </w:r>
          </w:p>
        </w:tc>
        <w:tc>
          <w:tcPr>
            <w:tcW w:w="725" w:type="dxa"/>
            <w:tcBorders>
              <w:top w:val="thinThickSmallGap" w:sz="12" w:space="0" w:color="auto"/>
              <w:left w:val="single" w:sz="4" w:space="0" w:color="auto"/>
              <w:bottom w:val="single" w:sz="4" w:space="0" w:color="auto"/>
              <w:right w:val="single" w:sz="4" w:space="0" w:color="auto"/>
            </w:tcBorders>
            <w:vAlign w:val="center"/>
          </w:tcPr>
          <w:p w14:paraId="7B83CC56" w14:textId="77777777" w:rsidR="00911979" w:rsidRPr="003C3403" w:rsidRDefault="00911979" w:rsidP="0047308D">
            <w:pPr>
              <w:bidi/>
              <w:jc w:val="center"/>
              <w:rPr>
                <w:rFonts w:cs="B Nazanin"/>
                <w:rtl/>
              </w:rPr>
            </w:pPr>
            <w:r w:rsidRPr="003C3403">
              <w:rPr>
                <w:rFonts w:cs="B Nazanin" w:hint="cs"/>
                <w:rtl/>
              </w:rPr>
              <w:t>2727</w:t>
            </w:r>
          </w:p>
        </w:tc>
        <w:tc>
          <w:tcPr>
            <w:tcW w:w="1172" w:type="dxa"/>
            <w:tcBorders>
              <w:top w:val="thinThickSmallGap" w:sz="12" w:space="0" w:color="auto"/>
              <w:left w:val="single" w:sz="4" w:space="0" w:color="auto"/>
              <w:bottom w:val="single" w:sz="4" w:space="0" w:color="auto"/>
              <w:right w:val="single" w:sz="4" w:space="0" w:color="auto"/>
            </w:tcBorders>
            <w:vAlign w:val="center"/>
          </w:tcPr>
          <w:p w14:paraId="0A4300A6" w14:textId="77777777" w:rsidR="00911979" w:rsidRPr="00383D74" w:rsidRDefault="00911979" w:rsidP="0047308D">
            <w:pPr>
              <w:bidi/>
              <w:jc w:val="center"/>
              <w:rPr>
                <w:rFonts w:cs="B Nazanin"/>
                <w:rtl/>
              </w:rPr>
            </w:pPr>
            <w:r w:rsidRPr="00383D74">
              <w:rPr>
                <w:rFonts w:cs="B Nazanin" w:hint="cs"/>
                <w:rtl/>
              </w:rPr>
              <w:t>55</w:t>
            </w:r>
          </w:p>
        </w:tc>
        <w:tc>
          <w:tcPr>
            <w:tcW w:w="937" w:type="dxa"/>
            <w:tcBorders>
              <w:top w:val="thinThickSmallGap" w:sz="12" w:space="0" w:color="auto"/>
              <w:left w:val="single" w:sz="4" w:space="0" w:color="auto"/>
              <w:bottom w:val="single" w:sz="4" w:space="0" w:color="auto"/>
              <w:right w:val="single" w:sz="4" w:space="0" w:color="auto"/>
            </w:tcBorders>
            <w:vAlign w:val="center"/>
          </w:tcPr>
          <w:p w14:paraId="477C8817" w14:textId="77777777" w:rsidR="00911979" w:rsidRPr="003C3403" w:rsidRDefault="00911979" w:rsidP="0047308D">
            <w:pPr>
              <w:bidi/>
              <w:jc w:val="center"/>
              <w:rPr>
                <w:rFonts w:cs="B Nazanin"/>
                <w:rtl/>
              </w:rPr>
            </w:pPr>
            <w:r>
              <w:rPr>
                <w:rFonts w:cs="B Nazanin" w:hint="cs"/>
                <w:rtl/>
              </w:rPr>
              <w:t>110</w:t>
            </w:r>
          </w:p>
        </w:tc>
        <w:tc>
          <w:tcPr>
            <w:tcW w:w="1017" w:type="dxa"/>
            <w:tcBorders>
              <w:top w:val="thinThickSmallGap" w:sz="12" w:space="0" w:color="auto"/>
              <w:left w:val="single" w:sz="4" w:space="0" w:color="auto"/>
              <w:bottom w:val="single" w:sz="4" w:space="0" w:color="auto"/>
              <w:right w:val="single" w:sz="4" w:space="0" w:color="auto"/>
            </w:tcBorders>
            <w:vAlign w:val="center"/>
          </w:tcPr>
          <w:p w14:paraId="0F7DC582" w14:textId="77777777" w:rsidR="00911979" w:rsidRPr="00383D74" w:rsidRDefault="00911979" w:rsidP="0047308D">
            <w:pPr>
              <w:bidi/>
              <w:jc w:val="center"/>
              <w:rPr>
                <w:rFonts w:cs="B Nazanin"/>
                <w:rtl/>
              </w:rPr>
            </w:pPr>
            <w:r w:rsidRPr="00383D74">
              <w:rPr>
                <w:rFonts w:cs="B Nazanin" w:hint="cs"/>
                <w:rtl/>
              </w:rPr>
              <w:t>دستورالعمل مرکز سلامت محیط و کار</w:t>
            </w:r>
          </w:p>
        </w:tc>
        <w:tc>
          <w:tcPr>
            <w:tcW w:w="3233" w:type="dxa"/>
            <w:tcBorders>
              <w:top w:val="thinThickSmallGap" w:sz="12" w:space="0" w:color="auto"/>
              <w:left w:val="single" w:sz="4" w:space="0" w:color="auto"/>
              <w:bottom w:val="single" w:sz="4" w:space="0" w:color="auto"/>
              <w:right w:val="thinThickSmallGap" w:sz="12" w:space="0" w:color="auto"/>
            </w:tcBorders>
            <w:vAlign w:val="center"/>
          </w:tcPr>
          <w:p w14:paraId="670EB5F6" w14:textId="77777777" w:rsidR="00911979" w:rsidRDefault="00911979" w:rsidP="0047308D">
            <w:pPr>
              <w:bidi/>
              <w:jc w:val="center"/>
              <w:rPr>
                <w:rFonts w:cs="B Nazanin"/>
                <w:rtl/>
              </w:rPr>
            </w:pPr>
            <w:r>
              <w:rPr>
                <w:rFonts w:cs="B Nazanin" w:hint="cs"/>
                <w:rtl/>
              </w:rPr>
              <w:t>بالاتر از حد انتظار</w:t>
            </w:r>
          </w:p>
          <w:p w14:paraId="3A677EE0" w14:textId="77777777" w:rsidR="00911979" w:rsidRDefault="00911979" w:rsidP="0047308D">
            <w:pPr>
              <w:bidi/>
              <w:jc w:val="center"/>
              <w:rPr>
                <w:rFonts w:cs="B Nazanin"/>
                <w:rtl/>
              </w:rPr>
            </w:pPr>
            <w:r>
              <w:rPr>
                <w:rFonts w:cs="B Nazanin" w:hint="cs"/>
                <w:rtl/>
              </w:rPr>
              <w:t>.با توجه به اندازه گیری عوامل زیان آور صنایع ، پیش بینی میسر گردید.</w:t>
            </w:r>
          </w:p>
        </w:tc>
      </w:tr>
      <w:tr w:rsidR="00911979" w:rsidRPr="00BF3F59" w14:paraId="6C2B7058" w14:textId="77777777" w:rsidTr="0047308D">
        <w:trPr>
          <w:trHeight w:val="561"/>
        </w:trPr>
        <w:tc>
          <w:tcPr>
            <w:tcW w:w="3399" w:type="dxa"/>
            <w:tcBorders>
              <w:top w:val="thinThickSmallGap" w:sz="12" w:space="0" w:color="auto"/>
              <w:left w:val="thinThickSmallGap" w:sz="12" w:space="0" w:color="auto"/>
              <w:bottom w:val="single" w:sz="4" w:space="0" w:color="auto"/>
              <w:right w:val="single" w:sz="4" w:space="0" w:color="auto"/>
            </w:tcBorders>
            <w:vAlign w:val="center"/>
          </w:tcPr>
          <w:p w14:paraId="23D6DFC2" w14:textId="77777777" w:rsidR="00911979" w:rsidRPr="00383D74" w:rsidRDefault="00911979" w:rsidP="0047308D">
            <w:pPr>
              <w:bidi/>
              <w:jc w:val="center"/>
              <w:rPr>
                <w:rFonts w:cs="B Nazanin"/>
              </w:rPr>
            </w:pPr>
            <w:r w:rsidRPr="00383D74">
              <w:rPr>
                <w:rFonts w:cs="B Nazanin" w:hint="cs"/>
                <w:rtl/>
              </w:rPr>
              <w:t>درصد کارگاههاي داراي تشکيلات بهداشت  حرفه اي</w:t>
            </w:r>
          </w:p>
          <w:p w14:paraId="0552DEAF" w14:textId="77777777" w:rsidR="00911979" w:rsidRPr="00185D98" w:rsidRDefault="00911979" w:rsidP="0047308D">
            <w:pPr>
              <w:bidi/>
              <w:jc w:val="center"/>
              <w:rPr>
                <w:rFonts w:cs="B Nazanin"/>
                <w:rtl/>
              </w:rPr>
            </w:pPr>
          </w:p>
        </w:tc>
        <w:tc>
          <w:tcPr>
            <w:tcW w:w="850" w:type="dxa"/>
            <w:tcBorders>
              <w:top w:val="thinThickSmallGap" w:sz="12" w:space="0" w:color="auto"/>
              <w:left w:val="single" w:sz="4" w:space="0" w:color="auto"/>
              <w:bottom w:val="single" w:sz="4" w:space="0" w:color="auto"/>
              <w:right w:val="single" w:sz="4" w:space="0" w:color="auto"/>
            </w:tcBorders>
            <w:vAlign w:val="center"/>
          </w:tcPr>
          <w:p w14:paraId="5735A4CF" w14:textId="77777777" w:rsidR="00911979" w:rsidRPr="00383D74" w:rsidRDefault="00911979" w:rsidP="0047308D">
            <w:pPr>
              <w:bidi/>
              <w:jc w:val="center"/>
              <w:rPr>
                <w:rFonts w:cs="B Nazanin"/>
                <w:rtl/>
              </w:rPr>
            </w:pPr>
            <w:r w:rsidRPr="00383D74">
              <w:rPr>
                <w:rFonts w:cs="B Nazanin" w:hint="cs"/>
                <w:rtl/>
              </w:rPr>
              <w:t>60</w:t>
            </w:r>
          </w:p>
        </w:tc>
        <w:tc>
          <w:tcPr>
            <w:tcW w:w="709" w:type="dxa"/>
            <w:tcBorders>
              <w:top w:val="thinThickSmallGap" w:sz="12" w:space="0" w:color="auto"/>
              <w:left w:val="single" w:sz="4" w:space="0" w:color="auto"/>
              <w:bottom w:val="single" w:sz="4" w:space="0" w:color="auto"/>
              <w:right w:val="single" w:sz="4" w:space="0" w:color="auto"/>
            </w:tcBorders>
            <w:vAlign w:val="center"/>
          </w:tcPr>
          <w:p w14:paraId="40006CBF" w14:textId="77777777" w:rsidR="00911979" w:rsidRPr="003C3403" w:rsidRDefault="00911979" w:rsidP="0047308D">
            <w:pPr>
              <w:bidi/>
              <w:jc w:val="center"/>
              <w:rPr>
                <w:rFonts w:cs="B Nazanin"/>
                <w:rtl/>
              </w:rPr>
            </w:pPr>
            <w:r w:rsidRPr="003C3403">
              <w:rPr>
                <w:rFonts w:cs="B Nazanin" w:hint="cs"/>
                <w:rtl/>
              </w:rPr>
              <w:t>22</w:t>
            </w:r>
          </w:p>
        </w:tc>
        <w:tc>
          <w:tcPr>
            <w:tcW w:w="708" w:type="dxa"/>
            <w:tcBorders>
              <w:top w:val="thinThickSmallGap" w:sz="12" w:space="0" w:color="auto"/>
              <w:left w:val="single" w:sz="4" w:space="0" w:color="auto"/>
              <w:bottom w:val="single" w:sz="4" w:space="0" w:color="auto"/>
              <w:right w:val="single" w:sz="4" w:space="0" w:color="auto"/>
            </w:tcBorders>
            <w:vAlign w:val="center"/>
          </w:tcPr>
          <w:p w14:paraId="6B58A32A" w14:textId="77777777" w:rsidR="00911979" w:rsidRPr="003C3403" w:rsidRDefault="00911979" w:rsidP="0047308D">
            <w:pPr>
              <w:bidi/>
              <w:jc w:val="center"/>
              <w:rPr>
                <w:rFonts w:cs="B Nazanin"/>
                <w:rtl/>
              </w:rPr>
            </w:pPr>
            <w:r w:rsidRPr="003C3403">
              <w:rPr>
                <w:rFonts w:cs="B Nazanin" w:hint="cs"/>
                <w:rtl/>
              </w:rPr>
              <w:t>33</w:t>
            </w:r>
          </w:p>
        </w:tc>
        <w:tc>
          <w:tcPr>
            <w:tcW w:w="851" w:type="dxa"/>
            <w:tcBorders>
              <w:top w:val="thinThickSmallGap" w:sz="12" w:space="0" w:color="auto"/>
              <w:left w:val="single" w:sz="4" w:space="0" w:color="auto"/>
              <w:bottom w:val="single" w:sz="4" w:space="0" w:color="auto"/>
              <w:right w:val="single" w:sz="4" w:space="0" w:color="auto"/>
            </w:tcBorders>
            <w:vAlign w:val="center"/>
          </w:tcPr>
          <w:p w14:paraId="427882E9" w14:textId="77777777" w:rsidR="00911979" w:rsidRPr="003C3403" w:rsidRDefault="00911979" w:rsidP="0047308D">
            <w:pPr>
              <w:bidi/>
              <w:jc w:val="center"/>
              <w:rPr>
                <w:rFonts w:cs="B Nazanin"/>
                <w:rtl/>
              </w:rPr>
            </w:pPr>
            <w:r w:rsidRPr="003C3403">
              <w:rPr>
                <w:rFonts w:cs="B Nazanin" w:hint="cs"/>
                <w:rtl/>
              </w:rPr>
              <w:t>86</w:t>
            </w:r>
          </w:p>
        </w:tc>
        <w:tc>
          <w:tcPr>
            <w:tcW w:w="709" w:type="dxa"/>
            <w:tcBorders>
              <w:top w:val="thinThickSmallGap" w:sz="12" w:space="0" w:color="auto"/>
              <w:left w:val="single" w:sz="4" w:space="0" w:color="auto"/>
              <w:bottom w:val="single" w:sz="4" w:space="0" w:color="auto"/>
              <w:right w:val="single" w:sz="4" w:space="0" w:color="auto"/>
            </w:tcBorders>
            <w:vAlign w:val="center"/>
          </w:tcPr>
          <w:p w14:paraId="2442F9D7" w14:textId="77777777" w:rsidR="00911979" w:rsidRPr="003C3403" w:rsidRDefault="00911979" w:rsidP="0047308D">
            <w:pPr>
              <w:bidi/>
              <w:jc w:val="center"/>
              <w:rPr>
                <w:rFonts w:cs="B Nazanin"/>
                <w:rtl/>
              </w:rPr>
            </w:pPr>
            <w:r w:rsidRPr="003C3403">
              <w:rPr>
                <w:rFonts w:cs="B Nazanin" w:hint="cs"/>
                <w:rtl/>
              </w:rPr>
              <w:t>25</w:t>
            </w:r>
          </w:p>
        </w:tc>
        <w:tc>
          <w:tcPr>
            <w:tcW w:w="725" w:type="dxa"/>
            <w:tcBorders>
              <w:top w:val="thinThickSmallGap" w:sz="12" w:space="0" w:color="auto"/>
              <w:left w:val="single" w:sz="4" w:space="0" w:color="auto"/>
              <w:bottom w:val="single" w:sz="4" w:space="0" w:color="auto"/>
              <w:right w:val="single" w:sz="4" w:space="0" w:color="auto"/>
            </w:tcBorders>
            <w:vAlign w:val="center"/>
          </w:tcPr>
          <w:p w14:paraId="387774BD" w14:textId="77777777" w:rsidR="00911979" w:rsidRPr="003C3403" w:rsidRDefault="00911979" w:rsidP="0047308D">
            <w:pPr>
              <w:bidi/>
              <w:jc w:val="center"/>
              <w:rPr>
                <w:rFonts w:cs="B Nazanin"/>
                <w:rtl/>
              </w:rPr>
            </w:pPr>
            <w:r w:rsidRPr="003C3403">
              <w:rPr>
                <w:rFonts w:cs="B Nazanin" w:hint="cs"/>
                <w:rtl/>
              </w:rPr>
              <w:t>29</w:t>
            </w:r>
          </w:p>
        </w:tc>
        <w:tc>
          <w:tcPr>
            <w:tcW w:w="1172" w:type="dxa"/>
            <w:tcBorders>
              <w:top w:val="thinThickSmallGap" w:sz="12" w:space="0" w:color="auto"/>
              <w:left w:val="single" w:sz="4" w:space="0" w:color="auto"/>
              <w:bottom w:val="single" w:sz="4" w:space="0" w:color="auto"/>
              <w:right w:val="single" w:sz="4" w:space="0" w:color="auto"/>
            </w:tcBorders>
            <w:vAlign w:val="center"/>
          </w:tcPr>
          <w:p w14:paraId="59C64303" w14:textId="77777777" w:rsidR="00911979" w:rsidRPr="00383D74" w:rsidRDefault="00911979" w:rsidP="0047308D">
            <w:pPr>
              <w:bidi/>
              <w:jc w:val="center"/>
              <w:rPr>
                <w:rFonts w:cs="B Nazanin"/>
                <w:rtl/>
              </w:rPr>
            </w:pPr>
            <w:r w:rsidRPr="00383D74">
              <w:rPr>
                <w:rFonts w:cs="B Nazanin" w:hint="cs"/>
                <w:rtl/>
              </w:rPr>
              <w:t>68</w:t>
            </w:r>
          </w:p>
        </w:tc>
        <w:tc>
          <w:tcPr>
            <w:tcW w:w="937" w:type="dxa"/>
            <w:tcBorders>
              <w:top w:val="thinThickSmallGap" w:sz="12" w:space="0" w:color="auto"/>
              <w:left w:val="single" w:sz="4" w:space="0" w:color="auto"/>
              <w:bottom w:val="single" w:sz="4" w:space="0" w:color="auto"/>
              <w:right w:val="single" w:sz="4" w:space="0" w:color="auto"/>
            </w:tcBorders>
            <w:vAlign w:val="center"/>
          </w:tcPr>
          <w:p w14:paraId="2605A774" w14:textId="77777777" w:rsidR="00911979" w:rsidRPr="003C3403" w:rsidRDefault="00911979" w:rsidP="0047308D">
            <w:pPr>
              <w:bidi/>
              <w:jc w:val="center"/>
              <w:rPr>
                <w:rFonts w:cs="B Nazanin"/>
                <w:rtl/>
              </w:rPr>
            </w:pPr>
            <w:r>
              <w:rPr>
                <w:rFonts w:cs="B Nazanin" w:hint="cs"/>
                <w:rtl/>
              </w:rPr>
              <w:t>126</w:t>
            </w:r>
          </w:p>
        </w:tc>
        <w:tc>
          <w:tcPr>
            <w:tcW w:w="1017" w:type="dxa"/>
            <w:tcBorders>
              <w:top w:val="thinThickSmallGap" w:sz="12" w:space="0" w:color="auto"/>
              <w:left w:val="single" w:sz="4" w:space="0" w:color="auto"/>
              <w:bottom w:val="single" w:sz="4" w:space="0" w:color="auto"/>
              <w:right w:val="single" w:sz="4" w:space="0" w:color="auto"/>
            </w:tcBorders>
            <w:vAlign w:val="center"/>
          </w:tcPr>
          <w:p w14:paraId="41F5CD0E" w14:textId="77777777" w:rsidR="00911979" w:rsidRPr="00383D74" w:rsidRDefault="00911979" w:rsidP="0047308D">
            <w:pPr>
              <w:bidi/>
              <w:jc w:val="center"/>
              <w:rPr>
                <w:rFonts w:cs="B Nazanin"/>
                <w:rtl/>
              </w:rPr>
            </w:pPr>
            <w:r w:rsidRPr="00383D74">
              <w:rPr>
                <w:rFonts w:cs="B Nazanin" w:hint="cs"/>
                <w:rtl/>
              </w:rPr>
              <w:t>دستورالعمل مرکز سلامت محیط و کار</w:t>
            </w:r>
          </w:p>
        </w:tc>
        <w:tc>
          <w:tcPr>
            <w:tcW w:w="3233" w:type="dxa"/>
            <w:tcBorders>
              <w:top w:val="thinThickSmallGap" w:sz="12" w:space="0" w:color="auto"/>
              <w:left w:val="single" w:sz="4" w:space="0" w:color="auto"/>
              <w:bottom w:val="single" w:sz="4" w:space="0" w:color="auto"/>
              <w:right w:val="thinThickSmallGap" w:sz="12" w:space="0" w:color="auto"/>
            </w:tcBorders>
            <w:vAlign w:val="center"/>
          </w:tcPr>
          <w:p w14:paraId="0DC8699B" w14:textId="77777777" w:rsidR="00911979" w:rsidRDefault="00911979" w:rsidP="0047308D">
            <w:pPr>
              <w:bidi/>
              <w:jc w:val="center"/>
              <w:rPr>
                <w:rFonts w:cs="B Nazanin"/>
                <w:rtl/>
              </w:rPr>
            </w:pPr>
            <w:r>
              <w:rPr>
                <w:rFonts w:cs="B Nazanin" w:hint="cs"/>
                <w:rtl/>
              </w:rPr>
              <w:t>بالاتر از حد انتظار</w:t>
            </w:r>
          </w:p>
          <w:p w14:paraId="5C8818C7" w14:textId="77777777" w:rsidR="00911979" w:rsidRDefault="00911979" w:rsidP="0047308D">
            <w:pPr>
              <w:bidi/>
              <w:jc w:val="center"/>
              <w:rPr>
                <w:rFonts w:cs="B Nazanin"/>
                <w:rtl/>
              </w:rPr>
            </w:pPr>
            <w:r>
              <w:rPr>
                <w:rFonts w:cs="B Nazanin" w:hint="cs"/>
                <w:rtl/>
              </w:rPr>
              <w:t>.با توجه به پیگیری و الزام به تشکیل کمیته و ایجاد ایستگاه بهگر و خانه بهداشت کارگری،پیش بینی میسر گردید.</w:t>
            </w:r>
          </w:p>
        </w:tc>
      </w:tr>
      <w:tr w:rsidR="00911979" w:rsidRPr="00BF3F59" w14:paraId="52584D42" w14:textId="77777777" w:rsidTr="0047308D">
        <w:trPr>
          <w:trHeight w:val="561"/>
        </w:trPr>
        <w:tc>
          <w:tcPr>
            <w:tcW w:w="3399" w:type="dxa"/>
            <w:tcBorders>
              <w:top w:val="thinThickSmallGap" w:sz="12" w:space="0" w:color="auto"/>
              <w:left w:val="thinThickSmallGap" w:sz="12" w:space="0" w:color="auto"/>
              <w:bottom w:val="single" w:sz="4" w:space="0" w:color="auto"/>
              <w:right w:val="single" w:sz="4" w:space="0" w:color="auto"/>
            </w:tcBorders>
            <w:vAlign w:val="center"/>
          </w:tcPr>
          <w:p w14:paraId="5981C8F1" w14:textId="77777777" w:rsidR="00911979" w:rsidRPr="00185D98" w:rsidRDefault="00911979" w:rsidP="0047308D">
            <w:pPr>
              <w:bidi/>
              <w:jc w:val="center"/>
              <w:rPr>
                <w:rFonts w:cs="B Nazanin"/>
                <w:rtl/>
              </w:rPr>
            </w:pPr>
            <w:r w:rsidRPr="00383D74">
              <w:rPr>
                <w:rFonts w:cs="B Nazanin" w:hint="cs"/>
                <w:rtl/>
              </w:rPr>
              <w:t>درصد شاغلین در مواجهه با عامل زیان آور صدا</w:t>
            </w:r>
          </w:p>
        </w:tc>
        <w:tc>
          <w:tcPr>
            <w:tcW w:w="850" w:type="dxa"/>
            <w:tcBorders>
              <w:top w:val="thinThickSmallGap" w:sz="12" w:space="0" w:color="auto"/>
              <w:left w:val="single" w:sz="4" w:space="0" w:color="auto"/>
              <w:bottom w:val="single" w:sz="4" w:space="0" w:color="auto"/>
              <w:right w:val="single" w:sz="4" w:space="0" w:color="auto"/>
            </w:tcBorders>
            <w:vAlign w:val="center"/>
          </w:tcPr>
          <w:p w14:paraId="6306B1D2" w14:textId="77777777" w:rsidR="00911979" w:rsidRPr="00383D74" w:rsidRDefault="00911979" w:rsidP="0047308D">
            <w:pPr>
              <w:bidi/>
              <w:jc w:val="center"/>
              <w:rPr>
                <w:rFonts w:cs="B Nazanin"/>
                <w:rtl/>
              </w:rPr>
            </w:pPr>
            <w:r w:rsidRPr="00383D74">
              <w:rPr>
                <w:rFonts w:cs="B Nazanin" w:hint="cs"/>
                <w:rtl/>
              </w:rPr>
              <w:t>7</w:t>
            </w:r>
          </w:p>
        </w:tc>
        <w:tc>
          <w:tcPr>
            <w:tcW w:w="709" w:type="dxa"/>
            <w:tcBorders>
              <w:top w:val="thinThickSmallGap" w:sz="12" w:space="0" w:color="auto"/>
              <w:left w:val="single" w:sz="4" w:space="0" w:color="auto"/>
              <w:bottom w:val="single" w:sz="4" w:space="0" w:color="auto"/>
              <w:right w:val="single" w:sz="4" w:space="0" w:color="auto"/>
            </w:tcBorders>
            <w:vAlign w:val="center"/>
          </w:tcPr>
          <w:p w14:paraId="12E0B130" w14:textId="77777777" w:rsidR="00911979" w:rsidRPr="003C3403" w:rsidRDefault="00911979" w:rsidP="0047308D">
            <w:pPr>
              <w:bidi/>
              <w:jc w:val="center"/>
              <w:rPr>
                <w:rFonts w:cs="B Nazanin"/>
                <w:rtl/>
              </w:rPr>
            </w:pPr>
            <w:r w:rsidRPr="003C3403">
              <w:rPr>
                <w:rFonts w:cs="B Nazanin" w:hint="cs"/>
                <w:rtl/>
              </w:rPr>
              <w:t>426</w:t>
            </w:r>
          </w:p>
        </w:tc>
        <w:tc>
          <w:tcPr>
            <w:tcW w:w="708" w:type="dxa"/>
            <w:tcBorders>
              <w:top w:val="thinThickSmallGap" w:sz="12" w:space="0" w:color="auto"/>
              <w:left w:val="single" w:sz="4" w:space="0" w:color="auto"/>
              <w:bottom w:val="single" w:sz="4" w:space="0" w:color="auto"/>
              <w:right w:val="single" w:sz="4" w:space="0" w:color="auto"/>
            </w:tcBorders>
            <w:vAlign w:val="center"/>
          </w:tcPr>
          <w:p w14:paraId="50FA477E" w14:textId="77777777" w:rsidR="00911979" w:rsidRPr="003C3403" w:rsidRDefault="00911979" w:rsidP="0047308D">
            <w:pPr>
              <w:bidi/>
              <w:jc w:val="center"/>
              <w:rPr>
                <w:rFonts w:cs="B Nazanin"/>
                <w:rtl/>
              </w:rPr>
            </w:pPr>
            <w:r w:rsidRPr="003C3403">
              <w:rPr>
                <w:rFonts w:cs="B Nazanin" w:hint="cs"/>
                <w:rtl/>
              </w:rPr>
              <w:t>5475</w:t>
            </w:r>
          </w:p>
        </w:tc>
        <w:tc>
          <w:tcPr>
            <w:tcW w:w="851" w:type="dxa"/>
            <w:tcBorders>
              <w:top w:val="thinThickSmallGap" w:sz="12" w:space="0" w:color="auto"/>
              <w:left w:val="single" w:sz="4" w:space="0" w:color="auto"/>
              <w:bottom w:val="single" w:sz="4" w:space="0" w:color="auto"/>
              <w:right w:val="single" w:sz="4" w:space="0" w:color="auto"/>
            </w:tcBorders>
            <w:vAlign w:val="center"/>
          </w:tcPr>
          <w:p w14:paraId="2C958A6F" w14:textId="77777777" w:rsidR="00911979" w:rsidRPr="003C3403" w:rsidRDefault="00911979" w:rsidP="0047308D">
            <w:pPr>
              <w:bidi/>
              <w:jc w:val="center"/>
              <w:rPr>
                <w:rFonts w:cs="B Nazanin"/>
                <w:rtl/>
              </w:rPr>
            </w:pPr>
            <w:r>
              <w:rPr>
                <w:rFonts w:cs="B Nazanin" w:hint="cs"/>
                <w:rtl/>
              </w:rPr>
              <w:t>7</w:t>
            </w:r>
          </w:p>
        </w:tc>
        <w:tc>
          <w:tcPr>
            <w:tcW w:w="709" w:type="dxa"/>
            <w:tcBorders>
              <w:top w:val="thinThickSmallGap" w:sz="12" w:space="0" w:color="auto"/>
              <w:left w:val="single" w:sz="4" w:space="0" w:color="auto"/>
              <w:bottom w:val="single" w:sz="4" w:space="0" w:color="auto"/>
              <w:right w:val="single" w:sz="4" w:space="0" w:color="auto"/>
            </w:tcBorders>
            <w:vAlign w:val="center"/>
          </w:tcPr>
          <w:p w14:paraId="7FECA01C" w14:textId="77777777" w:rsidR="00911979" w:rsidRPr="003C3403" w:rsidRDefault="00911979" w:rsidP="0047308D">
            <w:pPr>
              <w:bidi/>
              <w:jc w:val="center"/>
              <w:rPr>
                <w:rFonts w:cs="B Nazanin"/>
                <w:rtl/>
              </w:rPr>
            </w:pPr>
            <w:r w:rsidRPr="003C3403">
              <w:rPr>
                <w:rFonts w:cs="B Nazanin" w:hint="cs"/>
                <w:rtl/>
              </w:rPr>
              <w:t>429</w:t>
            </w:r>
          </w:p>
        </w:tc>
        <w:tc>
          <w:tcPr>
            <w:tcW w:w="725" w:type="dxa"/>
            <w:tcBorders>
              <w:top w:val="thinThickSmallGap" w:sz="12" w:space="0" w:color="auto"/>
              <w:left w:val="single" w:sz="4" w:space="0" w:color="auto"/>
              <w:bottom w:val="single" w:sz="4" w:space="0" w:color="auto"/>
              <w:right w:val="single" w:sz="4" w:space="0" w:color="auto"/>
            </w:tcBorders>
            <w:vAlign w:val="center"/>
          </w:tcPr>
          <w:p w14:paraId="33C73F91" w14:textId="77777777" w:rsidR="00911979" w:rsidRPr="003C3403" w:rsidRDefault="00911979" w:rsidP="0047308D">
            <w:pPr>
              <w:bidi/>
              <w:jc w:val="center"/>
              <w:rPr>
                <w:rFonts w:cs="B Nazanin"/>
                <w:rtl/>
              </w:rPr>
            </w:pPr>
            <w:r w:rsidRPr="003C3403">
              <w:rPr>
                <w:rFonts w:cs="B Nazanin" w:hint="cs"/>
                <w:rtl/>
              </w:rPr>
              <w:t>5587</w:t>
            </w:r>
          </w:p>
        </w:tc>
        <w:tc>
          <w:tcPr>
            <w:tcW w:w="1172" w:type="dxa"/>
            <w:tcBorders>
              <w:top w:val="thinThickSmallGap" w:sz="12" w:space="0" w:color="auto"/>
              <w:left w:val="single" w:sz="4" w:space="0" w:color="auto"/>
              <w:bottom w:val="single" w:sz="4" w:space="0" w:color="auto"/>
              <w:right w:val="single" w:sz="4" w:space="0" w:color="auto"/>
            </w:tcBorders>
            <w:vAlign w:val="center"/>
          </w:tcPr>
          <w:p w14:paraId="7DDE7F01" w14:textId="77777777" w:rsidR="00911979" w:rsidRPr="00383D74" w:rsidRDefault="00911979" w:rsidP="0047308D">
            <w:pPr>
              <w:bidi/>
              <w:jc w:val="center"/>
              <w:rPr>
                <w:rFonts w:cs="B Nazanin"/>
                <w:rtl/>
              </w:rPr>
            </w:pPr>
            <w:r w:rsidRPr="00383D74">
              <w:rPr>
                <w:rFonts w:cs="B Nazanin" w:hint="cs"/>
                <w:rtl/>
              </w:rPr>
              <w:t>8</w:t>
            </w:r>
          </w:p>
        </w:tc>
        <w:tc>
          <w:tcPr>
            <w:tcW w:w="937" w:type="dxa"/>
            <w:tcBorders>
              <w:top w:val="thinThickSmallGap" w:sz="12" w:space="0" w:color="auto"/>
              <w:left w:val="single" w:sz="4" w:space="0" w:color="auto"/>
              <w:bottom w:val="single" w:sz="4" w:space="0" w:color="auto"/>
              <w:right w:val="single" w:sz="4" w:space="0" w:color="auto"/>
            </w:tcBorders>
            <w:vAlign w:val="center"/>
          </w:tcPr>
          <w:p w14:paraId="5BBB47B1" w14:textId="77777777" w:rsidR="00911979" w:rsidRPr="003C3403" w:rsidRDefault="00911979" w:rsidP="0047308D">
            <w:pPr>
              <w:bidi/>
              <w:jc w:val="center"/>
              <w:rPr>
                <w:rFonts w:cs="B Nazanin"/>
                <w:rtl/>
              </w:rPr>
            </w:pPr>
            <w:r>
              <w:rPr>
                <w:rFonts w:cs="B Nazanin" w:hint="cs"/>
                <w:rtl/>
              </w:rPr>
              <w:t>110</w:t>
            </w:r>
          </w:p>
        </w:tc>
        <w:tc>
          <w:tcPr>
            <w:tcW w:w="1017" w:type="dxa"/>
            <w:tcBorders>
              <w:top w:val="thinThickSmallGap" w:sz="12" w:space="0" w:color="auto"/>
              <w:left w:val="single" w:sz="4" w:space="0" w:color="auto"/>
              <w:bottom w:val="single" w:sz="4" w:space="0" w:color="auto"/>
              <w:right w:val="single" w:sz="4" w:space="0" w:color="auto"/>
            </w:tcBorders>
            <w:vAlign w:val="center"/>
          </w:tcPr>
          <w:p w14:paraId="3ABA34BB" w14:textId="77777777" w:rsidR="00911979" w:rsidRPr="00383D74" w:rsidRDefault="00911979" w:rsidP="0047308D">
            <w:pPr>
              <w:bidi/>
              <w:jc w:val="center"/>
              <w:rPr>
                <w:rFonts w:cs="B Nazanin"/>
                <w:rtl/>
              </w:rPr>
            </w:pPr>
            <w:r w:rsidRPr="00383D74">
              <w:rPr>
                <w:rFonts w:cs="B Nazanin" w:hint="cs"/>
                <w:rtl/>
              </w:rPr>
              <w:t>دستورالعمل مرکز سلامت محیط و کار</w:t>
            </w:r>
          </w:p>
        </w:tc>
        <w:tc>
          <w:tcPr>
            <w:tcW w:w="3233" w:type="dxa"/>
            <w:tcBorders>
              <w:top w:val="thinThickSmallGap" w:sz="12" w:space="0" w:color="auto"/>
              <w:left w:val="single" w:sz="4" w:space="0" w:color="auto"/>
              <w:bottom w:val="single" w:sz="4" w:space="0" w:color="auto"/>
              <w:right w:val="thinThickSmallGap" w:sz="12" w:space="0" w:color="auto"/>
            </w:tcBorders>
            <w:vAlign w:val="center"/>
          </w:tcPr>
          <w:p w14:paraId="1485C533" w14:textId="77777777" w:rsidR="00911979" w:rsidRDefault="00911979" w:rsidP="0047308D">
            <w:pPr>
              <w:bidi/>
              <w:jc w:val="center"/>
              <w:rPr>
                <w:rFonts w:cs="B Nazanin"/>
                <w:rtl/>
              </w:rPr>
            </w:pPr>
            <w:r>
              <w:rPr>
                <w:rFonts w:cs="B Nazanin" w:hint="cs"/>
                <w:rtl/>
              </w:rPr>
              <w:t>بالاتر از حد انتظار</w:t>
            </w:r>
          </w:p>
          <w:p w14:paraId="6AEAF224" w14:textId="77777777" w:rsidR="00911979" w:rsidRDefault="00911979" w:rsidP="0047308D">
            <w:pPr>
              <w:bidi/>
              <w:jc w:val="center"/>
              <w:rPr>
                <w:rFonts w:cs="B Nazanin"/>
                <w:rtl/>
              </w:rPr>
            </w:pPr>
            <w:r>
              <w:rPr>
                <w:rFonts w:cs="B Nazanin" w:hint="cs"/>
                <w:rtl/>
              </w:rPr>
              <w:t>.با توجه به اندازه گیری عامل زیان آور صدا و کنترل و بهسازی های انجام شده، پیش بینی میسر گردید.</w:t>
            </w:r>
          </w:p>
        </w:tc>
      </w:tr>
      <w:tr w:rsidR="00911979" w:rsidRPr="00BF3F59" w14:paraId="6253809D" w14:textId="77777777" w:rsidTr="0047308D">
        <w:trPr>
          <w:trHeight w:val="561"/>
        </w:trPr>
        <w:tc>
          <w:tcPr>
            <w:tcW w:w="3399" w:type="dxa"/>
            <w:tcBorders>
              <w:top w:val="single" w:sz="4" w:space="0" w:color="auto"/>
              <w:left w:val="thinThickSmallGap" w:sz="12" w:space="0" w:color="auto"/>
              <w:bottom w:val="single" w:sz="4" w:space="0" w:color="auto"/>
              <w:right w:val="single" w:sz="4" w:space="0" w:color="auto"/>
            </w:tcBorders>
            <w:vAlign w:val="center"/>
          </w:tcPr>
          <w:p w14:paraId="2098B252" w14:textId="77777777" w:rsidR="00911979" w:rsidRPr="00185D98" w:rsidRDefault="00911979" w:rsidP="0047308D">
            <w:pPr>
              <w:bidi/>
              <w:jc w:val="center"/>
              <w:rPr>
                <w:rFonts w:cs="B Nazanin"/>
                <w:rtl/>
              </w:rPr>
            </w:pPr>
            <w:r w:rsidRPr="00383D74">
              <w:rPr>
                <w:rFonts w:cs="B Nazanin" w:hint="cs"/>
                <w:rtl/>
              </w:rPr>
              <w:t>درصد شاغلين معاينه شده</w:t>
            </w:r>
          </w:p>
        </w:tc>
        <w:tc>
          <w:tcPr>
            <w:tcW w:w="850" w:type="dxa"/>
            <w:tcBorders>
              <w:top w:val="single" w:sz="4" w:space="0" w:color="auto"/>
              <w:left w:val="single" w:sz="4" w:space="0" w:color="auto"/>
              <w:bottom w:val="single" w:sz="4" w:space="0" w:color="auto"/>
              <w:right w:val="single" w:sz="4" w:space="0" w:color="auto"/>
            </w:tcBorders>
            <w:vAlign w:val="center"/>
          </w:tcPr>
          <w:p w14:paraId="1CFDC95C" w14:textId="77777777" w:rsidR="00911979" w:rsidRPr="00BF3F59" w:rsidRDefault="00911979" w:rsidP="0047308D">
            <w:pPr>
              <w:bidi/>
              <w:jc w:val="center"/>
              <w:rPr>
                <w:rFonts w:cs="B Nazanin"/>
              </w:rPr>
            </w:pPr>
            <w:r>
              <w:rPr>
                <w:rFonts w:cs="B Nazanin" w:hint="cs"/>
                <w:rtl/>
              </w:rPr>
              <w:t>65</w:t>
            </w:r>
          </w:p>
        </w:tc>
        <w:tc>
          <w:tcPr>
            <w:tcW w:w="709" w:type="dxa"/>
            <w:tcBorders>
              <w:top w:val="single" w:sz="4" w:space="0" w:color="auto"/>
              <w:left w:val="single" w:sz="4" w:space="0" w:color="auto"/>
              <w:bottom w:val="single" w:sz="4" w:space="0" w:color="auto"/>
              <w:right w:val="single" w:sz="4" w:space="0" w:color="auto"/>
            </w:tcBorders>
            <w:vAlign w:val="center"/>
          </w:tcPr>
          <w:p w14:paraId="4F229288" w14:textId="77777777" w:rsidR="00911979" w:rsidRDefault="00911979" w:rsidP="0047308D">
            <w:pPr>
              <w:bidi/>
              <w:jc w:val="center"/>
              <w:rPr>
                <w:rFonts w:cs="B Nazanin"/>
                <w:rtl/>
              </w:rPr>
            </w:pPr>
            <w:r w:rsidRPr="003C3403">
              <w:rPr>
                <w:rFonts w:cs="B Nazanin" w:hint="cs"/>
                <w:rtl/>
              </w:rPr>
              <w:t>3596</w:t>
            </w:r>
          </w:p>
        </w:tc>
        <w:tc>
          <w:tcPr>
            <w:tcW w:w="708" w:type="dxa"/>
            <w:tcBorders>
              <w:top w:val="single" w:sz="4" w:space="0" w:color="auto"/>
              <w:left w:val="single" w:sz="4" w:space="0" w:color="auto"/>
              <w:bottom w:val="single" w:sz="4" w:space="0" w:color="auto"/>
              <w:right w:val="single" w:sz="4" w:space="0" w:color="auto"/>
            </w:tcBorders>
            <w:vAlign w:val="center"/>
          </w:tcPr>
          <w:p w14:paraId="7C5C4983" w14:textId="77777777" w:rsidR="00911979" w:rsidRDefault="00911979" w:rsidP="0047308D">
            <w:pPr>
              <w:bidi/>
              <w:jc w:val="center"/>
              <w:rPr>
                <w:rFonts w:cs="B Nazanin"/>
                <w:rtl/>
              </w:rPr>
            </w:pPr>
            <w:r w:rsidRPr="003C3403">
              <w:rPr>
                <w:rFonts w:cs="B Nazanin" w:hint="cs"/>
                <w:rtl/>
              </w:rPr>
              <w:t>5475</w:t>
            </w:r>
          </w:p>
        </w:tc>
        <w:tc>
          <w:tcPr>
            <w:tcW w:w="851" w:type="dxa"/>
            <w:tcBorders>
              <w:top w:val="single" w:sz="4" w:space="0" w:color="auto"/>
              <w:left w:val="single" w:sz="4" w:space="0" w:color="auto"/>
              <w:bottom w:val="single" w:sz="4" w:space="0" w:color="auto"/>
              <w:right w:val="single" w:sz="4" w:space="0" w:color="auto"/>
            </w:tcBorders>
            <w:vAlign w:val="center"/>
          </w:tcPr>
          <w:p w14:paraId="7B7D2C2F" w14:textId="77777777" w:rsidR="00911979" w:rsidRDefault="00911979" w:rsidP="0047308D">
            <w:pPr>
              <w:bidi/>
              <w:jc w:val="center"/>
              <w:rPr>
                <w:rFonts w:cs="B Nazanin"/>
                <w:rtl/>
              </w:rPr>
            </w:pPr>
            <w:r w:rsidRPr="003C3403">
              <w:rPr>
                <w:rFonts w:cs="B Nazanin" w:hint="cs"/>
                <w:rtl/>
              </w:rPr>
              <w:t>50</w:t>
            </w:r>
          </w:p>
        </w:tc>
        <w:tc>
          <w:tcPr>
            <w:tcW w:w="709" w:type="dxa"/>
            <w:tcBorders>
              <w:top w:val="single" w:sz="4" w:space="0" w:color="auto"/>
              <w:left w:val="single" w:sz="4" w:space="0" w:color="auto"/>
              <w:bottom w:val="single" w:sz="4" w:space="0" w:color="auto"/>
              <w:right w:val="single" w:sz="4" w:space="0" w:color="auto"/>
            </w:tcBorders>
            <w:vAlign w:val="center"/>
          </w:tcPr>
          <w:p w14:paraId="0C15022F" w14:textId="77777777" w:rsidR="00911979" w:rsidRDefault="00911979" w:rsidP="0047308D">
            <w:pPr>
              <w:bidi/>
              <w:jc w:val="center"/>
              <w:rPr>
                <w:rFonts w:cs="B Nazanin"/>
                <w:rtl/>
              </w:rPr>
            </w:pPr>
            <w:r w:rsidRPr="003C3403">
              <w:rPr>
                <w:rFonts w:cs="B Nazanin" w:hint="cs"/>
                <w:rtl/>
              </w:rPr>
              <w:t>2812</w:t>
            </w:r>
          </w:p>
        </w:tc>
        <w:tc>
          <w:tcPr>
            <w:tcW w:w="725" w:type="dxa"/>
            <w:tcBorders>
              <w:top w:val="single" w:sz="4" w:space="0" w:color="auto"/>
              <w:left w:val="single" w:sz="4" w:space="0" w:color="auto"/>
              <w:bottom w:val="single" w:sz="4" w:space="0" w:color="auto"/>
              <w:right w:val="single" w:sz="4" w:space="0" w:color="auto"/>
            </w:tcBorders>
            <w:vAlign w:val="center"/>
          </w:tcPr>
          <w:p w14:paraId="1D018956" w14:textId="77777777" w:rsidR="00911979" w:rsidRDefault="00911979" w:rsidP="0047308D">
            <w:pPr>
              <w:bidi/>
              <w:jc w:val="center"/>
              <w:rPr>
                <w:rFonts w:cs="B Nazanin"/>
                <w:rtl/>
              </w:rPr>
            </w:pPr>
            <w:r w:rsidRPr="003C3403">
              <w:rPr>
                <w:rFonts w:cs="B Nazanin" w:hint="cs"/>
                <w:rtl/>
              </w:rPr>
              <w:t>5587</w:t>
            </w:r>
          </w:p>
        </w:tc>
        <w:tc>
          <w:tcPr>
            <w:tcW w:w="1172" w:type="dxa"/>
            <w:tcBorders>
              <w:top w:val="single" w:sz="4" w:space="0" w:color="auto"/>
              <w:left w:val="single" w:sz="4" w:space="0" w:color="auto"/>
              <w:bottom w:val="single" w:sz="4" w:space="0" w:color="auto"/>
              <w:right w:val="single" w:sz="4" w:space="0" w:color="auto"/>
            </w:tcBorders>
            <w:vAlign w:val="center"/>
          </w:tcPr>
          <w:p w14:paraId="5EFE6DED" w14:textId="77777777" w:rsidR="00911979" w:rsidRDefault="00911979" w:rsidP="0047308D">
            <w:pPr>
              <w:bidi/>
              <w:jc w:val="center"/>
              <w:rPr>
                <w:rFonts w:cs="B Nazanin"/>
                <w:rtl/>
              </w:rPr>
            </w:pPr>
            <w:r w:rsidRPr="00383D74">
              <w:rPr>
                <w:rFonts w:cs="B Nazanin" w:hint="cs"/>
                <w:rtl/>
              </w:rPr>
              <w:t>*55</w:t>
            </w:r>
          </w:p>
        </w:tc>
        <w:tc>
          <w:tcPr>
            <w:tcW w:w="937" w:type="dxa"/>
            <w:tcBorders>
              <w:top w:val="single" w:sz="4" w:space="0" w:color="auto"/>
              <w:left w:val="single" w:sz="4" w:space="0" w:color="auto"/>
              <w:bottom w:val="single" w:sz="4" w:space="0" w:color="auto"/>
              <w:right w:val="single" w:sz="4" w:space="0" w:color="auto"/>
            </w:tcBorders>
            <w:vAlign w:val="center"/>
          </w:tcPr>
          <w:p w14:paraId="61CBF416" w14:textId="77777777" w:rsidR="00911979" w:rsidRDefault="00911979" w:rsidP="0047308D">
            <w:pPr>
              <w:bidi/>
              <w:jc w:val="center"/>
              <w:rPr>
                <w:rFonts w:cs="B Nazanin"/>
                <w:rtl/>
              </w:rPr>
            </w:pPr>
            <w:r>
              <w:rPr>
                <w:rFonts w:cs="B Nazanin" w:hint="cs"/>
                <w:rtl/>
              </w:rPr>
              <w:t>90</w:t>
            </w:r>
          </w:p>
        </w:tc>
        <w:tc>
          <w:tcPr>
            <w:tcW w:w="1017" w:type="dxa"/>
            <w:tcBorders>
              <w:top w:val="single" w:sz="4" w:space="0" w:color="auto"/>
              <w:left w:val="single" w:sz="4" w:space="0" w:color="auto"/>
              <w:bottom w:val="single" w:sz="4" w:space="0" w:color="auto"/>
              <w:right w:val="single" w:sz="4" w:space="0" w:color="auto"/>
            </w:tcBorders>
            <w:vAlign w:val="center"/>
          </w:tcPr>
          <w:p w14:paraId="685FEBC6" w14:textId="77777777" w:rsidR="00911979" w:rsidRDefault="00911979" w:rsidP="0047308D">
            <w:pPr>
              <w:bidi/>
              <w:jc w:val="center"/>
              <w:rPr>
                <w:rFonts w:cs="B Nazanin"/>
                <w:rtl/>
              </w:rPr>
            </w:pPr>
            <w:r w:rsidRPr="00383D74">
              <w:rPr>
                <w:rFonts w:cs="B Nazanin" w:hint="cs"/>
                <w:rtl/>
              </w:rPr>
              <w:t>دستورالعمل مرکز سلامت محیط و کار</w:t>
            </w:r>
          </w:p>
        </w:tc>
        <w:tc>
          <w:tcPr>
            <w:tcW w:w="3233" w:type="dxa"/>
            <w:tcBorders>
              <w:top w:val="single" w:sz="4" w:space="0" w:color="auto"/>
              <w:left w:val="single" w:sz="4" w:space="0" w:color="auto"/>
              <w:bottom w:val="single" w:sz="4" w:space="0" w:color="auto"/>
              <w:right w:val="thinThickSmallGap" w:sz="12" w:space="0" w:color="auto"/>
            </w:tcBorders>
            <w:vAlign w:val="center"/>
          </w:tcPr>
          <w:p w14:paraId="42E4E777" w14:textId="77777777" w:rsidR="00911979" w:rsidRPr="00383D74" w:rsidRDefault="00911979" w:rsidP="0047308D">
            <w:pPr>
              <w:bidi/>
              <w:jc w:val="center"/>
              <w:rPr>
                <w:rFonts w:cs="B Nazanin"/>
                <w:rtl/>
              </w:rPr>
            </w:pPr>
            <w:r w:rsidRPr="00383D74">
              <w:rPr>
                <w:rFonts w:cs="B Nazanin" w:hint="cs"/>
                <w:rtl/>
              </w:rPr>
              <w:t>پایین تر از حد انتظار</w:t>
            </w:r>
          </w:p>
          <w:p w14:paraId="6290A695" w14:textId="77777777" w:rsidR="00911979" w:rsidRPr="00185D98" w:rsidRDefault="00911979" w:rsidP="0047308D">
            <w:pPr>
              <w:bidi/>
              <w:jc w:val="center"/>
              <w:rPr>
                <w:rFonts w:cs="B Nazanin"/>
                <w:rtl/>
              </w:rPr>
            </w:pPr>
            <w:r>
              <w:rPr>
                <w:rFonts w:cs="B Nazanin" w:hint="cs"/>
                <w:rtl/>
              </w:rPr>
              <w:t>با</w:t>
            </w:r>
            <w:r w:rsidRPr="003D12A0">
              <w:rPr>
                <w:rFonts w:cs="B Nazanin" w:hint="cs"/>
                <w:rtl/>
              </w:rPr>
              <w:t xml:space="preserve"> توجه به </w:t>
            </w:r>
            <w:r>
              <w:rPr>
                <w:rFonts w:cs="B Nazanin" w:hint="cs"/>
                <w:rtl/>
              </w:rPr>
              <w:t>تعداد زیاد کارگاههای کوچک و خویش فرما و عدم انجام معاینات توسط ایشان دسترسی میسر نگردید.</w:t>
            </w:r>
          </w:p>
        </w:tc>
      </w:tr>
      <w:tr w:rsidR="00911979" w:rsidRPr="00BF3F59" w14:paraId="16EC2919" w14:textId="77777777" w:rsidTr="0047308D">
        <w:trPr>
          <w:trHeight w:val="561"/>
        </w:trPr>
        <w:tc>
          <w:tcPr>
            <w:tcW w:w="3399" w:type="dxa"/>
            <w:tcBorders>
              <w:top w:val="single" w:sz="4" w:space="0" w:color="auto"/>
              <w:left w:val="thinThickSmallGap" w:sz="12" w:space="0" w:color="auto"/>
              <w:bottom w:val="thinThickSmallGap" w:sz="12" w:space="0" w:color="auto"/>
              <w:right w:val="single" w:sz="4" w:space="0" w:color="auto"/>
            </w:tcBorders>
            <w:vAlign w:val="center"/>
          </w:tcPr>
          <w:p w14:paraId="3879E2C0" w14:textId="77777777" w:rsidR="00911979" w:rsidRPr="00185D98" w:rsidRDefault="00911979" w:rsidP="0047308D">
            <w:pPr>
              <w:bidi/>
              <w:jc w:val="center"/>
              <w:rPr>
                <w:rFonts w:cs="B Nazanin"/>
                <w:rtl/>
              </w:rPr>
            </w:pPr>
            <w:r w:rsidRPr="00383D74">
              <w:rPr>
                <w:rFonts w:cs="B Nazanin" w:hint="cs"/>
                <w:rtl/>
              </w:rPr>
              <w:lastRenderedPageBreak/>
              <w:t>درصد شاغلين داراي ایستگاه کار و وضعيت نامناسب بدن در حين كار</w:t>
            </w:r>
          </w:p>
        </w:tc>
        <w:tc>
          <w:tcPr>
            <w:tcW w:w="850" w:type="dxa"/>
            <w:tcBorders>
              <w:top w:val="single" w:sz="4" w:space="0" w:color="auto"/>
              <w:left w:val="single" w:sz="4" w:space="0" w:color="auto"/>
              <w:bottom w:val="thinThickSmallGap" w:sz="12" w:space="0" w:color="auto"/>
              <w:right w:val="single" w:sz="4" w:space="0" w:color="auto"/>
            </w:tcBorders>
            <w:vAlign w:val="center"/>
          </w:tcPr>
          <w:p w14:paraId="36FC9FD1" w14:textId="77777777" w:rsidR="00911979" w:rsidRPr="00BF3F59" w:rsidRDefault="00911979" w:rsidP="0047308D">
            <w:pPr>
              <w:bidi/>
              <w:jc w:val="center"/>
              <w:rPr>
                <w:rFonts w:cs="B Nazanin"/>
              </w:rPr>
            </w:pPr>
            <w:r w:rsidRPr="00383D74">
              <w:rPr>
                <w:rFonts w:cs="B Nazanin" w:hint="cs"/>
                <w:rtl/>
              </w:rPr>
              <w:t>19</w:t>
            </w:r>
          </w:p>
        </w:tc>
        <w:tc>
          <w:tcPr>
            <w:tcW w:w="709" w:type="dxa"/>
            <w:tcBorders>
              <w:top w:val="single" w:sz="4" w:space="0" w:color="auto"/>
              <w:left w:val="single" w:sz="4" w:space="0" w:color="auto"/>
              <w:bottom w:val="thinThickSmallGap" w:sz="12" w:space="0" w:color="auto"/>
              <w:right w:val="single" w:sz="4" w:space="0" w:color="auto"/>
            </w:tcBorders>
            <w:vAlign w:val="center"/>
          </w:tcPr>
          <w:p w14:paraId="148BD405" w14:textId="77777777" w:rsidR="00911979" w:rsidRDefault="00911979" w:rsidP="0047308D">
            <w:pPr>
              <w:bidi/>
              <w:jc w:val="center"/>
              <w:rPr>
                <w:rFonts w:cs="B Nazanin"/>
                <w:rtl/>
              </w:rPr>
            </w:pPr>
            <w:r w:rsidRPr="003C3403">
              <w:rPr>
                <w:rFonts w:cs="B Nazanin" w:hint="cs"/>
                <w:rtl/>
              </w:rPr>
              <w:t>1070</w:t>
            </w:r>
          </w:p>
        </w:tc>
        <w:tc>
          <w:tcPr>
            <w:tcW w:w="708" w:type="dxa"/>
            <w:tcBorders>
              <w:top w:val="single" w:sz="4" w:space="0" w:color="auto"/>
              <w:left w:val="single" w:sz="4" w:space="0" w:color="auto"/>
              <w:bottom w:val="thinThickSmallGap" w:sz="12" w:space="0" w:color="auto"/>
              <w:right w:val="single" w:sz="4" w:space="0" w:color="auto"/>
            </w:tcBorders>
            <w:vAlign w:val="center"/>
          </w:tcPr>
          <w:p w14:paraId="5351750B" w14:textId="77777777" w:rsidR="00911979" w:rsidRDefault="00911979" w:rsidP="0047308D">
            <w:pPr>
              <w:bidi/>
              <w:jc w:val="center"/>
              <w:rPr>
                <w:rFonts w:cs="B Nazanin"/>
                <w:rtl/>
              </w:rPr>
            </w:pPr>
            <w:r w:rsidRPr="003C3403">
              <w:rPr>
                <w:rFonts w:cs="B Nazanin" w:hint="cs"/>
                <w:rtl/>
              </w:rPr>
              <w:t>5475</w:t>
            </w:r>
          </w:p>
        </w:tc>
        <w:tc>
          <w:tcPr>
            <w:tcW w:w="851" w:type="dxa"/>
            <w:tcBorders>
              <w:top w:val="single" w:sz="4" w:space="0" w:color="auto"/>
              <w:left w:val="single" w:sz="4" w:space="0" w:color="auto"/>
              <w:bottom w:val="thinThickSmallGap" w:sz="12" w:space="0" w:color="auto"/>
              <w:right w:val="single" w:sz="4" w:space="0" w:color="auto"/>
            </w:tcBorders>
            <w:vAlign w:val="center"/>
          </w:tcPr>
          <w:p w14:paraId="77040DCB" w14:textId="77777777" w:rsidR="00911979" w:rsidRDefault="00911979" w:rsidP="0047308D">
            <w:pPr>
              <w:bidi/>
              <w:jc w:val="center"/>
              <w:rPr>
                <w:rFonts w:cs="B Nazanin"/>
                <w:rtl/>
              </w:rPr>
            </w:pPr>
            <w:r w:rsidRPr="003C3403">
              <w:rPr>
                <w:rFonts w:cs="B Nazanin" w:hint="cs"/>
                <w:rtl/>
              </w:rPr>
              <w:t>17</w:t>
            </w:r>
          </w:p>
        </w:tc>
        <w:tc>
          <w:tcPr>
            <w:tcW w:w="709" w:type="dxa"/>
            <w:tcBorders>
              <w:top w:val="single" w:sz="4" w:space="0" w:color="auto"/>
              <w:left w:val="single" w:sz="4" w:space="0" w:color="auto"/>
              <w:bottom w:val="thinThickSmallGap" w:sz="12" w:space="0" w:color="auto"/>
              <w:right w:val="single" w:sz="4" w:space="0" w:color="auto"/>
            </w:tcBorders>
            <w:vAlign w:val="center"/>
          </w:tcPr>
          <w:p w14:paraId="71922D0A" w14:textId="77777777" w:rsidR="00911979" w:rsidRDefault="00911979" w:rsidP="0047308D">
            <w:pPr>
              <w:bidi/>
              <w:jc w:val="center"/>
              <w:rPr>
                <w:rFonts w:cs="B Nazanin"/>
                <w:rtl/>
              </w:rPr>
            </w:pPr>
            <w:r w:rsidRPr="003C3403">
              <w:rPr>
                <w:rFonts w:cs="B Nazanin" w:hint="cs"/>
                <w:rtl/>
              </w:rPr>
              <w:t>960</w:t>
            </w:r>
          </w:p>
        </w:tc>
        <w:tc>
          <w:tcPr>
            <w:tcW w:w="725" w:type="dxa"/>
            <w:tcBorders>
              <w:top w:val="single" w:sz="4" w:space="0" w:color="auto"/>
              <w:left w:val="single" w:sz="4" w:space="0" w:color="auto"/>
              <w:bottom w:val="thinThickSmallGap" w:sz="12" w:space="0" w:color="auto"/>
              <w:right w:val="single" w:sz="4" w:space="0" w:color="auto"/>
            </w:tcBorders>
            <w:vAlign w:val="center"/>
          </w:tcPr>
          <w:p w14:paraId="0FD6C20F" w14:textId="77777777" w:rsidR="00911979" w:rsidRDefault="00911979" w:rsidP="0047308D">
            <w:pPr>
              <w:bidi/>
              <w:jc w:val="center"/>
              <w:rPr>
                <w:rFonts w:cs="B Nazanin"/>
                <w:rtl/>
              </w:rPr>
            </w:pPr>
            <w:r w:rsidRPr="003C3403">
              <w:rPr>
                <w:rFonts w:cs="B Nazanin" w:hint="cs"/>
                <w:rtl/>
              </w:rPr>
              <w:t>5587</w:t>
            </w:r>
          </w:p>
        </w:tc>
        <w:tc>
          <w:tcPr>
            <w:tcW w:w="1172" w:type="dxa"/>
            <w:tcBorders>
              <w:top w:val="single" w:sz="4" w:space="0" w:color="auto"/>
              <w:left w:val="single" w:sz="4" w:space="0" w:color="auto"/>
              <w:bottom w:val="thinThickSmallGap" w:sz="12" w:space="0" w:color="auto"/>
              <w:right w:val="single" w:sz="4" w:space="0" w:color="auto"/>
            </w:tcBorders>
            <w:vAlign w:val="center"/>
          </w:tcPr>
          <w:p w14:paraId="3CDF82CE" w14:textId="77777777" w:rsidR="00911979" w:rsidRDefault="00911979" w:rsidP="0047308D">
            <w:pPr>
              <w:bidi/>
              <w:jc w:val="center"/>
              <w:rPr>
                <w:rFonts w:cs="B Nazanin"/>
                <w:rtl/>
              </w:rPr>
            </w:pPr>
            <w:r w:rsidRPr="00383D74">
              <w:rPr>
                <w:rFonts w:cs="B Nazanin" w:hint="cs"/>
                <w:rtl/>
              </w:rPr>
              <w:t>11</w:t>
            </w:r>
          </w:p>
        </w:tc>
        <w:tc>
          <w:tcPr>
            <w:tcW w:w="937" w:type="dxa"/>
            <w:tcBorders>
              <w:top w:val="single" w:sz="4" w:space="0" w:color="auto"/>
              <w:left w:val="single" w:sz="4" w:space="0" w:color="auto"/>
              <w:bottom w:val="thinThickSmallGap" w:sz="12" w:space="0" w:color="auto"/>
              <w:right w:val="single" w:sz="4" w:space="0" w:color="auto"/>
            </w:tcBorders>
            <w:vAlign w:val="center"/>
          </w:tcPr>
          <w:p w14:paraId="65A9EC01" w14:textId="77777777" w:rsidR="00911979" w:rsidRDefault="00911979" w:rsidP="0047308D">
            <w:pPr>
              <w:bidi/>
              <w:jc w:val="center"/>
              <w:rPr>
                <w:rFonts w:cs="B Nazanin"/>
                <w:rtl/>
              </w:rPr>
            </w:pPr>
            <w:r>
              <w:rPr>
                <w:rFonts w:cs="B Nazanin" w:hint="cs"/>
                <w:rtl/>
              </w:rPr>
              <w:t>60</w:t>
            </w:r>
          </w:p>
        </w:tc>
        <w:tc>
          <w:tcPr>
            <w:tcW w:w="1017" w:type="dxa"/>
            <w:tcBorders>
              <w:top w:val="single" w:sz="4" w:space="0" w:color="auto"/>
              <w:left w:val="single" w:sz="4" w:space="0" w:color="auto"/>
              <w:bottom w:val="thinThickSmallGap" w:sz="12" w:space="0" w:color="auto"/>
              <w:right w:val="single" w:sz="4" w:space="0" w:color="auto"/>
            </w:tcBorders>
            <w:vAlign w:val="center"/>
          </w:tcPr>
          <w:p w14:paraId="42CFD408" w14:textId="77777777" w:rsidR="00911979" w:rsidRDefault="00911979" w:rsidP="0047308D">
            <w:pPr>
              <w:bidi/>
              <w:jc w:val="center"/>
              <w:rPr>
                <w:rFonts w:cs="B Nazanin"/>
                <w:rtl/>
              </w:rPr>
            </w:pPr>
            <w:r w:rsidRPr="00383D74">
              <w:rPr>
                <w:rFonts w:cs="B Nazanin" w:hint="cs"/>
                <w:rtl/>
              </w:rPr>
              <w:t>دستورالعمل مرکز سلامت محیط و کار</w:t>
            </w:r>
          </w:p>
        </w:tc>
        <w:tc>
          <w:tcPr>
            <w:tcW w:w="3233" w:type="dxa"/>
            <w:tcBorders>
              <w:top w:val="single" w:sz="4" w:space="0" w:color="auto"/>
              <w:left w:val="single" w:sz="4" w:space="0" w:color="auto"/>
              <w:bottom w:val="thinThickSmallGap" w:sz="12" w:space="0" w:color="auto"/>
              <w:right w:val="thinThickSmallGap" w:sz="12" w:space="0" w:color="auto"/>
            </w:tcBorders>
            <w:vAlign w:val="center"/>
          </w:tcPr>
          <w:p w14:paraId="3A05FF70" w14:textId="77777777" w:rsidR="00911979" w:rsidRPr="00383D74" w:rsidRDefault="00911979" w:rsidP="0047308D">
            <w:pPr>
              <w:bidi/>
              <w:jc w:val="center"/>
              <w:rPr>
                <w:rFonts w:cs="B Nazanin"/>
                <w:rtl/>
              </w:rPr>
            </w:pPr>
            <w:r w:rsidRPr="00383D74">
              <w:rPr>
                <w:rFonts w:cs="B Nazanin" w:hint="cs"/>
                <w:rtl/>
              </w:rPr>
              <w:t>پایین تر از حد انتظار</w:t>
            </w:r>
          </w:p>
          <w:p w14:paraId="13253EF0" w14:textId="77777777" w:rsidR="00911979" w:rsidRPr="00185D98" w:rsidRDefault="00911979" w:rsidP="0047308D">
            <w:pPr>
              <w:bidi/>
              <w:jc w:val="center"/>
              <w:rPr>
                <w:rFonts w:cs="B Nazanin"/>
                <w:rtl/>
              </w:rPr>
            </w:pPr>
            <w:r>
              <w:rPr>
                <w:rFonts w:cs="B Nazanin" w:hint="cs"/>
                <w:rtl/>
              </w:rPr>
              <w:t>نظر به عدم بهسازی و عدم ارزیابی دسترسی به پیش بینی میسر نگردید.</w:t>
            </w:r>
          </w:p>
        </w:tc>
      </w:tr>
    </w:tbl>
    <w:p w14:paraId="70B72C5A" w14:textId="77777777" w:rsidR="00911979" w:rsidRDefault="00911979" w:rsidP="00170209">
      <w:pPr>
        <w:bidi/>
        <w:rPr>
          <w:rFonts w:cs="B Nazanin"/>
          <w:b/>
          <w:bCs/>
          <w:sz w:val="28"/>
          <w:szCs w:val="28"/>
          <w:rtl/>
        </w:rPr>
      </w:pPr>
    </w:p>
    <w:p w14:paraId="6FE8D3B8" w14:textId="77777777" w:rsidR="00911979" w:rsidRDefault="00911979" w:rsidP="00911979">
      <w:pPr>
        <w:bidi/>
        <w:rPr>
          <w:rFonts w:cs="B Nazanin"/>
          <w:b/>
          <w:bCs/>
          <w:sz w:val="28"/>
          <w:szCs w:val="28"/>
          <w:rtl/>
        </w:rPr>
      </w:pPr>
    </w:p>
    <w:p w14:paraId="29757B40" w14:textId="77777777" w:rsidR="00911979" w:rsidRDefault="00911979" w:rsidP="00911979">
      <w:pPr>
        <w:bidi/>
        <w:rPr>
          <w:rFonts w:cs="B Nazanin"/>
          <w:b/>
          <w:bCs/>
          <w:sz w:val="28"/>
          <w:szCs w:val="28"/>
          <w:rtl/>
        </w:rPr>
      </w:pPr>
    </w:p>
    <w:p w14:paraId="4FFF3E18" w14:textId="77777777" w:rsidR="00911979" w:rsidRDefault="00911979" w:rsidP="00911979">
      <w:pPr>
        <w:bidi/>
        <w:rPr>
          <w:rFonts w:cs="B Nazanin"/>
          <w:b/>
          <w:bCs/>
          <w:sz w:val="28"/>
          <w:szCs w:val="28"/>
          <w:rtl/>
        </w:rPr>
      </w:pPr>
    </w:p>
    <w:p w14:paraId="647A2901" w14:textId="77777777" w:rsidR="00911979" w:rsidRDefault="00911979" w:rsidP="00911979">
      <w:pPr>
        <w:bidi/>
        <w:rPr>
          <w:rFonts w:cs="B Nazanin"/>
          <w:b/>
          <w:bCs/>
          <w:sz w:val="28"/>
          <w:szCs w:val="28"/>
          <w:rtl/>
        </w:rPr>
      </w:pPr>
    </w:p>
    <w:p w14:paraId="0CDF354F" w14:textId="77777777" w:rsidR="00911979" w:rsidRDefault="00911979" w:rsidP="00911979">
      <w:pPr>
        <w:bidi/>
        <w:rPr>
          <w:rFonts w:cs="B Nazanin"/>
          <w:b/>
          <w:bCs/>
          <w:sz w:val="28"/>
          <w:szCs w:val="28"/>
          <w:rtl/>
        </w:rPr>
      </w:pPr>
    </w:p>
    <w:p w14:paraId="09599DD3" w14:textId="77777777" w:rsidR="00911979" w:rsidRDefault="00911979" w:rsidP="00911979">
      <w:pPr>
        <w:bidi/>
        <w:rPr>
          <w:rFonts w:cs="B Nazanin"/>
          <w:b/>
          <w:bCs/>
          <w:sz w:val="28"/>
          <w:szCs w:val="28"/>
          <w:rtl/>
        </w:rPr>
      </w:pPr>
    </w:p>
    <w:p w14:paraId="2FE50673" w14:textId="77777777" w:rsidR="00911979" w:rsidRDefault="00911979" w:rsidP="00911979">
      <w:pPr>
        <w:bidi/>
        <w:rPr>
          <w:rFonts w:cs="B Nazanin"/>
          <w:b/>
          <w:bCs/>
          <w:sz w:val="28"/>
          <w:szCs w:val="28"/>
          <w:rtl/>
        </w:rPr>
      </w:pPr>
    </w:p>
    <w:p w14:paraId="131FDC39" w14:textId="77777777" w:rsidR="00911979" w:rsidRDefault="00911979" w:rsidP="00911979">
      <w:pPr>
        <w:bidi/>
        <w:rPr>
          <w:rFonts w:cs="B Nazanin"/>
          <w:b/>
          <w:bCs/>
          <w:sz w:val="28"/>
          <w:szCs w:val="28"/>
          <w:rtl/>
        </w:rPr>
      </w:pPr>
    </w:p>
    <w:p w14:paraId="4A54A03D" w14:textId="77777777" w:rsidR="00911979" w:rsidRDefault="00911979" w:rsidP="00911979">
      <w:pPr>
        <w:bidi/>
        <w:rPr>
          <w:rFonts w:cs="B Nazanin"/>
          <w:b/>
          <w:bCs/>
          <w:sz w:val="28"/>
          <w:szCs w:val="28"/>
          <w:rtl/>
        </w:rPr>
      </w:pPr>
    </w:p>
    <w:p w14:paraId="6B1F0561" w14:textId="77777777" w:rsidR="00911979" w:rsidRDefault="00911979" w:rsidP="00911979">
      <w:pPr>
        <w:bidi/>
        <w:rPr>
          <w:rFonts w:cs="B Nazanin"/>
          <w:b/>
          <w:bCs/>
          <w:sz w:val="28"/>
          <w:szCs w:val="28"/>
          <w:rtl/>
        </w:rPr>
      </w:pPr>
    </w:p>
    <w:p w14:paraId="43E89C2F" w14:textId="77777777" w:rsidR="00911979" w:rsidRDefault="00911979" w:rsidP="00911979">
      <w:pPr>
        <w:bidi/>
        <w:rPr>
          <w:rFonts w:cs="B Nazanin"/>
          <w:b/>
          <w:bCs/>
          <w:sz w:val="28"/>
          <w:szCs w:val="28"/>
          <w:rtl/>
        </w:rPr>
      </w:pPr>
    </w:p>
    <w:p w14:paraId="7B9C3CB6" w14:textId="685EB613" w:rsidR="00170209" w:rsidRPr="00BF3F59" w:rsidRDefault="00170209" w:rsidP="00911979">
      <w:pPr>
        <w:bidi/>
        <w:rPr>
          <w:rFonts w:cs="B Nazanin"/>
          <w:b/>
          <w:bCs/>
          <w:sz w:val="28"/>
          <w:szCs w:val="28"/>
          <w:lang w:bidi="fa-IR"/>
        </w:rPr>
      </w:pPr>
      <w:r>
        <w:rPr>
          <w:rFonts w:cs="B Nazanin" w:hint="cs"/>
          <w:b/>
          <w:bCs/>
          <w:sz w:val="28"/>
          <w:szCs w:val="28"/>
          <w:rtl/>
        </w:rPr>
        <w:lastRenderedPageBreak/>
        <w:t>ج)نمودارها:</w:t>
      </w:r>
    </w:p>
    <w:p w14:paraId="22A01814" w14:textId="63A0ECA2" w:rsidR="00D05EC9" w:rsidRDefault="00911979" w:rsidP="00D05EC9">
      <w:pPr>
        <w:bidi/>
        <w:jc w:val="center"/>
        <w:rPr>
          <w:rFonts w:cs="B Titr"/>
          <w:b/>
          <w:bCs/>
          <w:sz w:val="28"/>
          <w:szCs w:val="28"/>
          <w:rtl/>
          <w:lang w:bidi="fa-IR"/>
        </w:rPr>
      </w:pPr>
      <w:r w:rsidRPr="00BF3F59">
        <w:rPr>
          <w:noProof/>
          <w:rtl/>
          <w:lang w:bidi="fa-IR"/>
        </w:rPr>
        <w:drawing>
          <wp:inline distT="0" distB="0" distL="0" distR="0" wp14:anchorId="09289984" wp14:editId="759614EC">
            <wp:extent cx="7963535" cy="4784090"/>
            <wp:effectExtent l="0" t="0" r="18415" b="16510"/>
            <wp:docPr id="1513701485" name="Chart 151370148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A2AE498" w14:textId="77777777" w:rsidR="00162F75" w:rsidRDefault="00162F75" w:rsidP="00162F75">
      <w:pPr>
        <w:bidi/>
        <w:jc w:val="center"/>
        <w:rPr>
          <w:rFonts w:cs="B Titr"/>
          <w:b/>
          <w:bCs/>
          <w:sz w:val="48"/>
          <w:szCs w:val="48"/>
          <w:rtl/>
          <w:lang w:bidi="fa-IR"/>
        </w:rPr>
      </w:pPr>
    </w:p>
    <w:p w14:paraId="4A9073EF" w14:textId="77777777" w:rsidR="00170209" w:rsidRDefault="00170209" w:rsidP="00170209">
      <w:pPr>
        <w:bidi/>
        <w:jc w:val="center"/>
        <w:rPr>
          <w:rFonts w:cs="B Titr"/>
          <w:b/>
          <w:bCs/>
          <w:sz w:val="48"/>
          <w:szCs w:val="48"/>
          <w:rtl/>
          <w:lang w:bidi="fa-IR"/>
        </w:rPr>
        <w:sectPr w:rsidR="00170209"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2AFDDD22" w14:textId="77777777" w:rsidR="00170209" w:rsidRPr="00BF3F59" w:rsidRDefault="00170209" w:rsidP="00170209">
      <w:pPr>
        <w:bidi/>
        <w:rPr>
          <w:rFonts w:cs="B Nazanin"/>
          <w:b/>
          <w:bCs/>
          <w:sz w:val="28"/>
          <w:szCs w:val="28"/>
          <w:lang w:bidi="fa-IR"/>
        </w:rPr>
      </w:pPr>
      <w:r>
        <w:rPr>
          <w:rFonts w:cs="B Nazanin" w:hint="cs"/>
          <w:b/>
          <w:bCs/>
          <w:sz w:val="28"/>
          <w:szCs w:val="28"/>
          <w:rtl/>
        </w:rPr>
        <w:lastRenderedPageBreak/>
        <w:t xml:space="preserve">د)عملکرد برنامه‌ها  : </w:t>
      </w:r>
    </w:p>
    <w:p w14:paraId="68191F2A" w14:textId="77777777" w:rsidR="00170209" w:rsidRPr="00BF3F59" w:rsidRDefault="00170209" w:rsidP="00542EDC">
      <w:pPr>
        <w:pStyle w:val="ListParagraph"/>
        <w:numPr>
          <w:ilvl w:val="0"/>
          <w:numId w:val="9"/>
        </w:numPr>
        <w:bidi/>
        <w:rPr>
          <w:rFonts w:ascii="Arial" w:hAnsi="Arial" w:cs="B Nazanin"/>
          <w:color w:val="000000"/>
          <w:sz w:val="24"/>
          <w:szCs w:val="24"/>
          <w:lang w:bidi="fa-IR"/>
        </w:rPr>
      </w:pPr>
      <w:r w:rsidRPr="00170209">
        <w:rPr>
          <w:rFonts w:ascii="Arial" w:eastAsia="Times New Roman" w:hAnsi="Arial" w:cs="B Nazanin" w:hint="cs"/>
          <w:color w:val="000000"/>
          <w:sz w:val="24"/>
          <w:szCs w:val="24"/>
          <w:rtl/>
          <w:lang w:bidi="fa-IR"/>
        </w:rPr>
        <w:t>تدوین و ابلاغ برنامه عملیاتی</w:t>
      </w:r>
      <w:r w:rsidRPr="00BF3F59">
        <w:rPr>
          <w:rFonts w:ascii="Arial" w:eastAsia="Times New Roman" w:hAnsi="Arial" w:cs="B Nazanin"/>
          <w:color w:val="000000"/>
          <w:sz w:val="24"/>
          <w:szCs w:val="24"/>
          <w:rtl/>
          <w:lang w:bidi="fa-IR"/>
        </w:rPr>
        <w:t xml:space="preserve"> </w:t>
      </w:r>
      <w:r w:rsidRPr="00170209">
        <w:rPr>
          <w:rFonts w:ascii="Arial" w:eastAsia="Times New Roman" w:hAnsi="Arial" w:cs="B Nazanin" w:hint="cs"/>
          <w:color w:val="000000"/>
          <w:sz w:val="24"/>
          <w:szCs w:val="24"/>
          <w:rtl/>
          <w:lang w:bidi="fa-IR"/>
        </w:rPr>
        <w:t>بازرسی هدفمند</w:t>
      </w:r>
    </w:p>
    <w:p w14:paraId="26CD88D8" w14:textId="77777777" w:rsidR="00170209" w:rsidRPr="00BF3F59" w:rsidRDefault="00170209" w:rsidP="00542EDC">
      <w:pPr>
        <w:pStyle w:val="ListParagraph"/>
        <w:numPr>
          <w:ilvl w:val="0"/>
          <w:numId w:val="9"/>
        </w:numPr>
        <w:bidi/>
        <w:rPr>
          <w:rFonts w:ascii="Arial" w:hAnsi="Arial" w:cs="B Nazanin"/>
          <w:color w:val="000000"/>
          <w:sz w:val="24"/>
          <w:szCs w:val="24"/>
          <w:lang w:bidi="fa-IR"/>
        </w:rPr>
      </w:pPr>
      <w:r w:rsidRPr="00170209">
        <w:rPr>
          <w:rFonts w:ascii="Arial" w:eastAsia="Times New Roman" w:hAnsi="Arial" w:cs="B Nazanin" w:hint="cs"/>
          <w:color w:val="000000"/>
          <w:sz w:val="24"/>
          <w:szCs w:val="24"/>
          <w:rtl/>
          <w:lang w:bidi="fa-IR"/>
        </w:rPr>
        <w:t>اجرای برنامه طرح تشدید بازرسی بهداشت حرفه‌ای</w:t>
      </w:r>
      <w:r w:rsidRPr="00170209">
        <w:rPr>
          <w:rFonts w:ascii="Arial" w:hAnsi="Arial" w:cs="B Nazanin" w:hint="cs"/>
          <w:color w:val="000000"/>
          <w:sz w:val="24"/>
          <w:szCs w:val="24"/>
          <w:rtl/>
          <w:lang w:bidi="fa-IR"/>
        </w:rPr>
        <w:t xml:space="preserve"> </w:t>
      </w:r>
    </w:p>
    <w:p w14:paraId="3607803D" w14:textId="77777777" w:rsidR="00170209" w:rsidRPr="00170209" w:rsidRDefault="00170209" w:rsidP="00542EDC">
      <w:pPr>
        <w:pStyle w:val="ListParagraph"/>
        <w:numPr>
          <w:ilvl w:val="0"/>
          <w:numId w:val="9"/>
        </w:numPr>
        <w:bidi/>
        <w:spacing w:after="0" w:line="240" w:lineRule="auto"/>
        <w:rPr>
          <w:rFonts w:ascii="Arial" w:eastAsia="Times New Roman" w:hAnsi="Arial" w:cs="B Nazanin"/>
          <w:color w:val="000000"/>
          <w:sz w:val="24"/>
          <w:szCs w:val="24"/>
          <w:rtl/>
          <w:lang w:bidi="fa-IR"/>
        </w:rPr>
      </w:pPr>
      <w:r w:rsidRPr="00170209">
        <w:rPr>
          <w:rFonts w:ascii="Arial" w:eastAsia="Times New Roman" w:hAnsi="Arial" w:cs="B Nazanin" w:hint="cs"/>
          <w:color w:val="000000"/>
          <w:sz w:val="24"/>
          <w:szCs w:val="24"/>
          <w:rtl/>
          <w:lang w:bidi="fa-IR"/>
        </w:rPr>
        <w:t>تامین امکانات پشتیبانی مورد نیاز بازرسان بهداشت  حرفه ای  ( اضافه کار- خودرو- کیت بازرسی بهداشت حرفه ای و تبلت) جهت انجام بازرسی از کارگاه ها</w:t>
      </w:r>
    </w:p>
    <w:p w14:paraId="58CF7FB9" w14:textId="77777777" w:rsidR="00170209" w:rsidRPr="00BF3F59" w:rsidRDefault="00170209" w:rsidP="00542EDC">
      <w:pPr>
        <w:pStyle w:val="ListParagraph"/>
        <w:numPr>
          <w:ilvl w:val="0"/>
          <w:numId w:val="9"/>
        </w:numPr>
        <w:bidi/>
        <w:spacing w:after="0" w:line="240" w:lineRule="auto"/>
        <w:rPr>
          <w:rFonts w:ascii="Arial" w:eastAsia="Times New Roman" w:hAnsi="Arial" w:cs="B Nazanin"/>
          <w:color w:val="000000"/>
          <w:sz w:val="24"/>
          <w:szCs w:val="24"/>
          <w:lang w:bidi="fa-IR"/>
        </w:rPr>
      </w:pPr>
      <w:r w:rsidRPr="00170209">
        <w:rPr>
          <w:rFonts w:ascii="Arial" w:eastAsia="Times New Roman" w:hAnsi="Arial" w:cs="B Nazanin" w:hint="cs"/>
          <w:color w:val="000000"/>
          <w:sz w:val="24"/>
          <w:szCs w:val="24"/>
          <w:rtl/>
          <w:lang w:bidi="fa-IR"/>
        </w:rPr>
        <w:t xml:space="preserve">در اختیار قرار دادن دستگاههای اندازه گیری جهت سنجش و کنترل عوامل زیان آور فیزیکی </w:t>
      </w:r>
    </w:p>
    <w:p w14:paraId="34C6D811" w14:textId="77777777" w:rsidR="00170209" w:rsidRDefault="00170209" w:rsidP="00170209">
      <w:pPr>
        <w:bidi/>
        <w:jc w:val="center"/>
        <w:rPr>
          <w:rFonts w:cs="B Titr"/>
          <w:b/>
          <w:bCs/>
          <w:sz w:val="48"/>
          <w:szCs w:val="48"/>
          <w:rtl/>
          <w:lang w:bidi="fa-IR"/>
        </w:rPr>
      </w:pPr>
    </w:p>
    <w:p w14:paraId="0A76C796" w14:textId="77777777" w:rsidR="00170209" w:rsidRDefault="00170209" w:rsidP="00170209">
      <w:pPr>
        <w:bidi/>
        <w:jc w:val="center"/>
        <w:rPr>
          <w:rFonts w:cs="B Titr"/>
          <w:b/>
          <w:bCs/>
          <w:sz w:val="48"/>
          <w:szCs w:val="48"/>
          <w:rtl/>
          <w:lang w:bidi="fa-IR"/>
        </w:rPr>
      </w:pPr>
    </w:p>
    <w:p w14:paraId="10D493C5" w14:textId="77777777" w:rsidR="00F67DBC" w:rsidRDefault="00F67DBC" w:rsidP="00F67DBC">
      <w:pPr>
        <w:bidi/>
        <w:jc w:val="center"/>
        <w:rPr>
          <w:rFonts w:cs="B Titr"/>
          <w:b/>
          <w:bCs/>
          <w:sz w:val="48"/>
          <w:szCs w:val="48"/>
          <w:rtl/>
          <w:lang w:bidi="fa-IR"/>
        </w:rPr>
      </w:pPr>
    </w:p>
    <w:p w14:paraId="3A429A3E" w14:textId="77777777" w:rsidR="00F67DBC" w:rsidRDefault="00F67DBC" w:rsidP="00F67DBC">
      <w:pPr>
        <w:bidi/>
        <w:jc w:val="center"/>
        <w:rPr>
          <w:rFonts w:cs="B Titr"/>
          <w:b/>
          <w:bCs/>
          <w:sz w:val="48"/>
          <w:szCs w:val="48"/>
          <w:rtl/>
          <w:lang w:bidi="fa-IR"/>
        </w:rPr>
        <w:sectPr w:rsidR="00F67DBC"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7CEF223C" w14:textId="77777777" w:rsidR="00F67DBC" w:rsidRPr="00BF3F59" w:rsidRDefault="00F67DBC" w:rsidP="00F67DBC">
      <w:pPr>
        <w:bidi/>
        <w:rPr>
          <w:rFonts w:cs="B Nazanin"/>
          <w:b/>
          <w:bCs/>
          <w:sz w:val="28"/>
          <w:szCs w:val="28"/>
          <w:lang w:bidi="fa-IR"/>
        </w:rPr>
      </w:pPr>
      <w:r>
        <w:rPr>
          <w:rFonts w:cs="B Nazanin" w:hint="cs"/>
          <w:b/>
          <w:bCs/>
          <w:sz w:val="28"/>
          <w:szCs w:val="28"/>
          <w:rtl/>
        </w:rPr>
        <w:lastRenderedPageBreak/>
        <w:t>ه) دستاوردها:</w:t>
      </w:r>
      <w:r>
        <w:rPr>
          <w:rFonts w:cs="B Nazanin" w:hint="cs"/>
          <w:b/>
          <w:bCs/>
          <w:sz w:val="28"/>
          <w:szCs w:val="28"/>
          <w:rtl/>
          <w:lang w:bidi="fa-IR"/>
        </w:rPr>
        <w:t xml:space="preserve"> </w:t>
      </w:r>
    </w:p>
    <w:p w14:paraId="7D013FB8" w14:textId="77777777" w:rsidR="00F67DBC" w:rsidRDefault="00F67DBC" w:rsidP="00F67DBC">
      <w:pPr>
        <w:bidi/>
        <w:rPr>
          <w:rFonts w:cs="B Nazanin"/>
          <w:sz w:val="28"/>
          <w:szCs w:val="28"/>
          <w:rtl/>
          <w:lang w:bidi="fa-IR"/>
        </w:rPr>
      </w:pPr>
    </w:p>
    <w:p w14:paraId="33F673A6" w14:textId="77777777" w:rsidR="00F67DBC" w:rsidRDefault="00F67DBC" w:rsidP="00F67DBC">
      <w:pPr>
        <w:bidi/>
        <w:rPr>
          <w:rFonts w:cs="B Nazanin"/>
          <w:sz w:val="28"/>
          <w:szCs w:val="28"/>
          <w:rtl/>
          <w:lang w:bidi="fa-IR"/>
        </w:rPr>
      </w:pPr>
    </w:p>
    <w:p w14:paraId="29E4674E" w14:textId="77777777" w:rsidR="0021616E" w:rsidRDefault="0021616E" w:rsidP="0021616E">
      <w:pPr>
        <w:bidi/>
        <w:rPr>
          <w:rFonts w:cs="B Nazanin"/>
          <w:sz w:val="28"/>
          <w:szCs w:val="28"/>
          <w:rtl/>
          <w:lang w:bidi="fa-IR"/>
        </w:rPr>
      </w:pPr>
    </w:p>
    <w:p w14:paraId="71083CFD" w14:textId="77777777" w:rsidR="0021616E" w:rsidRDefault="0021616E" w:rsidP="0021616E">
      <w:pPr>
        <w:bidi/>
        <w:rPr>
          <w:rFonts w:cs="B Nazanin"/>
          <w:sz w:val="28"/>
          <w:szCs w:val="28"/>
          <w:rtl/>
          <w:lang w:bidi="fa-IR"/>
        </w:rPr>
      </w:pPr>
    </w:p>
    <w:p w14:paraId="10BF803F" w14:textId="77777777" w:rsidR="00F67DBC" w:rsidRDefault="00F67DBC" w:rsidP="00F67DBC">
      <w:pPr>
        <w:bidi/>
        <w:rPr>
          <w:rFonts w:cs="B Nazanin"/>
          <w:b/>
          <w:bCs/>
          <w:sz w:val="28"/>
          <w:szCs w:val="28"/>
          <w:rtl/>
        </w:rPr>
      </w:pPr>
      <w:r>
        <w:rPr>
          <w:rFonts w:cs="B Nazanin" w:hint="cs"/>
          <w:b/>
          <w:bCs/>
          <w:sz w:val="28"/>
          <w:szCs w:val="28"/>
          <w:rtl/>
        </w:rPr>
        <w:t xml:space="preserve">  و)چالش‌ها:</w:t>
      </w:r>
    </w:p>
    <w:tbl>
      <w:tblPr>
        <w:tblStyle w:val="TableGrid"/>
        <w:bidiVisual/>
        <w:tblW w:w="9639" w:type="dxa"/>
        <w:jc w:val="center"/>
        <w:tblLook w:val="04A0" w:firstRow="1" w:lastRow="0" w:firstColumn="1" w:lastColumn="0" w:noHBand="0" w:noVBand="1"/>
      </w:tblPr>
      <w:tblGrid>
        <w:gridCol w:w="4921"/>
        <w:gridCol w:w="4718"/>
      </w:tblGrid>
      <w:tr w:rsidR="005C2B72" w:rsidRPr="00BF3F59" w14:paraId="628446F9" w14:textId="77777777" w:rsidTr="0047308D">
        <w:trPr>
          <w:trHeight w:val="851"/>
          <w:jc w:val="center"/>
        </w:trPr>
        <w:tc>
          <w:tcPr>
            <w:tcW w:w="4921"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14:paraId="6C51B95E" w14:textId="77777777" w:rsidR="005C2B72" w:rsidRPr="00BF3F59" w:rsidRDefault="005C2B72" w:rsidP="0047308D">
            <w:pPr>
              <w:bidi/>
              <w:jc w:val="center"/>
              <w:rPr>
                <w:rFonts w:cs="B Nazanin"/>
                <w:b/>
                <w:bCs/>
                <w:sz w:val="24"/>
                <w:szCs w:val="24"/>
                <w:lang w:bidi="fa-IR"/>
              </w:rPr>
            </w:pPr>
            <w:r>
              <w:rPr>
                <w:rFonts w:cs="B Nazanin" w:hint="cs"/>
                <w:b/>
                <w:bCs/>
                <w:sz w:val="24"/>
                <w:szCs w:val="24"/>
                <w:rtl/>
                <w:lang w:bidi="fa-IR"/>
              </w:rPr>
              <w:t>مشکلات و چالش‌ها</w:t>
            </w:r>
          </w:p>
        </w:tc>
        <w:tc>
          <w:tcPr>
            <w:tcW w:w="4718"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16414F1A" w14:textId="77777777" w:rsidR="005C2B72" w:rsidRDefault="005C2B72" w:rsidP="0047308D">
            <w:pPr>
              <w:bidi/>
              <w:jc w:val="center"/>
              <w:rPr>
                <w:rFonts w:cs="B Nazanin"/>
                <w:b/>
                <w:bCs/>
                <w:sz w:val="24"/>
                <w:szCs w:val="24"/>
                <w:lang w:bidi="fa-IR"/>
              </w:rPr>
            </w:pPr>
            <w:r>
              <w:rPr>
                <w:rFonts w:cs="B Nazanin" w:hint="cs"/>
                <w:b/>
                <w:bCs/>
                <w:sz w:val="24"/>
                <w:szCs w:val="24"/>
                <w:rtl/>
                <w:lang w:bidi="fa-IR"/>
              </w:rPr>
              <w:t>پیشنهادات</w:t>
            </w:r>
          </w:p>
        </w:tc>
      </w:tr>
      <w:tr w:rsidR="005C2B72" w:rsidRPr="00BF3F59" w14:paraId="67EA69D3" w14:textId="77777777" w:rsidTr="0047308D">
        <w:trPr>
          <w:trHeight w:val="851"/>
          <w:jc w:val="center"/>
        </w:trPr>
        <w:tc>
          <w:tcPr>
            <w:tcW w:w="4921" w:type="dxa"/>
            <w:tcBorders>
              <w:top w:val="thinThickSmallGap" w:sz="12" w:space="0" w:color="auto"/>
              <w:left w:val="thinThickSmallGap" w:sz="12" w:space="0" w:color="auto"/>
              <w:bottom w:val="single" w:sz="4" w:space="0" w:color="auto"/>
              <w:right w:val="single" w:sz="4" w:space="0" w:color="auto"/>
            </w:tcBorders>
            <w:vAlign w:val="center"/>
            <w:hideMark/>
          </w:tcPr>
          <w:p w14:paraId="07A3B6F2" w14:textId="77777777" w:rsidR="005C2B72" w:rsidRPr="00BF3F59" w:rsidRDefault="005C2B72" w:rsidP="0047308D">
            <w:pPr>
              <w:bidi/>
              <w:jc w:val="center"/>
              <w:rPr>
                <w:rFonts w:cs="B Nazanin"/>
                <w:lang w:bidi="fa-IR"/>
              </w:rPr>
            </w:pPr>
            <w:r w:rsidRPr="00F67DBC">
              <w:rPr>
                <w:rFonts w:cs="B Nazanin" w:hint="cs"/>
                <w:rtl/>
              </w:rPr>
              <w:t>کمبود بودجه و منابع و نیروی انسانی</w:t>
            </w:r>
          </w:p>
        </w:tc>
        <w:tc>
          <w:tcPr>
            <w:tcW w:w="4718" w:type="dxa"/>
            <w:tcBorders>
              <w:top w:val="thinThickSmallGap" w:sz="12" w:space="0" w:color="auto"/>
              <w:left w:val="single" w:sz="4" w:space="0" w:color="auto"/>
              <w:bottom w:val="single" w:sz="4" w:space="0" w:color="auto"/>
              <w:right w:val="thinThickSmallGap" w:sz="12" w:space="0" w:color="auto"/>
            </w:tcBorders>
            <w:vAlign w:val="center"/>
            <w:hideMark/>
          </w:tcPr>
          <w:p w14:paraId="2EAE1863" w14:textId="77777777" w:rsidR="005C2B72" w:rsidRPr="00F67DBC" w:rsidRDefault="005C2B72" w:rsidP="0047308D">
            <w:pPr>
              <w:bidi/>
              <w:jc w:val="center"/>
              <w:rPr>
                <w:rFonts w:cs="B Nazanin"/>
              </w:rPr>
            </w:pPr>
            <w:r w:rsidRPr="00F67DBC">
              <w:rPr>
                <w:rFonts w:cs="B Nazanin" w:hint="cs"/>
                <w:rtl/>
              </w:rPr>
              <w:t>تامین اعتبار و تخصیص منابع مالی</w:t>
            </w:r>
          </w:p>
        </w:tc>
      </w:tr>
      <w:tr w:rsidR="005C2B72" w:rsidRPr="00BF3F59" w14:paraId="0EB0A81A" w14:textId="77777777" w:rsidTr="0047308D">
        <w:trPr>
          <w:trHeight w:val="851"/>
          <w:jc w:val="center"/>
        </w:trPr>
        <w:tc>
          <w:tcPr>
            <w:tcW w:w="4921" w:type="dxa"/>
            <w:tcBorders>
              <w:top w:val="thinThickSmallGap" w:sz="12" w:space="0" w:color="auto"/>
              <w:left w:val="thinThickSmallGap" w:sz="12" w:space="0" w:color="auto"/>
              <w:bottom w:val="single" w:sz="4" w:space="0" w:color="auto"/>
              <w:right w:val="single" w:sz="4" w:space="0" w:color="auto"/>
            </w:tcBorders>
            <w:vAlign w:val="center"/>
          </w:tcPr>
          <w:p w14:paraId="26EAB805" w14:textId="77777777" w:rsidR="005C2B72" w:rsidRPr="00F67DBC" w:rsidRDefault="005C2B72" w:rsidP="0047308D">
            <w:pPr>
              <w:bidi/>
              <w:jc w:val="center"/>
              <w:rPr>
                <w:rFonts w:cs="B Nazanin"/>
                <w:rtl/>
              </w:rPr>
            </w:pPr>
            <w:r w:rsidRPr="00E70AD9">
              <w:rPr>
                <w:rFonts w:cs="B Nazanin" w:hint="cs"/>
                <w:rtl/>
              </w:rPr>
              <w:t>کمبود نیروی کارشناس بهداشت حرفه ای در مراکز خدمات جامع سلامت</w:t>
            </w:r>
          </w:p>
        </w:tc>
        <w:tc>
          <w:tcPr>
            <w:tcW w:w="4718" w:type="dxa"/>
            <w:tcBorders>
              <w:top w:val="thinThickSmallGap" w:sz="12" w:space="0" w:color="auto"/>
              <w:left w:val="single" w:sz="4" w:space="0" w:color="auto"/>
              <w:bottom w:val="single" w:sz="4" w:space="0" w:color="auto"/>
              <w:right w:val="thinThickSmallGap" w:sz="12" w:space="0" w:color="auto"/>
            </w:tcBorders>
            <w:vAlign w:val="center"/>
          </w:tcPr>
          <w:p w14:paraId="15A24EAB" w14:textId="77777777" w:rsidR="005C2B72" w:rsidRPr="00F67DBC" w:rsidRDefault="005C2B72" w:rsidP="0047308D">
            <w:pPr>
              <w:bidi/>
              <w:jc w:val="center"/>
              <w:rPr>
                <w:rFonts w:cs="B Nazanin"/>
                <w:rtl/>
              </w:rPr>
            </w:pPr>
            <w:r w:rsidRPr="00E70AD9">
              <w:rPr>
                <w:rFonts w:cs="B Nazanin" w:hint="cs"/>
                <w:rtl/>
              </w:rPr>
              <w:t>جذب نیرو</w:t>
            </w:r>
          </w:p>
        </w:tc>
      </w:tr>
      <w:tr w:rsidR="005C2B72" w:rsidRPr="00BF3F59" w14:paraId="5744CF88" w14:textId="77777777" w:rsidTr="0047308D">
        <w:trPr>
          <w:trHeight w:val="851"/>
          <w:jc w:val="center"/>
        </w:trPr>
        <w:tc>
          <w:tcPr>
            <w:tcW w:w="4921" w:type="dxa"/>
            <w:tcBorders>
              <w:top w:val="thinThickSmallGap" w:sz="12" w:space="0" w:color="auto"/>
              <w:left w:val="thinThickSmallGap" w:sz="12" w:space="0" w:color="auto"/>
              <w:bottom w:val="single" w:sz="4" w:space="0" w:color="auto"/>
              <w:right w:val="single" w:sz="4" w:space="0" w:color="auto"/>
            </w:tcBorders>
            <w:vAlign w:val="center"/>
          </w:tcPr>
          <w:p w14:paraId="2A2DA6D8" w14:textId="77777777" w:rsidR="005C2B72" w:rsidRPr="00F67DBC" w:rsidRDefault="005C2B72" w:rsidP="0047308D">
            <w:pPr>
              <w:bidi/>
              <w:jc w:val="center"/>
              <w:rPr>
                <w:rFonts w:cs="B Nazanin"/>
                <w:rtl/>
              </w:rPr>
            </w:pPr>
            <w:r w:rsidRPr="00E70AD9">
              <w:rPr>
                <w:rFonts w:cs="B Nazanin" w:hint="cs"/>
                <w:rtl/>
              </w:rPr>
              <w:t>مشکلات اقتصادی و عدم همکاری و تمایل کارفرمایان به انجام بهسازی عوامل زیان آور</w:t>
            </w:r>
          </w:p>
        </w:tc>
        <w:tc>
          <w:tcPr>
            <w:tcW w:w="4718" w:type="dxa"/>
            <w:tcBorders>
              <w:top w:val="thinThickSmallGap" w:sz="12" w:space="0" w:color="auto"/>
              <w:left w:val="single" w:sz="4" w:space="0" w:color="auto"/>
              <w:bottom w:val="single" w:sz="4" w:space="0" w:color="auto"/>
              <w:right w:val="thinThickSmallGap" w:sz="12" w:space="0" w:color="auto"/>
            </w:tcBorders>
            <w:vAlign w:val="center"/>
          </w:tcPr>
          <w:p w14:paraId="34666531" w14:textId="77777777" w:rsidR="005C2B72" w:rsidRPr="00F67DBC" w:rsidRDefault="005C2B72" w:rsidP="0047308D">
            <w:pPr>
              <w:bidi/>
              <w:jc w:val="center"/>
              <w:rPr>
                <w:rFonts w:cs="B Nazanin"/>
                <w:rtl/>
              </w:rPr>
            </w:pPr>
            <w:r w:rsidRPr="00E70AD9">
              <w:rPr>
                <w:rFonts w:cs="B Nazanin" w:hint="cs"/>
                <w:rtl/>
              </w:rPr>
              <w:t>آموزش کارگران و کارفرمایان</w:t>
            </w:r>
          </w:p>
        </w:tc>
      </w:tr>
      <w:tr w:rsidR="005C2B72" w:rsidRPr="00BF3F59" w14:paraId="0FBDE51A" w14:textId="77777777" w:rsidTr="0047308D">
        <w:trPr>
          <w:trHeight w:val="851"/>
          <w:jc w:val="center"/>
        </w:trPr>
        <w:tc>
          <w:tcPr>
            <w:tcW w:w="4921" w:type="dxa"/>
            <w:tcBorders>
              <w:top w:val="single" w:sz="4" w:space="0" w:color="auto"/>
              <w:left w:val="thinThickSmallGap" w:sz="12" w:space="0" w:color="auto"/>
              <w:bottom w:val="single" w:sz="4" w:space="0" w:color="auto"/>
              <w:right w:val="single" w:sz="4" w:space="0" w:color="auto"/>
            </w:tcBorders>
            <w:vAlign w:val="center"/>
            <w:hideMark/>
          </w:tcPr>
          <w:p w14:paraId="05DA803B" w14:textId="77777777" w:rsidR="005C2B72" w:rsidRPr="00BF3F59" w:rsidRDefault="005C2B72" w:rsidP="0047308D">
            <w:pPr>
              <w:bidi/>
              <w:jc w:val="center"/>
              <w:rPr>
                <w:rFonts w:cs="B Nazanin"/>
                <w:lang w:bidi="fa-IR"/>
              </w:rPr>
            </w:pPr>
            <w:r w:rsidRPr="00F67DBC">
              <w:rPr>
                <w:rFonts w:cs="B Nazanin" w:hint="cs"/>
                <w:rtl/>
              </w:rPr>
              <w:t>نبود تجهیزات اندازه گیری عوامل زیان آور شیمیایی</w:t>
            </w:r>
          </w:p>
        </w:tc>
        <w:tc>
          <w:tcPr>
            <w:tcW w:w="4718" w:type="dxa"/>
            <w:tcBorders>
              <w:top w:val="single" w:sz="4" w:space="0" w:color="auto"/>
              <w:left w:val="single" w:sz="4" w:space="0" w:color="auto"/>
              <w:bottom w:val="single" w:sz="4" w:space="0" w:color="auto"/>
              <w:right w:val="thinThickSmallGap" w:sz="12" w:space="0" w:color="auto"/>
            </w:tcBorders>
            <w:vAlign w:val="center"/>
            <w:hideMark/>
          </w:tcPr>
          <w:p w14:paraId="2A761986" w14:textId="77777777" w:rsidR="005C2B72" w:rsidRPr="00F67DBC" w:rsidRDefault="005C2B72" w:rsidP="0047308D">
            <w:pPr>
              <w:bidi/>
              <w:jc w:val="center"/>
              <w:rPr>
                <w:rFonts w:cs="B Nazanin"/>
              </w:rPr>
            </w:pPr>
            <w:r w:rsidRPr="00F67DBC">
              <w:rPr>
                <w:rFonts w:cs="B Nazanin" w:hint="cs"/>
                <w:rtl/>
              </w:rPr>
              <w:t>تهیه و تحویل تجهیزات نمونه برداری به مراکز</w:t>
            </w:r>
          </w:p>
        </w:tc>
      </w:tr>
      <w:tr w:rsidR="005C2B72" w:rsidRPr="00BF3F59" w14:paraId="7F3B02E0" w14:textId="77777777" w:rsidTr="0047308D">
        <w:trPr>
          <w:trHeight w:val="851"/>
          <w:jc w:val="center"/>
        </w:trPr>
        <w:tc>
          <w:tcPr>
            <w:tcW w:w="4921" w:type="dxa"/>
            <w:tcBorders>
              <w:top w:val="single" w:sz="4" w:space="0" w:color="auto"/>
              <w:left w:val="thinThickSmallGap" w:sz="12" w:space="0" w:color="auto"/>
              <w:bottom w:val="thinThickSmallGap" w:sz="12" w:space="0" w:color="auto"/>
              <w:right w:val="single" w:sz="4" w:space="0" w:color="auto"/>
            </w:tcBorders>
            <w:vAlign w:val="center"/>
            <w:hideMark/>
          </w:tcPr>
          <w:p w14:paraId="030ACB80" w14:textId="77777777" w:rsidR="005C2B72" w:rsidRPr="00BF3F59" w:rsidRDefault="005C2B72" w:rsidP="0047308D">
            <w:pPr>
              <w:bidi/>
              <w:jc w:val="center"/>
              <w:rPr>
                <w:rFonts w:cs="B Nazanin"/>
                <w:lang w:bidi="fa-IR"/>
              </w:rPr>
            </w:pPr>
            <w:r w:rsidRPr="00F67DBC">
              <w:rPr>
                <w:rFonts w:cs="B Nazanin" w:hint="cs"/>
                <w:rtl/>
              </w:rPr>
              <w:t>بعد وسیع و پراکندگی جغرافیایی شهرستان دماوند و مشکلات کارگران جهت مراجعه به سانتر مرکزی معاینات شغلی</w:t>
            </w:r>
          </w:p>
        </w:tc>
        <w:tc>
          <w:tcPr>
            <w:tcW w:w="4718" w:type="dxa"/>
            <w:tcBorders>
              <w:top w:val="single" w:sz="4" w:space="0" w:color="auto"/>
              <w:left w:val="single" w:sz="4" w:space="0" w:color="auto"/>
              <w:bottom w:val="thinThickSmallGap" w:sz="12" w:space="0" w:color="auto"/>
              <w:right w:val="thinThickSmallGap" w:sz="12" w:space="0" w:color="auto"/>
            </w:tcBorders>
            <w:vAlign w:val="center"/>
            <w:hideMark/>
          </w:tcPr>
          <w:p w14:paraId="502D91B1" w14:textId="77777777" w:rsidR="005C2B72" w:rsidRPr="00F67DBC" w:rsidRDefault="005C2B72" w:rsidP="0047308D">
            <w:pPr>
              <w:bidi/>
              <w:jc w:val="center"/>
              <w:rPr>
                <w:rFonts w:cs="B Nazanin"/>
                <w:rtl/>
              </w:rPr>
            </w:pPr>
            <w:r w:rsidRPr="00F67DBC">
              <w:rPr>
                <w:rFonts w:cs="B Nazanin" w:hint="cs"/>
                <w:rtl/>
              </w:rPr>
              <w:t>راه اندازی و تجهیز سانتر جدید در مرکز خدمات جامع سلامت رودهن</w:t>
            </w:r>
          </w:p>
        </w:tc>
      </w:tr>
    </w:tbl>
    <w:p w14:paraId="12385872" w14:textId="77777777" w:rsidR="00F67DBC" w:rsidRDefault="00F67DBC" w:rsidP="00F67DBC">
      <w:pPr>
        <w:bidi/>
        <w:jc w:val="center"/>
        <w:rPr>
          <w:rFonts w:cs="B Titr"/>
          <w:b/>
          <w:bCs/>
          <w:sz w:val="48"/>
          <w:szCs w:val="48"/>
          <w:rtl/>
          <w:lang w:bidi="fa-IR"/>
        </w:rPr>
      </w:pPr>
    </w:p>
    <w:p w14:paraId="20399CD0" w14:textId="77777777" w:rsidR="00B24D33" w:rsidRDefault="00B24D33" w:rsidP="00B24D33">
      <w:pPr>
        <w:bidi/>
        <w:jc w:val="center"/>
        <w:rPr>
          <w:rFonts w:cs="B Titr"/>
          <w:b/>
          <w:bCs/>
          <w:sz w:val="48"/>
          <w:szCs w:val="48"/>
          <w:rtl/>
          <w:lang w:bidi="fa-IR"/>
        </w:rPr>
        <w:sectPr w:rsidR="00B24D33"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D41A8A2" w14:textId="77777777" w:rsidR="00B24D33" w:rsidRPr="00DF4F89" w:rsidRDefault="00B24D33" w:rsidP="00B24D33">
      <w:pPr>
        <w:bidi/>
        <w:spacing w:line="240" w:lineRule="atLeast"/>
        <w:jc w:val="both"/>
        <w:rPr>
          <w:rFonts w:ascii="Calibri" w:eastAsia="Times New Roman" w:hAnsi="Calibri" w:cs="B Nazanin"/>
          <w:b/>
          <w:bCs/>
          <w:color w:val="000000" w:themeColor="text1"/>
          <w:lang w:bidi="fa-IR"/>
        </w:rPr>
      </w:pPr>
      <w:r w:rsidRPr="00BE4D66">
        <w:rPr>
          <w:rFonts w:cs="B Nazanin" w:hint="cs"/>
          <w:b/>
          <w:bCs/>
          <w:sz w:val="28"/>
          <w:szCs w:val="28"/>
          <w:rtl/>
        </w:rPr>
        <w:lastRenderedPageBreak/>
        <w:t>عنوان شاخص</w:t>
      </w:r>
      <w:r w:rsidRPr="00BE4D66">
        <w:rPr>
          <w:rFonts w:eastAsia="Times New Roman" w:cs="B Nazanin" w:hint="cs"/>
          <w:b/>
          <w:bCs/>
          <w:sz w:val="28"/>
          <w:szCs w:val="28"/>
          <w:rtl/>
        </w:rPr>
        <w:t xml:space="preserve">: </w:t>
      </w:r>
      <w:r w:rsidRPr="00DF4F89">
        <w:rPr>
          <w:rFonts w:cs="B Nazanin" w:hint="cs"/>
          <w:b/>
          <w:bCs/>
          <w:sz w:val="28"/>
          <w:szCs w:val="28"/>
          <w:rtl/>
        </w:rPr>
        <w:t>درصد شاغلين معاينه شده</w:t>
      </w:r>
    </w:p>
    <w:tbl>
      <w:tblPr>
        <w:bidiVisual/>
        <w:tblW w:w="14420"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849"/>
        <w:gridCol w:w="5389"/>
        <w:gridCol w:w="1008"/>
        <w:gridCol w:w="1795"/>
        <w:gridCol w:w="1167"/>
        <w:gridCol w:w="1077"/>
        <w:gridCol w:w="897"/>
        <w:gridCol w:w="2238"/>
      </w:tblGrid>
      <w:tr w:rsidR="00B24D33" w14:paraId="056437DC" w14:textId="77777777" w:rsidTr="0047308D">
        <w:trPr>
          <w:cantSplit/>
          <w:trHeight w:val="898"/>
          <w:jc w:val="center"/>
        </w:trPr>
        <w:tc>
          <w:tcPr>
            <w:tcW w:w="849"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3AEF3D39" w14:textId="77777777" w:rsidR="00B24D33" w:rsidRPr="00BE4D66" w:rsidRDefault="00B24D33" w:rsidP="0047308D">
            <w:pPr>
              <w:pStyle w:val="Heading8"/>
              <w:spacing w:line="276" w:lineRule="auto"/>
              <w:jc w:val="center"/>
              <w:rPr>
                <w:rFonts w:cs="B Nazanin"/>
                <w:b/>
                <w:bCs/>
                <w:i w:val="0"/>
                <w:iCs w:val="0"/>
                <w:rtl/>
              </w:rPr>
            </w:pPr>
            <w:r w:rsidRPr="00BE4D66">
              <w:rPr>
                <w:rFonts w:cs="B Nazanin" w:hint="cs"/>
                <w:b/>
                <w:bCs/>
                <w:i w:val="0"/>
                <w:iCs w:val="0"/>
                <w:rtl/>
              </w:rPr>
              <w:t>رديف</w:t>
            </w:r>
          </w:p>
        </w:tc>
        <w:tc>
          <w:tcPr>
            <w:tcW w:w="538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70C7C8B" w14:textId="77777777" w:rsidR="00B24D33" w:rsidRPr="00BE4D66" w:rsidRDefault="00B24D33" w:rsidP="0047308D">
            <w:pPr>
              <w:bidi/>
              <w:jc w:val="center"/>
              <w:rPr>
                <w:rFonts w:cs="B Nazanin"/>
                <w:b/>
                <w:bCs/>
                <w:sz w:val="24"/>
                <w:szCs w:val="24"/>
              </w:rPr>
            </w:pPr>
            <w:r w:rsidRPr="00BE4D66">
              <w:rPr>
                <w:rFonts w:cs="B Nazanin" w:hint="cs"/>
                <w:b/>
                <w:bCs/>
                <w:sz w:val="24"/>
                <w:szCs w:val="24"/>
                <w:rtl/>
              </w:rPr>
              <w:t>عنوان فعاليت</w:t>
            </w:r>
          </w:p>
        </w:tc>
        <w:tc>
          <w:tcPr>
            <w:tcW w:w="1008"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51282E4" w14:textId="77777777" w:rsidR="00B24D33" w:rsidRPr="00BE4D66" w:rsidRDefault="00B24D33" w:rsidP="0047308D">
            <w:pPr>
              <w:bidi/>
              <w:jc w:val="center"/>
              <w:rPr>
                <w:rFonts w:cs="B Nazanin"/>
                <w:b/>
                <w:bCs/>
                <w:sz w:val="24"/>
                <w:szCs w:val="24"/>
              </w:rPr>
            </w:pPr>
            <w:r w:rsidRPr="00BE4D66">
              <w:rPr>
                <w:rFonts w:cs="B Nazanin" w:hint="cs"/>
                <w:b/>
                <w:bCs/>
                <w:sz w:val="24"/>
                <w:szCs w:val="24"/>
                <w:rtl/>
              </w:rPr>
              <w:t>مسئول اجرا</w:t>
            </w:r>
          </w:p>
        </w:tc>
        <w:tc>
          <w:tcPr>
            <w:tcW w:w="179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234269E" w14:textId="77777777" w:rsidR="00B24D33" w:rsidRPr="00BE4D66" w:rsidRDefault="00B24D33" w:rsidP="0047308D">
            <w:pPr>
              <w:bidi/>
              <w:jc w:val="center"/>
              <w:rPr>
                <w:rFonts w:cs="B Nazanin"/>
                <w:b/>
                <w:bCs/>
                <w:sz w:val="24"/>
                <w:szCs w:val="24"/>
              </w:rPr>
            </w:pPr>
            <w:r w:rsidRPr="00BE4D66">
              <w:rPr>
                <w:rFonts w:cs="B Nazanin" w:hint="cs"/>
                <w:b/>
                <w:bCs/>
                <w:sz w:val="24"/>
                <w:szCs w:val="24"/>
                <w:rtl/>
              </w:rPr>
              <w:t>گروه هدف</w:t>
            </w:r>
          </w:p>
        </w:tc>
        <w:tc>
          <w:tcPr>
            <w:tcW w:w="2244"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15BA414F" w14:textId="77777777" w:rsidR="00B24D33" w:rsidRPr="00BE4D66" w:rsidRDefault="00B24D33" w:rsidP="0047308D">
            <w:pPr>
              <w:pStyle w:val="Heading8"/>
              <w:spacing w:line="276" w:lineRule="auto"/>
              <w:jc w:val="center"/>
              <w:rPr>
                <w:rFonts w:cs="B Nazanin"/>
                <w:b/>
                <w:bCs/>
                <w:i w:val="0"/>
                <w:iCs w:val="0"/>
                <w:rtl/>
              </w:rPr>
            </w:pPr>
            <w:r w:rsidRPr="00BE4D66">
              <w:rPr>
                <w:rFonts w:cs="B Nazanin" w:hint="cs"/>
                <w:b/>
                <w:bCs/>
                <w:i w:val="0"/>
                <w:iCs w:val="0"/>
                <w:rtl/>
              </w:rPr>
              <w:t>زمان اجرا</w:t>
            </w:r>
          </w:p>
        </w:tc>
        <w:tc>
          <w:tcPr>
            <w:tcW w:w="897"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568393C" w14:textId="77777777" w:rsidR="00B24D33" w:rsidRPr="00BE4D66" w:rsidRDefault="00B24D33" w:rsidP="0047308D">
            <w:pPr>
              <w:pStyle w:val="Heading8"/>
              <w:spacing w:line="276" w:lineRule="auto"/>
              <w:jc w:val="center"/>
              <w:rPr>
                <w:rFonts w:cs="B Nazanin"/>
                <w:b/>
                <w:bCs/>
                <w:i w:val="0"/>
                <w:iCs w:val="0"/>
              </w:rPr>
            </w:pPr>
            <w:r w:rsidRPr="00BE4D66">
              <w:rPr>
                <w:rFonts w:cs="B Nazanin" w:hint="cs"/>
                <w:b/>
                <w:bCs/>
                <w:i w:val="0"/>
                <w:iCs w:val="0"/>
                <w:rtl/>
              </w:rPr>
              <w:t>مکان اجرا</w:t>
            </w:r>
          </w:p>
        </w:tc>
        <w:tc>
          <w:tcPr>
            <w:tcW w:w="2238"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2A687BDB" w14:textId="77777777" w:rsidR="00B24D33" w:rsidRPr="00BE4D66" w:rsidRDefault="00B24D33" w:rsidP="0047308D">
            <w:pPr>
              <w:bidi/>
              <w:jc w:val="center"/>
              <w:rPr>
                <w:rFonts w:cs="B Nazanin"/>
                <w:b/>
                <w:bCs/>
                <w:sz w:val="24"/>
                <w:szCs w:val="24"/>
                <w:rtl/>
              </w:rPr>
            </w:pPr>
            <w:r w:rsidRPr="00BE4D66">
              <w:rPr>
                <w:rFonts w:cs="B Nazanin" w:hint="cs"/>
                <w:b/>
                <w:bCs/>
                <w:sz w:val="24"/>
                <w:szCs w:val="24"/>
                <w:rtl/>
              </w:rPr>
              <w:t>نتایج</w:t>
            </w:r>
          </w:p>
        </w:tc>
      </w:tr>
      <w:tr w:rsidR="00B24D33" w14:paraId="37DDD151" w14:textId="77777777" w:rsidTr="0047308D">
        <w:trPr>
          <w:cantSplit/>
          <w:trHeight w:val="255"/>
          <w:jc w:val="center"/>
        </w:trPr>
        <w:tc>
          <w:tcPr>
            <w:tcW w:w="849"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70BFA858" w14:textId="77777777" w:rsidR="00B24D33" w:rsidRDefault="00B24D33" w:rsidP="0047308D">
            <w:pPr>
              <w:spacing w:after="0"/>
              <w:jc w:val="center"/>
              <w:rPr>
                <w:rFonts w:ascii="Times New Roman" w:eastAsia="Times New Roman" w:hAnsi="Times New Roman" w:cs="B Zar"/>
                <w:b/>
                <w:bCs/>
                <w:sz w:val="24"/>
                <w:szCs w:val="24"/>
                <w:lang w:bidi="fa-IR"/>
              </w:rPr>
            </w:pPr>
          </w:p>
        </w:tc>
        <w:tc>
          <w:tcPr>
            <w:tcW w:w="5389" w:type="dxa"/>
            <w:vMerge/>
            <w:tcBorders>
              <w:top w:val="thinThickSmallGap" w:sz="12" w:space="0" w:color="auto"/>
              <w:left w:val="single" w:sz="6" w:space="0" w:color="auto"/>
              <w:bottom w:val="thinThickSmallGap" w:sz="12" w:space="0" w:color="auto"/>
              <w:right w:val="single" w:sz="6" w:space="0" w:color="auto"/>
            </w:tcBorders>
            <w:vAlign w:val="center"/>
            <w:hideMark/>
          </w:tcPr>
          <w:p w14:paraId="03AA255E" w14:textId="77777777" w:rsidR="00B24D33" w:rsidRDefault="00B24D33" w:rsidP="0047308D">
            <w:pPr>
              <w:spacing w:after="0"/>
              <w:jc w:val="center"/>
              <w:rPr>
                <w:rFonts w:ascii="Calibri" w:eastAsia="Calibri" w:hAnsi="Calibri" w:cs="B Zar"/>
                <w:b/>
                <w:bCs/>
                <w:lang w:bidi="fa-IR"/>
              </w:rPr>
            </w:pPr>
          </w:p>
        </w:tc>
        <w:tc>
          <w:tcPr>
            <w:tcW w:w="1008" w:type="dxa"/>
            <w:vMerge/>
            <w:tcBorders>
              <w:top w:val="thinThickSmallGap" w:sz="12" w:space="0" w:color="auto"/>
              <w:left w:val="single" w:sz="6" w:space="0" w:color="auto"/>
              <w:bottom w:val="thinThickSmallGap" w:sz="12" w:space="0" w:color="auto"/>
              <w:right w:val="single" w:sz="6" w:space="0" w:color="auto"/>
            </w:tcBorders>
            <w:vAlign w:val="center"/>
            <w:hideMark/>
          </w:tcPr>
          <w:p w14:paraId="3168421E" w14:textId="77777777" w:rsidR="00B24D33" w:rsidRDefault="00B24D33" w:rsidP="0047308D">
            <w:pPr>
              <w:spacing w:after="0"/>
              <w:jc w:val="center"/>
              <w:rPr>
                <w:rFonts w:ascii="Calibri" w:eastAsia="Calibri" w:hAnsi="Calibri" w:cs="B Zar"/>
                <w:b/>
                <w:bCs/>
                <w:lang w:bidi="fa-IR"/>
              </w:rPr>
            </w:pPr>
          </w:p>
        </w:tc>
        <w:tc>
          <w:tcPr>
            <w:tcW w:w="1795" w:type="dxa"/>
            <w:vMerge/>
            <w:tcBorders>
              <w:top w:val="thinThickSmallGap" w:sz="12" w:space="0" w:color="auto"/>
              <w:left w:val="single" w:sz="6" w:space="0" w:color="auto"/>
              <w:bottom w:val="thinThickSmallGap" w:sz="12" w:space="0" w:color="auto"/>
              <w:right w:val="single" w:sz="6" w:space="0" w:color="auto"/>
            </w:tcBorders>
            <w:vAlign w:val="center"/>
            <w:hideMark/>
          </w:tcPr>
          <w:p w14:paraId="07BD50DE" w14:textId="77777777" w:rsidR="00B24D33" w:rsidRDefault="00B24D33" w:rsidP="0047308D">
            <w:pPr>
              <w:spacing w:after="0"/>
              <w:jc w:val="center"/>
              <w:rPr>
                <w:rFonts w:ascii="Calibri" w:eastAsia="Calibri" w:hAnsi="Calibri" w:cs="B Zar"/>
                <w:b/>
                <w:bCs/>
                <w:lang w:bidi="fa-IR"/>
              </w:rPr>
            </w:pPr>
          </w:p>
        </w:tc>
        <w:tc>
          <w:tcPr>
            <w:tcW w:w="1167"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4D41192" w14:textId="77777777" w:rsidR="00B24D33" w:rsidRPr="00BE4D66" w:rsidRDefault="00B24D33" w:rsidP="0047308D">
            <w:pPr>
              <w:pStyle w:val="Heading8"/>
              <w:spacing w:line="276" w:lineRule="auto"/>
              <w:jc w:val="center"/>
              <w:rPr>
                <w:rFonts w:cs="B Nazanin"/>
                <w:b/>
                <w:bCs/>
                <w:i w:val="0"/>
                <w:iCs w:val="0"/>
              </w:rPr>
            </w:pPr>
            <w:r w:rsidRPr="00BE4D66">
              <w:rPr>
                <w:rFonts w:cs="B Nazanin" w:hint="cs"/>
                <w:b/>
                <w:bCs/>
                <w:i w:val="0"/>
                <w:iCs w:val="0"/>
                <w:rtl/>
              </w:rPr>
              <w:t>شروع</w:t>
            </w:r>
          </w:p>
        </w:tc>
        <w:tc>
          <w:tcPr>
            <w:tcW w:w="1077"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6B2B500" w14:textId="77777777" w:rsidR="00B24D33" w:rsidRPr="00BE4D66" w:rsidRDefault="00B24D33" w:rsidP="0047308D">
            <w:pPr>
              <w:pStyle w:val="Heading8"/>
              <w:spacing w:line="276" w:lineRule="auto"/>
              <w:jc w:val="center"/>
              <w:rPr>
                <w:rFonts w:cs="B Nazanin"/>
                <w:b/>
                <w:bCs/>
                <w:i w:val="0"/>
                <w:iCs w:val="0"/>
              </w:rPr>
            </w:pPr>
            <w:r w:rsidRPr="00BE4D66">
              <w:rPr>
                <w:rFonts w:cs="B Nazanin" w:hint="cs"/>
                <w:b/>
                <w:bCs/>
                <w:i w:val="0"/>
                <w:iCs w:val="0"/>
                <w:rtl/>
              </w:rPr>
              <w:t>خاتمه</w:t>
            </w:r>
          </w:p>
        </w:tc>
        <w:tc>
          <w:tcPr>
            <w:tcW w:w="897" w:type="dxa"/>
            <w:vMerge/>
            <w:tcBorders>
              <w:top w:val="thinThickSmallGap" w:sz="12" w:space="0" w:color="auto"/>
              <w:left w:val="single" w:sz="6" w:space="0" w:color="auto"/>
              <w:bottom w:val="thinThickSmallGap" w:sz="12" w:space="0" w:color="auto"/>
              <w:right w:val="single" w:sz="6" w:space="0" w:color="auto"/>
            </w:tcBorders>
            <w:vAlign w:val="center"/>
            <w:hideMark/>
          </w:tcPr>
          <w:p w14:paraId="20D6AC3A" w14:textId="77777777" w:rsidR="00B24D33" w:rsidRPr="00BE4D66" w:rsidRDefault="00B24D33" w:rsidP="0047308D">
            <w:pPr>
              <w:pStyle w:val="Heading8"/>
              <w:spacing w:line="276" w:lineRule="auto"/>
              <w:jc w:val="center"/>
              <w:rPr>
                <w:rFonts w:cs="B Nazanin"/>
                <w:b/>
                <w:bCs/>
                <w:i w:val="0"/>
                <w:iCs w:val="0"/>
              </w:rPr>
            </w:pPr>
          </w:p>
        </w:tc>
        <w:tc>
          <w:tcPr>
            <w:tcW w:w="2238"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6699DDC6" w14:textId="77777777" w:rsidR="00B24D33" w:rsidRDefault="00B24D33" w:rsidP="0047308D">
            <w:pPr>
              <w:spacing w:after="0"/>
              <w:jc w:val="center"/>
              <w:rPr>
                <w:rFonts w:ascii="Calibri" w:eastAsia="Calibri" w:hAnsi="Calibri" w:cs="B Zar"/>
                <w:b/>
                <w:bCs/>
                <w:lang w:bidi="fa-IR"/>
              </w:rPr>
            </w:pPr>
          </w:p>
        </w:tc>
      </w:tr>
      <w:tr w:rsidR="00B24D33" w14:paraId="3E996B08" w14:textId="77777777" w:rsidTr="0047308D">
        <w:trPr>
          <w:cantSplit/>
          <w:trHeight w:val="1041"/>
          <w:jc w:val="center"/>
        </w:trPr>
        <w:tc>
          <w:tcPr>
            <w:tcW w:w="849" w:type="dxa"/>
            <w:tcBorders>
              <w:top w:val="thickThinLargeGap" w:sz="4" w:space="0" w:color="auto"/>
              <w:left w:val="thickThinLargeGap" w:sz="4" w:space="0" w:color="auto"/>
              <w:bottom w:val="single" w:sz="6" w:space="0" w:color="auto"/>
              <w:right w:val="single" w:sz="6" w:space="0" w:color="auto"/>
            </w:tcBorders>
            <w:vAlign w:val="center"/>
          </w:tcPr>
          <w:p w14:paraId="53B3E8D7" w14:textId="77777777" w:rsidR="00B24D33" w:rsidRPr="00BE4D66" w:rsidRDefault="00B24D33" w:rsidP="0047308D">
            <w:pPr>
              <w:bidi/>
              <w:jc w:val="center"/>
              <w:rPr>
                <w:rFonts w:eastAsia="Times New Roman" w:cs="B Nazanin"/>
              </w:rPr>
            </w:pPr>
            <w:r>
              <w:rPr>
                <w:rFonts w:eastAsia="Times New Roman" w:cs="B Nazanin" w:hint="cs"/>
                <w:rtl/>
              </w:rPr>
              <w:t>1</w:t>
            </w:r>
          </w:p>
        </w:tc>
        <w:tc>
          <w:tcPr>
            <w:tcW w:w="5389" w:type="dxa"/>
            <w:tcBorders>
              <w:top w:val="thickThinLargeGap" w:sz="4" w:space="0" w:color="auto"/>
              <w:left w:val="single" w:sz="6" w:space="0" w:color="auto"/>
              <w:bottom w:val="single" w:sz="6" w:space="0" w:color="auto"/>
              <w:right w:val="single" w:sz="6" w:space="0" w:color="auto"/>
            </w:tcBorders>
            <w:vAlign w:val="center"/>
          </w:tcPr>
          <w:p w14:paraId="37F866D5" w14:textId="77777777" w:rsidR="00B24D33" w:rsidRPr="00BE4D66" w:rsidRDefault="00B24D33" w:rsidP="0047308D">
            <w:pPr>
              <w:bidi/>
              <w:jc w:val="center"/>
              <w:rPr>
                <w:rFonts w:eastAsia="Times New Roman" w:cs="B Nazanin"/>
                <w:rtl/>
              </w:rPr>
            </w:pPr>
            <w:r>
              <w:rPr>
                <w:rFonts w:eastAsia="Times New Roman" w:cs="B Nazanin" w:hint="cs"/>
                <w:rtl/>
              </w:rPr>
              <w:t>بازرسی و پیگیری و الزام شرکت ها و صنایع به انجام معاینات ادواری</w:t>
            </w:r>
          </w:p>
        </w:tc>
        <w:tc>
          <w:tcPr>
            <w:tcW w:w="1008" w:type="dxa"/>
            <w:tcBorders>
              <w:top w:val="thickThinLargeGap" w:sz="4" w:space="0" w:color="auto"/>
              <w:left w:val="single" w:sz="6" w:space="0" w:color="auto"/>
              <w:bottom w:val="single" w:sz="6" w:space="0" w:color="auto"/>
              <w:right w:val="single" w:sz="6" w:space="0" w:color="auto"/>
            </w:tcBorders>
            <w:vAlign w:val="center"/>
          </w:tcPr>
          <w:p w14:paraId="4F8DD457" w14:textId="77777777" w:rsidR="00B24D33" w:rsidRPr="00BE4D66" w:rsidRDefault="00B24D33" w:rsidP="0047308D">
            <w:pPr>
              <w:bidi/>
              <w:jc w:val="center"/>
              <w:rPr>
                <w:rFonts w:eastAsia="Times New Roman" w:cs="B Nazanin"/>
                <w:rtl/>
              </w:rPr>
            </w:pPr>
            <w:r>
              <w:rPr>
                <w:rFonts w:eastAsia="Times New Roman" w:cs="B Nazanin" w:hint="cs"/>
                <w:rtl/>
              </w:rPr>
              <w:t>کارشناسان مراکز</w:t>
            </w:r>
          </w:p>
        </w:tc>
        <w:tc>
          <w:tcPr>
            <w:tcW w:w="1795" w:type="dxa"/>
            <w:tcBorders>
              <w:top w:val="thickThinLargeGap" w:sz="4" w:space="0" w:color="auto"/>
              <w:left w:val="single" w:sz="6" w:space="0" w:color="auto"/>
              <w:bottom w:val="single" w:sz="6" w:space="0" w:color="auto"/>
              <w:right w:val="single" w:sz="6" w:space="0" w:color="auto"/>
            </w:tcBorders>
            <w:vAlign w:val="center"/>
          </w:tcPr>
          <w:p w14:paraId="0F17FB14" w14:textId="77777777" w:rsidR="00B24D33" w:rsidRPr="00BE4D66" w:rsidRDefault="00B24D33" w:rsidP="0047308D">
            <w:pPr>
              <w:bidi/>
              <w:jc w:val="center"/>
              <w:rPr>
                <w:rFonts w:eastAsia="Times New Roman" w:cs="B Nazanin"/>
              </w:rPr>
            </w:pPr>
            <w:r>
              <w:rPr>
                <w:rFonts w:eastAsia="Times New Roman" w:cs="B Nazanin" w:hint="cs"/>
                <w:rtl/>
              </w:rPr>
              <w:t>شاغلین تحت پوشش</w:t>
            </w:r>
          </w:p>
        </w:tc>
        <w:tc>
          <w:tcPr>
            <w:tcW w:w="1167" w:type="dxa"/>
            <w:tcBorders>
              <w:top w:val="thickThinLargeGap" w:sz="4" w:space="0" w:color="auto"/>
              <w:left w:val="single" w:sz="6" w:space="0" w:color="auto"/>
              <w:bottom w:val="single" w:sz="6" w:space="0" w:color="auto"/>
              <w:right w:val="single" w:sz="6" w:space="0" w:color="auto"/>
            </w:tcBorders>
            <w:vAlign w:val="center"/>
          </w:tcPr>
          <w:p w14:paraId="2607F034" w14:textId="77777777" w:rsidR="00B24D33" w:rsidRPr="00BE4D66" w:rsidRDefault="00B24D33" w:rsidP="0047308D">
            <w:pPr>
              <w:bidi/>
              <w:jc w:val="center"/>
              <w:rPr>
                <w:rFonts w:eastAsia="Times New Roman" w:cs="B Nazanin"/>
              </w:rPr>
            </w:pPr>
            <w:r>
              <w:rPr>
                <w:rFonts w:eastAsia="Times New Roman" w:cs="B Nazanin" w:hint="cs"/>
                <w:rtl/>
              </w:rPr>
              <w:t>مرداد 1402</w:t>
            </w:r>
          </w:p>
        </w:tc>
        <w:tc>
          <w:tcPr>
            <w:tcW w:w="1077" w:type="dxa"/>
            <w:tcBorders>
              <w:top w:val="thickThinLargeGap" w:sz="4" w:space="0" w:color="auto"/>
              <w:left w:val="single" w:sz="6" w:space="0" w:color="auto"/>
              <w:bottom w:val="single" w:sz="6" w:space="0" w:color="auto"/>
              <w:right w:val="single" w:sz="6" w:space="0" w:color="auto"/>
            </w:tcBorders>
            <w:vAlign w:val="center"/>
          </w:tcPr>
          <w:p w14:paraId="1996CEBD" w14:textId="77777777" w:rsidR="00B24D33" w:rsidRPr="00BE4D66" w:rsidRDefault="00B24D33" w:rsidP="0047308D">
            <w:pPr>
              <w:bidi/>
              <w:jc w:val="center"/>
              <w:rPr>
                <w:rFonts w:eastAsia="Times New Roman" w:cs="B Nazanin"/>
              </w:rPr>
            </w:pPr>
            <w:r>
              <w:rPr>
                <w:rFonts w:eastAsia="Times New Roman" w:cs="B Nazanin" w:hint="cs"/>
                <w:rtl/>
              </w:rPr>
              <w:t>اسفند 1402</w:t>
            </w:r>
          </w:p>
        </w:tc>
        <w:tc>
          <w:tcPr>
            <w:tcW w:w="897" w:type="dxa"/>
            <w:tcBorders>
              <w:top w:val="thickThinLargeGap" w:sz="4" w:space="0" w:color="auto"/>
              <w:left w:val="single" w:sz="6" w:space="0" w:color="auto"/>
              <w:bottom w:val="single" w:sz="6" w:space="0" w:color="auto"/>
              <w:right w:val="single" w:sz="6" w:space="0" w:color="auto"/>
            </w:tcBorders>
            <w:vAlign w:val="center"/>
          </w:tcPr>
          <w:p w14:paraId="4985E5F4" w14:textId="77777777" w:rsidR="00B24D33" w:rsidRPr="00BE4D66" w:rsidRDefault="00B24D33" w:rsidP="0047308D">
            <w:pPr>
              <w:bidi/>
              <w:jc w:val="center"/>
              <w:rPr>
                <w:rFonts w:eastAsia="Times New Roman" w:cs="B Nazanin"/>
              </w:rPr>
            </w:pPr>
          </w:p>
        </w:tc>
        <w:tc>
          <w:tcPr>
            <w:tcW w:w="2238" w:type="dxa"/>
            <w:tcBorders>
              <w:top w:val="thickThinLargeGap" w:sz="4" w:space="0" w:color="auto"/>
              <w:left w:val="single" w:sz="6" w:space="0" w:color="auto"/>
              <w:bottom w:val="single" w:sz="6" w:space="0" w:color="auto"/>
              <w:right w:val="thinThickSmallGap" w:sz="12" w:space="0" w:color="auto"/>
            </w:tcBorders>
            <w:vAlign w:val="center"/>
          </w:tcPr>
          <w:p w14:paraId="30D38B72" w14:textId="77777777" w:rsidR="00B24D33" w:rsidRPr="00BE4D66" w:rsidRDefault="00B24D33" w:rsidP="0047308D">
            <w:pPr>
              <w:bidi/>
              <w:jc w:val="center"/>
              <w:rPr>
                <w:rFonts w:eastAsia="Times New Roman" w:cs="B Nazanin"/>
              </w:rPr>
            </w:pPr>
          </w:p>
        </w:tc>
      </w:tr>
      <w:tr w:rsidR="00B24D33" w14:paraId="391F69F9" w14:textId="77777777" w:rsidTr="0047308D">
        <w:trPr>
          <w:cantSplit/>
          <w:trHeight w:val="1170"/>
          <w:jc w:val="center"/>
        </w:trPr>
        <w:tc>
          <w:tcPr>
            <w:tcW w:w="849" w:type="dxa"/>
            <w:tcBorders>
              <w:top w:val="single" w:sz="6" w:space="0" w:color="auto"/>
              <w:left w:val="thickThinLargeGap" w:sz="4" w:space="0" w:color="auto"/>
              <w:bottom w:val="single" w:sz="6" w:space="0" w:color="auto"/>
              <w:right w:val="single" w:sz="6" w:space="0" w:color="auto"/>
            </w:tcBorders>
            <w:vAlign w:val="center"/>
          </w:tcPr>
          <w:p w14:paraId="1EABEAD9" w14:textId="77777777" w:rsidR="00B24D33" w:rsidRPr="00BE4D66" w:rsidRDefault="00B24D33" w:rsidP="0047308D">
            <w:pPr>
              <w:bidi/>
              <w:jc w:val="center"/>
              <w:rPr>
                <w:rFonts w:eastAsia="Times New Roman" w:cs="B Nazanin"/>
              </w:rPr>
            </w:pPr>
            <w:r>
              <w:rPr>
                <w:rFonts w:eastAsia="Times New Roman" w:cs="B Nazanin" w:hint="cs"/>
                <w:rtl/>
              </w:rPr>
              <w:t>2</w:t>
            </w:r>
          </w:p>
        </w:tc>
        <w:tc>
          <w:tcPr>
            <w:tcW w:w="5389" w:type="dxa"/>
            <w:tcBorders>
              <w:top w:val="single" w:sz="6" w:space="0" w:color="auto"/>
              <w:left w:val="single" w:sz="6" w:space="0" w:color="auto"/>
              <w:bottom w:val="single" w:sz="6" w:space="0" w:color="auto"/>
              <w:right w:val="single" w:sz="6" w:space="0" w:color="auto"/>
            </w:tcBorders>
            <w:vAlign w:val="center"/>
          </w:tcPr>
          <w:p w14:paraId="445D519C" w14:textId="77777777" w:rsidR="00B24D33" w:rsidRPr="00BE4D66" w:rsidRDefault="00B24D33" w:rsidP="0047308D">
            <w:pPr>
              <w:bidi/>
              <w:jc w:val="center"/>
              <w:rPr>
                <w:rFonts w:eastAsia="Times New Roman" w:cs="B Nazanin"/>
                <w:rtl/>
              </w:rPr>
            </w:pPr>
            <w:r>
              <w:rPr>
                <w:rFonts w:eastAsia="Times New Roman" w:cs="B Nazanin" w:hint="cs"/>
                <w:rtl/>
              </w:rPr>
              <w:t>بازرسی و الزام بیمارستان ها و کلینک های خصوصی به انجام معاینات ادواری</w:t>
            </w:r>
          </w:p>
        </w:tc>
        <w:tc>
          <w:tcPr>
            <w:tcW w:w="1008" w:type="dxa"/>
            <w:tcBorders>
              <w:top w:val="single" w:sz="6" w:space="0" w:color="auto"/>
              <w:left w:val="single" w:sz="6" w:space="0" w:color="auto"/>
              <w:bottom w:val="single" w:sz="6" w:space="0" w:color="auto"/>
              <w:right w:val="single" w:sz="6" w:space="0" w:color="auto"/>
            </w:tcBorders>
            <w:vAlign w:val="center"/>
          </w:tcPr>
          <w:p w14:paraId="4B10B226" w14:textId="77777777" w:rsidR="00B24D33" w:rsidRPr="00BE4D66" w:rsidRDefault="00B24D33" w:rsidP="0047308D">
            <w:pPr>
              <w:bidi/>
              <w:jc w:val="center"/>
              <w:rPr>
                <w:rFonts w:eastAsia="Times New Roman" w:cs="B Nazanin"/>
                <w:rtl/>
              </w:rPr>
            </w:pPr>
            <w:r>
              <w:rPr>
                <w:rFonts w:eastAsia="Times New Roman" w:cs="B Nazanin" w:hint="cs"/>
                <w:rtl/>
              </w:rPr>
              <w:t>کارشناسان مراکز</w:t>
            </w:r>
          </w:p>
        </w:tc>
        <w:tc>
          <w:tcPr>
            <w:tcW w:w="1795" w:type="dxa"/>
            <w:tcBorders>
              <w:top w:val="single" w:sz="6" w:space="0" w:color="auto"/>
              <w:left w:val="single" w:sz="6" w:space="0" w:color="auto"/>
              <w:bottom w:val="single" w:sz="6" w:space="0" w:color="auto"/>
              <w:right w:val="single" w:sz="6" w:space="0" w:color="auto"/>
            </w:tcBorders>
            <w:vAlign w:val="center"/>
          </w:tcPr>
          <w:p w14:paraId="5A8F4BE5" w14:textId="77777777" w:rsidR="00B24D33" w:rsidRPr="00BE4D66" w:rsidRDefault="00B24D33" w:rsidP="0047308D">
            <w:pPr>
              <w:bidi/>
              <w:jc w:val="center"/>
              <w:rPr>
                <w:rFonts w:eastAsia="Times New Roman" w:cs="B Nazanin"/>
              </w:rPr>
            </w:pPr>
            <w:r>
              <w:rPr>
                <w:rFonts w:eastAsia="Times New Roman" w:cs="B Nazanin" w:hint="cs"/>
                <w:rtl/>
              </w:rPr>
              <w:t>شاغلین تحت پوشش</w:t>
            </w:r>
          </w:p>
        </w:tc>
        <w:tc>
          <w:tcPr>
            <w:tcW w:w="1167" w:type="dxa"/>
            <w:tcBorders>
              <w:top w:val="single" w:sz="6" w:space="0" w:color="auto"/>
              <w:left w:val="single" w:sz="6" w:space="0" w:color="auto"/>
              <w:bottom w:val="single" w:sz="6" w:space="0" w:color="auto"/>
              <w:right w:val="single" w:sz="6" w:space="0" w:color="auto"/>
            </w:tcBorders>
            <w:vAlign w:val="center"/>
          </w:tcPr>
          <w:p w14:paraId="465F8634" w14:textId="77777777" w:rsidR="00B24D33" w:rsidRPr="00BE4D66" w:rsidRDefault="00B24D33" w:rsidP="0047308D">
            <w:pPr>
              <w:bidi/>
              <w:jc w:val="center"/>
              <w:rPr>
                <w:rFonts w:eastAsia="Times New Roman" w:cs="B Nazanin"/>
              </w:rPr>
            </w:pPr>
            <w:r>
              <w:rPr>
                <w:rFonts w:eastAsia="Times New Roman" w:cs="B Nazanin" w:hint="cs"/>
                <w:rtl/>
              </w:rPr>
              <w:t>مرداد 1402</w:t>
            </w:r>
          </w:p>
        </w:tc>
        <w:tc>
          <w:tcPr>
            <w:tcW w:w="1077" w:type="dxa"/>
            <w:tcBorders>
              <w:top w:val="single" w:sz="6" w:space="0" w:color="auto"/>
              <w:left w:val="single" w:sz="6" w:space="0" w:color="auto"/>
              <w:bottom w:val="single" w:sz="6" w:space="0" w:color="auto"/>
              <w:right w:val="single" w:sz="6" w:space="0" w:color="auto"/>
            </w:tcBorders>
            <w:vAlign w:val="center"/>
          </w:tcPr>
          <w:p w14:paraId="59AC55F3" w14:textId="77777777" w:rsidR="00B24D33" w:rsidRPr="00BE4D66" w:rsidRDefault="00B24D33" w:rsidP="0047308D">
            <w:pPr>
              <w:bidi/>
              <w:jc w:val="center"/>
              <w:rPr>
                <w:rFonts w:eastAsia="Times New Roman" w:cs="B Nazanin"/>
              </w:rPr>
            </w:pPr>
            <w:r>
              <w:rPr>
                <w:rFonts w:eastAsia="Times New Roman" w:cs="B Nazanin" w:hint="cs"/>
                <w:rtl/>
              </w:rPr>
              <w:t>اسفند 1402</w:t>
            </w:r>
          </w:p>
        </w:tc>
        <w:tc>
          <w:tcPr>
            <w:tcW w:w="897" w:type="dxa"/>
            <w:tcBorders>
              <w:top w:val="single" w:sz="6" w:space="0" w:color="auto"/>
              <w:left w:val="single" w:sz="6" w:space="0" w:color="auto"/>
              <w:bottom w:val="single" w:sz="6" w:space="0" w:color="auto"/>
              <w:right w:val="single" w:sz="6" w:space="0" w:color="auto"/>
            </w:tcBorders>
            <w:vAlign w:val="center"/>
          </w:tcPr>
          <w:p w14:paraId="436A3C0B" w14:textId="77777777" w:rsidR="00B24D33" w:rsidRPr="00BE4D66" w:rsidRDefault="00B24D33" w:rsidP="0047308D">
            <w:pPr>
              <w:bidi/>
              <w:jc w:val="center"/>
              <w:rPr>
                <w:rFonts w:eastAsia="Times New Roman" w:cs="B Nazanin"/>
              </w:rPr>
            </w:pPr>
          </w:p>
        </w:tc>
        <w:tc>
          <w:tcPr>
            <w:tcW w:w="2238" w:type="dxa"/>
            <w:tcBorders>
              <w:top w:val="single" w:sz="6" w:space="0" w:color="auto"/>
              <w:left w:val="single" w:sz="6" w:space="0" w:color="auto"/>
              <w:bottom w:val="single" w:sz="6" w:space="0" w:color="auto"/>
              <w:right w:val="thinThickSmallGap" w:sz="12" w:space="0" w:color="auto"/>
            </w:tcBorders>
            <w:vAlign w:val="center"/>
          </w:tcPr>
          <w:p w14:paraId="5D8E59FF" w14:textId="77777777" w:rsidR="00B24D33" w:rsidRPr="00BE4D66" w:rsidRDefault="00B24D33" w:rsidP="0047308D">
            <w:pPr>
              <w:bidi/>
              <w:jc w:val="center"/>
              <w:rPr>
                <w:rFonts w:eastAsia="Times New Roman" w:cs="B Nazanin"/>
              </w:rPr>
            </w:pPr>
          </w:p>
        </w:tc>
      </w:tr>
      <w:tr w:rsidR="00B24D33" w14:paraId="3FF53DC5" w14:textId="77777777" w:rsidTr="0047308D">
        <w:trPr>
          <w:cantSplit/>
          <w:trHeight w:val="522"/>
          <w:jc w:val="center"/>
        </w:trPr>
        <w:tc>
          <w:tcPr>
            <w:tcW w:w="849" w:type="dxa"/>
            <w:tcBorders>
              <w:top w:val="single" w:sz="6" w:space="0" w:color="auto"/>
              <w:left w:val="thickThinLargeGap" w:sz="4" w:space="0" w:color="auto"/>
              <w:bottom w:val="single" w:sz="6" w:space="0" w:color="auto"/>
              <w:right w:val="single" w:sz="6" w:space="0" w:color="auto"/>
            </w:tcBorders>
            <w:vAlign w:val="center"/>
          </w:tcPr>
          <w:p w14:paraId="0531433D" w14:textId="77777777" w:rsidR="00B24D33" w:rsidRPr="00BE4D66" w:rsidRDefault="00B24D33" w:rsidP="0047308D">
            <w:pPr>
              <w:bidi/>
              <w:jc w:val="center"/>
              <w:rPr>
                <w:rFonts w:eastAsia="Times New Roman" w:cs="B Nazanin"/>
              </w:rPr>
            </w:pPr>
            <w:r>
              <w:rPr>
                <w:rFonts w:eastAsia="Times New Roman" w:cs="B Nazanin" w:hint="cs"/>
                <w:rtl/>
              </w:rPr>
              <w:t>3</w:t>
            </w:r>
          </w:p>
        </w:tc>
        <w:tc>
          <w:tcPr>
            <w:tcW w:w="5389" w:type="dxa"/>
            <w:tcBorders>
              <w:top w:val="single" w:sz="6" w:space="0" w:color="auto"/>
              <w:left w:val="single" w:sz="6" w:space="0" w:color="auto"/>
              <w:bottom w:val="single" w:sz="6" w:space="0" w:color="auto"/>
              <w:right w:val="single" w:sz="6" w:space="0" w:color="auto"/>
            </w:tcBorders>
            <w:vAlign w:val="center"/>
          </w:tcPr>
          <w:p w14:paraId="4DED1D1A" w14:textId="77777777" w:rsidR="00B24D33" w:rsidRPr="00BE4D66" w:rsidRDefault="00B24D33" w:rsidP="0047308D">
            <w:pPr>
              <w:bidi/>
              <w:jc w:val="center"/>
              <w:rPr>
                <w:rFonts w:eastAsia="Times New Roman" w:cs="B Nazanin"/>
              </w:rPr>
            </w:pPr>
            <w:r>
              <w:rPr>
                <w:rFonts w:eastAsia="Times New Roman" w:cs="B Nazanin" w:hint="cs"/>
                <w:rtl/>
              </w:rPr>
              <w:t>بازرسی و پیگیری و الزام کارگاه ها</w:t>
            </w:r>
            <w:r>
              <w:rPr>
                <w:rFonts w:eastAsia="Times New Roman" w:cs="B Nazanin" w:hint="cs"/>
                <w:rtl/>
                <w:lang w:bidi="fa-IR"/>
              </w:rPr>
              <w:t>ی کوچک</w:t>
            </w:r>
            <w:r>
              <w:rPr>
                <w:rFonts w:eastAsia="Times New Roman" w:cs="B Nazanin" w:hint="cs"/>
                <w:rtl/>
              </w:rPr>
              <w:t xml:space="preserve"> به انجام معاینات ادواری</w:t>
            </w:r>
          </w:p>
        </w:tc>
        <w:tc>
          <w:tcPr>
            <w:tcW w:w="1008" w:type="dxa"/>
            <w:tcBorders>
              <w:top w:val="single" w:sz="6" w:space="0" w:color="auto"/>
              <w:left w:val="single" w:sz="6" w:space="0" w:color="auto"/>
              <w:bottom w:val="single" w:sz="6" w:space="0" w:color="auto"/>
              <w:right w:val="single" w:sz="6" w:space="0" w:color="auto"/>
            </w:tcBorders>
            <w:vAlign w:val="center"/>
          </w:tcPr>
          <w:p w14:paraId="1C825327" w14:textId="77777777" w:rsidR="00B24D33" w:rsidRPr="00BE4D66" w:rsidRDefault="00B24D33" w:rsidP="0047308D">
            <w:pPr>
              <w:bidi/>
              <w:jc w:val="center"/>
              <w:rPr>
                <w:rFonts w:eastAsia="Times New Roman" w:cs="B Nazanin"/>
                <w:rtl/>
              </w:rPr>
            </w:pPr>
            <w:r>
              <w:rPr>
                <w:rFonts w:eastAsia="Times New Roman" w:cs="B Nazanin" w:hint="cs"/>
                <w:rtl/>
              </w:rPr>
              <w:t>کارشناسان مراکز</w:t>
            </w:r>
          </w:p>
        </w:tc>
        <w:tc>
          <w:tcPr>
            <w:tcW w:w="1795" w:type="dxa"/>
            <w:tcBorders>
              <w:top w:val="single" w:sz="6" w:space="0" w:color="auto"/>
              <w:left w:val="single" w:sz="6" w:space="0" w:color="auto"/>
              <w:bottom w:val="single" w:sz="6" w:space="0" w:color="auto"/>
              <w:right w:val="single" w:sz="6" w:space="0" w:color="auto"/>
            </w:tcBorders>
            <w:vAlign w:val="center"/>
          </w:tcPr>
          <w:p w14:paraId="4EBCB770" w14:textId="77777777" w:rsidR="00B24D33" w:rsidRPr="00BE4D66" w:rsidRDefault="00B24D33" w:rsidP="0047308D">
            <w:pPr>
              <w:bidi/>
              <w:jc w:val="center"/>
              <w:rPr>
                <w:rFonts w:eastAsia="Times New Roman" w:cs="B Nazanin"/>
              </w:rPr>
            </w:pPr>
            <w:r>
              <w:rPr>
                <w:rFonts w:eastAsia="Times New Roman" w:cs="B Nazanin" w:hint="cs"/>
                <w:rtl/>
              </w:rPr>
              <w:t>شاغلین تحت پوشش</w:t>
            </w:r>
          </w:p>
        </w:tc>
        <w:tc>
          <w:tcPr>
            <w:tcW w:w="1167" w:type="dxa"/>
            <w:tcBorders>
              <w:top w:val="single" w:sz="6" w:space="0" w:color="auto"/>
              <w:left w:val="single" w:sz="6" w:space="0" w:color="auto"/>
              <w:bottom w:val="single" w:sz="6" w:space="0" w:color="auto"/>
              <w:right w:val="single" w:sz="6" w:space="0" w:color="auto"/>
            </w:tcBorders>
            <w:vAlign w:val="center"/>
          </w:tcPr>
          <w:p w14:paraId="38D62D56" w14:textId="77777777" w:rsidR="00B24D33" w:rsidRPr="00BE4D66" w:rsidRDefault="00B24D33" w:rsidP="0047308D">
            <w:pPr>
              <w:bidi/>
              <w:jc w:val="center"/>
              <w:rPr>
                <w:rFonts w:eastAsia="Times New Roman" w:cs="B Nazanin"/>
              </w:rPr>
            </w:pPr>
            <w:r>
              <w:rPr>
                <w:rFonts w:eastAsia="Times New Roman" w:cs="B Nazanin" w:hint="cs"/>
                <w:rtl/>
              </w:rPr>
              <w:t>مرداد 1402</w:t>
            </w:r>
          </w:p>
        </w:tc>
        <w:tc>
          <w:tcPr>
            <w:tcW w:w="1077" w:type="dxa"/>
            <w:tcBorders>
              <w:top w:val="single" w:sz="6" w:space="0" w:color="auto"/>
              <w:left w:val="single" w:sz="6" w:space="0" w:color="auto"/>
              <w:bottom w:val="single" w:sz="6" w:space="0" w:color="auto"/>
              <w:right w:val="single" w:sz="6" w:space="0" w:color="auto"/>
            </w:tcBorders>
            <w:vAlign w:val="center"/>
          </w:tcPr>
          <w:p w14:paraId="0B961A6E" w14:textId="77777777" w:rsidR="00B24D33" w:rsidRPr="00BE4D66" w:rsidRDefault="00B24D33" w:rsidP="0047308D">
            <w:pPr>
              <w:bidi/>
              <w:jc w:val="center"/>
              <w:rPr>
                <w:rFonts w:eastAsia="Times New Roman" w:cs="B Nazanin"/>
              </w:rPr>
            </w:pPr>
            <w:r>
              <w:rPr>
                <w:rFonts w:eastAsia="Times New Roman" w:cs="B Nazanin" w:hint="cs"/>
                <w:rtl/>
              </w:rPr>
              <w:t>اسفند 1402</w:t>
            </w:r>
          </w:p>
        </w:tc>
        <w:tc>
          <w:tcPr>
            <w:tcW w:w="897" w:type="dxa"/>
            <w:tcBorders>
              <w:top w:val="single" w:sz="6" w:space="0" w:color="auto"/>
              <w:left w:val="single" w:sz="6" w:space="0" w:color="auto"/>
              <w:bottom w:val="single" w:sz="6" w:space="0" w:color="auto"/>
              <w:right w:val="single" w:sz="6" w:space="0" w:color="auto"/>
            </w:tcBorders>
            <w:vAlign w:val="center"/>
          </w:tcPr>
          <w:p w14:paraId="1880ADCD" w14:textId="77777777" w:rsidR="00B24D33" w:rsidRPr="00BE4D66" w:rsidRDefault="00B24D33" w:rsidP="0047308D">
            <w:pPr>
              <w:bidi/>
              <w:jc w:val="center"/>
              <w:rPr>
                <w:rFonts w:eastAsia="Times New Roman" w:cs="B Nazanin"/>
              </w:rPr>
            </w:pPr>
          </w:p>
        </w:tc>
        <w:tc>
          <w:tcPr>
            <w:tcW w:w="2238" w:type="dxa"/>
            <w:tcBorders>
              <w:top w:val="single" w:sz="6" w:space="0" w:color="auto"/>
              <w:left w:val="single" w:sz="6" w:space="0" w:color="auto"/>
              <w:bottom w:val="single" w:sz="6" w:space="0" w:color="auto"/>
              <w:right w:val="thinThickSmallGap" w:sz="12" w:space="0" w:color="auto"/>
            </w:tcBorders>
            <w:vAlign w:val="center"/>
          </w:tcPr>
          <w:p w14:paraId="1B986206" w14:textId="77777777" w:rsidR="00B24D33" w:rsidRPr="00BE4D66" w:rsidRDefault="00B24D33" w:rsidP="0047308D">
            <w:pPr>
              <w:bidi/>
              <w:jc w:val="center"/>
              <w:rPr>
                <w:rFonts w:eastAsia="Times New Roman" w:cs="B Nazanin"/>
              </w:rPr>
            </w:pPr>
          </w:p>
        </w:tc>
      </w:tr>
    </w:tbl>
    <w:p w14:paraId="3E4F943F" w14:textId="77777777" w:rsidR="00B24D33" w:rsidRDefault="00B24D33" w:rsidP="00B24D33">
      <w:pPr>
        <w:bidi/>
        <w:spacing w:after="0" w:line="240" w:lineRule="auto"/>
        <w:rPr>
          <w:rFonts w:cs="B Nazanin"/>
          <w:b/>
          <w:bCs/>
          <w:sz w:val="28"/>
          <w:szCs w:val="28"/>
          <w:rtl/>
        </w:rPr>
      </w:pPr>
    </w:p>
    <w:p w14:paraId="0DF6FB06" w14:textId="77777777" w:rsidR="00B24D33" w:rsidRDefault="00B24D33" w:rsidP="00B24D33">
      <w:pPr>
        <w:bidi/>
        <w:spacing w:line="240" w:lineRule="atLeast"/>
        <w:jc w:val="both"/>
        <w:rPr>
          <w:rFonts w:cs="B Nazanin"/>
          <w:b/>
          <w:bCs/>
          <w:sz w:val="28"/>
          <w:szCs w:val="28"/>
          <w:rtl/>
        </w:rPr>
      </w:pPr>
    </w:p>
    <w:p w14:paraId="5708C941" w14:textId="77777777" w:rsidR="00B24D33" w:rsidRDefault="00B24D33" w:rsidP="00B24D33">
      <w:pPr>
        <w:bidi/>
        <w:spacing w:line="240" w:lineRule="atLeast"/>
        <w:jc w:val="both"/>
        <w:rPr>
          <w:rFonts w:cs="B Nazanin"/>
          <w:b/>
          <w:bCs/>
          <w:sz w:val="28"/>
          <w:szCs w:val="28"/>
          <w:rtl/>
        </w:rPr>
      </w:pPr>
    </w:p>
    <w:p w14:paraId="071DA5AC" w14:textId="77777777" w:rsidR="00B24D33" w:rsidRDefault="00B24D33" w:rsidP="00B24D33">
      <w:pPr>
        <w:bidi/>
        <w:spacing w:line="240" w:lineRule="atLeast"/>
        <w:jc w:val="both"/>
        <w:rPr>
          <w:rFonts w:cs="B Nazanin"/>
          <w:b/>
          <w:bCs/>
          <w:sz w:val="28"/>
          <w:szCs w:val="28"/>
          <w:rtl/>
        </w:rPr>
      </w:pPr>
    </w:p>
    <w:p w14:paraId="17696FE8" w14:textId="77777777" w:rsidR="00B24D33" w:rsidRDefault="00B24D33" w:rsidP="00B24D33">
      <w:pPr>
        <w:bidi/>
        <w:spacing w:line="240" w:lineRule="atLeast"/>
        <w:jc w:val="both"/>
        <w:rPr>
          <w:rFonts w:cs="B Nazanin"/>
          <w:b/>
          <w:bCs/>
          <w:sz w:val="28"/>
          <w:szCs w:val="28"/>
          <w:rtl/>
        </w:rPr>
      </w:pPr>
    </w:p>
    <w:p w14:paraId="42F6E881" w14:textId="77777777" w:rsidR="00B24D33" w:rsidRDefault="00B24D33" w:rsidP="00B24D33">
      <w:pPr>
        <w:bidi/>
        <w:spacing w:line="240" w:lineRule="atLeast"/>
        <w:jc w:val="both"/>
        <w:rPr>
          <w:rFonts w:cs="B Nazanin"/>
          <w:b/>
          <w:bCs/>
          <w:sz w:val="28"/>
          <w:szCs w:val="28"/>
          <w:rtl/>
        </w:rPr>
      </w:pPr>
    </w:p>
    <w:p w14:paraId="154272CF" w14:textId="77777777" w:rsidR="00B24D33" w:rsidRDefault="00B24D33" w:rsidP="00B24D33">
      <w:pPr>
        <w:bidi/>
        <w:spacing w:line="240" w:lineRule="atLeast"/>
        <w:jc w:val="both"/>
        <w:rPr>
          <w:rFonts w:cs="B Nazanin"/>
          <w:b/>
          <w:bCs/>
          <w:sz w:val="28"/>
          <w:szCs w:val="28"/>
          <w:rtl/>
        </w:rPr>
      </w:pPr>
    </w:p>
    <w:p w14:paraId="313B2FCA" w14:textId="77777777" w:rsidR="00B24D33" w:rsidRDefault="00B24D33" w:rsidP="00B24D33">
      <w:pPr>
        <w:bidi/>
        <w:spacing w:line="240" w:lineRule="atLeast"/>
        <w:jc w:val="both"/>
        <w:rPr>
          <w:rFonts w:cs="B Nazanin"/>
          <w:b/>
          <w:bCs/>
          <w:sz w:val="28"/>
          <w:szCs w:val="28"/>
          <w:rtl/>
        </w:rPr>
      </w:pPr>
    </w:p>
    <w:p w14:paraId="46A521E3" w14:textId="77777777" w:rsidR="00B24D33" w:rsidRPr="00DF4F89" w:rsidRDefault="00B24D33" w:rsidP="00B24D33">
      <w:pPr>
        <w:bidi/>
        <w:spacing w:line="240" w:lineRule="atLeast"/>
        <w:jc w:val="both"/>
        <w:rPr>
          <w:rFonts w:ascii="Calibri" w:eastAsia="Times New Roman" w:hAnsi="Calibri" w:cs="B Nazanin"/>
          <w:b/>
          <w:bCs/>
          <w:color w:val="000000" w:themeColor="text1"/>
          <w:lang w:bidi="fa-IR"/>
        </w:rPr>
      </w:pPr>
      <w:r w:rsidRPr="00BE4D66">
        <w:rPr>
          <w:rFonts w:cs="B Nazanin" w:hint="cs"/>
          <w:b/>
          <w:bCs/>
          <w:sz w:val="28"/>
          <w:szCs w:val="28"/>
          <w:rtl/>
        </w:rPr>
        <w:t>عنوان شاخص</w:t>
      </w:r>
      <w:r w:rsidRPr="00BE4D66">
        <w:rPr>
          <w:rFonts w:eastAsia="Times New Roman" w:cs="B Nazanin" w:hint="cs"/>
          <w:b/>
          <w:bCs/>
          <w:sz w:val="28"/>
          <w:szCs w:val="28"/>
          <w:rtl/>
        </w:rPr>
        <w:t xml:space="preserve">: </w:t>
      </w:r>
      <w:r w:rsidRPr="00F94855">
        <w:rPr>
          <w:rFonts w:cs="B Nazanin" w:hint="cs"/>
          <w:b/>
          <w:bCs/>
          <w:sz w:val="28"/>
          <w:szCs w:val="28"/>
          <w:rtl/>
        </w:rPr>
        <w:t>درصد شاغلين داراي ایستگاه کار و وضعيت نامناسب بدن در حين كار</w:t>
      </w:r>
    </w:p>
    <w:tbl>
      <w:tblPr>
        <w:bidiVisual/>
        <w:tblW w:w="14460"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852"/>
        <w:gridCol w:w="4252"/>
        <w:gridCol w:w="1559"/>
        <w:gridCol w:w="1276"/>
        <w:gridCol w:w="1134"/>
        <w:gridCol w:w="1134"/>
        <w:gridCol w:w="1276"/>
        <w:gridCol w:w="2977"/>
      </w:tblGrid>
      <w:tr w:rsidR="00B24D33" w14:paraId="69467115" w14:textId="77777777" w:rsidTr="0047308D">
        <w:trPr>
          <w:cantSplit/>
          <w:jc w:val="center"/>
        </w:trPr>
        <w:tc>
          <w:tcPr>
            <w:tcW w:w="852"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4811E292" w14:textId="77777777" w:rsidR="00B24D33" w:rsidRPr="00BE4D66" w:rsidRDefault="00B24D33" w:rsidP="0047308D">
            <w:pPr>
              <w:pStyle w:val="Heading8"/>
              <w:spacing w:line="276" w:lineRule="auto"/>
              <w:jc w:val="center"/>
              <w:rPr>
                <w:rFonts w:cs="B Nazanin"/>
                <w:b/>
                <w:bCs/>
                <w:i w:val="0"/>
                <w:iCs w:val="0"/>
                <w:rtl/>
              </w:rPr>
            </w:pPr>
            <w:r w:rsidRPr="00BE4D66">
              <w:rPr>
                <w:rFonts w:cs="B Nazanin" w:hint="cs"/>
                <w:b/>
                <w:bCs/>
                <w:i w:val="0"/>
                <w:iCs w:val="0"/>
                <w:rtl/>
              </w:rPr>
              <w:t>رديف</w:t>
            </w:r>
          </w:p>
        </w:tc>
        <w:tc>
          <w:tcPr>
            <w:tcW w:w="425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12DE476" w14:textId="77777777" w:rsidR="00B24D33" w:rsidRPr="00BE4D66" w:rsidRDefault="00B24D33" w:rsidP="0047308D">
            <w:pPr>
              <w:bidi/>
              <w:jc w:val="center"/>
              <w:rPr>
                <w:rFonts w:cs="B Nazanin"/>
                <w:b/>
                <w:bCs/>
                <w:sz w:val="24"/>
                <w:szCs w:val="24"/>
              </w:rPr>
            </w:pPr>
            <w:r w:rsidRPr="00BE4D66">
              <w:rPr>
                <w:rFonts w:cs="B Nazanin" w:hint="cs"/>
                <w:b/>
                <w:bCs/>
                <w:sz w:val="24"/>
                <w:szCs w:val="24"/>
                <w:rtl/>
              </w:rPr>
              <w:t>عنوان فعاليت</w:t>
            </w:r>
          </w:p>
        </w:tc>
        <w:tc>
          <w:tcPr>
            <w:tcW w:w="155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8A27284" w14:textId="77777777" w:rsidR="00B24D33" w:rsidRPr="00BE4D66" w:rsidRDefault="00B24D33" w:rsidP="0047308D">
            <w:pPr>
              <w:bidi/>
              <w:jc w:val="center"/>
              <w:rPr>
                <w:rFonts w:cs="B Nazanin"/>
                <w:b/>
                <w:bCs/>
                <w:sz w:val="24"/>
                <w:szCs w:val="24"/>
              </w:rPr>
            </w:pPr>
            <w:r w:rsidRPr="00BE4D66">
              <w:rPr>
                <w:rFonts w:cs="B Nazanin" w:hint="cs"/>
                <w:b/>
                <w:bCs/>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B0FD7F1" w14:textId="77777777" w:rsidR="00B24D33" w:rsidRPr="00BE4D66" w:rsidRDefault="00B24D33" w:rsidP="0047308D">
            <w:pPr>
              <w:bidi/>
              <w:jc w:val="center"/>
              <w:rPr>
                <w:rFonts w:cs="B Nazanin"/>
                <w:b/>
                <w:bCs/>
                <w:sz w:val="24"/>
                <w:szCs w:val="24"/>
              </w:rPr>
            </w:pPr>
            <w:r w:rsidRPr="00BE4D66">
              <w:rPr>
                <w:rFonts w:cs="B Nazanin" w:hint="cs"/>
                <w:b/>
                <w:bCs/>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09DC15EA" w14:textId="77777777" w:rsidR="00B24D33" w:rsidRPr="00BE4D66" w:rsidRDefault="00B24D33" w:rsidP="0047308D">
            <w:pPr>
              <w:pStyle w:val="Heading8"/>
              <w:spacing w:line="276" w:lineRule="auto"/>
              <w:jc w:val="center"/>
              <w:rPr>
                <w:rFonts w:cs="B Nazanin"/>
                <w:b/>
                <w:bCs/>
                <w:i w:val="0"/>
                <w:iCs w:val="0"/>
                <w:rtl/>
              </w:rPr>
            </w:pPr>
            <w:r w:rsidRPr="00BE4D66">
              <w:rPr>
                <w:rFonts w:cs="B Nazanin" w:hint="cs"/>
                <w:b/>
                <w:bCs/>
                <w:i w:val="0"/>
                <w:iCs w:val="0"/>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B4171EC" w14:textId="77777777" w:rsidR="00B24D33" w:rsidRPr="00BE4D66" w:rsidRDefault="00B24D33" w:rsidP="0047308D">
            <w:pPr>
              <w:pStyle w:val="Heading8"/>
              <w:spacing w:line="276" w:lineRule="auto"/>
              <w:jc w:val="center"/>
              <w:rPr>
                <w:rFonts w:cs="B Nazanin"/>
                <w:b/>
                <w:bCs/>
                <w:i w:val="0"/>
                <w:iCs w:val="0"/>
              </w:rPr>
            </w:pPr>
            <w:r w:rsidRPr="00BE4D66">
              <w:rPr>
                <w:rFonts w:cs="B Nazanin" w:hint="cs"/>
                <w:b/>
                <w:bCs/>
                <w:i w:val="0"/>
                <w:iCs w:val="0"/>
                <w:rtl/>
              </w:rPr>
              <w:t>مکان اجرا</w:t>
            </w:r>
          </w:p>
        </w:tc>
        <w:tc>
          <w:tcPr>
            <w:tcW w:w="2977"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78BC423F" w14:textId="77777777" w:rsidR="00B24D33" w:rsidRPr="00BE4D66" w:rsidRDefault="00B24D33" w:rsidP="0047308D">
            <w:pPr>
              <w:bidi/>
              <w:jc w:val="center"/>
              <w:rPr>
                <w:rFonts w:cs="B Nazanin"/>
                <w:b/>
                <w:bCs/>
                <w:sz w:val="24"/>
                <w:szCs w:val="24"/>
                <w:rtl/>
              </w:rPr>
            </w:pPr>
            <w:r w:rsidRPr="00BE4D66">
              <w:rPr>
                <w:rFonts w:cs="B Nazanin" w:hint="cs"/>
                <w:b/>
                <w:bCs/>
                <w:sz w:val="24"/>
                <w:szCs w:val="24"/>
                <w:rtl/>
              </w:rPr>
              <w:t>نتایج</w:t>
            </w:r>
          </w:p>
        </w:tc>
      </w:tr>
      <w:tr w:rsidR="00B24D33" w14:paraId="3C6012BD" w14:textId="77777777" w:rsidTr="0047308D">
        <w:trPr>
          <w:cantSplit/>
          <w:trHeight w:val="213"/>
          <w:jc w:val="center"/>
        </w:trPr>
        <w:tc>
          <w:tcPr>
            <w:tcW w:w="852"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4E6D18C1" w14:textId="77777777" w:rsidR="00B24D33" w:rsidRDefault="00B24D33" w:rsidP="0047308D">
            <w:pPr>
              <w:spacing w:after="0"/>
              <w:jc w:val="center"/>
              <w:rPr>
                <w:rFonts w:ascii="Times New Roman" w:eastAsia="Times New Roman" w:hAnsi="Times New Roman" w:cs="B Zar"/>
                <w:b/>
                <w:bCs/>
                <w:sz w:val="24"/>
                <w:szCs w:val="24"/>
                <w:lang w:bidi="fa-IR"/>
              </w:rPr>
            </w:pPr>
          </w:p>
        </w:tc>
        <w:tc>
          <w:tcPr>
            <w:tcW w:w="4252" w:type="dxa"/>
            <w:vMerge/>
            <w:tcBorders>
              <w:top w:val="thinThickSmallGap" w:sz="12" w:space="0" w:color="auto"/>
              <w:left w:val="single" w:sz="6" w:space="0" w:color="auto"/>
              <w:bottom w:val="thinThickSmallGap" w:sz="12" w:space="0" w:color="auto"/>
              <w:right w:val="single" w:sz="6" w:space="0" w:color="auto"/>
            </w:tcBorders>
            <w:vAlign w:val="center"/>
            <w:hideMark/>
          </w:tcPr>
          <w:p w14:paraId="4A5B940E" w14:textId="77777777" w:rsidR="00B24D33" w:rsidRDefault="00B24D33" w:rsidP="0047308D">
            <w:pPr>
              <w:spacing w:after="0"/>
              <w:jc w:val="center"/>
              <w:rPr>
                <w:rFonts w:ascii="Calibri" w:eastAsia="Calibri" w:hAnsi="Calibri" w:cs="B Zar"/>
                <w:b/>
                <w:bCs/>
                <w:lang w:bidi="fa-IR"/>
              </w:rPr>
            </w:pPr>
          </w:p>
        </w:tc>
        <w:tc>
          <w:tcPr>
            <w:tcW w:w="1559" w:type="dxa"/>
            <w:vMerge/>
            <w:tcBorders>
              <w:top w:val="thinThickSmallGap" w:sz="12" w:space="0" w:color="auto"/>
              <w:left w:val="single" w:sz="6" w:space="0" w:color="auto"/>
              <w:bottom w:val="thinThickSmallGap" w:sz="12" w:space="0" w:color="auto"/>
              <w:right w:val="single" w:sz="6" w:space="0" w:color="auto"/>
            </w:tcBorders>
            <w:vAlign w:val="center"/>
            <w:hideMark/>
          </w:tcPr>
          <w:p w14:paraId="364BC52A" w14:textId="77777777" w:rsidR="00B24D33" w:rsidRDefault="00B24D33" w:rsidP="0047308D">
            <w:pPr>
              <w:spacing w:after="0"/>
              <w:jc w:val="center"/>
              <w:rPr>
                <w:rFonts w:ascii="Calibri" w:eastAsia="Calibri" w:hAnsi="Calibri" w:cs="B Zar"/>
                <w:b/>
                <w:bCs/>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13D79B33" w14:textId="77777777" w:rsidR="00B24D33" w:rsidRDefault="00B24D33" w:rsidP="0047308D">
            <w:pPr>
              <w:spacing w:after="0"/>
              <w:jc w:val="center"/>
              <w:rPr>
                <w:rFonts w:ascii="Calibri" w:eastAsia="Calibri" w:hAnsi="Calibri" w:cs="B Zar"/>
                <w:b/>
                <w:bCs/>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169BD2E" w14:textId="77777777" w:rsidR="00B24D33" w:rsidRPr="00BE4D66" w:rsidRDefault="00B24D33" w:rsidP="0047308D">
            <w:pPr>
              <w:pStyle w:val="Heading8"/>
              <w:spacing w:line="276" w:lineRule="auto"/>
              <w:jc w:val="center"/>
              <w:rPr>
                <w:rFonts w:cs="B Nazanin"/>
                <w:b/>
                <w:bCs/>
                <w:i w:val="0"/>
                <w:iCs w:val="0"/>
              </w:rPr>
            </w:pPr>
            <w:r w:rsidRPr="00BE4D66">
              <w:rPr>
                <w:rFonts w:cs="B Nazanin" w:hint="cs"/>
                <w:b/>
                <w:bCs/>
                <w:i w:val="0"/>
                <w:iCs w:val="0"/>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08B7CC1" w14:textId="77777777" w:rsidR="00B24D33" w:rsidRPr="00BE4D66" w:rsidRDefault="00B24D33" w:rsidP="0047308D">
            <w:pPr>
              <w:pStyle w:val="Heading8"/>
              <w:spacing w:line="276" w:lineRule="auto"/>
              <w:jc w:val="center"/>
              <w:rPr>
                <w:rFonts w:cs="B Nazanin"/>
                <w:b/>
                <w:bCs/>
                <w:i w:val="0"/>
                <w:iCs w:val="0"/>
              </w:rPr>
            </w:pPr>
            <w:r w:rsidRPr="00BE4D66">
              <w:rPr>
                <w:rFonts w:cs="B Nazanin" w:hint="cs"/>
                <w:b/>
                <w:bCs/>
                <w:i w:val="0"/>
                <w:iCs w:val="0"/>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623DD94B" w14:textId="77777777" w:rsidR="00B24D33" w:rsidRPr="00BE4D66" w:rsidRDefault="00B24D33" w:rsidP="0047308D">
            <w:pPr>
              <w:pStyle w:val="Heading8"/>
              <w:spacing w:line="276" w:lineRule="auto"/>
              <w:jc w:val="center"/>
              <w:rPr>
                <w:rFonts w:cs="B Nazanin"/>
                <w:b/>
                <w:bCs/>
                <w:i w:val="0"/>
                <w:iCs w:val="0"/>
              </w:rPr>
            </w:pPr>
          </w:p>
        </w:tc>
        <w:tc>
          <w:tcPr>
            <w:tcW w:w="2977"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79C602A3" w14:textId="77777777" w:rsidR="00B24D33" w:rsidRDefault="00B24D33" w:rsidP="0047308D">
            <w:pPr>
              <w:spacing w:after="0"/>
              <w:jc w:val="center"/>
              <w:rPr>
                <w:rFonts w:ascii="Calibri" w:eastAsia="Calibri" w:hAnsi="Calibri" w:cs="B Zar"/>
                <w:b/>
                <w:bCs/>
                <w:lang w:bidi="fa-IR"/>
              </w:rPr>
            </w:pPr>
          </w:p>
        </w:tc>
      </w:tr>
      <w:tr w:rsidR="00B24D33" w14:paraId="44B68E82" w14:textId="77777777" w:rsidTr="0047308D">
        <w:trPr>
          <w:cantSplit/>
          <w:trHeight w:val="867"/>
          <w:jc w:val="center"/>
        </w:trPr>
        <w:tc>
          <w:tcPr>
            <w:tcW w:w="852" w:type="dxa"/>
            <w:tcBorders>
              <w:top w:val="thickThinLargeGap" w:sz="4" w:space="0" w:color="auto"/>
              <w:left w:val="thickThinLargeGap" w:sz="4" w:space="0" w:color="auto"/>
              <w:bottom w:val="single" w:sz="6" w:space="0" w:color="auto"/>
              <w:right w:val="single" w:sz="6" w:space="0" w:color="auto"/>
            </w:tcBorders>
            <w:vAlign w:val="center"/>
          </w:tcPr>
          <w:p w14:paraId="4CBBA950" w14:textId="77777777" w:rsidR="00B24D33" w:rsidRPr="00BE4D66" w:rsidRDefault="00B24D33" w:rsidP="0047308D">
            <w:pPr>
              <w:bidi/>
              <w:jc w:val="center"/>
              <w:rPr>
                <w:rFonts w:eastAsia="Times New Roman" w:cs="B Nazanin"/>
              </w:rPr>
            </w:pPr>
            <w:r>
              <w:rPr>
                <w:rFonts w:eastAsia="Times New Roman" w:cs="B Nazanin" w:hint="cs"/>
                <w:rtl/>
              </w:rPr>
              <w:t>1</w:t>
            </w:r>
          </w:p>
        </w:tc>
        <w:tc>
          <w:tcPr>
            <w:tcW w:w="4252" w:type="dxa"/>
            <w:tcBorders>
              <w:top w:val="thickThinLargeGap" w:sz="4" w:space="0" w:color="auto"/>
              <w:left w:val="single" w:sz="6" w:space="0" w:color="auto"/>
              <w:bottom w:val="single" w:sz="6" w:space="0" w:color="auto"/>
              <w:right w:val="single" w:sz="6" w:space="0" w:color="auto"/>
            </w:tcBorders>
            <w:vAlign w:val="center"/>
          </w:tcPr>
          <w:p w14:paraId="565B34EF" w14:textId="77777777" w:rsidR="00B24D33" w:rsidRPr="00BE4D66" w:rsidRDefault="00B24D33" w:rsidP="0047308D">
            <w:pPr>
              <w:bidi/>
              <w:jc w:val="center"/>
              <w:rPr>
                <w:rFonts w:eastAsia="Times New Roman" w:cs="B Nazanin"/>
                <w:rtl/>
              </w:rPr>
            </w:pPr>
            <w:r>
              <w:rPr>
                <w:rFonts w:eastAsia="Times New Roman" w:cs="B Nazanin" w:hint="cs"/>
                <w:rtl/>
              </w:rPr>
              <w:t>بازرسی و پیگیری و الزام شرکت ها و صنایع به انجام مداخلات و بهسازی ارگونومی</w:t>
            </w:r>
          </w:p>
        </w:tc>
        <w:tc>
          <w:tcPr>
            <w:tcW w:w="1559" w:type="dxa"/>
            <w:tcBorders>
              <w:top w:val="thickThinLargeGap" w:sz="4" w:space="0" w:color="auto"/>
              <w:left w:val="single" w:sz="6" w:space="0" w:color="auto"/>
              <w:bottom w:val="single" w:sz="6" w:space="0" w:color="auto"/>
              <w:right w:val="single" w:sz="6" w:space="0" w:color="auto"/>
            </w:tcBorders>
            <w:vAlign w:val="center"/>
          </w:tcPr>
          <w:p w14:paraId="040A8A9F" w14:textId="77777777" w:rsidR="00B24D33" w:rsidRPr="00BE4D66" w:rsidRDefault="00B24D33" w:rsidP="0047308D">
            <w:pPr>
              <w:bidi/>
              <w:jc w:val="center"/>
              <w:rPr>
                <w:rFonts w:eastAsia="Times New Roman" w:cs="B Nazanin"/>
                <w:rtl/>
              </w:rPr>
            </w:pPr>
            <w:r>
              <w:rPr>
                <w:rFonts w:eastAsia="Times New Roman" w:cs="B Nazanin" w:hint="cs"/>
                <w:rtl/>
              </w:rPr>
              <w:t>کارشناسان مراکز</w:t>
            </w:r>
          </w:p>
        </w:tc>
        <w:tc>
          <w:tcPr>
            <w:tcW w:w="1276" w:type="dxa"/>
            <w:tcBorders>
              <w:top w:val="thickThinLargeGap" w:sz="4" w:space="0" w:color="auto"/>
              <w:left w:val="single" w:sz="6" w:space="0" w:color="auto"/>
              <w:bottom w:val="single" w:sz="6" w:space="0" w:color="auto"/>
              <w:right w:val="single" w:sz="6" w:space="0" w:color="auto"/>
            </w:tcBorders>
            <w:vAlign w:val="center"/>
          </w:tcPr>
          <w:p w14:paraId="2374A86A" w14:textId="77777777" w:rsidR="00B24D33" w:rsidRPr="00BE4D66" w:rsidRDefault="00B24D33" w:rsidP="0047308D">
            <w:pPr>
              <w:bidi/>
              <w:jc w:val="center"/>
              <w:rPr>
                <w:rFonts w:eastAsia="Times New Roman" w:cs="B Nazanin"/>
              </w:rPr>
            </w:pPr>
            <w:r>
              <w:rPr>
                <w:rFonts w:eastAsia="Times New Roman" w:cs="B Nazanin" w:hint="cs"/>
                <w:rtl/>
              </w:rPr>
              <w:t>شاغلین تحت پوشش</w:t>
            </w:r>
          </w:p>
        </w:tc>
        <w:tc>
          <w:tcPr>
            <w:tcW w:w="1134" w:type="dxa"/>
            <w:tcBorders>
              <w:top w:val="thickThinLargeGap" w:sz="4" w:space="0" w:color="auto"/>
              <w:left w:val="single" w:sz="6" w:space="0" w:color="auto"/>
              <w:bottom w:val="single" w:sz="6" w:space="0" w:color="auto"/>
              <w:right w:val="single" w:sz="6" w:space="0" w:color="auto"/>
            </w:tcBorders>
            <w:vAlign w:val="center"/>
          </w:tcPr>
          <w:p w14:paraId="4D6DBC41" w14:textId="77777777" w:rsidR="00B24D33" w:rsidRPr="00BE4D66" w:rsidRDefault="00B24D33" w:rsidP="0047308D">
            <w:pPr>
              <w:bidi/>
              <w:jc w:val="center"/>
              <w:rPr>
                <w:rFonts w:eastAsia="Times New Roman" w:cs="B Nazanin"/>
              </w:rPr>
            </w:pPr>
            <w:r>
              <w:rPr>
                <w:rFonts w:eastAsia="Times New Roman" w:cs="B Nazanin" w:hint="cs"/>
                <w:rtl/>
              </w:rPr>
              <w:t>فروردین 1402</w:t>
            </w:r>
          </w:p>
        </w:tc>
        <w:tc>
          <w:tcPr>
            <w:tcW w:w="1134" w:type="dxa"/>
            <w:tcBorders>
              <w:top w:val="thickThinLargeGap" w:sz="4" w:space="0" w:color="auto"/>
              <w:left w:val="single" w:sz="6" w:space="0" w:color="auto"/>
              <w:bottom w:val="single" w:sz="6" w:space="0" w:color="auto"/>
              <w:right w:val="single" w:sz="6" w:space="0" w:color="auto"/>
            </w:tcBorders>
            <w:vAlign w:val="center"/>
          </w:tcPr>
          <w:p w14:paraId="05DBE9FA" w14:textId="77777777" w:rsidR="00B24D33" w:rsidRPr="00BE4D66" w:rsidRDefault="00B24D33" w:rsidP="0047308D">
            <w:pPr>
              <w:bidi/>
              <w:jc w:val="center"/>
              <w:rPr>
                <w:rFonts w:eastAsia="Times New Roman" w:cs="B Nazanin"/>
              </w:rPr>
            </w:pPr>
            <w:r>
              <w:rPr>
                <w:rFonts w:eastAsia="Times New Roman" w:cs="B Nazanin" w:hint="cs"/>
                <w:rtl/>
              </w:rPr>
              <w:t>اسفند 1402</w:t>
            </w:r>
          </w:p>
        </w:tc>
        <w:tc>
          <w:tcPr>
            <w:tcW w:w="1276" w:type="dxa"/>
            <w:tcBorders>
              <w:top w:val="thickThinLargeGap" w:sz="4" w:space="0" w:color="auto"/>
              <w:left w:val="single" w:sz="6" w:space="0" w:color="auto"/>
              <w:bottom w:val="single" w:sz="6" w:space="0" w:color="auto"/>
              <w:right w:val="single" w:sz="6" w:space="0" w:color="auto"/>
            </w:tcBorders>
            <w:vAlign w:val="center"/>
          </w:tcPr>
          <w:p w14:paraId="60ABBF8F" w14:textId="77777777" w:rsidR="00B24D33" w:rsidRPr="00BE4D66" w:rsidRDefault="00B24D33" w:rsidP="0047308D">
            <w:pPr>
              <w:bidi/>
              <w:jc w:val="center"/>
              <w:rPr>
                <w:rFonts w:eastAsia="Times New Roman" w:cs="B Nazanin"/>
              </w:rPr>
            </w:pPr>
          </w:p>
        </w:tc>
        <w:tc>
          <w:tcPr>
            <w:tcW w:w="2977" w:type="dxa"/>
            <w:tcBorders>
              <w:top w:val="thickThinLargeGap" w:sz="4" w:space="0" w:color="auto"/>
              <w:left w:val="single" w:sz="6" w:space="0" w:color="auto"/>
              <w:bottom w:val="single" w:sz="6" w:space="0" w:color="auto"/>
              <w:right w:val="thinThickSmallGap" w:sz="12" w:space="0" w:color="auto"/>
            </w:tcBorders>
            <w:vAlign w:val="center"/>
          </w:tcPr>
          <w:p w14:paraId="37E0C371" w14:textId="77777777" w:rsidR="00B24D33" w:rsidRPr="00BE4D66" w:rsidRDefault="00B24D33" w:rsidP="0047308D">
            <w:pPr>
              <w:bidi/>
              <w:jc w:val="center"/>
              <w:rPr>
                <w:rFonts w:eastAsia="Times New Roman" w:cs="B Nazanin"/>
              </w:rPr>
            </w:pPr>
          </w:p>
        </w:tc>
      </w:tr>
      <w:tr w:rsidR="00B24D33" w14:paraId="580E66DC" w14:textId="77777777" w:rsidTr="0047308D">
        <w:trPr>
          <w:cantSplit/>
          <w:trHeight w:val="975"/>
          <w:jc w:val="center"/>
        </w:trPr>
        <w:tc>
          <w:tcPr>
            <w:tcW w:w="852" w:type="dxa"/>
            <w:tcBorders>
              <w:top w:val="single" w:sz="6" w:space="0" w:color="auto"/>
              <w:left w:val="thickThinLargeGap" w:sz="4" w:space="0" w:color="auto"/>
              <w:bottom w:val="single" w:sz="6" w:space="0" w:color="auto"/>
              <w:right w:val="single" w:sz="6" w:space="0" w:color="auto"/>
            </w:tcBorders>
            <w:vAlign w:val="center"/>
          </w:tcPr>
          <w:p w14:paraId="2A85DD81" w14:textId="77777777" w:rsidR="00B24D33" w:rsidRPr="00BE4D66" w:rsidRDefault="00B24D33" w:rsidP="0047308D">
            <w:pPr>
              <w:bidi/>
              <w:jc w:val="center"/>
              <w:rPr>
                <w:rFonts w:eastAsia="Times New Roman" w:cs="B Nazanin"/>
              </w:rPr>
            </w:pPr>
            <w:r>
              <w:rPr>
                <w:rFonts w:eastAsia="Times New Roman" w:cs="B Nazanin" w:hint="cs"/>
                <w:rtl/>
              </w:rPr>
              <w:t>2</w:t>
            </w:r>
          </w:p>
        </w:tc>
        <w:tc>
          <w:tcPr>
            <w:tcW w:w="4252" w:type="dxa"/>
            <w:tcBorders>
              <w:top w:val="single" w:sz="6" w:space="0" w:color="auto"/>
              <w:left w:val="single" w:sz="6" w:space="0" w:color="auto"/>
              <w:bottom w:val="single" w:sz="6" w:space="0" w:color="auto"/>
              <w:right w:val="single" w:sz="6" w:space="0" w:color="auto"/>
            </w:tcBorders>
            <w:vAlign w:val="center"/>
          </w:tcPr>
          <w:p w14:paraId="6C8F7441" w14:textId="77777777" w:rsidR="00B24D33" w:rsidRPr="00BE4D66" w:rsidRDefault="00B24D33" w:rsidP="0047308D">
            <w:pPr>
              <w:bidi/>
              <w:jc w:val="center"/>
              <w:rPr>
                <w:rFonts w:eastAsia="Times New Roman" w:cs="B Nazanin"/>
                <w:rtl/>
              </w:rPr>
            </w:pPr>
            <w:r>
              <w:rPr>
                <w:rFonts w:eastAsia="Times New Roman" w:cs="B Nazanin" w:hint="cs"/>
                <w:rtl/>
              </w:rPr>
              <w:t>بازرسی و پیگیری و الزام کارگاه های کوچک به انجام مداخلات و بهسازی ارگونومی</w:t>
            </w:r>
          </w:p>
        </w:tc>
        <w:tc>
          <w:tcPr>
            <w:tcW w:w="1559" w:type="dxa"/>
            <w:tcBorders>
              <w:top w:val="single" w:sz="6" w:space="0" w:color="auto"/>
              <w:left w:val="single" w:sz="6" w:space="0" w:color="auto"/>
              <w:bottom w:val="single" w:sz="6" w:space="0" w:color="auto"/>
              <w:right w:val="single" w:sz="6" w:space="0" w:color="auto"/>
            </w:tcBorders>
            <w:vAlign w:val="center"/>
          </w:tcPr>
          <w:p w14:paraId="566BCC03" w14:textId="77777777" w:rsidR="00B24D33" w:rsidRPr="00BE4D66" w:rsidRDefault="00B24D33" w:rsidP="0047308D">
            <w:pPr>
              <w:bidi/>
              <w:jc w:val="center"/>
              <w:rPr>
                <w:rFonts w:eastAsia="Times New Roman" w:cs="B Nazanin"/>
                <w:rtl/>
              </w:rPr>
            </w:pPr>
            <w:r>
              <w:rPr>
                <w:rFonts w:eastAsia="Times New Roman" w:cs="B Nazanin" w:hint="cs"/>
                <w:rtl/>
              </w:rPr>
              <w:t>کارشناسان مراکز</w:t>
            </w:r>
          </w:p>
        </w:tc>
        <w:tc>
          <w:tcPr>
            <w:tcW w:w="1276" w:type="dxa"/>
            <w:tcBorders>
              <w:top w:val="single" w:sz="6" w:space="0" w:color="auto"/>
              <w:left w:val="single" w:sz="6" w:space="0" w:color="auto"/>
              <w:bottom w:val="single" w:sz="6" w:space="0" w:color="auto"/>
              <w:right w:val="single" w:sz="6" w:space="0" w:color="auto"/>
            </w:tcBorders>
            <w:vAlign w:val="center"/>
          </w:tcPr>
          <w:p w14:paraId="007E663C" w14:textId="77777777" w:rsidR="00B24D33" w:rsidRPr="00BE4D66" w:rsidRDefault="00B24D33" w:rsidP="0047308D">
            <w:pPr>
              <w:bidi/>
              <w:jc w:val="center"/>
              <w:rPr>
                <w:rFonts w:eastAsia="Times New Roman" w:cs="B Nazanin"/>
              </w:rPr>
            </w:pPr>
            <w:r>
              <w:rPr>
                <w:rFonts w:eastAsia="Times New Roman" w:cs="B Nazanin" w:hint="cs"/>
                <w:rtl/>
              </w:rPr>
              <w:t>شاغلین تحت پوشش</w:t>
            </w:r>
          </w:p>
        </w:tc>
        <w:tc>
          <w:tcPr>
            <w:tcW w:w="1134" w:type="dxa"/>
            <w:tcBorders>
              <w:top w:val="single" w:sz="6" w:space="0" w:color="auto"/>
              <w:left w:val="single" w:sz="6" w:space="0" w:color="auto"/>
              <w:bottom w:val="single" w:sz="6" w:space="0" w:color="auto"/>
              <w:right w:val="single" w:sz="6" w:space="0" w:color="auto"/>
            </w:tcBorders>
            <w:vAlign w:val="center"/>
          </w:tcPr>
          <w:p w14:paraId="0C24C8CB" w14:textId="77777777" w:rsidR="00B24D33" w:rsidRPr="00BE4D66" w:rsidRDefault="00B24D33" w:rsidP="0047308D">
            <w:pPr>
              <w:bidi/>
              <w:jc w:val="center"/>
              <w:rPr>
                <w:rFonts w:eastAsia="Times New Roman" w:cs="B Nazanin"/>
              </w:rPr>
            </w:pPr>
            <w:r>
              <w:rPr>
                <w:rFonts w:eastAsia="Times New Roman" w:cs="B Nazanin" w:hint="cs"/>
                <w:rtl/>
              </w:rPr>
              <w:t>فروردین 1402</w:t>
            </w:r>
          </w:p>
        </w:tc>
        <w:tc>
          <w:tcPr>
            <w:tcW w:w="1134" w:type="dxa"/>
            <w:tcBorders>
              <w:top w:val="single" w:sz="6" w:space="0" w:color="auto"/>
              <w:left w:val="single" w:sz="6" w:space="0" w:color="auto"/>
              <w:bottom w:val="single" w:sz="6" w:space="0" w:color="auto"/>
              <w:right w:val="single" w:sz="6" w:space="0" w:color="auto"/>
            </w:tcBorders>
            <w:vAlign w:val="center"/>
          </w:tcPr>
          <w:p w14:paraId="7A37C1AD" w14:textId="77777777" w:rsidR="00B24D33" w:rsidRPr="00BE4D66" w:rsidRDefault="00B24D33" w:rsidP="0047308D">
            <w:pPr>
              <w:bidi/>
              <w:jc w:val="center"/>
              <w:rPr>
                <w:rFonts w:eastAsia="Times New Roman" w:cs="B Nazanin"/>
              </w:rPr>
            </w:pPr>
            <w:r>
              <w:rPr>
                <w:rFonts w:eastAsia="Times New Roman" w:cs="B Nazanin" w:hint="cs"/>
                <w:rtl/>
              </w:rPr>
              <w:t>اسفند 1402</w:t>
            </w:r>
          </w:p>
        </w:tc>
        <w:tc>
          <w:tcPr>
            <w:tcW w:w="1276" w:type="dxa"/>
            <w:tcBorders>
              <w:top w:val="single" w:sz="6" w:space="0" w:color="auto"/>
              <w:left w:val="single" w:sz="6" w:space="0" w:color="auto"/>
              <w:bottom w:val="single" w:sz="6" w:space="0" w:color="auto"/>
              <w:right w:val="single" w:sz="6" w:space="0" w:color="auto"/>
            </w:tcBorders>
            <w:vAlign w:val="center"/>
          </w:tcPr>
          <w:p w14:paraId="480DFC73" w14:textId="77777777" w:rsidR="00B24D33" w:rsidRPr="00BE4D66" w:rsidRDefault="00B24D33" w:rsidP="0047308D">
            <w:pPr>
              <w:bidi/>
              <w:jc w:val="center"/>
              <w:rPr>
                <w:rFonts w:eastAsia="Times New Roman" w:cs="B Nazanin"/>
              </w:rPr>
            </w:pPr>
          </w:p>
        </w:tc>
        <w:tc>
          <w:tcPr>
            <w:tcW w:w="2977" w:type="dxa"/>
            <w:tcBorders>
              <w:top w:val="single" w:sz="6" w:space="0" w:color="auto"/>
              <w:left w:val="single" w:sz="6" w:space="0" w:color="auto"/>
              <w:bottom w:val="single" w:sz="6" w:space="0" w:color="auto"/>
              <w:right w:val="thinThickSmallGap" w:sz="12" w:space="0" w:color="auto"/>
            </w:tcBorders>
            <w:vAlign w:val="center"/>
          </w:tcPr>
          <w:p w14:paraId="5B9AADE7" w14:textId="77777777" w:rsidR="00B24D33" w:rsidRPr="00BE4D66" w:rsidRDefault="00B24D33" w:rsidP="0047308D">
            <w:pPr>
              <w:bidi/>
              <w:jc w:val="center"/>
              <w:rPr>
                <w:rFonts w:eastAsia="Times New Roman" w:cs="B Nazanin"/>
              </w:rPr>
            </w:pPr>
          </w:p>
        </w:tc>
      </w:tr>
      <w:tr w:rsidR="00B24D33" w14:paraId="3B2D93CD" w14:textId="77777777" w:rsidTr="0047308D">
        <w:trPr>
          <w:cantSplit/>
          <w:trHeight w:val="435"/>
          <w:jc w:val="center"/>
        </w:trPr>
        <w:tc>
          <w:tcPr>
            <w:tcW w:w="852" w:type="dxa"/>
            <w:tcBorders>
              <w:top w:val="single" w:sz="6" w:space="0" w:color="auto"/>
              <w:left w:val="thickThinLargeGap" w:sz="4" w:space="0" w:color="auto"/>
              <w:bottom w:val="single" w:sz="6" w:space="0" w:color="auto"/>
              <w:right w:val="single" w:sz="6" w:space="0" w:color="auto"/>
            </w:tcBorders>
            <w:vAlign w:val="center"/>
          </w:tcPr>
          <w:p w14:paraId="3B8CEDFF" w14:textId="77777777" w:rsidR="00B24D33" w:rsidRPr="00BE4D66" w:rsidRDefault="00B24D33" w:rsidP="0047308D">
            <w:pPr>
              <w:bidi/>
              <w:jc w:val="center"/>
              <w:rPr>
                <w:rFonts w:eastAsia="Times New Roman" w:cs="B Nazanin"/>
              </w:rPr>
            </w:pPr>
            <w:r>
              <w:rPr>
                <w:rFonts w:eastAsia="Times New Roman" w:cs="B Nazanin" w:hint="cs"/>
                <w:rtl/>
              </w:rPr>
              <w:t>3</w:t>
            </w:r>
          </w:p>
        </w:tc>
        <w:tc>
          <w:tcPr>
            <w:tcW w:w="4252" w:type="dxa"/>
            <w:tcBorders>
              <w:top w:val="single" w:sz="6" w:space="0" w:color="auto"/>
              <w:left w:val="single" w:sz="6" w:space="0" w:color="auto"/>
              <w:bottom w:val="single" w:sz="6" w:space="0" w:color="auto"/>
              <w:right w:val="single" w:sz="6" w:space="0" w:color="auto"/>
            </w:tcBorders>
            <w:vAlign w:val="center"/>
          </w:tcPr>
          <w:p w14:paraId="289334F1" w14:textId="77777777" w:rsidR="00B24D33" w:rsidRPr="00BE4D66" w:rsidRDefault="00B24D33" w:rsidP="0047308D">
            <w:pPr>
              <w:bidi/>
              <w:jc w:val="center"/>
              <w:rPr>
                <w:rFonts w:eastAsia="Times New Roman" w:cs="B Nazanin"/>
              </w:rPr>
            </w:pPr>
            <w:r>
              <w:rPr>
                <w:rFonts w:eastAsia="Times New Roman" w:cs="B Nazanin" w:hint="cs"/>
                <w:rtl/>
              </w:rPr>
              <w:t>آموزش در خصوص استرسورهای ارگونومی</w:t>
            </w:r>
          </w:p>
        </w:tc>
        <w:tc>
          <w:tcPr>
            <w:tcW w:w="1559" w:type="dxa"/>
            <w:tcBorders>
              <w:top w:val="single" w:sz="6" w:space="0" w:color="auto"/>
              <w:left w:val="single" w:sz="6" w:space="0" w:color="auto"/>
              <w:bottom w:val="single" w:sz="6" w:space="0" w:color="auto"/>
              <w:right w:val="single" w:sz="6" w:space="0" w:color="auto"/>
            </w:tcBorders>
            <w:vAlign w:val="center"/>
          </w:tcPr>
          <w:p w14:paraId="3262CB35" w14:textId="77777777" w:rsidR="00B24D33" w:rsidRPr="00BE4D66" w:rsidRDefault="00B24D33" w:rsidP="0047308D">
            <w:pPr>
              <w:bidi/>
              <w:jc w:val="center"/>
              <w:rPr>
                <w:rFonts w:eastAsia="Times New Roman" w:cs="B Nazanin"/>
                <w:rtl/>
              </w:rPr>
            </w:pPr>
            <w:r>
              <w:rPr>
                <w:rFonts w:eastAsia="Times New Roman" w:cs="B Nazanin" w:hint="cs"/>
                <w:rtl/>
              </w:rPr>
              <w:t>کارشناسان مراکز</w:t>
            </w:r>
          </w:p>
        </w:tc>
        <w:tc>
          <w:tcPr>
            <w:tcW w:w="1276" w:type="dxa"/>
            <w:tcBorders>
              <w:top w:val="single" w:sz="6" w:space="0" w:color="auto"/>
              <w:left w:val="single" w:sz="6" w:space="0" w:color="auto"/>
              <w:bottom w:val="single" w:sz="6" w:space="0" w:color="auto"/>
              <w:right w:val="single" w:sz="6" w:space="0" w:color="auto"/>
            </w:tcBorders>
            <w:vAlign w:val="center"/>
          </w:tcPr>
          <w:p w14:paraId="131A78F0" w14:textId="77777777" w:rsidR="00B24D33" w:rsidRPr="00BE4D66" w:rsidRDefault="00B24D33" w:rsidP="0047308D">
            <w:pPr>
              <w:bidi/>
              <w:jc w:val="center"/>
              <w:rPr>
                <w:rFonts w:eastAsia="Times New Roman" w:cs="B Nazanin"/>
              </w:rPr>
            </w:pPr>
            <w:r>
              <w:rPr>
                <w:rFonts w:eastAsia="Times New Roman" w:cs="B Nazanin" w:hint="cs"/>
                <w:rtl/>
              </w:rPr>
              <w:t>شاغلین تحت پوشش</w:t>
            </w:r>
          </w:p>
        </w:tc>
        <w:tc>
          <w:tcPr>
            <w:tcW w:w="1134" w:type="dxa"/>
            <w:tcBorders>
              <w:top w:val="single" w:sz="6" w:space="0" w:color="auto"/>
              <w:left w:val="single" w:sz="6" w:space="0" w:color="auto"/>
              <w:bottom w:val="single" w:sz="6" w:space="0" w:color="auto"/>
              <w:right w:val="single" w:sz="6" w:space="0" w:color="auto"/>
            </w:tcBorders>
            <w:vAlign w:val="center"/>
          </w:tcPr>
          <w:p w14:paraId="799E4A01" w14:textId="77777777" w:rsidR="00B24D33" w:rsidRPr="00BE4D66" w:rsidRDefault="00B24D33" w:rsidP="0047308D">
            <w:pPr>
              <w:bidi/>
              <w:jc w:val="center"/>
              <w:rPr>
                <w:rFonts w:eastAsia="Times New Roman" w:cs="B Nazanin"/>
              </w:rPr>
            </w:pPr>
            <w:r>
              <w:rPr>
                <w:rFonts w:eastAsia="Times New Roman" w:cs="B Nazanin" w:hint="cs"/>
                <w:rtl/>
              </w:rPr>
              <w:t>فروردین 1402</w:t>
            </w:r>
          </w:p>
        </w:tc>
        <w:tc>
          <w:tcPr>
            <w:tcW w:w="1134" w:type="dxa"/>
            <w:tcBorders>
              <w:top w:val="single" w:sz="6" w:space="0" w:color="auto"/>
              <w:left w:val="single" w:sz="6" w:space="0" w:color="auto"/>
              <w:bottom w:val="single" w:sz="6" w:space="0" w:color="auto"/>
              <w:right w:val="single" w:sz="6" w:space="0" w:color="auto"/>
            </w:tcBorders>
            <w:vAlign w:val="center"/>
          </w:tcPr>
          <w:p w14:paraId="4889F8C1" w14:textId="77777777" w:rsidR="00B24D33" w:rsidRPr="00BE4D66" w:rsidRDefault="00B24D33" w:rsidP="0047308D">
            <w:pPr>
              <w:bidi/>
              <w:jc w:val="center"/>
              <w:rPr>
                <w:rFonts w:eastAsia="Times New Roman" w:cs="B Nazanin"/>
              </w:rPr>
            </w:pPr>
            <w:r>
              <w:rPr>
                <w:rFonts w:eastAsia="Times New Roman" w:cs="B Nazanin" w:hint="cs"/>
                <w:rtl/>
              </w:rPr>
              <w:t>اسفند 1402</w:t>
            </w:r>
          </w:p>
        </w:tc>
        <w:tc>
          <w:tcPr>
            <w:tcW w:w="1276" w:type="dxa"/>
            <w:tcBorders>
              <w:top w:val="single" w:sz="6" w:space="0" w:color="auto"/>
              <w:left w:val="single" w:sz="6" w:space="0" w:color="auto"/>
              <w:bottom w:val="single" w:sz="6" w:space="0" w:color="auto"/>
              <w:right w:val="single" w:sz="6" w:space="0" w:color="auto"/>
            </w:tcBorders>
            <w:vAlign w:val="center"/>
          </w:tcPr>
          <w:p w14:paraId="7018EFA2" w14:textId="77777777" w:rsidR="00B24D33" w:rsidRPr="00BE4D66" w:rsidRDefault="00B24D33" w:rsidP="0047308D">
            <w:pPr>
              <w:bidi/>
              <w:jc w:val="center"/>
              <w:rPr>
                <w:rFonts w:eastAsia="Times New Roman" w:cs="B Nazanin"/>
              </w:rPr>
            </w:pPr>
          </w:p>
        </w:tc>
        <w:tc>
          <w:tcPr>
            <w:tcW w:w="2977" w:type="dxa"/>
            <w:tcBorders>
              <w:top w:val="single" w:sz="6" w:space="0" w:color="auto"/>
              <w:left w:val="single" w:sz="6" w:space="0" w:color="auto"/>
              <w:bottom w:val="single" w:sz="6" w:space="0" w:color="auto"/>
              <w:right w:val="thinThickSmallGap" w:sz="12" w:space="0" w:color="auto"/>
            </w:tcBorders>
            <w:vAlign w:val="center"/>
          </w:tcPr>
          <w:p w14:paraId="07AE0CCC" w14:textId="77777777" w:rsidR="00B24D33" w:rsidRPr="00BE4D66" w:rsidRDefault="00B24D33" w:rsidP="0047308D">
            <w:pPr>
              <w:bidi/>
              <w:jc w:val="center"/>
              <w:rPr>
                <w:rFonts w:eastAsia="Times New Roman" w:cs="B Nazanin"/>
              </w:rPr>
            </w:pPr>
          </w:p>
        </w:tc>
      </w:tr>
    </w:tbl>
    <w:p w14:paraId="5E8BE0F5" w14:textId="77777777" w:rsidR="00B24D33" w:rsidRDefault="00B24D33" w:rsidP="00B24D33">
      <w:pPr>
        <w:bidi/>
        <w:rPr>
          <w:rFonts w:cs="B Titr"/>
          <w:b/>
          <w:bCs/>
          <w:sz w:val="48"/>
          <w:szCs w:val="48"/>
          <w:rtl/>
          <w:lang w:bidi="fa-IR"/>
        </w:rPr>
      </w:pPr>
    </w:p>
    <w:p w14:paraId="16B105D6" w14:textId="77777777" w:rsidR="00B24D33" w:rsidRDefault="00B24D33" w:rsidP="00B24D33">
      <w:pPr>
        <w:bidi/>
        <w:jc w:val="center"/>
        <w:rPr>
          <w:rFonts w:cs="B Titr"/>
          <w:b/>
          <w:bCs/>
          <w:sz w:val="48"/>
          <w:szCs w:val="48"/>
          <w:rtl/>
          <w:lang w:bidi="fa-IR"/>
        </w:rPr>
      </w:pPr>
    </w:p>
    <w:p w14:paraId="71B776A6" w14:textId="77777777" w:rsidR="00F67DBC" w:rsidRDefault="00F67DBC" w:rsidP="00F67DBC">
      <w:pPr>
        <w:bidi/>
        <w:jc w:val="center"/>
        <w:rPr>
          <w:rFonts w:cs="B Titr"/>
          <w:b/>
          <w:bCs/>
          <w:sz w:val="48"/>
          <w:szCs w:val="48"/>
          <w:rtl/>
          <w:lang w:bidi="fa-IR"/>
        </w:rPr>
        <w:sectPr w:rsidR="00F67DBC"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3D59D67A" w14:textId="77777777" w:rsidR="00204648" w:rsidRDefault="00204648" w:rsidP="00204648">
      <w:pPr>
        <w:bidi/>
        <w:jc w:val="center"/>
        <w:rPr>
          <w:rFonts w:cs="B Titr"/>
          <w:b/>
          <w:bCs/>
          <w:sz w:val="48"/>
          <w:szCs w:val="48"/>
          <w:rtl/>
          <w:lang w:bidi="fa-IR"/>
        </w:rPr>
      </w:pPr>
    </w:p>
    <w:p w14:paraId="39C4FB4C" w14:textId="77777777" w:rsidR="00204648" w:rsidRDefault="00204648" w:rsidP="00204648">
      <w:pPr>
        <w:bidi/>
        <w:jc w:val="center"/>
        <w:rPr>
          <w:rFonts w:cs="B Titr"/>
          <w:b/>
          <w:bCs/>
          <w:sz w:val="48"/>
          <w:szCs w:val="48"/>
          <w:rtl/>
          <w:lang w:bidi="fa-IR"/>
        </w:rPr>
      </w:pPr>
    </w:p>
    <w:p w14:paraId="170CAAD1" w14:textId="77777777" w:rsidR="00204648" w:rsidRDefault="00204648" w:rsidP="00204648">
      <w:pPr>
        <w:bidi/>
        <w:jc w:val="center"/>
        <w:rPr>
          <w:rFonts w:cs="B Titr"/>
          <w:b/>
          <w:bCs/>
          <w:sz w:val="48"/>
          <w:szCs w:val="48"/>
          <w:rtl/>
          <w:lang w:bidi="fa-IR"/>
        </w:rPr>
      </w:pPr>
    </w:p>
    <w:p w14:paraId="4F565D88" w14:textId="77777777" w:rsidR="00204648" w:rsidRDefault="00204648" w:rsidP="00204648">
      <w:pPr>
        <w:bidi/>
        <w:jc w:val="center"/>
        <w:rPr>
          <w:rFonts w:cs="B Titr"/>
          <w:b/>
          <w:bCs/>
          <w:sz w:val="48"/>
          <w:szCs w:val="48"/>
          <w:rtl/>
          <w:lang w:bidi="fa-IR"/>
        </w:rPr>
      </w:pPr>
    </w:p>
    <w:p w14:paraId="2EF2644F" w14:textId="5C01E260" w:rsidR="00204648" w:rsidRPr="00BF3F59" w:rsidRDefault="00204648" w:rsidP="00204648">
      <w:pPr>
        <w:bidi/>
        <w:jc w:val="center"/>
        <w:rPr>
          <w:rFonts w:cs="B Titr"/>
          <w:b/>
          <w:bCs/>
          <w:sz w:val="48"/>
          <w:szCs w:val="48"/>
          <w:lang w:bidi="fa-IR"/>
        </w:rPr>
      </w:pPr>
      <w:r>
        <w:rPr>
          <w:rFonts w:cs="B Titr" w:hint="cs"/>
          <w:b/>
          <w:bCs/>
          <w:sz w:val="48"/>
          <w:szCs w:val="48"/>
          <w:rtl/>
          <w:lang w:bidi="fa-IR"/>
        </w:rPr>
        <w:t>نام واحد :</w:t>
      </w:r>
    </w:p>
    <w:p w14:paraId="33537936" w14:textId="77777777" w:rsidR="00204648" w:rsidRDefault="00204648" w:rsidP="00204648">
      <w:pPr>
        <w:bidi/>
        <w:jc w:val="center"/>
        <w:rPr>
          <w:rFonts w:cs="B Titr"/>
          <w:b/>
          <w:bCs/>
          <w:sz w:val="28"/>
          <w:szCs w:val="28"/>
          <w:rtl/>
          <w:lang w:bidi="fa-IR"/>
        </w:rPr>
      </w:pPr>
      <w:r w:rsidRPr="00204648">
        <w:rPr>
          <w:rFonts w:cs="B Titr" w:hint="cs"/>
          <w:b/>
          <w:bCs/>
          <w:sz w:val="48"/>
          <w:szCs w:val="48"/>
          <w:rtl/>
          <w:lang w:bidi="fa-IR"/>
        </w:rPr>
        <w:t>سلامت محیط</w:t>
      </w:r>
      <w:r>
        <w:rPr>
          <w:rFonts w:cs="B Titr" w:hint="cs"/>
          <w:b/>
          <w:bCs/>
          <w:sz w:val="28"/>
          <w:szCs w:val="28"/>
          <w:rtl/>
          <w:lang w:bidi="fa-IR"/>
        </w:rPr>
        <w:t xml:space="preserve"> </w:t>
      </w:r>
    </w:p>
    <w:p w14:paraId="0A15EB88" w14:textId="5EDF3079" w:rsidR="00204648" w:rsidRDefault="00204648" w:rsidP="00204648">
      <w:pPr>
        <w:bidi/>
        <w:jc w:val="center"/>
        <w:rPr>
          <w:rFonts w:cs="B Titr"/>
          <w:b/>
          <w:bCs/>
          <w:sz w:val="28"/>
          <w:szCs w:val="28"/>
          <w:rtl/>
          <w:lang w:bidi="fa-IR"/>
        </w:rPr>
      </w:pPr>
      <w:r>
        <w:rPr>
          <w:rFonts w:cs="B Titr" w:hint="cs"/>
          <w:b/>
          <w:bCs/>
          <w:sz w:val="28"/>
          <w:szCs w:val="28"/>
          <w:rtl/>
          <w:lang w:bidi="fa-IR"/>
        </w:rPr>
        <w:t>سال 1401</w:t>
      </w:r>
    </w:p>
    <w:p w14:paraId="0DCF6064" w14:textId="77777777" w:rsidR="00162F75" w:rsidRDefault="00162F75" w:rsidP="00162F75">
      <w:pPr>
        <w:bidi/>
        <w:jc w:val="center"/>
        <w:rPr>
          <w:rFonts w:cs="B Titr"/>
          <w:b/>
          <w:bCs/>
          <w:sz w:val="48"/>
          <w:szCs w:val="48"/>
          <w:rtl/>
          <w:lang w:bidi="fa-IR"/>
        </w:rPr>
      </w:pPr>
    </w:p>
    <w:p w14:paraId="67B181A4" w14:textId="77777777" w:rsidR="00547D4B" w:rsidRDefault="00547D4B" w:rsidP="00547D4B">
      <w:pPr>
        <w:bidi/>
        <w:jc w:val="center"/>
        <w:rPr>
          <w:rFonts w:cs="B Titr"/>
          <w:b/>
          <w:bCs/>
          <w:sz w:val="48"/>
          <w:szCs w:val="48"/>
          <w:rtl/>
          <w:lang w:bidi="fa-IR"/>
        </w:rPr>
        <w:sectPr w:rsidR="00547D4B"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00D62F37" w14:textId="2391BA2F" w:rsidR="00547D4B" w:rsidRDefault="00547D4B" w:rsidP="00547D4B">
      <w:pPr>
        <w:bidi/>
        <w:rPr>
          <w:rFonts w:cs="B Nazanin"/>
          <w:sz w:val="24"/>
          <w:szCs w:val="24"/>
          <w:rtl/>
          <w:lang w:bidi="fa-IR"/>
        </w:rPr>
      </w:pPr>
      <w:r>
        <w:rPr>
          <w:rFonts w:cs="B Nazanin" w:hint="cs"/>
          <w:b/>
          <w:bCs/>
          <w:sz w:val="28"/>
          <w:szCs w:val="28"/>
          <w:rtl/>
          <w:lang w:bidi="fa-IR"/>
        </w:rPr>
        <w:lastRenderedPageBreak/>
        <w:t>نام واحد:</w:t>
      </w:r>
      <w:r>
        <w:rPr>
          <w:rFonts w:cs="B Nazanin" w:hint="cs"/>
          <w:sz w:val="24"/>
          <w:szCs w:val="24"/>
          <w:rtl/>
          <w:lang w:bidi="fa-IR"/>
        </w:rPr>
        <w:t xml:space="preserve"> </w:t>
      </w:r>
      <w:r w:rsidRPr="00547D4B">
        <w:rPr>
          <w:rFonts w:cs="B Nazanin" w:hint="cs"/>
          <w:b/>
          <w:bCs/>
          <w:sz w:val="28"/>
          <w:szCs w:val="28"/>
          <w:rtl/>
          <w:lang w:bidi="fa-IR"/>
        </w:rPr>
        <w:t>بهداشت محیط</w:t>
      </w:r>
    </w:p>
    <w:p w14:paraId="33DE0E46" w14:textId="77777777" w:rsidR="00547D4B" w:rsidRDefault="00547D4B" w:rsidP="00547D4B">
      <w:pPr>
        <w:bidi/>
        <w:rPr>
          <w:rFonts w:cs="B Nazanin"/>
          <w:b/>
          <w:bCs/>
          <w:sz w:val="28"/>
          <w:szCs w:val="28"/>
          <w:rtl/>
          <w:lang w:bidi="fa-IR"/>
        </w:rPr>
      </w:pPr>
      <w:r>
        <w:rPr>
          <w:rFonts w:cs="B Nazanin" w:hint="cs"/>
          <w:b/>
          <w:bCs/>
          <w:sz w:val="28"/>
          <w:szCs w:val="28"/>
          <w:rtl/>
          <w:lang w:bidi="fa-IR"/>
        </w:rPr>
        <w:t xml:space="preserve">الف )جامعه آماری </w:t>
      </w:r>
    </w:p>
    <w:p w14:paraId="68D65D3C" w14:textId="77777777" w:rsidR="00547D4B" w:rsidRDefault="00547D4B" w:rsidP="00547D4B">
      <w:pPr>
        <w:bidi/>
        <w:rPr>
          <w:rFonts w:cs="B Nazanin"/>
          <w:sz w:val="24"/>
          <w:szCs w:val="24"/>
          <w:rtl/>
          <w:lang w:bidi="fa-IR"/>
        </w:rPr>
      </w:pPr>
      <w:r w:rsidRPr="00186EAF">
        <w:rPr>
          <w:rFonts w:cs="B Nazanin" w:hint="cs"/>
          <w:sz w:val="24"/>
          <w:szCs w:val="24"/>
          <w:rtl/>
          <w:lang w:bidi="fa-IR"/>
        </w:rPr>
        <w:t xml:space="preserve">تعداد </w:t>
      </w:r>
      <w:r w:rsidRPr="00186EAF">
        <w:rPr>
          <w:rFonts w:cs="B Nazanin" w:hint="cs"/>
          <w:sz w:val="28"/>
          <w:szCs w:val="28"/>
          <w:rtl/>
          <w:lang w:bidi="fa-IR"/>
        </w:rPr>
        <w:t>3115</w:t>
      </w:r>
      <w:r w:rsidRPr="00186EAF">
        <w:rPr>
          <w:rFonts w:cs="B Nazanin" w:hint="cs"/>
          <w:sz w:val="24"/>
          <w:szCs w:val="24"/>
          <w:rtl/>
          <w:lang w:bidi="fa-IR"/>
        </w:rPr>
        <w:t xml:space="preserve"> مرکز تهیه توزیع موادغذایی و اماکن عمومی</w:t>
      </w:r>
    </w:p>
    <w:p w14:paraId="7F40C579" w14:textId="77777777" w:rsidR="00547D4B" w:rsidRDefault="00547D4B" w:rsidP="00547D4B">
      <w:pPr>
        <w:bidi/>
        <w:jc w:val="center"/>
        <w:rPr>
          <w:rFonts w:cs="B Titr"/>
          <w:b/>
          <w:bCs/>
          <w:sz w:val="48"/>
          <w:szCs w:val="48"/>
          <w:rtl/>
          <w:lang w:bidi="fa-IR"/>
        </w:rPr>
      </w:pPr>
    </w:p>
    <w:p w14:paraId="72E4A7B1" w14:textId="77777777" w:rsidR="00A37EBE" w:rsidRDefault="00A37EBE" w:rsidP="00A37EBE">
      <w:pPr>
        <w:bidi/>
        <w:jc w:val="center"/>
        <w:rPr>
          <w:rFonts w:cs="B Titr"/>
          <w:b/>
          <w:bCs/>
          <w:sz w:val="48"/>
          <w:szCs w:val="48"/>
          <w:rtl/>
          <w:lang w:bidi="fa-IR"/>
        </w:rPr>
        <w:sectPr w:rsidR="00A37EBE"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650D1303" w14:textId="45B3D625" w:rsidR="00A37EBE" w:rsidRPr="00A37EBE" w:rsidRDefault="00A37EBE" w:rsidP="00A37EBE">
      <w:pPr>
        <w:bidi/>
        <w:rPr>
          <w:rFonts w:cs="B Nazanin"/>
          <w:b/>
          <w:bCs/>
          <w:sz w:val="28"/>
          <w:szCs w:val="28"/>
          <w:rtl/>
          <w:lang w:bidi="fa-IR"/>
        </w:rPr>
      </w:pPr>
      <w:r>
        <w:rPr>
          <w:rFonts w:cs="B Nazanin" w:hint="cs"/>
          <w:b/>
          <w:bCs/>
          <w:sz w:val="28"/>
          <w:szCs w:val="28"/>
          <w:rtl/>
          <w:lang w:bidi="fa-IR"/>
        </w:rPr>
        <w:lastRenderedPageBreak/>
        <w:t xml:space="preserve">ب)شاخص‌ها </w:t>
      </w:r>
    </w:p>
    <w:tbl>
      <w:tblPr>
        <w:tblStyle w:val="TableGrid"/>
        <w:bidiVisual/>
        <w:tblW w:w="14175" w:type="dxa"/>
        <w:jc w:val="center"/>
        <w:tblLayout w:type="fixed"/>
        <w:tblLook w:val="04A0" w:firstRow="1" w:lastRow="0" w:firstColumn="1" w:lastColumn="0" w:noHBand="0" w:noVBand="1"/>
      </w:tblPr>
      <w:tblGrid>
        <w:gridCol w:w="2552"/>
        <w:gridCol w:w="851"/>
        <w:gridCol w:w="850"/>
        <w:gridCol w:w="851"/>
        <w:gridCol w:w="850"/>
        <w:gridCol w:w="788"/>
        <w:gridCol w:w="771"/>
        <w:gridCol w:w="1052"/>
        <w:gridCol w:w="933"/>
        <w:gridCol w:w="1276"/>
        <w:gridCol w:w="3401"/>
      </w:tblGrid>
      <w:tr w:rsidR="00A37EBE" w14:paraId="0F823B3E" w14:textId="77777777" w:rsidTr="0021616E">
        <w:trPr>
          <w:trHeight w:val="503"/>
          <w:jc w:val="center"/>
        </w:trPr>
        <w:tc>
          <w:tcPr>
            <w:tcW w:w="2554" w:type="dxa"/>
            <w:vMerge w:val="restart"/>
            <w:tcBorders>
              <w:top w:val="thinThickSmallGap" w:sz="12" w:space="0" w:color="auto"/>
              <w:left w:val="thinThickSmallGap" w:sz="12" w:space="0" w:color="auto"/>
              <w:bottom w:val="thinThickSmallGap" w:sz="12" w:space="0" w:color="auto"/>
              <w:right w:val="single" w:sz="4" w:space="0" w:color="auto"/>
            </w:tcBorders>
            <w:shd w:val="clear" w:color="auto" w:fill="BFBFBF" w:themeFill="background1" w:themeFillShade="BF"/>
            <w:vAlign w:val="center"/>
            <w:hideMark/>
          </w:tcPr>
          <w:p w14:paraId="1E29301B" w14:textId="77777777" w:rsidR="00A37EBE" w:rsidRPr="00BF3F59" w:rsidRDefault="00A37EBE" w:rsidP="0021616E">
            <w:pPr>
              <w:bidi/>
              <w:spacing w:line="192" w:lineRule="auto"/>
              <w:jc w:val="center"/>
              <w:rPr>
                <w:rFonts w:cs="B Nazanin"/>
                <w:b/>
                <w:bCs/>
                <w:sz w:val="24"/>
                <w:szCs w:val="24"/>
                <w:lang w:bidi="fa-IR"/>
              </w:rPr>
            </w:pPr>
            <w:r>
              <w:rPr>
                <w:rFonts w:cs="B Nazanin" w:hint="cs"/>
                <w:b/>
                <w:bCs/>
                <w:sz w:val="24"/>
                <w:szCs w:val="24"/>
                <w:rtl/>
              </w:rPr>
              <w:t>عنوان شاخص</w:t>
            </w:r>
          </w:p>
        </w:tc>
        <w:tc>
          <w:tcPr>
            <w:tcW w:w="2552" w:type="dxa"/>
            <w:gridSpan w:val="3"/>
            <w:tcBorders>
              <w:top w:val="thinThickSmallGap" w:sz="12" w:space="0" w:color="auto"/>
              <w:left w:val="single" w:sz="4" w:space="0" w:color="auto"/>
              <w:bottom w:val="single" w:sz="4" w:space="0" w:color="000000" w:themeColor="text1"/>
              <w:right w:val="single" w:sz="4" w:space="0" w:color="auto"/>
            </w:tcBorders>
            <w:shd w:val="clear" w:color="auto" w:fill="BFBFBF" w:themeFill="background1" w:themeFillShade="BF"/>
            <w:vAlign w:val="center"/>
            <w:hideMark/>
          </w:tcPr>
          <w:p w14:paraId="2D27319C" w14:textId="77777777" w:rsidR="00A37EBE" w:rsidRDefault="00A37EBE" w:rsidP="0021616E">
            <w:pPr>
              <w:bidi/>
              <w:spacing w:line="192" w:lineRule="auto"/>
              <w:jc w:val="center"/>
              <w:rPr>
                <w:rFonts w:cs="B Nazanin"/>
                <w:b/>
                <w:bCs/>
                <w:sz w:val="24"/>
                <w:szCs w:val="24"/>
                <w:rtl/>
              </w:rPr>
            </w:pPr>
            <w:r>
              <w:rPr>
                <w:rFonts w:cs="B Nazanin" w:hint="cs"/>
                <w:b/>
                <w:bCs/>
                <w:sz w:val="24"/>
                <w:szCs w:val="24"/>
                <w:rtl/>
              </w:rPr>
              <w:t>سال 1400</w:t>
            </w:r>
          </w:p>
        </w:tc>
        <w:tc>
          <w:tcPr>
            <w:tcW w:w="2409" w:type="dxa"/>
            <w:gridSpan w:val="3"/>
            <w:tcBorders>
              <w:top w:val="thinThickSmallGap" w:sz="12" w:space="0" w:color="auto"/>
              <w:left w:val="single" w:sz="4" w:space="0" w:color="auto"/>
              <w:bottom w:val="single" w:sz="4" w:space="0" w:color="000000" w:themeColor="text1"/>
              <w:right w:val="single" w:sz="4" w:space="0" w:color="auto"/>
            </w:tcBorders>
            <w:shd w:val="clear" w:color="auto" w:fill="BFBFBF" w:themeFill="background1" w:themeFillShade="BF"/>
            <w:vAlign w:val="center"/>
            <w:hideMark/>
          </w:tcPr>
          <w:p w14:paraId="53A6F12E" w14:textId="77777777" w:rsidR="00A37EBE" w:rsidRDefault="00A37EBE" w:rsidP="0021616E">
            <w:pPr>
              <w:bidi/>
              <w:spacing w:line="192" w:lineRule="auto"/>
              <w:jc w:val="center"/>
              <w:rPr>
                <w:rFonts w:cs="B Nazanin"/>
                <w:b/>
                <w:bCs/>
                <w:sz w:val="24"/>
                <w:szCs w:val="24"/>
                <w:rtl/>
              </w:rPr>
            </w:pPr>
            <w:r>
              <w:rPr>
                <w:rFonts w:cs="B Nazanin" w:hint="cs"/>
                <w:b/>
                <w:bCs/>
                <w:sz w:val="24"/>
                <w:szCs w:val="24"/>
                <w:rtl/>
              </w:rPr>
              <w:t>سال 1401</w:t>
            </w:r>
          </w:p>
        </w:tc>
        <w:tc>
          <w:tcPr>
            <w:tcW w:w="1052"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467F64CD" w14:textId="77777777" w:rsidR="00A37EBE" w:rsidRDefault="00A37EBE" w:rsidP="0021616E">
            <w:pPr>
              <w:bidi/>
              <w:spacing w:line="192" w:lineRule="auto"/>
              <w:jc w:val="center"/>
              <w:rPr>
                <w:rFonts w:cs="B Nazanin"/>
                <w:b/>
                <w:bCs/>
                <w:sz w:val="24"/>
                <w:szCs w:val="24"/>
                <w:rtl/>
              </w:rPr>
            </w:pPr>
            <w:r>
              <w:rPr>
                <w:rFonts w:cs="B Nazanin" w:hint="cs"/>
                <w:b/>
                <w:bCs/>
                <w:sz w:val="24"/>
                <w:szCs w:val="24"/>
                <w:rtl/>
              </w:rPr>
              <w:t>پیش بینی کل سال 1401</w:t>
            </w:r>
          </w:p>
        </w:tc>
        <w:tc>
          <w:tcPr>
            <w:tcW w:w="933"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204AE650" w14:textId="6418A361" w:rsidR="00A37EBE" w:rsidRDefault="00A37EBE" w:rsidP="0021616E">
            <w:pPr>
              <w:bidi/>
              <w:spacing w:line="192" w:lineRule="auto"/>
              <w:jc w:val="center"/>
              <w:rPr>
                <w:rFonts w:cs="B Nazanin"/>
                <w:b/>
                <w:bCs/>
                <w:sz w:val="24"/>
                <w:szCs w:val="24"/>
                <w:rtl/>
              </w:rPr>
            </w:pPr>
            <w:r>
              <w:rPr>
                <w:rFonts w:cs="B Nazanin" w:hint="cs"/>
                <w:b/>
                <w:bCs/>
                <w:sz w:val="24"/>
                <w:szCs w:val="24"/>
                <w:rtl/>
              </w:rPr>
              <w:t>در صد پیشرفت</w:t>
            </w:r>
          </w:p>
        </w:tc>
        <w:tc>
          <w:tcPr>
            <w:tcW w:w="1276"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74725CBB" w14:textId="77777777" w:rsidR="00A37EBE" w:rsidRDefault="00A37EBE" w:rsidP="0021616E">
            <w:pPr>
              <w:bidi/>
              <w:spacing w:line="192" w:lineRule="auto"/>
              <w:jc w:val="center"/>
              <w:rPr>
                <w:rFonts w:cs="B Nazanin"/>
                <w:b/>
                <w:bCs/>
                <w:sz w:val="24"/>
                <w:szCs w:val="24"/>
                <w:rtl/>
              </w:rPr>
            </w:pPr>
            <w:r>
              <w:rPr>
                <w:rFonts w:cs="B Nazanin" w:hint="cs"/>
                <w:b/>
                <w:bCs/>
                <w:sz w:val="24"/>
                <w:szCs w:val="24"/>
                <w:rtl/>
              </w:rPr>
              <w:t>منبع اطلاعاتی</w:t>
            </w:r>
          </w:p>
        </w:tc>
        <w:tc>
          <w:tcPr>
            <w:tcW w:w="3402" w:type="dxa"/>
            <w:vMerge w:val="restart"/>
            <w:tcBorders>
              <w:top w:val="thinThickSmallGap" w:sz="12" w:space="0" w:color="auto"/>
              <w:left w:val="single" w:sz="4" w:space="0" w:color="auto"/>
              <w:bottom w:val="thinThickSmallGap" w:sz="12" w:space="0" w:color="auto"/>
              <w:right w:val="thinThickSmallGap" w:sz="12" w:space="0" w:color="auto"/>
            </w:tcBorders>
            <w:shd w:val="clear" w:color="auto" w:fill="BFBFBF" w:themeFill="background1" w:themeFillShade="BF"/>
            <w:vAlign w:val="center"/>
            <w:hideMark/>
          </w:tcPr>
          <w:p w14:paraId="625C71AF" w14:textId="77777777" w:rsidR="00A37EBE" w:rsidRDefault="00A37EBE" w:rsidP="0021616E">
            <w:pPr>
              <w:bidi/>
              <w:spacing w:line="192" w:lineRule="auto"/>
              <w:jc w:val="center"/>
              <w:rPr>
                <w:rFonts w:cs="B Nazanin"/>
                <w:b/>
                <w:bCs/>
                <w:sz w:val="24"/>
                <w:szCs w:val="24"/>
                <w:rtl/>
              </w:rPr>
            </w:pPr>
            <w:r>
              <w:rPr>
                <w:rFonts w:cs="B Nazanin" w:hint="cs"/>
                <w:b/>
                <w:bCs/>
                <w:sz w:val="24"/>
                <w:szCs w:val="24"/>
                <w:rtl/>
              </w:rPr>
              <w:t>تحلیل</w:t>
            </w:r>
          </w:p>
        </w:tc>
      </w:tr>
      <w:tr w:rsidR="00A37EBE" w:rsidRPr="00BF3F59" w14:paraId="383A8A86" w14:textId="77777777" w:rsidTr="0021616E">
        <w:trPr>
          <w:trHeight w:val="566"/>
          <w:jc w:val="center"/>
        </w:trPr>
        <w:tc>
          <w:tcPr>
            <w:tcW w:w="2554" w:type="dxa"/>
            <w:vMerge/>
            <w:tcBorders>
              <w:top w:val="thinThickSmallGap" w:sz="12" w:space="0" w:color="auto"/>
              <w:left w:val="thinThickSmallGap" w:sz="12" w:space="0" w:color="auto"/>
              <w:bottom w:val="thinThickSmallGap" w:sz="12" w:space="0" w:color="auto"/>
              <w:right w:val="single" w:sz="4" w:space="0" w:color="auto"/>
            </w:tcBorders>
            <w:vAlign w:val="center"/>
            <w:hideMark/>
          </w:tcPr>
          <w:p w14:paraId="122765E2" w14:textId="77777777" w:rsidR="00A37EBE" w:rsidRPr="00BF3F59" w:rsidRDefault="00A37EBE" w:rsidP="0021616E">
            <w:pPr>
              <w:bidi/>
              <w:jc w:val="center"/>
              <w:rPr>
                <w:rFonts w:cs="B Nazanin"/>
                <w:b/>
                <w:bCs/>
                <w:sz w:val="24"/>
                <w:szCs w:val="24"/>
                <w:lang w:bidi="fa-IR"/>
              </w:rPr>
            </w:pPr>
          </w:p>
        </w:tc>
        <w:tc>
          <w:tcPr>
            <w:tcW w:w="851" w:type="dxa"/>
            <w:tcBorders>
              <w:top w:val="single" w:sz="4"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0C7C56F6" w14:textId="77777777" w:rsidR="00A37EBE" w:rsidRDefault="00A37EBE" w:rsidP="0021616E">
            <w:pPr>
              <w:bidi/>
              <w:spacing w:line="192" w:lineRule="auto"/>
              <w:jc w:val="center"/>
              <w:rPr>
                <w:rFonts w:cs="B Nazanin"/>
                <w:b/>
                <w:bCs/>
                <w:rtl/>
              </w:rPr>
            </w:pPr>
            <w:r>
              <w:rPr>
                <w:rFonts w:cs="B Nazanin" w:hint="cs"/>
                <w:b/>
                <w:bCs/>
                <w:rtl/>
              </w:rPr>
              <w:t>میزان شاخص</w:t>
            </w:r>
          </w:p>
        </w:tc>
        <w:tc>
          <w:tcPr>
            <w:tcW w:w="850" w:type="dxa"/>
            <w:tcBorders>
              <w:top w:val="single" w:sz="4" w:space="0" w:color="auto"/>
              <w:left w:val="single" w:sz="4" w:space="0" w:color="auto"/>
              <w:bottom w:val="thinThickSmallGap" w:sz="12" w:space="0" w:color="auto"/>
              <w:right w:val="single" w:sz="4" w:space="0" w:color="000000"/>
            </w:tcBorders>
            <w:shd w:val="clear" w:color="auto" w:fill="BFBFBF" w:themeFill="background1" w:themeFillShade="BF"/>
            <w:vAlign w:val="center"/>
            <w:hideMark/>
          </w:tcPr>
          <w:p w14:paraId="1920D643" w14:textId="77777777" w:rsidR="00A37EBE" w:rsidRDefault="00A37EBE" w:rsidP="0021616E">
            <w:pPr>
              <w:bidi/>
              <w:spacing w:line="192" w:lineRule="auto"/>
              <w:jc w:val="center"/>
              <w:rPr>
                <w:rFonts w:cs="B Nazanin"/>
                <w:b/>
                <w:bCs/>
                <w:rtl/>
              </w:rPr>
            </w:pPr>
            <w:r>
              <w:rPr>
                <w:rFonts w:cs="B Nazanin" w:hint="cs"/>
                <w:b/>
                <w:bCs/>
                <w:rtl/>
              </w:rPr>
              <w:t>صورت</w:t>
            </w:r>
          </w:p>
        </w:tc>
        <w:tc>
          <w:tcPr>
            <w:tcW w:w="851" w:type="dxa"/>
            <w:tcBorders>
              <w:top w:val="single" w:sz="4"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1BC89957" w14:textId="77777777" w:rsidR="00A37EBE" w:rsidRDefault="00A37EBE" w:rsidP="0021616E">
            <w:pPr>
              <w:bidi/>
              <w:spacing w:line="192" w:lineRule="auto"/>
              <w:jc w:val="center"/>
              <w:rPr>
                <w:rFonts w:cs="B Nazanin"/>
                <w:b/>
                <w:bCs/>
                <w:rtl/>
              </w:rPr>
            </w:pPr>
            <w:r>
              <w:rPr>
                <w:rFonts w:cs="B Nazanin" w:hint="cs"/>
                <w:b/>
                <w:bCs/>
                <w:rtl/>
              </w:rPr>
              <w:t>مخرج</w:t>
            </w:r>
          </w:p>
        </w:tc>
        <w:tc>
          <w:tcPr>
            <w:tcW w:w="850" w:type="dxa"/>
            <w:tcBorders>
              <w:top w:val="single" w:sz="4" w:space="0" w:color="auto"/>
              <w:left w:val="single" w:sz="4" w:space="0" w:color="auto"/>
              <w:bottom w:val="thinThickSmallGap" w:sz="12" w:space="0" w:color="auto"/>
              <w:right w:val="single" w:sz="4" w:space="0" w:color="000000"/>
            </w:tcBorders>
            <w:shd w:val="clear" w:color="auto" w:fill="BFBFBF" w:themeFill="background1" w:themeFillShade="BF"/>
            <w:vAlign w:val="center"/>
            <w:hideMark/>
          </w:tcPr>
          <w:p w14:paraId="79AF5FA4" w14:textId="77777777" w:rsidR="00A37EBE" w:rsidRDefault="00A37EBE" w:rsidP="0021616E">
            <w:pPr>
              <w:bidi/>
              <w:spacing w:line="192" w:lineRule="auto"/>
              <w:jc w:val="center"/>
              <w:rPr>
                <w:rFonts w:cs="B Nazanin"/>
                <w:b/>
                <w:bCs/>
                <w:rtl/>
              </w:rPr>
            </w:pPr>
            <w:r>
              <w:rPr>
                <w:rFonts w:cs="B Nazanin" w:hint="cs"/>
                <w:b/>
                <w:bCs/>
                <w:rtl/>
              </w:rPr>
              <w:t>میزان شاخص</w:t>
            </w:r>
          </w:p>
        </w:tc>
        <w:tc>
          <w:tcPr>
            <w:tcW w:w="788" w:type="dxa"/>
            <w:tcBorders>
              <w:top w:val="single" w:sz="4" w:space="0" w:color="auto"/>
              <w:left w:val="single" w:sz="4" w:space="0" w:color="auto"/>
              <w:bottom w:val="thinThickSmallGap" w:sz="12" w:space="0" w:color="auto"/>
              <w:right w:val="single" w:sz="4" w:space="0" w:color="000000"/>
            </w:tcBorders>
            <w:shd w:val="clear" w:color="auto" w:fill="BFBFBF" w:themeFill="background1" w:themeFillShade="BF"/>
            <w:vAlign w:val="center"/>
            <w:hideMark/>
          </w:tcPr>
          <w:p w14:paraId="57F509E4" w14:textId="77777777" w:rsidR="00A37EBE" w:rsidRDefault="00A37EBE" w:rsidP="0021616E">
            <w:pPr>
              <w:bidi/>
              <w:spacing w:line="192" w:lineRule="auto"/>
              <w:jc w:val="center"/>
              <w:rPr>
                <w:rFonts w:cs="B Nazanin"/>
                <w:b/>
                <w:bCs/>
                <w:rtl/>
              </w:rPr>
            </w:pPr>
            <w:r>
              <w:rPr>
                <w:rFonts w:cs="B Nazanin" w:hint="cs"/>
                <w:b/>
                <w:bCs/>
                <w:rtl/>
              </w:rPr>
              <w:t>صورت</w:t>
            </w:r>
          </w:p>
        </w:tc>
        <w:tc>
          <w:tcPr>
            <w:tcW w:w="771" w:type="dxa"/>
            <w:tcBorders>
              <w:top w:val="single" w:sz="4"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6E895EA5" w14:textId="77777777" w:rsidR="00A37EBE" w:rsidRDefault="00A37EBE" w:rsidP="0021616E">
            <w:pPr>
              <w:bidi/>
              <w:spacing w:line="192" w:lineRule="auto"/>
              <w:jc w:val="center"/>
              <w:rPr>
                <w:rFonts w:cs="B Nazanin"/>
                <w:b/>
                <w:bCs/>
                <w:rtl/>
              </w:rPr>
            </w:pPr>
            <w:r>
              <w:rPr>
                <w:rFonts w:cs="B Nazanin" w:hint="cs"/>
                <w:b/>
                <w:bCs/>
                <w:rtl/>
              </w:rPr>
              <w:t>مخرج</w:t>
            </w:r>
          </w:p>
        </w:tc>
        <w:tc>
          <w:tcPr>
            <w:tcW w:w="1052" w:type="dxa"/>
            <w:vMerge/>
            <w:tcBorders>
              <w:top w:val="thinThickSmallGap" w:sz="12" w:space="0" w:color="auto"/>
              <w:left w:val="single" w:sz="4" w:space="0" w:color="auto"/>
              <w:bottom w:val="thinThickSmallGap" w:sz="12" w:space="0" w:color="auto"/>
              <w:right w:val="single" w:sz="4" w:space="0" w:color="auto"/>
            </w:tcBorders>
            <w:vAlign w:val="center"/>
            <w:hideMark/>
          </w:tcPr>
          <w:p w14:paraId="2700D295" w14:textId="77777777" w:rsidR="00A37EBE" w:rsidRDefault="00A37EBE" w:rsidP="0021616E">
            <w:pPr>
              <w:bidi/>
              <w:jc w:val="center"/>
              <w:rPr>
                <w:rFonts w:cs="B Nazanin"/>
                <w:b/>
                <w:bCs/>
                <w:sz w:val="24"/>
                <w:szCs w:val="24"/>
              </w:rPr>
            </w:pPr>
          </w:p>
        </w:tc>
        <w:tc>
          <w:tcPr>
            <w:tcW w:w="933" w:type="dxa"/>
            <w:vMerge/>
            <w:tcBorders>
              <w:top w:val="thinThickSmallGap" w:sz="12" w:space="0" w:color="auto"/>
              <w:left w:val="single" w:sz="4" w:space="0" w:color="auto"/>
              <w:bottom w:val="thinThickSmallGap" w:sz="12" w:space="0" w:color="auto"/>
              <w:right w:val="single" w:sz="4" w:space="0" w:color="auto"/>
            </w:tcBorders>
            <w:vAlign w:val="center"/>
            <w:hideMark/>
          </w:tcPr>
          <w:p w14:paraId="659B74AB" w14:textId="77777777" w:rsidR="00A37EBE" w:rsidRDefault="00A37EBE" w:rsidP="0021616E">
            <w:pPr>
              <w:bidi/>
              <w:jc w:val="center"/>
              <w:rPr>
                <w:rFonts w:cs="B Nazanin"/>
                <w:b/>
                <w:bCs/>
                <w:sz w:val="24"/>
                <w:szCs w:val="24"/>
              </w:rPr>
            </w:pPr>
          </w:p>
        </w:tc>
        <w:tc>
          <w:tcPr>
            <w:tcW w:w="1276" w:type="dxa"/>
            <w:vMerge/>
            <w:tcBorders>
              <w:top w:val="thinThickSmallGap" w:sz="12" w:space="0" w:color="auto"/>
              <w:left w:val="single" w:sz="4" w:space="0" w:color="auto"/>
              <w:bottom w:val="thinThickSmallGap" w:sz="12" w:space="0" w:color="auto"/>
              <w:right w:val="single" w:sz="4" w:space="0" w:color="auto"/>
            </w:tcBorders>
            <w:vAlign w:val="center"/>
            <w:hideMark/>
          </w:tcPr>
          <w:p w14:paraId="17D7BC75" w14:textId="77777777" w:rsidR="00A37EBE" w:rsidRDefault="00A37EBE" w:rsidP="0021616E">
            <w:pPr>
              <w:bidi/>
              <w:jc w:val="center"/>
              <w:rPr>
                <w:rFonts w:cs="B Nazanin"/>
                <w:b/>
                <w:bCs/>
                <w:sz w:val="24"/>
                <w:szCs w:val="24"/>
              </w:rPr>
            </w:pPr>
          </w:p>
        </w:tc>
        <w:tc>
          <w:tcPr>
            <w:tcW w:w="3402" w:type="dxa"/>
            <w:vMerge/>
            <w:tcBorders>
              <w:top w:val="thinThickSmallGap" w:sz="12" w:space="0" w:color="auto"/>
              <w:left w:val="single" w:sz="4" w:space="0" w:color="auto"/>
              <w:bottom w:val="thinThickSmallGap" w:sz="12" w:space="0" w:color="auto"/>
              <w:right w:val="thinThickSmallGap" w:sz="12" w:space="0" w:color="auto"/>
            </w:tcBorders>
            <w:vAlign w:val="center"/>
            <w:hideMark/>
          </w:tcPr>
          <w:p w14:paraId="4A65A367" w14:textId="77777777" w:rsidR="00A37EBE" w:rsidRDefault="00A37EBE" w:rsidP="0021616E">
            <w:pPr>
              <w:bidi/>
              <w:jc w:val="center"/>
              <w:rPr>
                <w:rFonts w:cs="B Nazanin"/>
                <w:b/>
                <w:bCs/>
                <w:sz w:val="24"/>
                <w:szCs w:val="24"/>
              </w:rPr>
            </w:pPr>
          </w:p>
        </w:tc>
      </w:tr>
      <w:tr w:rsidR="00A37EBE" w:rsidRPr="00BF3F59" w14:paraId="517435EA" w14:textId="77777777" w:rsidTr="0021616E">
        <w:trPr>
          <w:trHeight w:val="735"/>
          <w:jc w:val="center"/>
        </w:trPr>
        <w:tc>
          <w:tcPr>
            <w:tcW w:w="2554" w:type="dxa"/>
            <w:tcBorders>
              <w:top w:val="single" w:sz="4" w:space="0" w:color="auto"/>
              <w:left w:val="thinThickSmallGap" w:sz="12" w:space="0" w:color="auto"/>
              <w:bottom w:val="single" w:sz="4" w:space="0" w:color="auto"/>
              <w:right w:val="single" w:sz="4" w:space="0" w:color="auto"/>
            </w:tcBorders>
            <w:vAlign w:val="center"/>
            <w:hideMark/>
          </w:tcPr>
          <w:p w14:paraId="38E103EE" w14:textId="77777777" w:rsidR="00A37EBE" w:rsidRDefault="00A37EBE" w:rsidP="0021616E">
            <w:pPr>
              <w:bidi/>
              <w:spacing w:line="192" w:lineRule="auto"/>
              <w:jc w:val="center"/>
              <w:rPr>
                <w:rFonts w:cs="B Nazanin"/>
                <w:rtl/>
              </w:rPr>
            </w:pPr>
            <w:r>
              <w:rPr>
                <w:rFonts w:cs="B Nazanin" w:hint="cs"/>
                <w:rtl/>
              </w:rPr>
              <w:t>درصد خانوارهايي كه به آب آشاميدني دسترسي دارند</w:t>
            </w:r>
          </w:p>
        </w:tc>
        <w:tc>
          <w:tcPr>
            <w:tcW w:w="851" w:type="dxa"/>
            <w:tcBorders>
              <w:top w:val="thinThickSmallGap" w:sz="12" w:space="0" w:color="auto"/>
              <w:left w:val="single" w:sz="4" w:space="0" w:color="auto"/>
              <w:bottom w:val="single" w:sz="4" w:space="0" w:color="auto"/>
              <w:right w:val="single" w:sz="4" w:space="0" w:color="auto"/>
            </w:tcBorders>
            <w:vAlign w:val="center"/>
            <w:hideMark/>
          </w:tcPr>
          <w:p w14:paraId="2B60A5B7" w14:textId="77777777" w:rsidR="00A37EBE" w:rsidRDefault="00A37EBE" w:rsidP="0021616E">
            <w:pPr>
              <w:bidi/>
              <w:spacing w:line="192" w:lineRule="auto"/>
              <w:jc w:val="center"/>
              <w:rPr>
                <w:rFonts w:cs="B Nazanin"/>
                <w:rtl/>
              </w:rPr>
            </w:pPr>
            <w:r>
              <w:rPr>
                <w:rFonts w:cs="B Nazanin" w:hint="cs"/>
                <w:rtl/>
              </w:rPr>
              <w:t>100</w:t>
            </w:r>
          </w:p>
        </w:tc>
        <w:tc>
          <w:tcPr>
            <w:tcW w:w="850" w:type="dxa"/>
            <w:tcBorders>
              <w:top w:val="thinThickSmallGap" w:sz="12" w:space="0" w:color="auto"/>
              <w:left w:val="single" w:sz="4" w:space="0" w:color="auto"/>
              <w:bottom w:val="single" w:sz="4" w:space="0" w:color="auto"/>
              <w:right w:val="single" w:sz="4" w:space="0" w:color="auto"/>
            </w:tcBorders>
            <w:vAlign w:val="center"/>
            <w:hideMark/>
          </w:tcPr>
          <w:p w14:paraId="35C238AB" w14:textId="77777777" w:rsidR="00A37EBE" w:rsidRDefault="00A37EBE" w:rsidP="0021616E">
            <w:pPr>
              <w:bidi/>
              <w:spacing w:line="192" w:lineRule="auto"/>
              <w:jc w:val="center"/>
              <w:rPr>
                <w:rFonts w:cs="B Nazanin"/>
                <w:rtl/>
              </w:rPr>
            </w:pPr>
            <w:r>
              <w:rPr>
                <w:rFonts w:cs="B Nazanin" w:hint="cs"/>
                <w:rtl/>
              </w:rPr>
              <w:t>11635</w:t>
            </w:r>
          </w:p>
        </w:tc>
        <w:tc>
          <w:tcPr>
            <w:tcW w:w="851" w:type="dxa"/>
            <w:tcBorders>
              <w:top w:val="thinThickSmallGap" w:sz="12" w:space="0" w:color="auto"/>
              <w:left w:val="single" w:sz="4" w:space="0" w:color="auto"/>
              <w:bottom w:val="single" w:sz="4" w:space="0" w:color="auto"/>
              <w:right w:val="single" w:sz="4" w:space="0" w:color="auto"/>
            </w:tcBorders>
            <w:vAlign w:val="center"/>
            <w:hideMark/>
          </w:tcPr>
          <w:p w14:paraId="7704D421" w14:textId="77777777" w:rsidR="00A37EBE" w:rsidRDefault="00A37EBE" w:rsidP="0021616E">
            <w:pPr>
              <w:bidi/>
              <w:spacing w:line="192" w:lineRule="auto"/>
              <w:jc w:val="center"/>
              <w:rPr>
                <w:rFonts w:cs="B Nazanin"/>
                <w:rtl/>
              </w:rPr>
            </w:pPr>
            <w:r>
              <w:rPr>
                <w:rFonts w:cs="B Nazanin" w:hint="cs"/>
                <w:rtl/>
              </w:rPr>
              <w:t>11635</w:t>
            </w:r>
          </w:p>
        </w:tc>
        <w:tc>
          <w:tcPr>
            <w:tcW w:w="850" w:type="dxa"/>
            <w:tcBorders>
              <w:top w:val="thinThickSmallGap" w:sz="12" w:space="0" w:color="auto"/>
              <w:left w:val="single" w:sz="4" w:space="0" w:color="auto"/>
              <w:bottom w:val="single" w:sz="4" w:space="0" w:color="auto"/>
              <w:right w:val="single" w:sz="4" w:space="0" w:color="auto"/>
            </w:tcBorders>
            <w:vAlign w:val="center"/>
          </w:tcPr>
          <w:p w14:paraId="0F4AF84B" w14:textId="77777777" w:rsidR="00A37EBE" w:rsidRDefault="00A37EBE" w:rsidP="0021616E">
            <w:pPr>
              <w:bidi/>
              <w:spacing w:line="192" w:lineRule="auto"/>
              <w:jc w:val="center"/>
              <w:rPr>
                <w:rFonts w:cs="B Nazanin"/>
                <w:rtl/>
              </w:rPr>
            </w:pPr>
          </w:p>
          <w:p w14:paraId="4A2403ED" w14:textId="77777777" w:rsidR="00A37EBE" w:rsidRDefault="00A37EBE" w:rsidP="0021616E">
            <w:pPr>
              <w:bidi/>
              <w:spacing w:line="192" w:lineRule="auto"/>
              <w:jc w:val="center"/>
              <w:rPr>
                <w:rFonts w:cs="B Nazanin"/>
                <w:rtl/>
              </w:rPr>
            </w:pPr>
            <w:r>
              <w:rPr>
                <w:rFonts w:cs="B Nazanin" w:hint="cs"/>
                <w:rtl/>
              </w:rPr>
              <w:t>100</w:t>
            </w:r>
          </w:p>
        </w:tc>
        <w:tc>
          <w:tcPr>
            <w:tcW w:w="788" w:type="dxa"/>
            <w:tcBorders>
              <w:top w:val="thinThickSmallGap" w:sz="12" w:space="0" w:color="auto"/>
              <w:left w:val="single" w:sz="4" w:space="0" w:color="auto"/>
              <w:bottom w:val="single" w:sz="4" w:space="0" w:color="auto"/>
              <w:right w:val="single" w:sz="4" w:space="0" w:color="auto"/>
            </w:tcBorders>
            <w:vAlign w:val="center"/>
            <w:hideMark/>
          </w:tcPr>
          <w:p w14:paraId="62B77B27" w14:textId="77777777" w:rsidR="00A37EBE" w:rsidRDefault="00A37EBE" w:rsidP="0021616E">
            <w:pPr>
              <w:bidi/>
              <w:spacing w:line="192" w:lineRule="auto"/>
              <w:jc w:val="center"/>
              <w:rPr>
                <w:rFonts w:cs="B Nazanin"/>
                <w:rtl/>
              </w:rPr>
            </w:pPr>
            <w:r>
              <w:rPr>
                <w:rFonts w:cs="B Nazanin" w:hint="cs"/>
                <w:rtl/>
              </w:rPr>
              <w:t>11635</w:t>
            </w:r>
          </w:p>
        </w:tc>
        <w:tc>
          <w:tcPr>
            <w:tcW w:w="771" w:type="dxa"/>
            <w:tcBorders>
              <w:top w:val="thinThickSmallGap" w:sz="12" w:space="0" w:color="auto"/>
              <w:left w:val="single" w:sz="4" w:space="0" w:color="auto"/>
              <w:bottom w:val="single" w:sz="4" w:space="0" w:color="auto"/>
              <w:right w:val="single" w:sz="4" w:space="0" w:color="auto"/>
            </w:tcBorders>
            <w:vAlign w:val="center"/>
            <w:hideMark/>
          </w:tcPr>
          <w:p w14:paraId="33FC8220" w14:textId="77777777" w:rsidR="00A37EBE" w:rsidRDefault="00A37EBE" w:rsidP="0021616E">
            <w:pPr>
              <w:bidi/>
              <w:spacing w:line="192" w:lineRule="auto"/>
              <w:jc w:val="center"/>
              <w:rPr>
                <w:rFonts w:cs="B Nazanin"/>
                <w:rtl/>
              </w:rPr>
            </w:pPr>
            <w:r>
              <w:rPr>
                <w:rFonts w:cs="B Nazanin" w:hint="cs"/>
                <w:rtl/>
              </w:rPr>
              <w:t>11635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7918E23C" w14:textId="77777777" w:rsidR="00A37EBE" w:rsidRDefault="00A37EBE" w:rsidP="0021616E">
            <w:pPr>
              <w:bidi/>
              <w:spacing w:line="192" w:lineRule="auto"/>
              <w:jc w:val="center"/>
              <w:rPr>
                <w:rFonts w:cs="B Nazanin"/>
                <w:rtl/>
              </w:rPr>
            </w:pPr>
            <w:r>
              <w:rPr>
                <w:rFonts w:cs="B Nazanin" w:hint="cs"/>
                <w:rtl/>
              </w:rPr>
              <w:t>100</w:t>
            </w:r>
          </w:p>
        </w:tc>
        <w:tc>
          <w:tcPr>
            <w:tcW w:w="933" w:type="dxa"/>
            <w:tcBorders>
              <w:top w:val="single" w:sz="4" w:space="0" w:color="auto"/>
              <w:left w:val="single" w:sz="4" w:space="0" w:color="auto"/>
              <w:bottom w:val="single" w:sz="4" w:space="0" w:color="auto"/>
              <w:right w:val="single" w:sz="4" w:space="0" w:color="auto"/>
            </w:tcBorders>
            <w:vAlign w:val="center"/>
            <w:hideMark/>
          </w:tcPr>
          <w:p w14:paraId="4AAC051E" w14:textId="77777777" w:rsidR="00A37EBE" w:rsidRDefault="00A37EBE" w:rsidP="0021616E">
            <w:pPr>
              <w:bidi/>
              <w:spacing w:line="192" w:lineRule="auto"/>
              <w:jc w:val="center"/>
              <w:rPr>
                <w:rFonts w:cs="B Nazanin"/>
                <w:rtl/>
              </w:rPr>
            </w:pPr>
            <w:r>
              <w:rPr>
                <w:rFonts w:cs="B Nazanin" w:hint="cs"/>
                <w:rtl/>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4D2A56" w14:textId="77777777" w:rsidR="00A37EBE" w:rsidRDefault="00A37EBE" w:rsidP="0021616E">
            <w:pPr>
              <w:bidi/>
              <w:spacing w:line="192" w:lineRule="auto"/>
              <w:jc w:val="center"/>
              <w:rPr>
                <w:rFonts w:cs="B Nazanin"/>
                <w:rtl/>
              </w:rPr>
            </w:pPr>
            <w:r>
              <w:rPr>
                <w:rFonts w:cs="B Nazanin" w:hint="cs"/>
                <w:rtl/>
              </w:rPr>
              <w:t>کارشناسان بهداشت محیط</w:t>
            </w:r>
          </w:p>
        </w:tc>
        <w:tc>
          <w:tcPr>
            <w:tcW w:w="3402" w:type="dxa"/>
            <w:tcBorders>
              <w:top w:val="single" w:sz="4" w:space="0" w:color="auto"/>
              <w:left w:val="single" w:sz="4" w:space="0" w:color="auto"/>
              <w:bottom w:val="single" w:sz="4" w:space="0" w:color="auto"/>
              <w:right w:val="thinThickSmallGap" w:sz="12" w:space="0" w:color="auto"/>
            </w:tcBorders>
            <w:vAlign w:val="center"/>
          </w:tcPr>
          <w:p w14:paraId="5F5E084C" w14:textId="77777777" w:rsidR="00A37EBE" w:rsidRDefault="00A37EBE" w:rsidP="0021616E">
            <w:pPr>
              <w:bidi/>
              <w:spacing w:line="192" w:lineRule="auto"/>
              <w:jc w:val="center"/>
              <w:rPr>
                <w:rFonts w:cs="B Nazanin"/>
                <w:rtl/>
              </w:rPr>
            </w:pPr>
            <w:r>
              <w:rPr>
                <w:rFonts w:cs="B Nazanin" w:hint="cs"/>
                <w:rtl/>
              </w:rPr>
              <w:t>در حد انتظار به دلیل نظارتها و پیگیری های مستمر</w:t>
            </w:r>
          </w:p>
          <w:p w14:paraId="35712A65" w14:textId="77777777" w:rsidR="00A37EBE" w:rsidRDefault="00A37EBE" w:rsidP="0021616E">
            <w:pPr>
              <w:bidi/>
              <w:spacing w:line="192" w:lineRule="auto"/>
              <w:jc w:val="center"/>
              <w:rPr>
                <w:rFonts w:cs="B Nazanin"/>
                <w:rtl/>
              </w:rPr>
            </w:pPr>
          </w:p>
        </w:tc>
      </w:tr>
      <w:tr w:rsidR="00A37EBE" w:rsidRPr="00BF3F59" w14:paraId="4FF5817F" w14:textId="77777777" w:rsidTr="0021616E">
        <w:trPr>
          <w:trHeight w:val="742"/>
          <w:jc w:val="center"/>
        </w:trPr>
        <w:tc>
          <w:tcPr>
            <w:tcW w:w="2554" w:type="dxa"/>
            <w:tcBorders>
              <w:top w:val="single" w:sz="4" w:space="0" w:color="auto"/>
              <w:left w:val="thinThickSmallGap" w:sz="12" w:space="0" w:color="auto"/>
              <w:bottom w:val="single" w:sz="4" w:space="0" w:color="auto"/>
              <w:right w:val="single" w:sz="4" w:space="0" w:color="auto"/>
            </w:tcBorders>
            <w:vAlign w:val="center"/>
            <w:hideMark/>
          </w:tcPr>
          <w:p w14:paraId="724527F3" w14:textId="77777777" w:rsidR="00A37EBE" w:rsidRDefault="00A37EBE" w:rsidP="0021616E">
            <w:pPr>
              <w:bidi/>
              <w:spacing w:line="192" w:lineRule="auto"/>
              <w:jc w:val="center"/>
              <w:rPr>
                <w:rFonts w:cs="B Nazanin"/>
                <w:rtl/>
              </w:rPr>
            </w:pPr>
            <w:r>
              <w:rPr>
                <w:rFonts w:cs="B Nazanin" w:hint="cs"/>
                <w:rtl/>
              </w:rPr>
              <w:t>درصد خانوارهاي برخوردار از شبكه عمومي آب آشاميدني</w:t>
            </w:r>
          </w:p>
        </w:tc>
        <w:tc>
          <w:tcPr>
            <w:tcW w:w="851" w:type="dxa"/>
            <w:tcBorders>
              <w:top w:val="single" w:sz="4" w:space="0" w:color="auto"/>
              <w:left w:val="single" w:sz="4" w:space="0" w:color="auto"/>
              <w:bottom w:val="single" w:sz="4" w:space="0" w:color="auto"/>
              <w:right w:val="single" w:sz="4" w:space="0" w:color="auto"/>
            </w:tcBorders>
            <w:vAlign w:val="center"/>
            <w:hideMark/>
          </w:tcPr>
          <w:p w14:paraId="621A7C3A" w14:textId="77777777" w:rsidR="00A37EBE" w:rsidRDefault="00A37EBE" w:rsidP="0021616E">
            <w:pPr>
              <w:bidi/>
              <w:spacing w:line="192" w:lineRule="auto"/>
              <w:jc w:val="center"/>
              <w:rPr>
                <w:rFonts w:cs="B Nazanin"/>
                <w:rtl/>
              </w:rPr>
            </w:pPr>
            <w:r>
              <w:rPr>
                <w:rFonts w:cs="B Nazanin" w:hint="cs"/>
                <w:rtl/>
              </w:rPr>
              <w:t>99.2</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1CAD17" w14:textId="77777777" w:rsidR="00A37EBE" w:rsidRDefault="00A37EBE" w:rsidP="0021616E">
            <w:pPr>
              <w:bidi/>
              <w:spacing w:line="192" w:lineRule="auto"/>
              <w:jc w:val="center"/>
              <w:rPr>
                <w:rFonts w:cs="B Nazanin"/>
                <w:rtl/>
              </w:rPr>
            </w:pPr>
            <w:r>
              <w:rPr>
                <w:rFonts w:cs="B Nazanin" w:hint="cs"/>
                <w:rtl/>
              </w:rPr>
              <w:t>11542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291409" w14:textId="77777777" w:rsidR="00A37EBE" w:rsidRDefault="00A37EBE" w:rsidP="0021616E">
            <w:pPr>
              <w:bidi/>
              <w:spacing w:line="192" w:lineRule="auto"/>
              <w:jc w:val="center"/>
              <w:rPr>
                <w:rFonts w:cs="B Nazanin"/>
                <w:rtl/>
              </w:rPr>
            </w:pPr>
            <w:r>
              <w:rPr>
                <w:rFonts w:cs="B Nazanin" w:hint="cs"/>
                <w:rtl/>
              </w:rPr>
              <w:t>11653</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F27E75" w14:textId="77777777" w:rsidR="00A37EBE" w:rsidRDefault="00A37EBE" w:rsidP="0021616E">
            <w:pPr>
              <w:bidi/>
              <w:spacing w:line="192" w:lineRule="auto"/>
              <w:jc w:val="center"/>
              <w:rPr>
                <w:rFonts w:cs="B Nazanin"/>
                <w:rtl/>
              </w:rPr>
            </w:pPr>
            <w:r>
              <w:rPr>
                <w:rFonts w:cs="B Nazanin" w:hint="cs"/>
                <w:rtl/>
              </w:rPr>
              <w:t>99.2</w:t>
            </w:r>
          </w:p>
        </w:tc>
        <w:tc>
          <w:tcPr>
            <w:tcW w:w="788" w:type="dxa"/>
            <w:tcBorders>
              <w:top w:val="single" w:sz="4" w:space="0" w:color="auto"/>
              <w:left w:val="single" w:sz="4" w:space="0" w:color="auto"/>
              <w:bottom w:val="single" w:sz="4" w:space="0" w:color="auto"/>
              <w:right w:val="single" w:sz="4" w:space="0" w:color="auto"/>
            </w:tcBorders>
            <w:vAlign w:val="center"/>
            <w:hideMark/>
          </w:tcPr>
          <w:p w14:paraId="2BE9F22C" w14:textId="77777777" w:rsidR="00A37EBE" w:rsidRDefault="00A37EBE" w:rsidP="0021616E">
            <w:pPr>
              <w:bidi/>
              <w:spacing w:line="192" w:lineRule="auto"/>
              <w:jc w:val="center"/>
              <w:rPr>
                <w:rFonts w:cs="B Nazanin"/>
                <w:rtl/>
              </w:rPr>
            </w:pPr>
            <w:r>
              <w:rPr>
                <w:rFonts w:cs="B Nazanin" w:hint="cs"/>
                <w:rtl/>
              </w:rPr>
              <w:t>11542</w:t>
            </w:r>
          </w:p>
        </w:tc>
        <w:tc>
          <w:tcPr>
            <w:tcW w:w="771" w:type="dxa"/>
            <w:tcBorders>
              <w:top w:val="single" w:sz="4" w:space="0" w:color="auto"/>
              <w:left w:val="single" w:sz="4" w:space="0" w:color="auto"/>
              <w:bottom w:val="single" w:sz="4" w:space="0" w:color="auto"/>
              <w:right w:val="single" w:sz="4" w:space="0" w:color="auto"/>
            </w:tcBorders>
            <w:vAlign w:val="center"/>
            <w:hideMark/>
          </w:tcPr>
          <w:p w14:paraId="48FC4725" w14:textId="77777777" w:rsidR="00A37EBE" w:rsidRDefault="00A37EBE" w:rsidP="0021616E">
            <w:pPr>
              <w:bidi/>
              <w:spacing w:line="192" w:lineRule="auto"/>
              <w:jc w:val="center"/>
              <w:rPr>
                <w:rFonts w:cs="B Nazanin"/>
                <w:rtl/>
              </w:rPr>
            </w:pPr>
            <w:r>
              <w:rPr>
                <w:rFonts w:cs="B Nazanin" w:hint="cs"/>
                <w:rtl/>
              </w:rPr>
              <w:t>11635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1423A06" w14:textId="77777777" w:rsidR="00A37EBE" w:rsidRDefault="00A37EBE" w:rsidP="0021616E">
            <w:pPr>
              <w:bidi/>
              <w:spacing w:line="192" w:lineRule="auto"/>
              <w:jc w:val="center"/>
              <w:rPr>
                <w:rFonts w:cs="B Nazanin"/>
                <w:rtl/>
              </w:rPr>
            </w:pPr>
            <w:r>
              <w:rPr>
                <w:rFonts w:cs="B Nazanin" w:hint="cs"/>
                <w:rtl/>
              </w:rPr>
              <w:t>99.05</w:t>
            </w:r>
          </w:p>
        </w:tc>
        <w:tc>
          <w:tcPr>
            <w:tcW w:w="933" w:type="dxa"/>
            <w:tcBorders>
              <w:top w:val="single" w:sz="4" w:space="0" w:color="auto"/>
              <w:left w:val="single" w:sz="4" w:space="0" w:color="auto"/>
              <w:bottom w:val="single" w:sz="4" w:space="0" w:color="auto"/>
              <w:right w:val="single" w:sz="4" w:space="0" w:color="auto"/>
            </w:tcBorders>
            <w:vAlign w:val="center"/>
            <w:hideMark/>
          </w:tcPr>
          <w:p w14:paraId="34B8BB04" w14:textId="77777777" w:rsidR="00A37EBE" w:rsidRDefault="00A37EBE" w:rsidP="0021616E">
            <w:pPr>
              <w:bidi/>
              <w:spacing w:line="192" w:lineRule="auto"/>
              <w:jc w:val="center"/>
              <w:rPr>
                <w:rFonts w:cs="B Nazanin"/>
                <w:rtl/>
              </w:rPr>
            </w:pPr>
            <w:r>
              <w:rPr>
                <w:rFonts w:cs="B Nazanin" w:hint="cs"/>
                <w:rtl/>
              </w:rPr>
              <w:t>100.1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EB6331" w14:textId="77777777" w:rsidR="00A37EBE" w:rsidRDefault="00A37EBE" w:rsidP="0021616E">
            <w:pPr>
              <w:bidi/>
              <w:spacing w:line="192" w:lineRule="auto"/>
              <w:jc w:val="center"/>
              <w:rPr>
                <w:rFonts w:cs="B Nazanin"/>
                <w:rtl/>
              </w:rPr>
            </w:pPr>
            <w:r>
              <w:rPr>
                <w:rFonts w:cs="B Nazanin" w:hint="cs"/>
                <w:rtl/>
              </w:rPr>
              <w:t>کارشناسان بهداشت محیط</w:t>
            </w:r>
          </w:p>
        </w:tc>
        <w:tc>
          <w:tcPr>
            <w:tcW w:w="3402" w:type="dxa"/>
            <w:tcBorders>
              <w:top w:val="single" w:sz="4" w:space="0" w:color="auto"/>
              <w:left w:val="single" w:sz="4" w:space="0" w:color="auto"/>
              <w:bottom w:val="single" w:sz="4" w:space="0" w:color="auto"/>
              <w:right w:val="thinThickSmallGap" w:sz="12" w:space="0" w:color="auto"/>
            </w:tcBorders>
            <w:vAlign w:val="center"/>
          </w:tcPr>
          <w:p w14:paraId="3A49275E" w14:textId="77777777" w:rsidR="00A37EBE" w:rsidRDefault="00A37EBE" w:rsidP="0021616E">
            <w:pPr>
              <w:bidi/>
              <w:spacing w:line="192" w:lineRule="auto"/>
              <w:jc w:val="center"/>
              <w:rPr>
                <w:rFonts w:cs="B Nazanin"/>
                <w:rtl/>
              </w:rPr>
            </w:pPr>
            <w:r>
              <w:rPr>
                <w:rFonts w:cs="B Nazanin" w:hint="cs"/>
                <w:rtl/>
              </w:rPr>
              <w:t>در حد انتظار به دلیل نظارتها و پیگیری های مستمر</w:t>
            </w:r>
          </w:p>
          <w:p w14:paraId="23780F73" w14:textId="77777777" w:rsidR="00A37EBE" w:rsidRDefault="00A37EBE" w:rsidP="0021616E">
            <w:pPr>
              <w:bidi/>
              <w:spacing w:line="192" w:lineRule="auto"/>
              <w:jc w:val="center"/>
              <w:rPr>
                <w:rFonts w:cs="B Nazanin"/>
                <w:rtl/>
              </w:rPr>
            </w:pPr>
          </w:p>
        </w:tc>
      </w:tr>
      <w:tr w:rsidR="00A37EBE" w:rsidRPr="00BF3F59" w14:paraId="202DB2ED" w14:textId="77777777" w:rsidTr="0021616E">
        <w:trPr>
          <w:trHeight w:val="563"/>
          <w:jc w:val="center"/>
        </w:trPr>
        <w:tc>
          <w:tcPr>
            <w:tcW w:w="2554" w:type="dxa"/>
            <w:tcBorders>
              <w:top w:val="single" w:sz="4" w:space="0" w:color="auto"/>
              <w:left w:val="thinThickSmallGap" w:sz="12" w:space="0" w:color="auto"/>
              <w:bottom w:val="single" w:sz="4" w:space="0" w:color="auto"/>
              <w:right w:val="single" w:sz="4" w:space="0" w:color="auto"/>
            </w:tcBorders>
            <w:vAlign w:val="center"/>
            <w:hideMark/>
          </w:tcPr>
          <w:p w14:paraId="1875D35C" w14:textId="77777777" w:rsidR="00A37EBE" w:rsidRDefault="00A37EBE" w:rsidP="0021616E">
            <w:pPr>
              <w:bidi/>
              <w:spacing w:line="192" w:lineRule="auto"/>
              <w:jc w:val="center"/>
              <w:rPr>
                <w:rFonts w:cs="B Nazanin"/>
                <w:rtl/>
              </w:rPr>
            </w:pPr>
            <w:r>
              <w:rPr>
                <w:rFonts w:cs="B Nazanin" w:hint="cs"/>
                <w:rtl/>
              </w:rPr>
              <w:t>درصد خانوارهاي روستايي برخوردار از توالتهاي بهداشتي</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3A2B50" w14:textId="77777777" w:rsidR="00A37EBE" w:rsidRDefault="00A37EBE" w:rsidP="0021616E">
            <w:pPr>
              <w:bidi/>
              <w:spacing w:line="192" w:lineRule="auto"/>
              <w:jc w:val="center"/>
              <w:rPr>
                <w:rFonts w:cs="B Nazanin"/>
                <w:rtl/>
              </w:rPr>
            </w:pPr>
            <w:r>
              <w:rPr>
                <w:rFonts w:cs="B Nazanin" w:hint="cs"/>
                <w:rtl/>
              </w:rPr>
              <w:t>99.8</w:t>
            </w:r>
          </w:p>
        </w:tc>
        <w:tc>
          <w:tcPr>
            <w:tcW w:w="850" w:type="dxa"/>
            <w:tcBorders>
              <w:top w:val="single" w:sz="4" w:space="0" w:color="auto"/>
              <w:left w:val="single" w:sz="4" w:space="0" w:color="auto"/>
              <w:bottom w:val="single" w:sz="4" w:space="0" w:color="auto"/>
              <w:right w:val="single" w:sz="4" w:space="0" w:color="auto"/>
            </w:tcBorders>
            <w:vAlign w:val="center"/>
            <w:hideMark/>
          </w:tcPr>
          <w:p w14:paraId="019C936D" w14:textId="77777777" w:rsidR="00A37EBE" w:rsidRDefault="00A37EBE" w:rsidP="0021616E">
            <w:pPr>
              <w:bidi/>
              <w:spacing w:line="192" w:lineRule="auto"/>
              <w:jc w:val="center"/>
              <w:rPr>
                <w:rFonts w:cs="B Nazanin"/>
                <w:rtl/>
              </w:rPr>
            </w:pPr>
            <w:r>
              <w:rPr>
                <w:rFonts w:cs="B Nazanin" w:hint="cs"/>
                <w:rtl/>
              </w:rPr>
              <w:t>11615</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D07DB5" w14:textId="77777777" w:rsidR="00A37EBE" w:rsidRDefault="00A37EBE" w:rsidP="0021616E">
            <w:pPr>
              <w:bidi/>
              <w:spacing w:line="192" w:lineRule="auto"/>
              <w:jc w:val="center"/>
              <w:rPr>
                <w:rFonts w:cs="B Nazanin"/>
                <w:rtl/>
              </w:rPr>
            </w:pPr>
            <w:r>
              <w:rPr>
                <w:rFonts w:cs="B Nazanin" w:hint="cs"/>
                <w:rtl/>
              </w:rPr>
              <w:t>11653</w:t>
            </w:r>
          </w:p>
        </w:tc>
        <w:tc>
          <w:tcPr>
            <w:tcW w:w="850" w:type="dxa"/>
            <w:tcBorders>
              <w:top w:val="single" w:sz="4" w:space="0" w:color="auto"/>
              <w:left w:val="single" w:sz="4" w:space="0" w:color="auto"/>
              <w:bottom w:val="single" w:sz="4" w:space="0" w:color="auto"/>
              <w:right w:val="single" w:sz="4" w:space="0" w:color="auto"/>
            </w:tcBorders>
            <w:vAlign w:val="center"/>
          </w:tcPr>
          <w:p w14:paraId="1D76E66F" w14:textId="12A724D4" w:rsidR="00A37EBE" w:rsidRDefault="0021616E" w:rsidP="0021616E">
            <w:pPr>
              <w:bidi/>
              <w:spacing w:line="192" w:lineRule="auto"/>
              <w:jc w:val="center"/>
              <w:rPr>
                <w:rFonts w:cs="B Nazanin"/>
                <w:rtl/>
              </w:rPr>
            </w:pPr>
            <w:r>
              <w:rPr>
                <w:rFonts w:cs="B Nazanin" w:hint="cs"/>
                <w:rtl/>
              </w:rPr>
              <w:t>99.8</w:t>
            </w:r>
          </w:p>
        </w:tc>
        <w:tc>
          <w:tcPr>
            <w:tcW w:w="788" w:type="dxa"/>
            <w:tcBorders>
              <w:top w:val="single" w:sz="4" w:space="0" w:color="auto"/>
              <w:left w:val="single" w:sz="4" w:space="0" w:color="auto"/>
              <w:bottom w:val="single" w:sz="4" w:space="0" w:color="auto"/>
              <w:right w:val="single" w:sz="4" w:space="0" w:color="auto"/>
            </w:tcBorders>
            <w:vAlign w:val="center"/>
            <w:hideMark/>
          </w:tcPr>
          <w:p w14:paraId="7572F4F5" w14:textId="77777777" w:rsidR="00A37EBE" w:rsidRDefault="00A37EBE" w:rsidP="0021616E">
            <w:pPr>
              <w:bidi/>
              <w:spacing w:line="192" w:lineRule="auto"/>
              <w:jc w:val="center"/>
              <w:rPr>
                <w:rFonts w:cs="B Nazanin"/>
                <w:rtl/>
              </w:rPr>
            </w:pPr>
            <w:r>
              <w:rPr>
                <w:rFonts w:cs="B Nazanin" w:hint="cs"/>
                <w:rtl/>
              </w:rPr>
              <w:t>11615</w:t>
            </w:r>
          </w:p>
        </w:tc>
        <w:tc>
          <w:tcPr>
            <w:tcW w:w="771" w:type="dxa"/>
            <w:tcBorders>
              <w:top w:val="single" w:sz="4" w:space="0" w:color="auto"/>
              <w:left w:val="single" w:sz="4" w:space="0" w:color="auto"/>
              <w:bottom w:val="single" w:sz="4" w:space="0" w:color="auto"/>
              <w:right w:val="single" w:sz="4" w:space="0" w:color="auto"/>
            </w:tcBorders>
            <w:vAlign w:val="center"/>
            <w:hideMark/>
          </w:tcPr>
          <w:p w14:paraId="562C4387" w14:textId="77777777" w:rsidR="00A37EBE" w:rsidRDefault="00A37EBE" w:rsidP="0021616E">
            <w:pPr>
              <w:bidi/>
              <w:spacing w:line="192" w:lineRule="auto"/>
              <w:jc w:val="center"/>
              <w:rPr>
                <w:rFonts w:cs="B Nazanin"/>
                <w:rtl/>
              </w:rPr>
            </w:pPr>
            <w:r>
              <w:rPr>
                <w:rFonts w:cs="B Nazanin" w:hint="cs"/>
                <w:rtl/>
              </w:rPr>
              <w:t>11635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7B277ADD" w14:textId="77777777" w:rsidR="00A37EBE" w:rsidRDefault="00A37EBE" w:rsidP="0021616E">
            <w:pPr>
              <w:bidi/>
              <w:spacing w:line="192" w:lineRule="auto"/>
              <w:jc w:val="center"/>
              <w:rPr>
                <w:rFonts w:cs="B Nazanin"/>
                <w:rtl/>
                <w:lang w:bidi="fa-IR"/>
              </w:rPr>
            </w:pPr>
            <w:r>
              <w:rPr>
                <w:rFonts w:cs="B Nazanin" w:hint="cs"/>
                <w:rtl/>
              </w:rPr>
              <w:t>99.8</w:t>
            </w:r>
          </w:p>
        </w:tc>
        <w:tc>
          <w:tcPr>
            <w:tcW w:w="933" w:type="dxa"/>
            <w:tcBorders>
              <w:top w:val="single" w:sz="4" w:space="0" w:color="auto"/>
              <w:left w:val="single" w:sz="4" w:space="0" w:color="auto"/>
              <w:bottom w:val="single" w:sz="4" w:space="0" w:color="auto"/>
              <w:right w:val="single" w:sz="4" w:space="0" w:color="auto"/>
            </w:tcBorders>
            <w:vAlign w:val="center"/>
            <w:hideMark/>
          </w:tcPr>
          <w:p w14:paraId="34A174E9" w14:textId="77777777" w:rsidR="00A37EBE" w:rsidRDefault="00A37EBE" w:rsidP="0021616E">
            <w:pPr>
              <w:bidi/>
              <w:spacing w:line="192" w:lineRule="auto"/>
              <w:jc w:val="center"/>
              <w:rPr>
                <w:rFonts w:cs="B Nazanin"/>
                <w:rtl/>
              </w:rPr>
            </w:pPr>
            <w:r>
              <w:rPr>
                <w:rFonts w:cs="B Nazanin" w:hint="cs"/>
                <w:rtl/>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0ED59A" w14:textId="77777777" w:rsidR="00A37EBE" w:rsidRDefault="00A37EBE" w:rsidP="0021616E">
            <w:pPr>
              <w:bidi/>
              <w:spacing w:line="192" w:lineRule="auto"/>
              <w:jc w:val="center"/>
              <w:rPr>
                <w:rFonts w:cs="B Nazanin"/>
                <w:rtl/>
              </w:rPr>
            </w:pPr>
            <w:r>
              <w:rPr>
                <w:rFonts w:cs="B Nazanin" w:hint="cs"/>
                <w:rtl/>
              </w:rPr>
              <w:t>کارشناسان بهداشت محیط</w:t>
            </w:r>
          </w:p>
        </w:tc>
        <w:tc>
          <w:tcPr>
            <w:tcW w:w="3402" w:type="dxa"/>
            <w:tcBorders>
              <w:top w:val="single" w:sz="4" w:space="0" w:color="auto"/>
              <w:left w:val="single" w:sz="4" w:space="0" w:color="auto"/>
              <w:bottom w:val="single" w:sz="4" w:space="0" w:color="auto"/>
              <w:right w:val="thinThickSmallGap" w:sz="12" w:space="0" w:color="auto"/>
            </w:tcBorders>
            <w:vAlign w:val="center"/>
          </w:tcPr>
          <w:p w14:paraId="21254F50" w14:textId="77777777" w:rsidR="00A37EBE" w:rsidRDefault="00A37EBE" w:rsidP="0021616E">
            <w:pPr>
              <w:bidi/>
              <w:spacing w:line="192" w:lineRule="auto"/>
              <w:jc w:val="center"/>
              <w:rPr>
                <w:rFonts w:cs="B Nazanin"/>
                <w:rtl/>
              </w:rPr>
            </w:pPr>
            <w:r>
              <w:rPr>
                <w:rFonts w:cs="B Nazanin" w:hint="cs"/>
                <w:rtl/>
              </w:rPr>
              <w:t>در حد انتظار به دلیل نظارتها و پیگیری های مستمر</w:t>
            </w:r>
          </w:p>
          <w:p w14:paraId="2F6065CA" w14:textId="77777777" w:rsidR="00A37EBE" w:rsidRDefault="00A37EBE" w:rsidP="0021616E">
            <w:pPr>
              <w:bidi/>
              <w:spacing w:line="192" w:lineRule="auto"/>
              <w:jc w:val="center"/>
              <w:rPr>
                <w:rFonts w:cs="B Nazanin"/>
                <w:rtl/>
              </w:rPr>
            </w:pPr>
          </w:p>
        </w:tc>
      </w:tr>
      <w:tr w:rsidR="00A37EBE" w:rsidRPr="00BF3F59" w14:paraId="4107B679" w14:textId="77777777" w:rsidTr="0021616E">
        <w:trPr>
          <w:trHeight w:val="563"/>
          <w:jc w:val="center"/>
        </w:trPr>
        <w:tc>
          <w:tcPr>
            <w:tcW w:w="2554" w:type="dxa"/>
            <w:tcBorders>
              <w:top w:val="single" w:sz="4" w:space="0" w:color="auto"/>
              <w:left w:val="thinThickSmallGap" w:sz="12" w:space="0" w:color="auto"/>
              <w:bottom w:val="single" w:sz="4" w:space="0" w:color="auto"/>
              <w:right w:val="single" w:sz="4" w:space="0" w:color="auto"/>
            </w:tcBorders>
            <w:vAlign w:val="center"/>
            <w:hideMark/>
          </w:tcPr>
          <w:p w14:paraId="1435FEF3" w14:textId="77777777" w:rsidR="00A37EBE" w:rsidRDefault="00A37EBE" w:rsidP="0021616E">
            <w:pPr>
              <w:bidi/>
              <w:spacing w:line="192" w:lineRule="auto"/>
              <w:jc w:val="center"/>
              <w:rPr>
                <w:rFonts w:cs="B Nazanin"/>
                <w:rtl/>
              </w:rPr>
            </w:pPr>
            <w:r>
              <w:rPr>
                <w:rFonts w:cs="B Nazanin" w:hint="cs"/>
                <w:rtl/>
              </w:rPr>
              <w:t>درصد خانوارهاي روستايي كه فاضلاب را به روش بهداشتي جمع آوري و دفع مي كنند</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826360" w14:textId="77777777" w:rsidR="00A37EBE" w:rsidRDefault="00A37EBE" w:rsidP="0021616E">
            <w:pPr>
              <w:bidi/>
              <w:spacing w:line="192" w:lineRule="auto"/>
              <w:jc w:val="center"/>
              <w:rPr>
                <w:rFonts w:cs="B Nazanin"/>
                <w:rtl/>
              </w:rPr>
            </w:pPr>
            <w:r>
              <w:rPr>
                <w:rFonts w:cs="B Nazanin" w:hint="cs"/>
                <w:rtl/>
              </w:rPr>
              <w:t>89.5</w:t>
            </w:r>
          </w:p>
        </w:tc>
        <w:tc>
          <w:tcPr>
            <w:tcW w:w="850" w:type="dxa"/>
            <w:tcBorders>
              <w:top w:val="single" w:sz="4" w:space="0" w:color="auto"/>
              <w:left w:val="single" w:sz="4" w:space="0" w:color="auto"/>
              <w:bottom w:val="single" w:sz="4" w:space="0" w:color="auto"/>
              <w:right w:val="single" w:sz="4" w:space="0" w:color="auto"/>
            </w:tcBorders>
            <w:vAlign w:val="center"/>
            <w:hideMark/>
          </w:tcPr>
          <w:p w14:paraId="032B5570" w14:textId="77777777" w:rsidR="00A37EBE" w:rsidRDefault="00A37EBE" w:rsidP="0021616E">
            <w:pPr>
              <w:bidi/>
              <w:spacing w:line="192" w:lineRule="auto"/>
              <w:jc w:val="center"/>
              <w:rPr>
                <w:rFonts w:cs="B Nazanin"/>
                <w:rtl/>
              </w:rPr>
            </w:pPr>
            <w:r>
              <w:rPr>
                <w:rFonts w:cs="B Nazanin" w:hint="cs"/>
                <w:rtl/>
              </w:rPr>
              <w:t>10423</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794B08" w14:textId="77777777" w:rsidR="00A37EBE" w:rsidRDefault="00A37EBE" w:rsidP="0021616E">
            <w:pPr>
              <w:bidi/>
              <w:spacing w:line="192" w:lineRule="auto"/>
              <w:jc w:val="center"/>
              <w:rPr>
                <w:rFonts w:cs="B Nazanin"/>
                <w:rtl/>
              </w:rPr>
            </w:pPr>
            <w:r>
              <w:rPr>
                <w:rFonts w:cs="B Nazanin" w:hint="cs"/>
                <w:rtl/>
              </w:rPr>
              <w:t>11635</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40453B" w14:textId="77777777" w:rsidR="00A37EBE" w:rsidRDefault="00A37EBE" w:rsidP="0021616E">
            <w:pPr>
              <w:bidi/>
              <w:spacing w:line="192" w:lineRule="auto"/>
              <w:jc w:val="center"/>
              <w:rPr>
                <w:rFonts w:cs="B Nazanin"/>
                <w:rtl/>
              </w:rPr>
            </w:pPr>
            <w:r>
              <w:rPr>
                <w:rFonts w:cs="B Nazanin" w:hint="cs"/>
                <w:rtl/>
              </w:rPr>
              <w:t>89.6</w:t>
            </w:r>
          </w:p>
        </w:tc>
        <w:tc>
          <w:tcPr>
            <w:tcW w:w="788" w:type="dxa"/>
            <w:tcBorders>
              <w:top w:val="single" w:sz="4" w:space="0" w:color="auto"/>
              <w:left w:val="single" w:sz="4" w:space="0" w:color="auto"/>
              <w:bottom w:val="single" w:sz="4" w:space="0" w:color="auto"/>
              <w:right w:val="single" w:sz="4" w:space="0" w:color="auto"/>
            </w:tcBorders>
            <w:vAlign w:val="center"/>
            <w:hideMark/>
          </w:tcPr>
          <w:p w14:paraId="14ACB251" w14:textId="77777777" w:rsidR="00A37EBE" w:rsidRDefault="00A37EBE" w:rsidP="0021616E">
            <w:pPr>
              <w:bidi/>
              <w:spacing w:line="192" w:lineRule="auto"/>
              <w:jc w:val="center"/>
              <w:rPr>
                <w:rFonts w:cs="B Nazanin"/>
                <w:rtl/>
              </w:rPr>
            </w:pPr>
            <w:r>
              <w:rPr>
                <w:rFonts w:cs="B Nazanin" w:hint="cs"/>
                <w:rtl/>
              </w:rPr>
              <w:t>10425</w:t>
            </w:r>
          </w:p>
        </w:tc>
        <w:tc>
          <w:tcPr>
            <w:tcW w:w="771" w:type="dxa"/>
            <w:tcBorders>
              <w:top w:val="single" w:sz="4" w:space="0" w:color="auto"/>
              <w:left w:val="single" w:sz="4" w:space="0" w:color="auto"/>
              <w:bottom w:val="single" w:sz="4" w:space="0" w:color="auto"/>
              <w:right w:val="single" w:sz="4" w:space="0" w:color="auto"/>
            </w:tcBorders>
            <w:vAlign w:val="center"/>
            <w:hideMark/>
          </w:tcPr>
          <w:p w14:paraId="404184A6" w14:textId="77777777" w:rsidR="00A37EBE" w:rsidRDefault="00A37EBE" w:rsidP="0021616E">
            <w:pPr>
              <w:bidi/>
              <w:spacing w:line="192" w:lineRule="auto"/>
              <w:jc w:val="center"/>
              <w:rPr>
                <w:rFonts w:cs="B Nazanin"/>
                <w:rtl/>
              </w:rPr>
            </w:pPr>
            <w:r>
              <w:rPr>
                <w:rFonts w:cs="B Nazanin" w:hint="cs"/>
                <w:rtl/>
              </w:rPr>
              <w:t>11635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C8AA920" w14:textId="77777777" w:rsidR="00A37EBE" w:rsidRDefault="00A37EBE" w:rsidP="0021616E">
            <w:pPr>
              <w:bidi/>
              <w:spacing w:line="192" w:lineRule="auto"/>
              <w:jc w:val="center"/>
              <w:rPr>
                <w:rFonts w:cs="B Nazanin"/>
                <w:rtl/>
              </w:rPr>
            </w:pPr>
            <w:r>
              <w:rPr>
                <w:rFonts w:cs="B Nazanin" w:hint="cs"/>
                <w:rtl/>
              </w:rPr>
              <w:t>89.5</w:t>
            </w:r>
          </w:p>
        </w:tc>
        <w:tc>
          <w:tcPr>
            <w:tcW w:w="933" w:type="dxa"/>
            <w:tcBorders>
              <w:top w:val="single" w:sz="4" w:space="0" w:color="auto"/>
              <w:left w:val="single" w:sz="4" w:space="0" w:color="auto"/>
              <w:bottom w:val="single" w:sz="4" w:space="0" w:color="auto"/>
              <w:right w:val="single" w:sz="4" w:space="0" w:color="auto"/>
            </w:tcBorders>
            <w:vAlign w:val="center"/>
            <w:hideMark/>
          </w:tcPr>
          <w:p w14:paraId="5E86FBC7" w14:textId="77777777" w:rsidR="00A37EBE" w:rsidRDefault="00A37EBE" w:rsidP="0021616E">
            <w:pPr>
              <w:bidi/>
              <w:spacing w:line="192" w:lineRule="auto"/>
              <w:jc w:val="center"/>
              <w:rPr>
                <w:rFonts w:cs="B Nazanin"/>
                <w:rtl/>
              </w:rPr>
            </w:pPr>
            <w:r>
              <w:rPr>
                <w:rFonts w:cs="B Nazanin" w:hint="cs"/>
                <w:rtl/>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75E23F" w14:textId="77777777" w:rsidR="00A37EBE" w:rsidRDefault="00A37EBE" w:rsidP="0021616E">
            <w:pPr>
              <w:bidi/>
              <w:spacing w:line="192" w:lineRule="auto"/>
              <w:jc w:val="center"/>
              <w:rPr>
                <w:rFonts w:cs="B Nazanin"/>
                <w:rtl/>
              </w:rPr>
            </w:pPr>
            <w:r>
              <w:rPr>
                <w:rFonts w:cs="B Nazanin" w:hint="cs"/>
                <w:rtl/>
              </w:rPr>
              <w:t>کارشناسان بهداشت محیط</w:t>
            </w:r>
          </w:p>
        </w:tc>
        <w:tc>
          <w:tcPr>
            <w:tcW w:w="3402" w:type="dxa"/>
            <w:tcBorders>
              <w:top w:val="single" w:sz="4" w:space="0" w:color="auto"/>
              <w:left w:val="single" w:sz="4" w:space="0" w:color="auto"/>
              <w:bottom w:val="single" w:sz="4" w:space="0" w:color="auto"/>
              <w:right w:val="thinThickSmallGap" w:sz="12" w:space="0" w:color="auto"/>
            </w:tcBorders>
            <w:vAlign w:val="center"/>
          </w:tcPr>
          <w:p w14:paraId="74758CBC" w14:textId="77777777" w:rsidR="00A37EBE" w:rsidRDefault="00A37EBE" w:rsidP="0021616E">
            <w:pPr>
              <w:bidi/>
              <w:spacing w:line="192" w:lineRule="auto"/>
              <w:jc w:val="center"/>
              <w:rPr>
                <w:rFonts w:cs="B Nazanin"/>
                <w:rtl/>
              </w:rPr>
            </w:pPr>
            <w:r>
              <w:rPr>
                <w:rFonts w:cs="B Nazanin" w:hint="cs"/>
                <w:rtl/>
              </w:rPr>
              <w:t>در حد انتظار به دلیل نظارتها و پیگیری های مستمر</w:t>
            </w:r>
          </w:p>
          <w:p w14:paraId="5CA50041" w14:textId="77777777" w:rsidR="00A37EBE" w:rsidRDefault="00A37EBE" w:rsidP="0021616E">
            <w:pPr>
              <w:bidi/>
              <w:spacing w:line="192" w:lineRule="auto"/>
              <w:jc w:val="center"/>
              <w:rPr>
                <w:rFonts w:cs="B Nazanin"/>
                <w:rtl/>
              </w:rPr>
            </w:pPr>
          </w:p>
        </w:tc>
      </w:tr>
      <w:tr w:rsidR="00A37EBE" w:rsidRPr="00BF3F59" w14:paraId="57C11FB2" w14:textId="77777777" w:rsidTr="0021616E">
        <w:trPr>
          <w:trHeight w:val="563"/>
          <w:jc w:val="center"/>
        </w:trPr>
        <w:tc>
          <w:tcPr>
            <w:tcW w:w="2554" w:type="dxa"/>
            <w:tcBorders>
              <w:top w:val="single" w:sz="4" w:space="0" w:color="auto"/>
              <w:left w:val="thinThickSmallGap" w:sz="12" w:space="0" w:color="auto"/>
              <w:bottom w:val="single" w:sz="4" w:space="0" w:color="auto"/>
              <w:right w:val="single" w:sz="4" w:space="0" w:color="auto"/>
            </w:tcBorders>
            <w:vAlign w:val="center"/>
            <w:hideMark/>
          </w:tcPr>
          <w:p w14:paraId="5FF01945" w14:textId="77777777" w:rsidR="00A37EBE" w:rsidRDefault="00A37EBE" w:rsidP="0021616E">
            <w:pPr>
              <w:bidi/>
              <w:spacing w:line="192" w:lineRule="auto"/>
              <w:jc w:val="center"/>
              <w:rPr>
                <w:rFonts w:cs="B Nazanin"/>
                <w:rtl/>
              </w:rPr>
            </w:pPr>
            <w:r>
              <w:rPr>
                <w:rFonts w:cs="B Nazanin" w:hint="cs"/>
                <w:rtl/>
              </w:rPr>
              <w:t>در صد خانوارهايي كه زباله را به روش بهداشتي جمع آوري و دفع  ميكنند</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0659B0" w14:textId="77777777" w:rsidR="00A37EBE" w:rsidRDefault="00A37EBE" w:rsidP="0021616E">
            <w:pPr>
              <w:bidi/>
              <w:spacing w:line="192" w:lineRule="auto"/>
              <w:jc w:val="center"/>
              <w:rPr>
                <w:rFonts w:cs="B Nazanin"/>
                <w:rtl/>
              </w:rPr>
            </w:pPr>
            <w:r>
              <w:rPr>
                <w:rFonts w:cs="B Nazanin" w:hint="cs"/>
                <w:rtl/>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AB84D0" w14:textId="77777777" w:rsidR="00A37EBE" w:rsidRDefault="00A37EBE" w:rsidP="0021616E">
            <w:pPr>
              <w:bidi/>
              <w:spacing w:line="192" w:lineRule="auto"/>
              <w:jc w:val="center"/>
              <w:rPr>
                <w:rFonts w:cs="B Nazanin"/>
                <w:rtl/>
              </w:rPr>
            </w:pPr>
            <w:r>
              <w:rPr>
                <w:rFonts w:cs="B Nazanin" w:hint="cs"/>
                <w:rtl/>
              </w:rPr>
              <w:t>11635</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12EB2B" w14:textId="77777777" w:rsidR="00A37EBE" w:rsidRDefault="00A37EBE" w:rsidP="0021616E">
            <w:pPr>
              <w:bidi/>
              <w:spacing w:line="192" w:lineRule="auto"/>
              <w:jc w:val="center"/>
              <w:rPr>
                <w:rFonts w:cs="B Nazanin"/>
                <w:rtl/>
              </w:rPr>
            </w:pPr>
            <w:r>
              <w:rPr>
                <w:rFonts w:cs="B Nazanin" w:hint="cs"/>
                <w:rtl/>
              </w:rPr>
              <w:t>11635</w:t>
            </w:r>
          </w:p>
        </w:tc>
        <w:tc>
          <w:tcPr>
            <w:tcW w:w="850" w:type="dxa"/>
            <w:tcBorders>
              <w:top w:val="single" w:sz="4" w:space="0" w:color="auto"/>
              <w:left w:val="single" w:sz="4" w:space="0" w:color="auto"/>
              <w:bottom w:val="single" w:sz="4" w:space="0" w:color="auto"/>
              <w:right w:val="single" w:sz="4" w:space="0" w:color="auto"/>
            </w:tcBorders>
            <w:vAlign w:val="center"/>
          </w:tcPr>
          <w:p w14:paraId="1ED48EAA" w14:textId="77777777" w:rsidR="00A37EBE" w:rsidRDefault="00A37EBE" w:rsidP="0021616E">
            <w:pPr>
              <w:bidi/>
              <w:spacing w:line="192" w:lineRule="auto"/>
              <w:jc w:val="center"/>
              <w:rPr>
                <w:rFonts w:cs="B Nazanin"/>
                <w:rtl/>
              </w:rPr>
            </w:pPr>
          </w:p>
          <w:p w14:paraId="5B71D284" w14:textId="77777777" w:rsidR="00A37EBE" w:rsidRDefault="00A37EBE" w:rsidP="0021616E">
            <w:pPr>
              <w:bidi/>
              <w:spacing w:line="192" w:lineRule="auto"/>
              <w:jc w:val="center"/>
              <w:rPr>
                <w:rFonts w:cs="B Nazanin"/>
                <w:rtl/>
              </w:rPr>
            </w:pPr>
            <w:r>
              <w:rPr>
                <w:rFonts w:cs="B Nazanin" w:hint="cs"/>
                <w:rtl/>
              </w:rPr>
              <w:t>100</w:t>
            </w:r>
          </w:p>
        </w:tc>
        <w:tc>
          <w:tcPr>
            <w:tcW w:w="788" w:type="dxa"/>
            <w:tcBorders>
              <w:top w:val="single" w:sz="4" w:space="0" w:color="auto"/>
              <w:left w:val="single" w:sz="4" w:space="0" w:color="auto"/>
              <w:bottom w:val="single" w:sz="4" w:space="0" w:color="auto"/>
              <w:right w:val="single" w:sz="4" w:space="0" w:color="auto"/>
            </w:tcBorders>
            <w:vAlign w:val="center"/>
            <w:hideMark/>
          </w:tcPr>
          <w:p w14:paraId="38A60C16" w14:textId="77777777" w:rsidR="00A37EBE" w:rsidRDefault="00A37EBE" w:rsidP="0021616E">
            <w:pPr>
              <w:bidi/>
              <w:spacing w:line="192" w:lineRule="auto"/>
              <w:jc w:val="center"/>
              <w:rPr>
                <w:rFonts w:cs="B Nazanin"/>
                <w:rtl/>
              </w:rPr>
            </w:pPr>
            <w:r>
              <w:rPr>
                <w:rFonts w:cs="B Nazanin" w:hint="cs"/>
                <w:rtl/>
              </w:rPr>
              <w:t>11635</w:t>
            </w:r>
          </w:p>
        </w:tc>
        <w:tc>
          <w:tcPr>
            <w:tcW w:w="771" w:type="dxa"/>
            <w:tcBorders>
              <w:top w:val="single" w:sz="4" w:space="0" w:color="auto"/>
              <w:left w:val="single" w:sz="4" w:space="0" w:color="auto"/>
              <w:bottom w:val="single" w:sz="4" w:space="0" w:color="auto"/>
              <w:right w:val="single" w:sz="4" w:space="0" w:color="auto"/>
            </w:tcBorders>
            <w:vAlign w:val="center"/>
            <w:hideMark/>
          </w:tcPr>
          <w:p w14:paraId="552A84AD" w14:textId="77777777" w:rsidR="00A37EBE" w:rsidRDefault="00A37EBE" w:rsidP="0021616E">
            <w:pPr>
              <w:bidi/>
              <w:spacing w:line="192" w:lineRule="auto"/>
              <w:jc w:val="center"/>
              <w:rPr>
                <w:rFonts w:cs="B Nazanin"/>
                <w:rtl/>
              </w:rPr>
            </w:pPr>
            <w:r>
              <w:rPr>
                <w:rFonts w:cs="B Nazanin" w:hint="cs"/>
                <w:rtl/>
              </w:rPr>
              <w:t>11635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B30D523" w14:textId="77777777" w:rsidR="00A37EBE" w:rsidRDefault="00A37EBE" w:rsidP="0021616E">
            <w:pPr>
              <w:bidi/>
              <w:spacing w:line="192" w:lineRule="auto"/>
              <w:jc w:val="center"/>
              <w:rPr>
                <w:rFonts w:cs="B Nazanin"/>
                <w:rtl/>
              </w:rPr>
            </w:pPr>
            <w:r>
              <w:rPr>
                <w:rFonts w:cs="B Nazanin" w:hint="cs"/>
                <w:rtl/>
              </w:rPr>
              <w:t>100</w:t>
            </w:r>
          </w:p>
        </w:tc>
        <w:tc>
          <w:tcPr>
            <w:tcW w:w="933" w:type="dxa"/>
            <w:tcBorders>
              <w:top w:val="single" w:sz="4" w:space="0" w:color="auto"/>
              <w:left w:val="single" w:sz="4" w:space="0" w:color="auto"/>
              <w:bottom w:val="single" w:sz="4" w:space="0" w:color="auto"/>
              <w:right w:val="single" w:sz="4" w:space="0" w:color="auto"/>
            </w:tcBorders>
            <w:vAlign w:val="center"/>
            <w:hideMark/>
          </w:tcPr>
          <w:p w14:paraId="7B6D75F4" w14:textId="77777777" w:rsidR="00A37EBE" w:rsidRDefault="00A37EBE" w:rsidP="0021616E">
            <w:pPr>
              <w:bidi/>
              <w:spacing w:line="192" w:lineRule="auto"/>
              <w:jc w:val="center"/>
              <w:rPr>
                <w:rFonts w:cs="B Nazanin"/>
                <w:rtl/>
              </w:rPr>
            </w:pPr>
            <w:r>
              <w:rPr>
                <w:rFonts w:cs="B Nazanin" w:hint="cs"/>
                <w:rtl/>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531477" w14:textId="77777777" w:rsidR="00A37EBE" w:rsidRDefault="00A37EBE" w:rsidP="0021616E">
            <w:pPr>
              <w:bidi/>
              <w:spacing w:line="192" w:lineRule="auto"/>
              <w:jc w:val="center"/>
              <w:rPr>
                <w:rFonts w:cs="B Nazanin"/>
                <w:rtl/>
              </w:rPr>
            </w:pPr>
            <w:r>
              <w:rPr>
                <w:rFonts w:cs="B Nazanin" w:hint="cs"/>
                <w:rtl/>
              </w:rPr>
              <w:t>کارشناسان بهداشت محیط</w:t>
            </w:r>
          </w:p>
        </w:tc>
        <w:tc>
          <w:tcPr>
            <w:tcW w:w="3402" w:type="dxa"/>
            <w:tcBorders>
              <w:top w:val="single" w:sz="4" w:space="0" w:color="auto"/>
              <w:left w:val="single" w:sz="4" w:space="0" w:color="auto"/>
              <w:bottom w:val="single" w:sz="4" w:space="0" w:color="auto"/>
              <w:right w:val="thinThickSmallGap" w:sz="12" w:space="0" w:color="auto"/>
            </w:tcBorders>
            <w:vAlign w:val="center"/>
          </w:tcPr>
          <w:p w14:paraId="5B44F8C3" w14:textId="77777777" w:rsidR="00A37EBE" w:rsidRDefault="00A37EBE" w:rsidP="0021616E">
            <w:pPr>
              <w:bidi/>
              <w:spacing w:line="192" w:lineRule="auto"/>
              <w:jc w:val="center"/>
              <w:rPr>
                <w:rFonts w:cs="B Nazanin"/>
                <w:rtl/>
              </w:rPr>
            </w:pPr>
            <w:r>
              <w:rPr>
                <w:rFonts w:cs="B Nazanin" w:hint="cs"/>
                <w:rtl/>
              </w:rPr>
              <w:t>در حد انتظار به دلیل نظارتها و پیگیری های مستمر</w:t>
            </w:r>
          </w:p>
          <w:p w14:paraId="00084163" w14:textId="77777777" w:rsidR="00A37EBE" w:rsidRDefault="00A37EBE" w:rsidP="0021616E">
            <w:pPr>
              <w:bidi/>
              <w:spacing w:line="192" w:lineRule="auto"/>
              <w:jc w:val="center"/>
              <w:rPr>
                <w:rFonts w:cs="B Nazanin"/>
                <w:rtl/>
              </w:rPr>
            </w:pPr>
          </w:p>
        </w:tc>
      </w:tr>
      <w:tr w:rsidR="00A37EBE" w:rsidRPr="00BF3F59" w14:paraId="481E5BD3" w14:textId="77777777" w:rsidTr="0021616E">
        <w:trPr>
          <w:trHeight w:val="563"/>
          <w:jc w:val="center"/>
        </w:trPr>
        <w:tc>
          <w:tcPr>
            <w:tcW w:w="2554" w:type="dxa"/>
            <w:tcBorders>
              <w:top w:val="single" w:sz="4" w:space="0" w:color="auto"/>
              <w:left w:val="thinThickSmallGap" w:sz="12" w:space="0" w:color="auto"/>
              <w:bottom w:val="single" w:sz="4" w:space="0" w:color="auto"/>
              <w:right w:val="single" w:sz="4" w:space="0" w:color="auto"/>
            </w:tcBorders>
            <w:vAlign w:val="center"/>
            <w:hideMark/>
          </w:tcPr>
          <w:p w14:paraId="26E9DA5D" w14:textId="77777777" w:rsidR="00A37EBE" w:rsidRDefault="00A37EBE" w:rsidP="0021616E">
            <w:pPr>
              <w:bidi/>
              <w:spacing w:line="192" w:lineRule="auto"/>
              <w:jc w:val="center"/>
              <w:rPr>
                <w:rFonts w:cs="B Nazanin"/>
                <w:rtl/>
              </w:rPr>
            </w:pPr>
            <w:r>
              <w:rPr>
                <w:rFonts w:cs="B Nazanin" w:hint="cs"/>
                <w:rtl/>
              </w:rPr>
              <w:t>درصد خانوارهايي كه فضولات دامي را به روش بهداشتي جمع آوري و دفع ميكنند</w:t>
            </w:r>
          </w:p>
        </w:tc>
        <w:tc>
          <w:tcPr>
            <w:tcW w:w="851" w:type="dxa"/>
            <w:tcBorders>
              <w:top w:val="single" w:sz="4" w:space="0" w:color="auto"/>
              <w:left w:val="single" w:sz="4" w:space="0" w:color="auto"/>
              <w:bottom w:val="single" w:sz="4" w:space="0" w:color="auto"/>
              <w:right w:val="single" w:sz="4" w:space="0" w:color="auto"/>
            </w:tcBorders>
            <w:vAlign w:val="center"/>
          </w:tcPr>
          <w:p w14:paraId="746AFC12" w14:textId="77777777" w:rsidR="00A37EBE" w:rsidRDefault="00A37EBE" w:rsidP="0021616E">
            <w:pPr>
              <w:bidi/>
              <w:spacing w:line="192" w:lineRule="auto"/>
              <w:jc w:val="center"/>
              <w:rPr>
                <w:rFonts w:cs="B Nazanin"/>
                <w:rtl/>
              </w:rPr>
            </w:pPr>
          </w:p>
          <w:p w14:paraId="47553A05" w14:textId="77777777" w:rsidR="00A37EBE" w:rsidRDefault="00A37EBE" w:rsidP="0021616E">
            <w:pPr>
              <w:bidi/>
              <w:spacing w:line="192" w:lineRule="auto"/>
              <w:jc w:val="center"/>
              <w:rPr>
                <w:rFonts w:cs="B Nazanin"/>
                <w:rtl/>
              </w:rPr>
            </w:pPr>
            <w:r>
              <w:rPr>
                <w:rFonts w:cs="B Nazanin" w:hint="cs"/>
                <w:rtl/>
              </w:rPr>
              <w:t>87.4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9FB8D8" w14:textId="77777777" w:rsidR="00A37EBE" w:rsidRDefault="00A37EBE" w:rsidP="0021616E">
            <w:pPr>
              <w:bidi/>
              <w:spacing w:line="192" w:lineRule="auto"/>
              <w:jc w:val="center"/>
              <w:rPr>
                <w:rFonts w:cs="B Nazanin"/>
                <w:rtl/>
              </w:rPr>
            </w:pPr>
            <w:r>
              <w:rPr>
                <w:rFonts w:cs="B Nazanin" w:hint="cs"/>
                <w:rtl/>
              </w:rPr>
              <w:t>132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8306F2" w14:textId="77777777" w:rsidR="00A37EBE" w:rsidRDefault="00A37EBE" w:rsidP="0021616E">
            <w:pPr>
              <w:bidi/>
              <w:spacing w:line="192" w:lineRule="auto"/>
              <w:jc w:val="center"/>
              <w:rPr>
                <w:rFonts w:cs="B Nazanin"/>
                <w:rtl/>
              </w:rPr>
            </w:pPr>
            <w:r>
              <w:rPr>
                <w:rFonts w:cs="B Nazanin" w:hint="cs"/>
                <w:rtl/>
              </w:rPr>
              <w:t>151</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AE288A" w14:textId="77777777" w:rsidR="00A37EBE" w:rsidRDefault="00A37EBE" w:rsidP="0021616E">
            <w:pPr>
              <w:bidi/>
              <w:spacing w:line="192" w:lineRule="auto"/>
              <w:jc w:val="center"/>
              <w:rPr>
                <w:rFonts w:cs="B Nazanin"/>
                <w:rtl/>
              </w:rPr>
            </w:pPr>
            <w:r>
              <w:rPr>
                <w:rFonts w:cs="B Nazanin" w:hint="cs"/>
                <w:rtl/>
              </w:rPr>
              <w:t>86.4</w:t>
            </w:r>
          </w:p>
        </w:tc>
        <w:tc>
          <w:tcPr>
            <w:tcW w:w="788" w:type="dxa"/>
            <w:tcBorders>
              <w:top w:val="single" w:sz="4" w:space="0" w:color="auto"/>
              <w:left w:val="single" w:sz="4" w:space="0" w:color="auto"/>
              <w:bottom w:val="single" w:sz="4" w:space="0" w:color="auto"/>
              <w:right w:val="single" w:sz="4" w:space="0" w:color="auto"/>
            </w:tcBorders>
            <w:vAlign w:val="center"/>
            <w:hideMark/>
          </w:tcPr>
          <w:p w14:paraId="0E55F992" w14:textId="77777777" w:rsidR="00A37EBE" w:rsidRDefault="00A37EBE" w:rsidP="0021616E">
            <w:pPr>
              <w:bidi/>
              <w:spacing w:line="192" w:lineRule="auto"/>
              <w:jc w:val="center"/>
              <w:rPr>
                <w:rFonts w:cs="B Nazanin"/>
                <w:rtl/>
              </w:rPr>
            </w:pPr>
            <w:r>
              <w:rPr>
                <w:rFonts w:cs="B Nazanin" w:hint="cs"/>
                <w:rtl/>
              </w:rPr>
              <w:t>140</w:t>
            </w:r>
          </w:p>
        </w:tc>
        <w:tc>
          <w:tcPr>
            <w:tcW w:w="771" w:type="dxa"/>
            <w:tcBorders>
              <w:top w:val="single" w:sz="4" w:space="0" w:color="auto"/>
              <w:left w:val="single" w:sz="4" w:space="0" w:color="auto"/>
              <w:bottom w:val="single" w:sz="4" w:space="0" w:color="auto"/>
              <w:right w:val="single" w:sz="4" w:space="0" w:color="auto"/>
            </w:tcBorders>
            <w:vAlign w:val="center"/>
            <w:hideMark/>
          </w:tcPr>
          <w:p w14:paraId="13541BCD" w14:textId="77777777" w:rsidR="00A37EBE" w:rsidRDefault="00A37EBE" w:rsidP="0021616E">
            <w:pPr>
              <w:bidi/>
              <w:spacing w:line="192" w:lineRule="auto"/>
              <w:jc w:val="center"/>
              <w:rPr>
                <w:rFonts w:cs="B Nazanin"/>
                <w:rtl/>
              </w:rPr>
            </w:pPr>
            <w:r>
              <w:rPr>
                <w:rFonts w:cs="B Nazanin" w:hint="cs"/>
                <w:rtl/>
              </w:rPr>
              <w:t>162</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CBB3F12" w14:textId="77777777" w:rsidR="00A37EBE" w:rsidRDefault="00A37EBE" w:rsidP="0021616E">
            <w:pPr>
              <w:bidi/>
              <w:spacing w:line="192" w:lineRule="auto"/>
              <w:jc w:val="center"/>
              <w:rPr>
                <w:rFonts w:cs="B Nazanin"/>
                <w:rtl/>
              </w:rPr>
            </w:pPr>
            <w:r>
              <w:rPr>
                <w:rFonts w:cs="B Nazanin" w:hint="cs"/>
                <w:rtl/>
              </w:rPr>
              <w:t>86.1</w:t>
            </w:r>
          </w:p>
        </w:tc>
        <w:tc>
          <w:tcPr>
            <w:tcW w:w="933" w:type="dxa"/>
            <w:tcBorders>
              <w:top w:val="single" w:sz="4" w:space="0" w:color="auto"/>
              <w:left w:val="single" w:sz="4" w:space="0" w:color="auto"/>
              <w:bottom w:val="single" w:sz="4" w:space="0" w:color="auto"/>
              <w:right w:val="single" w:sz="4" w:space="0" w:color="auto"/>
            </w:tcBorders>
            <w:vAlign w:val="center"/>
            <w:hideMark/>
          </w:tcPr>
          <w:p w14:paraId="566F66D6" w14:textId="77777777" w:rsidR="00A37EBE" w:rsidRDefault="00A37EBE" w:rsidP="0021616E">
            <w:pPr>
              <w:bidi/>
              <w:spacing w:line="192" w:lineRule="auto"/>
              <w:jc w:val="center"/>
              <w:rPr>
                <w:rFonts w:cs="B Nazanin"/>
                <w:rtl/>
              </w:rPr>
            </w:pPr>
            <w:r>
              <w:rPr>
                <w:rFonts w:cs="B Nazanin" w:hint="cs"/>
                <w:rtl/>
              </w:rPr>
              <w:t>100.3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C8FCA8" w14:textId="77777777" w:rsidR="00A37EBE" w:rsidRDefault="00A37EBE" w:rsidP="0021616E">
            <w:pPr>
              <w:bidi/>
              <w:spacing w:line="192" w:lineRule="auto"/>
              <w:jc w:val="center"/>
              <w:rPr>
                <w:rFonts w:cs="B Nazanin"/>
                <w:rtl/>
              </w:rPr>
            </w:pPr>
            <w:r>
              <w:rPr>
                <w:rFonts w:cs="B Nazanin" w:hint="cs"/>
                <w:rtl/>
              </w:rPr>
              <w:t>کارشناسان بهداشت محیط</w:t>
            </w:r>
          </w:p>
        </w:tc>
        <w:tc>
          <w:tcPr>
            <w:tcW w:w="3402" w:type="dxa"/>
            <w:tcBorders>
              <w:top w:val="single" w:sz="4" w:space="0" w:color="auto"/>
              <w:left w:val="single" w:sz="4" w:space="0" w:color="auto"/>
              <w:bottom w:val="single" w:sz="4" w:space="0" w:color="auto"/>
              <w:right w:val="thinThickSmallGap" w:sz="12" w:space="0" w:color="auto"/>
            </w:tcBorders>
            <w:vAlign w:val="center"/>
          </w:tcPr>
          <w:p w14:paraId="5B91757F" w14:textId="77777777" w:rsidR="00A37EBE" w:rsidRDefault="00A37EBE" w:rsidP="0021616E">
            <w:pPr>
              <w:bidi/>
              <w:spacing w:line="192" w:lineRule="auto"/>
              <w:jc w:val="center"/>
              <w:rPr>
                <w:rFonts w:cs="B Nazanin"/>
                <w:rtl/>
              </w:rPr>
            </w:pPr>
            <w:r>
              <w:rPr>
                <w:rFonts w:cs="B Nazanin" w:hint="cs"/>
                <w:rtl/>
              </w:rPr>
              <w:t>بالاتر از حد انتظار به دلیل نظارتها و پیگیری های مستمر</w:t>
            </w:r>
          </w:p>
          <w:p w14:paraId="76557960" w14:textId="77777777" w:rsidR="00A37EBE" w:rsidRDefault="00A37EBE" w:rsidP="0021616E">
            <w:pPr>
              <w:bidi/>
              <w:spacing w:line="192" w:lineRule="auto"/>
              <w:jc w:val="center"/>
              <w:rPr>
                <w:rFonts w:cs="B Nazanin"/>
                <w:rtl/>
              </w:rPr>
            </w:pPr>
          </w:p>
        </w:tc>
      </w:tr>
      <w:tr w:rsidR="00A37EBE" w:rsidRPr="00BF3F59" w14:paraId="7918F314" w14:textId="77777777" w:rsidTr="0021616E">
        <w:trPr>
          <w:trHeight w:val="563"/>
          <w:jc w:val="center"/>
        </w:trPr>
        <w:tc>
          <w:tcPr>
            <w:tcW w:w="2554" w:type="dxa"/>
            <w:tcBorders>
              <w:top w:val="single" w:sz="4" w:space="0" w:color="auto"/>
              <w:left w:val="thinThickSmallGap" w:sz="12" w:space="0" w:color="auto"/>
              <w:bottom w:val="single" w:sz="4" w:space="0" w:color="auto"/>
              <w:right w:val="single" w:sz="4" w:space="0" w:color="auto"/>
            </w:tcBorders>
            <w:vAlign w:val="center"/>
            <w:hideMark/>
          </w:tcPr>
          <w:p w14:paraId="4FB5828C" w14:textId="77777777" w:rsidR="00A37EBE" w:rsidRPr="0021616E" w:rsidRDefault="00A37EBE" w:rsidP="0021616E">
            <w:pPr>
              <w:bidi/>
              <w:spacing w:line="192" w:lineRule="auto"/>
              <w:jc w:val="center"/>
              <w:rPr>
                <w:rFonts w:cs="B Nazanin"/>
                <w:rtl/>
              </w:rPr>
            </w:pPr>
            <w:r w:rsidRPr="0021616E">
              <w:rPr>
                <w:rFonts w:cs="B Nazanin" w:hint="cs"/>
                <w:rtl/>
              </w:rPr>
              <w:t>درصد نمونه هاي مطلوب آب آشاميدني  از نظر ميكروبي در شهر</w:t>
            </w:r>
          </w:p>
        </w:tc>
        <w:tc>
          <w:tcPr>
            <w:tcW w:w="851" w:type="dxa"/>
            <w:tcBorders>
              <w:top w:val="single" w:sz="4" w:space="0" w:color="auto"/>
              <w:left w:val="single" w:sz="4" w:space="0" w:color="auto"/>
              <w:bottom w:val="single" w:sz="4" w:space="0" w:color="auto"/>
              <w:right w:val="single" w:sz="4" w:space="0" w:color="auto"/>
            </w:tcBorders>
            <w:vAlign w:val="center"/>
          </w:tcPr>
          <w:p w14:paraId="015E06FC" w14:textId="77777777" w:rsidR="00A37EBE" w:rsidRPr="0021616E" w:rsidRDefault="00A37EBE" w:rsidP="0021616E">
            <w:pPr>
              <w:bidi/>
              <w:spacing w:line="192" w:lineRule="auto"/>
              <w:jc w:val="center"/>
              <w:rPr>
                <w:rFonts w:cs="B Nazanin"/>
                <w:rtl/>
              </w:rPr>
            </w:pPr>
          </w:p>
          <w:p w14:paraId="0F3EA806" w14:textId="77777777" w:rsidR="00A37EBE" w:rsidRPr="0021616E" w:rsidRDefault="00A37EBE" w:rsidP="0021616E">
            <w:pPr>
              <w:bidi/>
              <w:spacing w:line="192" w:lineRule="auto"/>
              <w:jc w:val="center"/>
              <w:rPr>
                <w:rFonts w:cs="B Nazanin"/>
                <w:rtl/>
              </w:rPr>
            </w:pPr>
            <w:r w:rsidRPr="0021616E">
              <w:rPr>
                <w:rFonts w:cs="B Nazanin" w:hint="cs"/>
                <w:rtl/>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1C0A3AD" w14:textId="77777777" w:rsidR="00A37EBE" w:rsidRPr="0021616E" w:rsidRDefault="00A37EBE" w:rsidP="0021616E">
            <w:pPr>
              <w:bidi/>
              <w:spacing w:line="192" w:lineRule="auto"/>
              <w:jc w:val="center"/>
              <w:rPr>
                <w:rFonts w:cs="B Nazanin"/>
                <w:rtl/>
              </w:rPr>
            </w:pPr>
            <w:r w:rsidRPr="0021616E">
              <w:rPr>
                <w:rFonts w:cs="B Nazanin" w:hint="cs"/>
                <w:rtl/>
              </w:rPr>
              <w:t>399</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5423B7" w14:textId="77777777" w:rsidR="00A37EBE" w:rsidRPr="0021616E" w:rsidRDefault="00A37EBE" w:rsidP="0021616E">
            <w:pPr>
              <w:bidi/>
              <w:spacing w:line="192" w:lineRule="auto"/>
              <w:jc w:val="center"/>
              <w:rPr>
                <w:rFonts w:cs="B Nazanin"/>
                <w:rtl/>
              </w:rPr>
            </w:pPr>
            <w:r w:rsidRPr="0021616E">
              <w:rPr>
                <w:rFonts w:cs="B Nazanin" w:hint="cs"/>
                <w:rtl/>
              </w:rPr>
              <w:t>399</w:t>
            </w:r>
          </w:p>
        </w:tc>
        <w:tc>
          <w:tcPr>
            <w:tcW w:w="850" w:type="dxa"/>
            <w:tcBorders>
              <w:top w:val="single" w:sz="4" w:space="0" w:color="auto"/>
              <w:left w:val="single" w:sz="4" w:space="0" w:color="auto"/>
              <w:bottom w:val="single" w:sz="4" w:space="0" w:color="auto"/>
              <w:right w:val="single" w:sz="4" w:space="0" w:color="auto"/>
            </w:tcBorders>
            <w:vAlign w:val="center"/>
            <w:hideMark/>
          </w:tcPr>
          <w:p w14:paraId="64EAE916" w14:textId="77777777" w:rsidR="00A37EBE" w:rsidRPr="0021616E" w:rsidRDefault="00A37EBE" w:rsidP="0021616E">
            <w:pPr>
              <w:bidi/>
              <w:spacing w:line="192" w:lineRule="auto"/>
              <w:jc w:val="center"/>
              <w:rPr>
                <w:rFonts w:cs="B Nazanin"/>
                <w:rtl/>
              </w:rPr>
            </w:pPr>
            <w:r w:rsidRPr="0021616E">
              <w:rPr>
                <w:rFonts w:cs="B Nazanin" w:hint="cs"/>
                <w:rtl/>
              </w:rPr>
              <w:t>99</w:t>
            </w:r>
          </w:p>
        </w:tc>
        <w:tc>
          <w:tcPr>
            <w:tcW w:w="788" w:type="dxa"/>
            <w:tcBorders>
              <w:top w:val="single" w:sz="4" w:space="0" w:color="auto"/>
              <w:left w:val="single" w:sz="4" w:space="0" w:color="auto"/>
              <w:bottom w:val="single" w:sz="4" w:space="0" w:color="auto"/>
              <w:right w:val="single" w:sz="4" w:space="0" w:color="auto"/>
            </w:tcBorders>
            <w:vAlign w:val="center"/>
            <w:hideMark/>
          </w:tcPr>
          <w:p w14:paraId="22FCE762" w14:textId="77777777" w:rsidR="00A37EBE" w:rsidRPr="0021616E" w:rsidRDefault="00A37EBE" w:rsidP="0021616E">
            <w:pPr>
              <w:bidi/>
              <w:spacing w:line="192" w:lineRule="auto"/>
              <w:jc w:val="center"/>
              <w:rPr>
                <w:rFonts w:cs="B Nazanin"/>
                <w:rtl/>
              </w:rPr>
            </w:pPr>
            <w:r w:rsidRPr="0021616E">
              <w:rPr>
                <w:rFonts w:cs="B Nazanin" w:hint="cs"/>
                <w:rtl/>
              </w:rPr>
              <w:t>352</w:t>
            </w:r>
          </w:p>
        </w:tc>
        <w:tc>
          <w:tcPr>
            <w:tcW w:w="771" w:type="dxa"/>
            <w:tcBorders>
              <w:top w:val="single" w:sz="4" w:space="0" w:color="auto"/>
              <w:left w:val="single" w:sz="4" w:space="0" w:color="auto"/>
              <w:bottom w:val="single" w:sz="4" w:space="0" w:color="auto"/>
              <w:right w:val="single" w:sz="4" w:space="0" w:color="auto"/>
            </w:tcBorders>
            <w:vAlign w:val="center"/>
            <w:hideMark/>
          </w:tcPr>
          <w:p w14:paraId="5B454DC7" w14:textId="77777777" w:rsidR="00A37EBE" w:rsidRPr="0021616E" w:rsidRDefault="00A37EBE" w:rsidP="0021616E">
            <w:pPr>
              <w:bidi/>
              <w:spacing w:line="192" w:lineRule="auto"/>
              <w:jc w:val="center"/>
              <w:rPr>
                <w:rFonts w:cs="B Nazanin"/>
                <w:rtl/>
              </w:rPr>
            </w:pPr>
            <w:r w:rsidRPr="0021616E">
              <w:rPr>
                <w:rFonts w:cs="B Nazanin" w:hint="cs"/>
                <w:rtl/>
              </w:rPr>
              <w:t>354</w:t>
            </w:r>
          </w:p>
        </w:tc>
        <w:tc>
          <w:tcPr>
            <w:tcW w:w="1052" w:type="dxa"/>
            <w:tcBorders>
              <w:top w:val="single" w:sz="4" w:space="0" w:color="auto"/>
              <w:left w:val="single" w:sz="4" w:space="0" w:color="auto"/>
              <w:bottom w:val="single" w:sz="4" w:space="0" w:color="auto"/>
              <w:right w:val="single" w:sz="4" w:space="0" w:color="auto"/>
            </w:tcBorders>
            <w:vAlign w:val="center"/>
            <w:hideMark/>
          </w:tcPr>
          <w:p w14:paraId="0CC5A775" w14:textId="77777777" w:rsidR="00A37EBE" w:rsidRPr="0021616E" w:rsidRDefault="00A37EBE" w:rsidP="0021616E">
            <w:pPr>
              <w:bidi/>
              <w:spacing w:line="192" w:lineRule="auto"/>
              <w:jc w:val="center"/>
              <w:rPr>
                <w:rFonts w:cs="B Nazanin"/>
                <w:rtl/>
              </w:rPr>
            </w:pPr>
            <w:r w:rsidRPr="0021616E">
              <w:rPr>
                <w:rFonts w:cs="B Nazanin" w:hint="cs"/>
                <w:rtl/>
              </w:rPr>
              <w:t>100</w:t>
            </w:r>
          </w:p>
        </w:tc>
        <w:tc>
          <w:tcPr>
            <w:tcW w:w="933" w:type="dxa"/>
            <w:tcBorders>
              <w:top w:val="single" w:sz="4" w:space="0" w:color="auto"/>
              <w:left w:val="single" w:sz="4" w:space="0" w:color="auto"/>
              <w:bottom w:val="single" w:sz="4" w:space="0" w:color="auto"/>
              <w:right w:val="single" w:sz="4" w:space="0" w:color="auto"/>
            </w:tcBorders>
            <w:vAlign w:val="center"/>
            <w:hideMark/>
          </w:tcPr>
          <w:p w14:paraId="15B5F704" w14:textId="77777777" w:rsidR="00A37EBE" w:rsidRPr="0021616E" w:rsidRDefault="00A37EBE" w:rsidP="0021616E">
            <w:pPr>
              <w:bidi/>
              <w:spacing w:line="192" w:lineRule="auto"/>
              <w:jc w:val="center"/>
              <w:rPr>
                <w:rFonts w:cs="B Nazanin"/>
                <w:rtl/>
              </w:rPr>
            </w:pPr>
            <w:r w:rsidRPr="0021616E">
              <w:rPr>
                <w:rFonts w:cs="B Nazanin" w:hint="cs"/>
                <w:rtl/>
              </w:rPr>
              <w:t>99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D2212F" w14:textId="77777777" w:rsidR="00A37EBE" w:rsidRPr="0021616E" w:rsidRDefault="00A37EBE" w:rsidP="0021616E">
            <w:pPr>
              <w:bidi/>
              <w:spacing w:line="192" w:lineRule="auto"/>
              <w:jc w:val="center"/>
              <w:rPr>
                <w:rFonts w:cs="B Nazanin"/>
                <w:rtl/>
              </w:rPr>
            </w:pPr>
            <w:r w:rsidRPr="0021616E">
              <w:rPr>
                <w:rFonts w:cs="B Nazanin" w:hint="cs"/>
                <w:rtl/>
              </w:rPr>
              <w:t>کارشناسان بهداشت محیط</w:t>
            </w:r>
          </w:p>
        </w:tc>
        <w:tc>
          <w:tcPr>
            <w:tcW w:w="3402" w:type="dxa"/>
            <w:tcBorders>
              <w:top w:val="single" w:sz="4" w:space="0" w:color="auto"/>
              <w:left w:val="single" w:sz="4" w:space="0" w:color="auto"/>
              <w:bottom w:val="single" w:sz="4" w:space="0" w:color="auto"/>
              <w:right w:val="thinThickSmallGap" w:sz="12" w:space="0" w:color="auto"/>
            </w:tcBorders>
            <w:vAlign w:val="center"/>
          </w:tcPr>
          <w:p w14:paraId="184FBB8D" w14:textId="77777777" w:rsidR="00A37EBE" w:rsidRPr="0021616E" w:rsidRDefault="00A37EBE" w:rsidP="0021616E">
            <w:pPr>
              <w:bidi/>
              <w:spacing w:line="192" w:lineRule="auto"/>
              <w:jc w:val="center"/>
              <w:rPr>
                <w:rFonts w:cs="B Nazanin"/>
                <w:rtl/>
              </w:rPr>
            </w:pPr>
            <w:r w:rsidRPr="0021616E">
              <w:rPr>
                <w:rFonts w:cs="B Nazanin" w:hint="cs"/>
                <w:rtl/>
              </w:rPr>
              <w:t>پایین تر از حد انتظار به دلیل وقوع سیل و آلودگی منابع آب</w:t>
            </w:r>
          </w:p>
          <w:p w14:paraId="45DAE1E5" w14:textId="77777777" w:rsidR="00A37EBE" w:rsidRPr="0021616E" w:rsidRDefault="00A37EBE" w:rsidP="0021616E">
            <w:pPr>
              <w:bidi/>
              <w:spacing w:line="192" w:lineRule="auto"/>
              <w:jc w:val="center"/>
              <w:rPr>
                <w:rFonts w:cs="B Nazanin"/>
                <w:rtl/>
              </w:rPr>
            </w:pPr>
          </w:p>
        </w:tc>
      </w:tr>
      <w:tr w:rsidR="00A37EBE" w:rsidRPr="00BF3F59" w14:paraId="6C59371D" w14:textId="77777777" w:rsidTr="0021616E">
        <w:trPr>
          <w:trHeight w:val="563"/>
          <w:jc w:val="center"/>
        </w:trPr>
        <w:tc>
          <w:tcPr>
            <w:tcW w:w="2554" w:type="dxa"/>
            <w:tcBorders>
              <w:top w:val="single" w:sz="4" w:space="0" w:color="auto"/>
              <w:left w:val="thinThickSmallGap" w:sz="12" w:space="0" w:color="auto"/>
              <w:bottom w:val="single" w:sz="4" w:space="0" w:color="auto"/>
              <w:right w:val="single" w:sz="4" w:space="0" w:color="auto"/>
            </w:tcBorders>
            <w:vAlign w:val="center"/>
            <w:hideMark/>
          </w:tcPr>
          <w:p w14:paraId="4D32498A" w14:textId="77777777" w:rsidR="00A37EBE" w:rsidRPr="0021616E" w:rsidRDefault="00A37EBE" w:rsidP="0021616E">
            <w:pPr>
              <w:bidi/>
              <w:spacing w:line="192" w:lineRule="auto"/>
              <w:jc w:val="center"/>
              <w:rPr>
                <w:rFonts w:cs="B Nazanin"/>
                <w:rtl/>
              </w:rPr>
            </w:pPr>
            <w:r w:rsidRPr="0021616E">
              <w:rPr>
                <w:rFonts w:cs="B Nazanin" w:hint="cs"/>
                <w:rtl/>
              </w:rPr>
              <w:t>درصد نمونه هاي مطلوب آب آشاميدني  از نظر ميكروبي در روستا</w:t>
            </w:r>
          </w:p>
        </w:tc>
        <w:tc>
          <w:tcPr>
            <w:tcW w:w="851" w:type="dxa"/>
            <w:tcBorders>
              <w:top w:val="single" w:sz="4" w:space="0" w:color="auto"/>
              <w:left w:val="single" w:sz="4" w:space="0" w:color="auto"/>
              <w:bottom w:val="single" w:sz="4" w:space="0" w:color="auto"/>
              <w:right w:val="single" w:sz="4" w:space="0" w:color="auto"/>
            </w:tcBorders>
            <w:vAlign w:val="center"/>
          </w:tcPr>
          <w:p w14:paraId="1D3C15F7" w14:textId="77777777" w:rsidR="00A37EBE" w:rsidRPr="0021616E" w:rsidRDefault="00A37EBE" w:rsidP="0021616E">
            <w:pPr>
              <w:bidi/>
              <w:spacing w:line="192" w:lineRule="auto"/>
              <w:jc w:val="center"/>
              <w:rPr>
                <w:rFonts w:cs="B Nazanin"/>
                <w:rtl/>
              </w:rPr>
            </w:pPr>
          </w:p>
          <w:p w14:paraId="25236E9D" w14:textId="77777777" w:rsidR="00A37EBE" w:rsidRPr="0021616E" w:rsidRDefault="00A37EBE" w:rsidP="0021616E">
            <w:pPr>
              <w:bidi/>
              <w:spacing w:line="192" w:lineRule="auto"/>
              <w:jc w:val="center"/>
              <w:rPr>
                <w:rFonts w:cs="B Nazanin"/>
                <w:rtl/>
              </w:rPr>
            </w:pPr>
            <w:r w:rsidRPr="0021616E">
              <w:rPr>
                <w:rFonts w:cs="B Nazanin" w:hint="cs"/>
                <w:rtl/>
              </w:rPr>
              <w:t>91.8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B573442" w14:textId="77777777" w:rsidR="00A37EBE" w:rsidRPr="0021616E" w:rsidRDefault="00A37EBE" w:rsidP="0021616E">
            <w:pPr>
              <w:bidi/>
              <w:spacing w:line="192" w:lineRule="auto"/>
              <w:jc w:val="center"/>
              <w:rPr>
                <w:rFonts w:cs="B Nazanin"/>
                <w:rtl/>
              </w:rPr>
            </w:pPr>
            <w:r w:rsidRPr="0021616E">
              <w:rPr>
                <w:rFonts w:cs="B Nazanin" w:hint="cs"/>
                <w:rtl/>
              </w:rPr>
              <w:t>495</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7C9CCC" w14:textId="77777777" w:rsidR="00A37EBE" w:rsidRPr="0021616E" w:rsidRDefault="00A37EBE" w:rsidP="0021616E">
            <w:pPr>
              <w:bidi/>
              <w:spacing w:line="192" w:lineRule="auto"/>
              <w:jc w:val="center"/>
              <w:rPr>
                <w:rFonts w:cs="B Nazanin"/>
                <w:rtl/>
              </w:rPr>
            </w:pPr>
            <w:r w:rsidRPr="0021616E">
              <w:rPr>
                <w:rFonts w:cs="B Nazanin" w:hint="cs"/>
                <w:rtl/>
              </w:rPr>
              <w:t>539</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980943" w14:textId="77777777" w:rsidR="00A37EBE" w:rsidRPr="0021616E" w:rsidRDefault="00A37EBE" w:rsidP="0021616E">
            <w:pPr>
              <w:bidi/>
              <w:spacing w:line="192" w:lineRule="auto"/>
              <w:jc w:val="center"/>
              <w:rPr>
                <w:rFonts w:cs="B Nazanin"/>
                <w:rtl/>
              </w:rPr>
            </w:pPr>
            <w:r w:rsidRPr="0021616E">
              <w:rPr>
                <w:rFonts w:cs="B Nazanin" w:hint="cs"/>
                <w:rtl/>
              </w:rPr>
              <w:t>91</w:t>
            </w:r>
          </w:p>
        </w:tc>
        <w:tc>
          <w:tcPr>
            <w:tcW w:w="788" w:type="dxa"/>
            <w:tcBorders>
              <w:top w:val="single" w:sz="4" w:space="0" w:color="auto"/>
              <w:left w:val="single" w:sz="4" w:space="0" w:color="auto"/>
              <w:bottom w:val="single" w:sz="4" w:space="0" w:color="auto"/>
              <w:right w:val="single" w:sz="4" w:space="0" w:color="auto"/>
            </w:tcBorders>
            <w:vAlign w:val="center"/>
            <w:hideMark/>
          </w:tcPr>
          <w:p w14:paraId="01A8304D" w14:textId="77777777" w:rsidR="00A37EBE" w:rsidRPr="0021616E" w:rsidRDefault="00A37EBE" w:rsidP="0021616E">
            <w:pPr>
              <w:bidi/>
              <w:spacing w:line="192" w:lineRule="auto"/>
              <w:jc w:val="center"/>
              <w:rPr>
                <w:rFonts w:cs="B Nazanin"/>
                <w:rtl/>
              </w:rPr>
            </w:pPr>
            <w:r w:rsidRPr="0021616E">
              <w:rPr>
                <w:rFonts w:cs="B Nazanin" w:hint="cs"/>
                <w:rtl/>
              </w:rPr>
              <w:t>554</w:t>
            </w:r>
          </w:p>
        </w:tc>
        <w:tc>
          <w:tcPr>
            <w:tcW w:w="771" w:type="dxa"/>
            <w:tcBorders>
              <w:top w:val="single" w:sz="4" w:space="0" w:color="auto"/>
              <w:left w:val="single" w:sz="4" w:space="0" w:color="auto"/>
              <w:bottom w:val="single" w:sz="4" w:space="0" w:color="auto"/>
              <w:right w:val="single" w:sz="4" w:space="0" w:color="auto"/>
            </w:tcBorders>
            <w:vAlign w:val="center"/>
            <w:hideMark/>
          </w:tcPr>
          <w:p w14:paraId="2C51AF19" w14:textId="77777777" w:rsidR="00A37EBE" w:rsidRPr="0021616E" w:rsidRDefault="00A37EBE" w:rsidP="0021616E">
            <w:pPr>
              <w:bidi/>
              <w:spacing w:line="192" w:lineRule="auto"/>
              <w:jc w:val="center"/>
              <w:rPr>
                <w:rFonts w:cs="B Nazanin"/>
                <w:rtl/>
              </w:rPr>
            </w:pPr>
            <w:r w:rsidRPr="0021616E">
              <w:rPr>
                <w:rFonts w:cs="B Nazanin" w:hint="cs"/>
                <w:rtl/>
              </w:rPr>
              <w:t>596</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4B7239B" w14:textId="77777777" w:rsidR="00A37EBE" w:rsidRPr="0021616E" w:rsidRDefault="00A37EBE" w:rsidP="0021616E">
            <w:pPr>
              <w:bidi/>
              <w:spacing w:line="192" w:lineRule="auto"/>
              <w:jc w:val="center"/>
              <w:rPr>
                <w:rFonts w:cs="B Nazanin"/>
                <w:rtl/>
              </w:rPr>
            </w:pPr>
            <w:r w:rsidRPr="0021616E">
              <w:rPr>
                <w:rFonts w:cs="B Nazanin" w:hint="cs"/>
                <w:rtl/>
              </w:rPr>
              <w:t>93</w:t>
            </w:r>
          </w:p>
        </w:tc>
        <w:tc>
          <w:tcPr>
            <w:tcW w:w="933" w:type="dxa"/>
            <w:tcBorders>
              <w:top w:val="single" w:sz="4" w:space="0" w:color="auto"/>
              <w:left w:val="single" w:sz="4" w:space="0" w:color="auto"/>
              <w:bottom w:val="single" w:sz="4" w:space="0" w:color="auto"/>
              <w:right w:val="single" w:sz="4" w:space="0" w:color="auto"/>
            </w:tcBorders>
            <w:vAlign w:val="center"/>
            <w:hideMark/>
          </w:tcPr>
          <w:p w14:paraId="10DDC844" w14:textId="77777777" w:rsidR="00A37EBE" w:rsidRPr="0021616E" w:rsidRDefault="00A37EBE" w:rsidP="0021616E">
            <w:pPr>
              <w:bidi/>
              <w:spacing w:line="192" w:lineRule="auto"/>
              <w:jc w:val="center"/>
              <w:rPr>
                <w:rFonts w:cs="B Nazanin"/>
                <w:rtl/>
              </w:rPr>
            </w:pPr>
            <w:r w:rsidRPr="0021616E">
              <w:rPr>
                <w:rFonts w:cs="B Nazanin" w:hint="cs"/>
                <w:rtl/>
              </w:rPr>
              <w:t>95.7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58977F" w14:textId="77777777" w:rsidR="00A37EBE" w:rsidRPr="0021616E" w:rsidRDefault="00A37EBE" w:rsidP="0021616E">
            <w:pPr>
              <w:bidi/>
              <w:spacing w:line="192" w:lineRule="auto"/>
              <w:jc w:val="center"/>
              <w:rPr>
                <w:rFonts w:cs="B Nazanin"/>
                <w:rtl/>
              </w:rPr>
            </w:pPr>
            <w:r w:rsidRPr="0021616E">
              <w:rPr>
                <w:rFonts w:cs="B Nazanin" w:hint="cs"/>
                <w:rtl/>
              </w:rPr>
              <w:t>کارشناسان بهداشت محیط</w:t>
            </w:r>
          </w:p>
        </w:tc>
        <w:tc>
          <w:tcPr>
            <w:tcW w:w="3402" w:type="dxa"/>
            <w:tcBorders>
              <w:top w:val="single" w:sz="4" w:space="0" w:color="auto"/>
              <w:left w:val="single" w:sz="4" w:space="0" w:color="auto"/>
              <w:bottom w:val="single" w:sz="4" w:space="0" w:color="auto"/>
              <w:right w:val="thinThickSmallGap" w:sz="12" w:space="0" w:color="auto"/>
            </w:tcBorders>
            <w:vAlign w:val="center"/>
          </w:tcPr>
          <w:p w14:paraId="0CB89EDC" w14:textId="77777777" w:rsidR="00A37EBE" w:rsidRPr="0021616E" w:rsidRDefault="00A37EBE" w:rsidP="0021616E">
            <w:pPr>
              <w:bidi/>
              <w:spacing w:line="192" w:lineRule="auto"/>
              <w:jc w:val="center"/>
              <w:rPr>
                <w:rFonts w:cs="B Nazanin"/>
                <w:rtl/>
              </w:rPr>
            </w:pPr>
            <w:r w:rsidRPr="0021616E">
              <w:rPr>
                <w:rFonts w:cs="B Nazanin" w:hint="cs"/>
                <w:rtl/>
              </w:rPr>
              <w:t>پایین تر از حد انتظار بدلیل عدم کلرزنی مناسب و مطلوب</w:t>
            </w:r>
          </w:p>
          <w:p w14:paraId="21B3087C" w14:textId="77777777" w:rsidR="00A37EBE" w:rsidRPr="0021616E" w:rsidRDefault="00A37EBE" w:rsidP="0021616E">
            <w:pPr>
              <w:bidi/>
              <w:spacing w:line="192" w:lineRule="auto"/>
              <w:jc w:val="center"/>
              <w:rPr>
                <w:rFonts w:cs="B Nazanin"/>
                <w:rtl/>
              </w:rPr>
            </w:pPr>
          </w:p>
        </w:tc>
      </w:tr>
      <w:tr w:rsidR="00A37EBE" w:rsidRPr="00BF3F59" w14:paraId="502B85A2" w14:textId="77777777" w:rsidTr="0021616E">
        <w:trPr>
          <w:trHeight w:val="563"/>
          <w:jc w:val="center"/>
        </w:trPr>
        <w:tc>
          <w:tcPr>
            <w:tcW w:w="2554" w:type="dxa"/>
            <w:tcBorders>
              <w:top w:val="single" w:sz="4" w:space="0" w:color="auto"/>
              <w:left w:val="thinThickSmallGap" w:sz="12" w:space="0" w:color="auto"/>
              <w:bottom w:val="single" w:sz="4" w:space="0" w:color="auto"/>
              <w:right w:val="single" w:sz="4" w:space="0" w:color="auto"/>
            </w:tcBorders>
            <w:vAlign w:val="center"/>
            <w:hideMark/>
          </w:tcPr>
          <w:p w14:paraId="35A44AF9" w14:textId="77777777" w:rsidR="00A37EBE" w:rsidRDefault="00A37EBE" w:rsidP="0021616E">
            <w:pPr>
              <w:bidi/>
              <w:spacing w:line="192" w:lineRule="auto"/>
              <w:jc w:val="center"/>
              <w:rPr>
                <w:rFonts w:cs="B Nazanin"/>
                <w:rtl/>
              </w:rPr>
            </w:pPr>
            <w:r>
              <w:rPr>
                <w:rFonts w:cs="B Nazanin" w:hint="cs"/>
                <w:rtl/>
              </w:rPr>
              <w:t>درصد نمونه هاي مطلوب آب آشاميدني  از نظر شيميايي در شهر</w:t>
            </w:r>
          </w:p>
        </w:tc>
        <w:tc>
          <w:tcPr>
            <w:tcW w:w="851" w:type="dxa"/>
            <w:tcBorders>
              <w:top w:val="single" w:sz="4" w:space="0" w:color="auto"/>
              <w:left w:val="single" w:sz="4" w:space="0" w:color="auto"/>
              <w:bottom w:val="single" w:sz="4" w:space="0" w:color="auto"/>
              <w:right w:val="single" w:sz="4" w:space="0" w:color="auto"/>
            </w:tcBorders>
            <w:vAlign w:val="center"/>
          </w:tcPr>
          <w:p w14:paraId="7ADCFA9C" w14:textId="77777777" w:rsidR="00A37EBE" w:rsidRDefault="00A37EBE" w:rsidP="0021616E">
            <w:pPr>
              <w:bidi/>
              <w:spacing w:line="192" w:lineRule="auto"/>
              <w:jc w:val="center"/>
              <w:rPr>
                <w:rFonts w:cs="B Nazanin"/>
                <w:sz w:val="12"/>
                <w:szCs w:val="12"/>
                <w:rtl/>
              </w:rPr>
            </w:pPr>
          </w:p>
          <w:p w14:paraId="0A872FCE" w14:textId="77777777" w:rsidR="00A37EBE" w:rsidRDefault="00A37EBE" w:rsidP="0021616E">
            <w:pPr>
              <w:bidi/>
              <w:spacing w:line="192" w:lineRule="auto"/>
              <w:jc w:val="center"/>
              <w:rPr>
                <w:rFonts w:cs="B Nazanin"/>
                <w:rtl/>
              </w:rPr>
            </w:pPr>
            <w:r>
              <w:rPr>
                <w:rFonts w:cs="B Nazanin" w:hint="cs"/>
                <w:rtl/>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41B27F" w14:textId="77777777" w:rsidR="00A37EBE" w:rsidRDefault="00A37EBE" w:rsidP="0021616E">
            <w:pPr>
              <w:bidi/>
              <w:spacing w:line="192" w:lineRule="auto"/>
              <w:jc w:val="center"/>
              <w:rPr>
                <w:rFonts w:cs="B Nazanin"/>
                <w:rtl/>
              </w:rPr>
            </w:pPr>
            <w:r>
              <w:rPr>
                <w:rFonts w:cs="B Nazanin" w:hint="cs"/>
                <w:rtl/>
              </w:rPr>
              <w:t>49</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69A8FA" w14:textId="77777777" w:rsidR="00A37EBE" w:rsidRDefault="00A37EBE" w:rsidP="0021616E">
            <w:pPr>
              <w:bidi/>
              <w:spacing w:line="192" w:lineRule="auto"/>
              <w:jc w:val="center"/>
              <w:rPr>
                <w:rFonts w:cs="B Nazanin"/>
                <w:rtl/>
              </w:rPr>
            </w:pPr>
            <w:r>
              <w:rPr>
                <w:rFonts w:cs="B Nazanin" w:hint="cs"/>
                <w:rtl/>
              </w:rPr>
              <w:t>49</w:t>
            </w:r>
          </w:p>
        </w:tc>
        <w:tc>
          <w:tcPr>
            <w:tcW w:w="850" w:type="dxa"/>
            <w:tcBorders>
              <w:top w:val="single" w:sz="4" w:space="0" w:color="auto"/>
              <w:left w:val="single" w:sz="4" w:space="0" w:color="auto"/>
              <w:bottom w:val="single" w:sz="4" w:space="0" w:color="auto"/>
              <w:right w:val="single" w:sz="4" w:space="0" w:color="auto"/>
            </w:tcBorders>
            <w:vAlign w:val="center"/>
          </w:tcPr>
          <w:p w14:paraId="6E843597" w14:textId="77777777" w:rsidR="00A37EBE" w:rsidRDefault="00A37EBE" w:rsidP="0021616E">
            <w:pPr>
              <w:bidi/>
              <w:spacing w:line="192" w:lineRule="auto"/>
              <w:jc w:val="center"/>
              <w:rPr>
                <w:rFonts w:cs="B Nazanin"/>
                <w:sz w:val="12"/>
                <w:szCs w:val="12"/>
                <w:rtl/>
              </w:rPr>
            </w:pPr>
          </w:p>
          <w:p w14:paraId="6108D997" w14:textId="77777777" w:rsidR="00A37EBE" w:rsidRDefault="00A37EBE" w:rsidP="0021616E">
            <w:pPr>
              <w:bidi/>
              <w:spacing w:line="192" w:lineRule="auto"/>
              <w:jc w:val="center"/>
              <w:rPr>
                <w:rFonts w:cs="B Nazanin"/>
                <w:rtl/>
              </w:rPr>
            </w:pPr>
            <w:r>
              <w:rPr>
                <w:rFonts w:cs="B Nazanin" w:hint="cs"/>
                <w:rtl/>
              </w:rPr>
              <w:t>100</w:t>
            </w:r>
          </w:p>
        </w:tc>
        <w:tc>
          <w:tcPr>
            <w:tcW w:w="788" w:type="dxa"/>
            <w:tcBorders>
              <w:top w:val="single" w:sz="4" w:space="0" w:color="auto"/>
              <w:left w:val="single" w:sz="4" w:space="0" w:color="auto"/>
              <w:bottom w:val="single" w:sz="4" w:space="0" w:color="auto"/>
              <w:right w:val="single" w:sz="4" w:space="0" w:color="auto"/>
            </w:tcBorders>
            <w:vAlign w:val="center"/>
            <w:hideMark/>
          </w:tcPr>
          <w:p w14:paraId="2B9059E3" w14:textId="77777777" w:rsidR="00A37EBE" w:rsidRDefault="00A37EBE" w:rsidP="0021616E">
            <w:pPr>
              <w:bidi/>
              <w:spacing w:line="192" w:lineRule="auto"/>
              <w:jc w:val="center"/>
              <w:rPr>
                <w:rFonts w:cs="B Nazanin"/>
                <w:rtl/>
              </w:rPr>
            </w:pPr>
            <w:r>
              <w:rPr>
                <w:rFonts w:cs="B Nazanin" w:hint="cs"/>
                <w:rtl/>
              </w:rPr>
              <w:t>34</w:t>
            </w:r>
          </w:p>
        </w:tc>
        <w:tc>
          <w:tcPr>
            <w:tcW w:w="771" w:type="dxa"/>
            <w:tcBorders>
              <w:top w:val="single" w:sz="4" w:space="0" w:color="auto"/>
              <w:left w:val="single" w:sz="4" w:space="0" w:color="auto"/>
              <w:bottom w:val="single" w:sz="4" w:space="0" w:color="auto"/>
              <w:right w:val="single" w:sz="4" w:space="0" w:color="auto"/>
            </w:tcBorders>
            <w:vAlign w:val="center"/>
            <w:hideMark/>
          </w:tcPr>
          <w:p w14:paraId="5BD51FBF" w14:textId="77777777" w:rsidR="00A37EBE" w:rsidRDefault="00A37EBE" w:rsidP="0021616E">
            <w:pPr>
              <w:bidi/>
              <w:spacing w:line="192" w:lineRule="auto"/>
              <w:jc w:val="center"/>
              <w:rPr>
                <w:rFonts w:cs="B Nazanin"/>
                <w:rtl/>
              </w:rPr>
            </w:pPr>
            <w:r>
              <w:rPr>
                <w:rFonts w:cs="B Nazanin" w:hint="cs"/>
                <w:rtl/>
              </w:rPr>
              <w:t>34</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A2FCAC4" w14:textId="77777777" w:rsidR="00A37EBE" w:rsidRDefault="00A37EBE" w:rsidP="0021616E">
            <w:pPr>
              <w:bidi/>
              <w:spacing w:line="192" w:lineRule="auto"/>
              <w:jc w:val="center"/>
              <w:rPr>
                <w:rFonts w:cs="B Nazanin"/>
                <w:rtl/>
              </w:rPr>
            </w:pPr>
            <w:r>
              <w:rPr>
                <w:rFonts w:cs="B Nazanin" w:hint="cs"/>
                <w:rtl/>
              </w:rPr>
              <w:t>100</w:t>
            </w:r>
          </w:p>
        </w:tc>
        <w:tc>
          <w:tcPr>
            <w:tcW w:w="933" w:type="dxa"/>
            <w:tcBorders>
              <w:top w:val="single" w:sz="4" w:space="0" w:color="auto"/>
              <w:left w:val="single" w:sz="4" w:space="0" w:color="auto"/>
              <w:bottom w:val="single" w:sz="4" w:space="0" w:color="auto"/>
              <w:right w:val="single" w:sz="4" w:space="0" w:color="auto"/>
            </w:tcBorders>
            <w:vAlign w:val="center"/>
            <w:hideMark/>
          </w:tcPr>
          <w:p w14:paraId="368275A7" w14:textId="77777777" w:rsidR="00A37EBE" w:rsidRDefault="00A37EBE" w:rsidP="0021616E">
            <w:pPr>
              <w:bidi/>
              <w:spacing w:line="192" w:lineRule="auto"/>
              <w:jc w:val="center"/>
              <w:rPr>
                <w:rFonts w:cs="B Nazanin"/>
                <w:rtl/>
              </w:rPr>
            </w:pPr>
            <w:r>
              <w:rPr>
                <w:rFonts w:cs="B Nazanin" w:hint="cs"/>
                <w:rtl/>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E86734" w14:textId="77777777" w:rsidR="00A37EBE" w:rsidRDefault="00A37EBE" w:rsidP="0021616E">
            <w:pPr>
              <w:bidi/>
              <w:spacing w:line="192" w:lineRule="auto"/>
              <w:jc w:val="center"/>
              <w:rPr>
                <w:rFonts w:cs="B Nazanin"/>
                <w:rtl/>
              </w:rPr>
            </w:pPr>
            <w:r>
              <w:rPr>
                <w:rFonts w:cs="B Nazanin" w:hint="cs"/>
                <w:rtl/>
              </w:rPr>
              <w:t>کارشناسان بهداشت محیط</w:t>
            </w:r>
          </w:p>
        </w:tc>
        <w:tc>
          <w:tcPr>
            <w:tcW w:w="3402" w:type="dxa"/>
            <w:tcBorders>
              <w:top w:val="single" w:sz="4" w:space="0" w:color="auto"/>
              <w:left w:val="single" w:sz="4" w:space="0" w:color="auto"/>
              <w:bottom w:val="single" w:sz="4" w:space="0" w:color="auto"/>
              <w:right w:val="thinThickSmallGap" w:sz="12" w:space="0" w:color="auto"/>
            </w:tcBorders>
            <w:vAlign w:val="center"/>
            <w:hideMark/>
          </w:tcPr>
          <w:p w14:paraId="7FCC0011" w14:textId="77777777" w:rsidR="00A37EBE" w:rsidRDefault="00A37EBE" w:rsidP="0021616E">
            <w:pPr>
              <w:bidi/>
              <w:spacing w:line="192" w:lineRule="auto"/>
              <w:jc w:val="center"/>
              <w:rPr>
                <w:rFonts w:cs="B Nazanin"/>
                <w:rtl/>
              </w:rPr>
            </w:pPr>
            <w:r>
              <w:rPr>
                <w:rFonts w:cs="B Nazanin" w:hint="cs"/>
                <w:rtl/>
              </w:rPr>
              <w:t>در حد انتظار به دلیل نظارتها و پیگیری های مستمر</w:t>
            </w:r>
          </w:p>
        </w:tc>
      </w:tr>
      <w:tr w:rsidR="00A37EBE" w:rsidRPr="00BF3F59" w14:paraId="73FA6B4F" w14:textId="77777777" w:rsidTr="0021616E">
        <w:trPr>
          <w:trHeight w:val="563"/>
          <w:jc w:val="center"/>
        </w:trPr>
        <w:tc>
          <w:tcPr>
            <w:tcW w:w="2554" w:type="dxa"/>
            <w:tcBorders>
              <w:top w:val="single" w:sz="4" w:space="0" w:color="auto"/>
              <w:left w:val="thinThickSmallGap" w:sz="12" w:space="0" w:color="auto"/>
              <w:bottom w:val="single" w:sz="4" w:space="0" w:color="auto"/>
              <w:right w:val="single" w:sz="4" w:space="0" w:color="auto"/>
            </w:tcBorders>
            <w:vAlign w:val="center"/>
            <w:hideMark/>
          </w:tcPr>
          <w:p w14:paraId="30B282A0" w14:textId="77777777" w:rsidR="00A37EBE" w:rsidRDefault="00A37EBE" w:rsidP="0021616E">
            <w:pPr>
              <w:bidi/>
              <w:spacing w:line="192" w:lineRule="auto"/>
              <w:jc w:val="center"/>
              <w:rPr>
                <w:rFonts w:cs="B Nazanin"/>
                <w:rtl/>
              </w:rPr>
            </w:pPr>
            <w:r>
              <w:rPr>
                <w:rFonts w:cs="B Nazanin" w:hint="cs"/>
                <w:rtl/>
              </w:rPr>
              <w:t>درصد نمونه هاي مطلوب آب آشاميدني  از نظر شيميايي در روستا</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4A07BF" w14:textId="77777777" w:rsidR="00A37EBE" w:rsidRDefault="00A37EBE" w:rsidP="0021616E">
            <w:pPr>
              <w:bidi/>
              <w:spacing w:line="192" w:lineRule="auto"/>
              <w:jc w:val="center"/>
              <w:rPr>
                <w:rFonts w:cs="B Nazanin"/>
                <w:rtl/>
              </w:rPr>
            </w:pPr>
            <w:r>
              <w:rPr>
                <w:rFonts w:cs="B Nazanin" w:hint="cs"/>
                <w:rtl/>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217F922" w14:textId="77777777" w:rsidR="00A37EBE" w:rsidRDefault="00A37EBE" w:rsidP="0021616E">
            <w:pPr>
              <w:bidi/>
              <w:spacing w:line="192" w:lineRule="auto"/>
              <w:jc w:val="center"/>
              <w:rPr>
                <w:rFonts w:cs="B Nazanin"/>
                <w:rtl/>
              </w:rPr>
            </w:pPr>
            <w:r>
              <w:rPr>
                <w:rFonts w:cs="B Nazanin" w:hint="cs"/>
                <w:rtl/>
              </w:rPr>
              <w:t>99</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BD89E3" w14:textId="77777777" w:rsidR="00A37EBE" w:rsidRDefault="00A37EBE" w:rsidP="0021616E">
            <w:pPr>
              <w:bidi/>
              <w:spacing w:line="192" w:lineRule="auto"/>
              <w:jc w:val="center"/>
              <w:rPr>
                <w:rFonts w:cs="B Nazanin"/>
                <w:rtl/>
              </w:rPr>
            </w:pPr>
            <w:r>
              <w:rPr>
                <w:rFonts w:cs="B Nazanin" w:hint="cs"/>
                <w:rtl/>
              </w:rPr>
              <w:t>99</w:t>
            </w:r>
          </w:p>
        </w:tc>
        <w:tc>
          <w:tcPr>
            <w:tcW w:w="850" w:type="dxa"/>
            <w:tcBorders>
              <w:top w:val="single" w:sz="4" w:space="0" w:color="auto"/>
              <w:left w:val="single" w:sz="4" w:space="0" w:color="auto"/>
              <w:bottom w:val="single" w:sz="4" w:space="0" w:color="auto"/>
              <w:right w:val="single" w:sz="4" w:space="0" w:color="auto"/>
            </w:tcBorders>
            <w:vAlign w:val="center"/>
          </w:tcPr>
          <w:p w14:paraId="2E5F78BF" w14:textId="77777777" w:rsidR="00A37EBE" w:rsidRDefault="00A37EBE" w:rsidP="0021616E">
            <w:pPr>
              <w:bidi/>
              <w:spacing w:line="192" w:lineRule="auto"/>
              <w:jc w:val="center"/>
              <w:rPr>
                <w:rFonts w:cs="B Nazanin"/>
                <w:rtl/>
              </w:rPr>
            </w:pPr>
          </w:p>
          <w:p w14:paraId="1FA80278" w14:textId="77777777" w:rsidR="00A37EBE" w:rsidRDefault="00A37EBE" w:rsidP="0021616E">
            <w:pPr>
              <w:bidi/>
              <w:spacing w:line="192" w:lineRule="auto"/>
              <w:jc w:val="center"/>
              <w:rPr>
                <w:rFonts w:cs="B Nazanin"/>
                <w:rtl/>
              </w:rPr>
            </w:pPr>
            <w:r>
              <w:rPr>
                <w:rFonts w:cs="B Nazanin" w:hint="cs"/>
                <w:rtl/>
              </w:rPr>
              <w:t>100</w:t>
            </w:r>
          </w:p>
        </w:tc>
        <w:tc>
          <w:tcPr>
            <w:tcW w:w="788" w:type="dxa"/>
            <w:tcBorders>
              <w:top w:val="single" w:sz="4" w:space="0" w:color="auto"/>
              <w:left w:val="single" w:sz="4" w:space="0" w:color="auto"/>
              <w:bottom w:val="single" w:sz="4" w:space="0" w:color="auto"/>
              <w:right w:val="single" w:sz="4" w:space="0" w:color="auto"/>
            </w:tcBorders>
            <w:vAlign w:val="center"/>
            <w:hideMark/>
          </w:tcPr>
          <w:p w14:paraId="0B736939" w14:textId="77777777" w:rsidR="00A37EBE" w:rsidRDefault="00A37EBE" w:rsidP="0021616E">
            <w:pPr>
              <w:bidi/>
              <w:spacing w:line="192" w:lineRule="auto"/>
              <w:jc w:val="center"/>
              <w:rPr>
                <w:rFonts w:cs="B Nazanin"/>
                <w:rtl/>
              </w:rPr>
            </w:pPr>
            <w:r>
              <w:rPr>
                <w:rFonts w:cs="B Nazanin" w:hint="cs"/>
                <w:rtl/>
              </w:rPr>
              <w:t>53</w:t>
            </w:r>
          </w:p>
        </w:tc>
        <w:tc>
          <w:tcPr>
            <w:tcW w:w="771" w:type="dxa"/>
            <w:tcBorders>
              <w:top w:val="single" w:sz="4" w:space="0" w:color="auto"/>
              <w:left w:val="single" w:sz="4" w:space="0" w:color="auto"/>
              <w:bottom w:val="single" w:sz="4" w:space="0" w:color="auto"/>
              <w:right w:val="single" w:sz="4" w:space="0" w:color="auto"/>
            </w:tcBorders>
            <w:vAlign w:val="center"/>
            <w:hideMark/>
          </w:tcPr>
          <w:p w14:paraId="659868F3" w14:textId="77777777" w:rsidR="00A37EBE" w:rsidRDefault="00A37EBE" w:rsidP="0021616E">
            <w:pPr>
              <w:bidi/>
              <w:spacing w:line="192" w:lineRule="auto"/>
              <w:jc w:val="center"/>
              <w:rPr>
                <w:rFonts w:cs="B Nazanin"/>
                <w:rtl/>
              </w:rPr>
            </w:pPr>
            <w:r>
              <w:rPr>
                <w:rFonts w:cs="B Nazanin" w:hint="cs"/>
                <w:rtl/>
              </w:rPr>
              <w:t>54</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2FF29CA" w14:textId="77777777" w:rsidR="00A37EBE" w:rsidRDefault="00A37EBE" w:rsidP="0021616E">
            <w:pPr>
              <w:bidi/>
              <w:spacing w:line="192" w:lineRule="auto"/>
              <w:jc w:val="center"/>
              <w:rPr>
                <w:rFonts w:cs="B Nazanin"/>
                <w:rtl/>
              </w:rPr>
            </w:pPr>
            <w:r>
              <w:rPr>
                <w:rFonts w:cs="B Nazanin" w:hint="cs"/>
                <w:rtl/>
              </w:rPr>
              <w:t>98</w:t>
            </w:r>
          </w:p>
        </w:tc>
        <w:tc>
          <w:tcPr>
            <w:tcW w:w="933" w:type="dxa"/>
            <w:tcBorders>
              <w:top w:val="single" w:sz="4" w:space="0" w:color="auto"/>
              <w:left w:val="single" w:sz="4" w:space="0" w:color="auto"/>
              <w:bottom w:val="single" w:sz="4" w:space="0" w:color="auto"/>
              <w:right w:val="single" w:sz="4" w:space="0" w:color="auto"/>
            </w:tcBorders>
            <w:vAlign w:val="center"/>
            <w:hideMark/>
          </w:tcPr>
          <w:p w14:paraId="31F2F95C" w14:textId="77777777" w:rsidR="00A37EBE" w:rsidRDefault="00A37EBE" w:rsidP="0021616E">
            <w:pPr>
              <w:bidi/>
              <w:spacing w:line="192" w:lineRule="auto"/>
              <w:jc w:val="center"/>
              <w:rPr>
                <w:rFonts w:cs="B Nazanin"/>
                <w:rtl/>
              </w:rPr>
            </w:pPr>
            <w:r>
              <w:rPr>
                <w:rFonts w:cs="B Nazanin" w:hint="cs"/>
                <w:rtl/>
              </w:rPr>
              <w:t>103.9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550321" w14:textId="77777777" w:rsidR="00A37EBE" w:rsidRDefault="00A37EBE" w:rsidP="0021616E">
            <w:pPr>
              <w:bidi/>
              <w:spacing w:line="192" w:lineRule="auto"/>
              <w:jc w:val="center"/>
              <w:rPr>
                <w:rFonts w:cs="B Nazanin"/>
                <w:rtl/>
              </w:rPr>
            </w:pPr>
            <w:r>
              <w:rPr>
                <w:rFonts w:cs="B Nazanin" w:hint="cs"/>
                <w:rtl/>
              </w:rPr>
              <w:t>کارشناسان بهداشت محیط</w:t>
            </w:r>
          </w:p>
        </w:tc>
        <w:tc>
          <w:tcPr>
            <w:tcW w:w="3402" w:type="dxa"/>
            <w:tcBorders>
              <w:top w:val="single" w:sz="4" w:space="0" w:color="auto"/>
              <w:left w:val="single" w:sz="4" w:space="0" w:color="auto"/>
              <w:bottom w:val="single" w:sz="4" w:space="0" w:color="auto"/>
              <w:right w:val="thinThickSmallGap" w:sz="12" w:space="0" w:color="auto"/>
            </w:tcBorders>
            <w:vAlign w:val="center"/>
            <w:hideMark/>
          </w:tcPr>
          <w:p w14:paraId="4565F87B" w14:textId="77777777" w:rsidR="00A37EBE" w:rsidRDefault="00A37EBE" w:rsidP="0021616E">
            <w:pPr>
              <w:bidi/>
              <w:jc w:val="center"/>
              <w:rPr>
                <w:rFonts w:cs="B Nazanin"/>
                <w:rtl/>
              </w:rPr>
            </w:pPr>
            <w:r>
              <w:rPr>
                <w:rFonts w:cs="B Nazanin" w:hint="cs"/>
                <w:rtl/>
              </w:rPr>
              <w:t>بالاتر از حد انتظار به دلیل نظارتها و پیگیری های مستمر</w:t>
            </w:r>
          </w:p>
        </w:tc>
      </w:tr>
      <w:tr w:rsidR="00A37EBE" w:rsidRPr="00BF3F59" w14:paraId="2B6F9E95" w14:textId="77777777" w:rsidTr="0021616E">
        <w:trPr>
          <w:trHeight w:val="563"/>
          <w:jc w:val="center"/>
        </w:trPr>
        <w:tc>
          <w:tcPr>
            <w:tcW w:w="2554" w:type="dxa"/>
            <w:tcBorders>
              <w:top w:val="single" w:sz="4" w:space="0" w:color="auto"/>
              <w:left w:val="thinThickSmallGap" w:sz="12" w:space="0" w:color="auto"/>
              <w:bottom w:val="single" w:sz="4" w:space="0" w:color="auto"/>
              <w:right w:val="single" w:sz="4" w:space="0" w:color="auto"/>
            </w:tcBorders>
            <w:vAlign w:val="center"/>
            <w:hideMark/>
          </w:tcPr>
          <w:p w14:paraId="68F3B3BA" w14:textId="77777777" w:rsidR="00A37EBE" w:rsidRPr="00BF3F59" w:rsidRDefault="00A37EBE" w:rsidP="0021616E">
            <w:pPr>
              <w:bidi/>
              <w:spacing w:line="192" w:lineRule="auto"/>
              <w:jc w:val="center"/>
              <w:rPr>
                <w:rFonts w:cs="B Nazanin"/>
                <w:lang w:bidi="fa-IR"/>
              </w:rPr>
            </w:pPr>
            <w:r>
              <w:rPr>
                <w:rFonts w:cs="B Nazanin" w:hint="cs"/>
                <w:rtl/>
              </w:rPr>
              <w:lastRenderedPageBreak/>
              <w:t>درصد مراكز تهيه و توزيع مواد غذايي شهري  داراي معيار بهداشتي و بهسازي</w:t>
            </w:r>
          </w:p>
        </w:tc>
        <w:tc>
          <w:tcPr>
            <w:tcW w:w="851" w:type="dxa"/>
            <w:tcBorders>
              <w:top w:val="single" w:sz="4" w:space="0" w:color="auto"/>
              <w:left w:val="single" w:sz="4" w:space="0" w:color="auto"/>
              <w:bottom w:val="single" w:sz="4" w:space="0" w:color="auto"/>
              <w:right w:val="single" w:sz="4" w:space="0" w:color="auto"/>
            </w:tcBorders>
            <w:vAlign w:val="center"/>
          </w:tcPr>
          <w:p w14:paraId="6842D47D" w14:textId="77777777" w:rsidR="00A37EBE" w:rsidRDefault="00A37EBE" w:rsidP="0021616E">
            <w:pPr>
              <w:bidi/>
              <w:spacing w:line="192" w:lineRule="auto"/>
              <w:jc w:val="center"/>
              <w:rPr>
                <w:rFonts w:cs="B Nazanin"/>
                <w:rtl/>
              </w:rPr>
            </w:pPr>
          </w:p>
          <w:p w14:paraId="66DEAB28" w14:textId="77777777" w:rsidR="00A37EBE" w:rsidRDefault="00A37EBE" w:rsidP="0021616E">
            <w:pPr>
              <w:bidi/>
              <w:spacing w:line="192" w:lineRule="auto"/>
              <w:jc w:val="center"/>
              <w:rPr>
                <w:rFonts w:cs="B Nazanin"/>
                <w:rtl/>
              </w:rPr>
            </w:pPr>
            <w:r>
              <w:rPr>
                <w:rFonts w:cs="B Nazanin" w:hint="cs"/>
                <w:rtl/>
              </w:rPr>
              <w:t>98.9</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58FF04" w14:textId="77777777" w:rsidR="00A37EBE" w:rsidRDefault="00A37EBE" w:rsidP="0021616E">
            <w:pPr>
              <w:bidi/>
              <w:spacing w:line="192" w:lineRule="auto"/>
              <w:jc w:val="center"/>
              <w:rPr>
                <w:rFonts w:cs="B Nazanin"/>
                <w:rtl/>
              </w:rPr>
            </w:pPr>
            <w:r>
              <w:rPr>
                <w:rFonts w:cs="B Nazanin" w:hint="cs"/>
                <w:rtl/>
              </w:rPr>
              <w:t>1458</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3BFBFD" w14:textId="77777777" w:rsidR="00A37EBE" w:rsidRDefault="00A37EBE" w:rsidP="0021616E">
            <w:pPr>
              <w:bidi/>
              <w:spacing w:line="192" w:lineRule="auto"/>
              <w:jc w:val="center"/>
              <w:rPr>
                <w:rFonts w:cs="B Nazanin"/>
                <w:rtl/>
              </w:rPr>
            </w:pPr>
            <w:r>
              <w:rPr>
                <w:rFonts w:cs="B Nazanin" w:hint="cs"/>
                <w:rtl/>
              </w:rPr>
              <w:t>1473</w:t>
            </w:r>
          </w:p>
        </w:tc>
        <w:tc>
          <w:tcPr>
            <w:tcW w:w="850" w:type="dxa"/>
            <w:tcBorders>
              <w:top w:val="single" w:sz="4" w:space="0" w:color="auto"/>
              <w:left w:val="single" w:sz="4" w:space="0" w:color="auto"/>
              <w:bottom w:val="single" w:sz="4" w:space="0" w:color="auto"/>
              <w:right w:val="single" w:sz="4" w:space="0" w:color="auto"/>
            </w:tcBorders>
            <w:vAlign w:val="center"/>
            <w:hideMark/>
          </w:tcPr>
          <w:p w14:paraId="243F1A50" w14:textId="77777777" w:rsidR="00A37EBE" w:rsidRDefault="00A37EBE" w:rsidP="0021616E">
            <w:pPr>
              <w:bidi/>
              <w:spacing w:line="192" w:lineRule="auto"/>
              <w:jc w:val="center"/>
              <w:rPr>
                <w:rFonts w:cs="B Nazanin"/>
                <w:rtl/>
              </w:rPr>
            </w:pPr>
            <w:r>
              <w:rPr>
                <w:rFonts w:cs="B Nazanin" w:hint="cs"/>
                <w:rtl/>
              </w:rPr>
              <w:t>98</w:t>
            </w:r>
          </w:p>
        </w:tc>
        <w:tc>
          <w:tcPr>
            <w:tcW w:w="788" w:type="dxa"/>
            <w:tcBorders>
              <w:top w:val="single" w:sz="4" w:space="0" w:color="auto"/>
              <w:left w:val="single" w:sz="4" w:space="0" w:color="auto"/>
              <w:bottom w:val="single" w:sz="4" w:space="0" w:color="auto"/>
              <w:right w:val="single" w:sz="4" w:space="0" w:color="auto"/>
            </w:tcBorders>
            <w:vAlign w:val="center"/>
            <w:hideMark/>
          </w:tcPr>
          <w:p w14:paraId="23E13D37" w14:textId="77777777" w:rsidR="00A37EBE" w:rsidRDefault="00A37EBE" w:rsidP="0021616E">
            <w:pPr>
              <w:bidi/>
              <w:spacing w:line="192" w:lineRule="auto"/>
              <w:jc w:val="center"/>
              <w:rPr>
                <w:rFonts w:cs="B Nazanin"/>
                <w:rtl/>
              </w:rPr>
            </w:pPr>
            <w:r>
              <w:rPr>
                <w:rFonts w:cs="B Nazanin" w:hint="cs"/>
                <w:rtl/>
              </w:rPr>
              <w:t>1453</w:t>
            </w:r>
          </w:p>
        </w:tc>
        <w:tc>
          <w:tcPr>
            <w:tcW w:w="771" w:type="dxa"/>
            <w:tcBorders>
              <w:top w:val="single" w:sz="4" w:space="0" w:color="auto"/>
              <w:left w:val="single" w:sz="4" w:space="0" w:color="auto"/>
              <w:bottom w:val="single" w:sz="4" w:space="0" w:color="auto"/>
              <w:right w:val="single" w:sz="4" w:space="0" w:color="auto"/>
            </w:tcBorders>
            <w:vAlign w:val="center"/>
            <w:hideMark/>
          </w:tcPr>
          <w:p w14:paraId="12F62BC5" w14:textId="77777777" w:rsidR="00A37EBE" w:rsidRDefault="00A37EBE" w:rsidP="0021616E">
            <w:pPr>
              <w:bidi/>
              <w:spacing w:line="192" w:lineRule="auto"/>
              <w:jc w:val="center"/>
              <w:rPr>
                <w:rFonts w:cs="B Nazanin"/>
                <w:rtl/>
              </w:rPr>
            </w:pPr>
            <w:r>
              <w:rPr>
                <w:rFonts w:cs="B Nazanin" w:hint="cs"/>
                <w:rtl/>
              </w:rPr>
              <w:t>1482</w:t>
            </w:r>
          </w:p>
        </w:tc>
        <w:tc>
          <w:tcPr>
            <w:tcW w:w="1052" w:type="dxa"/>
            <w:tcBorders>
              <w:top w:val="single" w:sz="4" w:space="0" w:color="auto"/>
              <w:left w:val="single" w:sz="4" w:space="0" w:color="auto"/>
              <w:bottom w:val="single" w:sz="4" w:space="0" w:color="auto"/>
              <w:right w:val="single" w:sz="4" w:space="0" w:color="auto"/>
            </w:tcBorders>
            <w:vAlign w:val="center"/>
            <w:hideMark/>
          </w:tcPr>
          <w:p w14:paraId="08F9CE4E" w14:textId="77777777" w:rsidR="00A37EBE" w:rsidRDefault="00A37EBE" w:rsidP="0021616E">
            <w:pPr>
              <w:bidi/>
              <w:spacing w:line="192" w:lineRule="auto"/>
              <w:jc w:val="center"/>
              <w:rPr>
                <w:rFonts w:cs="B Nazanin"/>
                <w:rtl/>
              </w:rPr>
            </w:pPr>
            <w:r>
              <w:rPr>
                <w:rFonts w:cs="B Nazanin" w:hint="cs"/>
                <w:rtl/>
              </w:rPr>
              <w:t>95</w:t>
            </w:r>
          </w:p>
        </w:tc>
        <w:tc>
          <w:tcPr>
            <w:tcW w:w="933" w:type="dxa"/>
            <w:tcBorders>
              <w:top w:val="single" w:sz="4" w:space="0" w:color="auto"/>
              <w:left w:val="single" w:sz="4" w:space="0" w:color="auto"/>
              <w:bottom w:val="single" w:sz="4" w:space="0" w:color="auto"/>
              <w:right w:val="single" w:sz="4" w:space="0" w:color="auto"/>
            </w:tcBorders>
            <w:vAlign w:val="center"/>
            <w:hideMark/>
          </w:tcPr>
          <w:p w14:paraId="726C407A" w14:textId="77777777" w:rsidR="00A37EBE" w:rsidRDefault="00A37EBE" w:rsidP="0021616E">
            <w:pPr>
              <w:bidi/>
              <w:spacing w:line="192" w:lineRule="auto"/>
              <w:jc w:val="center"/>
              <w:rPr>
                <w:rFonts w:cs="B Nazanin"/>
                <w:rtl/>
              </w:rPr>
            </w:pPr>
            <w:r>
              <w:rPr>
                <w:rFonts w:cs="B Nazanin" w:hint="cs"/>
                <w:rtl/>
              </w:rPr>
              <w:t>102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F286BA" w14:textId="77777777" w:rsidR="00A37EBE" w:rsidRDefault="00A37EBE" w:rsidP="0021616E">
            <w:pPr>
              <w:bidi/>
              <w:spacing w:line="192" w:lineRule="auto"/>
              <w:jc w:val="center"/>
              <w:rPr>
                <w:rFonts w:cs="B Nazanin"/>
                <w:rtl/>
              </w:rPr>
            </w:pPr>
            <w:r>
              <w:rPr>
                <w:rFonts w:cs="B Nazanin" w:hint="cs"/>
                <w:rtl/>
              </w:rPr>
              <w:t>کارشناسان بهداشت محیط</w:t>
            </w:r>
          </w:p>
        </w:tc>
        <w:tc>
          <w:tcPr>
            <w:tcW w:w="3402" w:type="dxa"/>
            <w:tcBorders>
              <w:top w:val="single" w:sz="4" w:space="0" w:color="auto"/>
              <w:left w:val="single" w:sz="4" w:space="0" w:color="auto"/>
              <w:bottom w:val="single" w:sz="4" w:space="0" w:color="auto"/>
              <w:right w:val="thinThickSmallGap" w:sz="12" w:space="0" w:color="auto"/>
            </w:tcBorders>
            <w:vAlign w:val="center"/>
            <w:hideMark/>
          </w:tcPr>
          <w:p w14:paraId="1C275188" w14:textId="77777777" w:rsidR="00A37EBE" w:rsidRDefault="00A37EBE" w:rsidP="0021616E">
            <w:pPr>
              <w:bidi/>
              <w:jc w:val="center"/>
              <w:rPr>
                <w:rFonts w:cs="B Nazanin"/>
                <w:rtl/>
              </w:rPr>
            </w:pPr>
            <w:r>
              <w:rPr>
                <w:rFonts w:cs="B Nazanin" w:hint="cs"/>
                <w:rtl/>
              </w:rPr>
              <w:t>بالاتر از حد انتظار به دلیل نظارتها و پیگیری های مستمر</w:t>
            </w:r>
          </w:p>
        </w:tc>
      </w:tr>
      <w:tr w:rsidR="00A37EBE" w:rsidRPr="00BF3F59" w14:paraId="48AA2C5F" w14:textId="77777777" w:rsidTr="0021616E">
        <w:trPr>
          <w:trHeight w:val="563"/>
          <w:jc w:val="center"/>
        </w:trPr>
        <w:tc>
          <w:tcPr>
            <w:tcW w:w="2554" w:type="dxa"/>
            <w:tcBorders>
              <w:top w:val="single" w:sz="4" w:space="0" w:color="auto"/>
              <w:left w:val="thinThickSmallGap" w:sz="12" w:space="0" w:color="auto"/>
              <w:bottom w:val="single" w:sz="4" w:space="0" w:color="auto"/>
              <w:right w:val="single" w:sz="4" w:space="0" w:color="auto"/>
            </w:tcBorders>
            <w:vAlign w:val="center"/>
            <w:hideMark/>
          </w:tcPr>
          <w:p w14:paraId="74237B3D" w14:textId="77777777" w:rsidR="00A37EBE" w:rsidRPr="00BF3F59" w:rsidRDefault="00A37EBE" w:rsidP="0021616E">
            <w:pPr>
              <w:bidi/>
              <w:spacing w:line="192" w:lineRule="auto"/>
              <w:jc w:val="center"/>
              <w:rPr>
                <w:rFonts w:cs="B Nazanin"/>
                <w:lang w:bidi="fa-IR"/>
              </w:rPr>
            </w:pPr>
            <w:r>
              <w:rPr>
                <w:rFonts w:cs="B Nazanin" w:hint="cs"/>
                <w:rtl/>
              </w:rPr>
              <w:t>درصد مراكز تهيه و توزيع مواد غذايي روستايي داراي معيار بهداشتي و بهسازي</w:t>
            </w:r>
          </w:p>
        </w:tc>
        <w:tc>
          <w:tcPr>
            <w:tcW w:w="851" w:type="dxa"/>
            <w:tcBorders>
              <w:top w:val="single" w:sz="4" w:space="0" w:color="auto"/>
              <w:left w:val="single" w:sz="4" w:space="0" w:color="auto"/>
              <w:bottom w:val="single" w:sz="4" w:space="0" w:color="auto"/>
              <w:right w:val="single" w:sz="4" w:space="0" w:color="auto"/>
            </w:tcBorders>
            <w:vAlign w:val="center"/>
          </w:tcPr>
          <w:p w14:paraId="103BCD72" w14:textId="77777777" w:rsidR="00A37EBE" w:rsidRDefault="00A37EBE" w:rsidP="0021616E">
            <w:pPr>
              <w:bidi/>
              <w:spacing w:line="192" w:lineRule="auto"/>
              <w:jc w:val="center"/>
              <w:rPr>
                <w:rFonts w:cs="B Nazanin"/>
                <w:rtl/>
              </w:rPr>
            </w:pPr>
          </w:p>
          <w:p w14:paraId="614552AC" w14:textId="77777777" w:rsidR="00A37EBE" w:rsidRDefault="00A37EBE" w:rsidP="0021616E">
            <w:pPr>
              <w:bidi/>
              <w:spacing w:line="192" w:lineRule="auto"/>
              <w:jc w:val="center"/>
              <w:rPr>
                <w:rFonts w:cs="B Nazanin"/>
                <w:rtl/>
              </w:rPr>
            </w:pPr>
            <w:r>
              <w:rPr>
                <w:rFonts w:cs="B Nazanin" w:hint="cs"/>
                <w:rtl/>
              </w:rPr>
              <w:t>97.8</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817C88" w14:textId="77777777" w:rsidR="00A37EBE" w:rsidRDefault="00A37EBE" w:rsidP="0021616E">
            <w:pPr>
              <w:bidi/>
              <w:spacing w:line="192" w:lineRule="auto"/>
              <w:jc w:val="center"/>
              <w:rPr>
                <w:rFonts w:cs="B Nazanin"/>
                <w:rtl/>
              </w:rPr>
            </w:pPr>
            <w:r>
              <w:rPr>
                <w:rFonts w:cs="B Nazanin" w:hint="cs"/>
                <w:rtl/>
              </w:rPr>
              <w:t>375</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934465" w14:textId="77777777" w:rsidR="00A37EBE" w:rsidRDefault="00A37EBE" w:rsidP="0021616E">
            <w:pPr>
              <w:bidi/>
              <w:spacing w:line="192" w:lineRule="auto"/>
              <w:jc w:val="center"/>
              <w:rPr>
                <w:rFonts w:cs="B Nazanin"/>
                <w:rtl/>
              </w:rPr>
            </w:pPr>
            <w:r>
              <w:rPr>
                <w:rFonts w:cs="B Nazanin" w:hint="cs"/>
                <w:rtl/>
              </w:rPr>
              <w:t>384</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B3D279" w14:textId="77777777" w:rsidR="00A37EBE" w:rsidRDefault="00A37EBE" w:rsidP="0021616E">
            <w:pPr>
              <w:bidi/>
              <w:spacing w:line="192" w:lineRule="auto"/>
              <w:jc w:val="center"/>
              <w:rPr>
                <w:rFonts w:cs="B Nazanin"/>
                <w:rtl/>
              </w:rPr>
            </w:pPr>
            <w:r>
              <w:rPr>
                <w:rFonts w:cs="B Nazanin" w:hint="cs"/>
                <w:rtl/>
              </w:rPr>
              <w:t>97.4</w:t>
            </w:r>
          </w:p>
        </w:tc>
        <w:tc>
          <w:tcPr>
            <w:tcW w:w="788" w:type="dxa"/>
            <w:tcBorders>
              <w:top w:val="single" w:sz="4" w:space="0" w:color="auto"/>
              <w:left w:val="single" w:sz="4" w:space="0" w:color="auto"/>
              <w:bottom w:val="single" w:sz="4" w:space="0" w:color="auto"/>
              <w:right w:val="single" w:sz="4" w:space="0" w:color="auto"/>
            </w:tcBorders>
            <w:vAlign w:val="center"/>
            <w:hideMark/>
          </w:tcPr>
          <w:p w14:paraId="429E487E" w14:textId="77777777" w:rsidR="00A37EBE" w:rsidRDefault="00A37EBE" w:rsidP="0021616E">
            <w:pPr>
              <w:bidi/>
              <w:spacing w:line="192" w:lineRule="auto"/>
              <w:jc w:val="center"/>
              <w:rPr>
                <w:rFonts w:cs="B Nazanin"/>
                <w:rtl/>
              </w:rPr>
            </w:pPr>
            <w:r>
              <w:rPr>
                <w:rFonts w:cs="B Nazanin" w:hint="cs"/>
                <w:rtl/>
              </w:rPr>
              <w:t>376</w:t>
            </w:r>
          </w:p>
        </w:tc>
        <w:tc>
          <w:tcPr>
            <w:tcW w:w="771" w:type="dxa"/>
            <w:tcBorders>
              <w:top w:val="single" w:sz="4" w:space="0" w:color="auto"/>
              <w:left w:val="single" w:sz="4" w:space="0" w:color="auto"/>
              <w:bottom w:val="single" w:sz="4" w:space="0" w:color="auto"/>
              <w:right w:val="single" w:sz="4" w:space="0" w:color="auto"/>
            </w:tcBorders>
            <w:vAlign w:val="center"/>
            <w:hideMark/>
          </w:tcPr>
          <w:p w14:paraId="4D4FF020" w14:textId="77777777" w:rsidR="00A37EBE" w:rsidRDefault="00A37EBE" w:rsidP="0021616E">
            <w:pPr>
              <w:bidi/>
              <w:spacing w:line="192" w:lineRule="auto"/>
              <w:jc w:val="center"/>
              <w:rPr>
                <w:rFonts w:cs="B Nazanin"/>
                <w:rtl/>
              </w:rPr>
            </w:pPr>
            <w:r>
              <w:rPr>
                <w:rFonts w:cs="B Nazanin" w:hint="cs"/>
                <w:rtl/>
              </w:rPr>
              <w:t>386</w:t>
            </w:r>
          </w:p>
        </w:tc>
        <w:tc>
          <w:tcPr>
            <w:tcW w:w="1052" w:type="dxa"/>
            <w:tcBorders>
              <w:top w:val="single" w:sz="4" w:space="0" w:color="auto"/>
              <w:left w:val="single" w:sz="4" w:space="0" w:color="auto"/>
              <w:bottom w:val="single" w:sz="4" w:space="0" w:color="auto"/>
              <w:right w:val="single" w:sz="4" w:space="0" w:color="auto"/>
            </w:tcBorders>
            <w:vAlign w:val="center"/>
            <w:hideMark/>
          </w:tcPr>
          <w:p w14:paraId="0EBBDA1D" w14:textId="77777777" w:rsidR="00A37EBE" w:rsidRDefault="00A37EBE" w:rsidP="0021616E">
            <w:pPr>
              <w:bidi/>
              <w:spacing w:line="192" w:lineRule="auto"/>
              <w:jc w:val="center"/>
              <w:rPr>
                <w:rFonts w:cs="B Nazanin"/>
                <w:rtl/>
              </w:rPr>
            </w:pPr>
            <w:r>
              <w:rPr>
                <w:rFonts w:cs="B Nazanin" w:hint="cs"/>
                <w:rtl/>
              </w:rPr>
              <w:t>95</w:t>
            </w:r>
          </w:p>
        </w:tc>
        <w:tc>
          <w:tcPr>
            <w:tcW w:w="933" w:type="dxa"/>
            <w:tcBorders>
              <w:top w:val="single" w:sz="4" w:space="0" w:color="auto"/>
              <w:left w:val="single" w:sz="4" w:space="0" w:color="auto"/>
              <w:bottom w:val="single" w:sz="4" w:space="0" w:color="auto"/>
              <w:right w:val="single" w:sz="4" w:space="0" w:color="auto"/>
            </w:tcBorders>
            <w:vAlign w:val="center"/>
            <w:hideMark/>
          </w:tcPr>
          <w:p w14:paraId="57AB3FE2" w14:textId="77777777" w:rsidR="00A37EBE" w:rsidRDefault="00A37EBE" w:rsidP="0021616E">
            <w:pPr>
              <w:bidi/>
              <w:spacing w:line="192" w:lineRule="auto"/>
              <w:jc w:val="center"/>
              <w:rPr>
                <w:rFonts w:cs="B Nazanin"/>
                <w:rtl/>
              </w:rPr>
            </w:pPr>
            <w:r>
              <w:rPr>
                <w:rFonts w:cs="B Nazanin" w:hint="cs"/>
                <w:rtl/>
              </w:rPr>
              <w:t>102.5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BEA787" w14:textId="77777777" w:rsidR="00A37EBE" w:rsidRDefault="00A37EBE" w:rsidP="0021616E">
            <w:pPr>
              <w:bidi/>
              <w:spacing w:line="192" w:lineRule="auto"/>
              <w:jc w:val="center"/>
              <w:rPr>
                <w:rFonts w:cs="B Nazanin"/>
                <w:rtl/>
              </w:rPr>
            </w:pPr>
            <w:r>
              <w:rPr>
                <w:rFonts w:cs="B Nazanin" w:hint="cs"/>
                <w:rtl/>
              </w:rPr>
              <w:t>کارشناسان بهداشت محیط</w:t>
            </w:r>
          </w:p>
        </w:tc>
        <w:tc>
          <w:tcPr>
            <w:tcW w:w="3402" w:type="dxa"/>
            <w:tcBorders>
              <w:top w:val="single" w:sz="4" w:space="0" w:color="auto"/>
              <w:left w:val="single" w:sz="4" w:space="0" w:color="auto"/>
              <w:bottom w:val="single" w:sz="4" w:space="0" w:color="auto"/>
              <w:right w:val="thinThickSmallGap" w:sz="12" w:space="0" w:color="auto"/>
            </w:tcBorders>
            <w:vAlign w:val="center"/>
          </w:tcPr>
          <w:p w14:paraId="302DCB7F" w14:textId="77777777" w:rsidR="00A37EBE" w:rsidRDefault="00A37EBE" w:rsidP="0021616E">
            <w:pPr>
              <w:bidi/>
              <w:spacing w:line="192" w:lineRule="auto"/>
              <w:jc w:val="center"/>
              <w:rPr>
                <w:rFonts w:cs="B Nazanin"/>
                <w:rtl/>
              </w:rPr>
            </w:pPr>
            <w:r>
              <w:rPr>
                <w:rFonts w:cs="B Nazanin" w:hint="cs"/>
                <w:rtl/>
              </w:rPr>
              <w:t>بالاتر از حد انتظار به دلیل نظارتها و پیگیری های مستمر</w:t>
            </w:r>
          </w:p>
          <w:p w14:paraId="67E49EBA" w14:textId="77777777" w:rsidR="00A37EBE" w:rsidRDefault="00A37EBE" w:rsidP="0021616E">
            <w:pPr>
              <w:bidi/>
              <w:spacing w:line="192" w:lineRule="auto"/>
              <w:jc w:val="center"/>
              <w:rPr>
                <w:rFonts w:cs="B Nazanin"/>
                <w:rtl/>
              </w:rPr>
            </w:pPr>
          </w:p>
        </w:tc>
      </w:tr>
      <w:tr w:rsidR="00A37EBE" w:rsidRPr="00BF3F59" w14:paraId="4555AAB1" w14:textId="77777777" w:rsidTr="0021616E">
        <w:trPr>
          <w:trHeight w:val="563"/>
          <w:jc w:val="center"/>
        </w:trPr>
        <w:tc>
          <w:tcPr>
            <w:tcW w:w="2554" w:type="dxa"/>
            <w:tcBorders>
              <w:top w:val="single" w:sz="4" w:space="0" w:color="auto"/>
              <w:left w:val="thinThickSmallGap" w:sz="12" w:space="0" w:color="auto"/>
              <w:bottom w:val="single" w:sz="4" w:space="0" w:color="auto"/>
              <w:right w:val="single" w:sz="4" w:space="0" w:color="auto"/>
            </w:tcBorders>
            <w:vAlign w:val="center"/>
            <w:hideMark/>
          </w:tcPr>
          <w:p w14:paraId="43751A71" w14:textId="77777777" w:rsidR="00A37EBE" w:rsidRDefault="00A37EBE" w:rsidP="0021616E">
            <w:pPr>
              <w:bidi/>
              <w:spacing w:line="192" w:lineRule="auto"/>
              <w:jc w:val="center"/>
              <w:rPr>
                <w:rFonts w:cs="B Nazanin"/>
                <w:rtl/>
              </w:rPr>
            </w:pPr>
            <w:r>
              <w:rPr>
                <w:rFonts w:cs="B Nazanin" w:hint="cs"/>
                <w:rtl/>
              </w:rPr>
              <w:t>درصد اماكن عمومي شهري داراي معيار بهداشتي و بهسازي</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844A65" w14:textId="77777777" w:rsidR="00A37EBE" w:rsidRDefault="00A37EBE" w:rsidP="0021616E">
            <w:pPr>
              <w:bidi/>
              <w:spacing w:line="192" w:lineRule="auto"/>
              <w:jc w:val="center"/>
              <w:rPr>
                <w:rFonts w:cs="B Nazanin"/>
                <w:rtl/>
              </w:rPr>
            </w:pPr>
            <w:r>
              <w:rPr>
                <w:rFonts w:cs="B Nazanin" w:hint="cs"/>
                <w:rtl/>
              </w:rPr>
              <w:t>97.7</w:t>
            </w:r>
          </w:p>
        </w:tc>
        <w:tc>
          <w:tcPr>
            <w:tcW w:w="850" w:type="dxa"/>
            <w:tcBorders>
              <w:top w:val="single" w:sz="4" w:space="0" w:color="auto"/>
              <w:left w:val="single" w:sz="4" w:space="0" w:color="auto"/>
              <w:bottom w:val="single" w:sz="4" w:space="0" w:color="auto"/>
              <w:right w:val="single" w:sz="4" w:space="0" w:color="auto"/>
            </w:tcBorders>
            <w:vAlign w:val="center"/>
            <w:hideMark/>
          </w:tcPr>
          <w:p w14:paraId="342713BB" w14:textId="77777777" w:rsidR="00A37EBE" w:rsidRDefault="00A37EBE" w:rsidP="0021616E">
            <w:pPr>
              <w:bidi/>
              <w:spacing w:line="192" w:lineRule="auto"/>
              <w:jc w:val="center"/>
              <w:rPr>
                <w:rFonts w:cs="B Nazanin"/>
                <w:rtl/>
              </w:rPr>
            </w:pPr>
            <w:r>
              <w:rPr>
                <w:rFonts w:cs="B Nazanin" w:hint="cs"/>
                <w:rtl/>
              </w:rPr>
              <w:t>654</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2CBD55" w14:textId="77777777" w:rsidR="00A37EBE" w:rsidRDefault="00A37EBE" w:rsidP="0021616E">
            <w:pPr>
              <w:bidi/>
              <w:spacing w:line="192" w:lineRule="auto"/>
              <w:jc w:val="center"/>
              <w:rPr>
                <w:rFonts w:cs="B Nazanin"/>
                <w:rtl/>
              </w:rPr>
            </w:pPr>
            <w:r>
              <w:rPr>
                <w:rFonts w:cs="B Nazanin" w:hint="cs"/>
                <w:rtl/>
              </w:rPr>
              <w:t>669</w:t>
            </w:r>
          </w:p>
        </w:tc>
        <w:tc>
          <w:tcPr>
            <w:tcW w:w="850" w:type="dxa"/>
            <w:tcBorders>
              <w:top w:val="single" w:sz="4" w:space="0" w:color="auto"/>
              <w:left w:val="single" w:sz="4" w:space="0" w:color="auto"/>
              <w:bottom w:val="single" w:sz="4" w:space="0" w:color="auto"/>
              <w:right w:val="single" w:sz="4" w:space="0" w:color="auto"/>
            </w:tcBorders>
            <w:vAlign w:val="center"/>
            <w:hideMark/>
          </w:tcPr>
          <w:p w14:paraId="01683BE7" w14:textId="77777777" w:rsidR="00A37EBE" w:rsidRDefault="00A37EBE" w:rsidP="0021616E">
            <w:pPr>
              <w:bidi/>
              <w:spacing w:line="192" w:lineRule="auto"/>
              <w:jc w:val="center"/>
              <w:rPr>
                <w:rFonts w:cs="B Nazanin"/>
                <w:rtl/>
              </w:rPr>
            </w:pPr>
            <w:r>
              <w:rPr>
                <w:rFonts w:cs="B Nazanin" w:hint="cs"/>
                <w:rtl/>
              </w:rPr>
              <w:t>97</w:t>
            </w:r>
          </w:p>
        </w:tc>
        <w:tc>
          <w:tcPr>
            <w:tcW w:w="788" w:type="dxa"/>
            <w:tcBorders>
              <w:top w:val="single" w:sz="4" w:space="0" w:color="auto"/>
              <w:left w:val="single" w:sz="4" w:space="0" w:color="auto"/>
              <w:bottom w:val="single" w:sz="4" w:space="0" w:color="auto"/>
              <w:right w:val="single" w:sz="4" w:space="0" w:color="auto"/>
            </w:tcBorders>
            <w:vAlign w:val="center"/>
            <w:hideMark/>
          </w:tcPr>
          <w:p w14:paraId="16CEAE1D" w14:textId="77777777" w:rsidR="00A37EBE" w:rsidRDefault="00A37EBE" w:rsidP="0021616E">
            <w:pPr>
              <w:bidi/>
              <w:spacing w:line="192" w:lineRule="auto"/>
              <w:jc w:val="center"/>
              <w:rPr>
                <w:rFonts w:cs="B Nazanin"/>
                <w:rtl/>
              </w:rPr>
            </w:pPr>
            <w:r>
              <w:rPr>
                <w:rFonts w:cs="B Nazanin" w:hint="cs"/>
                <w:rtl/>
              </w:rPr>
              <w:t>665</w:t>
            </w:r>
          </w:p>
        </w:tc>
        <w:tc>
          <w:tcPr>
            <w:tcW w:w="771" w:type="dxa"/>
            <w:tcBorders>
              <w:top w:val="single" w:sz="4" w:space="0" w:color="auto"/>
              <w:left w:val="single" w:sz="4" w:space="0" w:color="auto"/>
              <w:bottom w:val="single" w:sz="4" w:space="0" w:color="auto"/>
              <w:right w:val="single" w:sz="4" w:space="0" w:color="auto"/>
            </w:tcBorders>
            <w:vAlign w:val="center"/>
            <w:hideMark/>
          </w:tcPr>
          <w:p w14:paraId="11FA53EC" w14:textId="77777777" w:rsidR="00A37EBE" w:rsidRDefault="00A37EBE" w:rsidP="0021616E">
            <w:pPr>
              <w:bidi/>
              <w:spacing w:line="192" w:lineRule="auto"/>
              <w:jc w:val="center"/>
              <w:rPr>
                <w:rFonts w:cs="B Nazanin"/>
                <w:rtl/>
              </w:rPr>
            </w:pPr>
            <w:r>
              <w:rPr>
                <w:rFonts w:cs="B Nazanin" w:hint="cs"/>
                <w:rtl/>
              </w:rPr>
              <w:t>689</w:t>
            </w:r>
          </w:p>
        </w:tc>
        <w:tc>
          <w:tcPr>
            <w:tcW w:w="1052" w:type="dxa"/>
            <w:tcBorders>
              <w:top w:val="single" w:sz="4" w:space="0" w:color="auto"/>
              <w:left w:val="single" w:sz="4" w:space="0" w:color="auto"/>
              <w:bottom w:val="single" w:sz="4" w:space="0" w:color="auto"/>
              <w:right w:val="single" w:sz="4" w:space="0" w:color="auto"/>
            </w:tcBorders>
            <w:vAlign w:val="center"/>
            <w:hideMark/>
          </w:tcPr>
          <w:p w14:paraId="4B724B5B" w14:textId="77777777" w:rsidR="00A37EBE" w:rsidRDefault="00A37EBE" w:rsidP="0021616E">
            <w:pPr>
              <w:bidi/>
              <w:spacing w:line="192" w:lineRule="auto"/>
              <w:jc w:val="center"/>
              <w:rPr>
                <w:rFonts w:cs="B Nazanin"/>
                <w:rtl/>
              </w:rPr>
            </w:pPr>
            <w:r>
              <w:rPr>
                <w:rFonts w:cs="B Nazanin" w:hint="cs"/>
                <w:rtl/>
              </w:rPr>
              <w:t>95</w:t>
            </w:r>
          </w:p>
        </w:tc>
        <w:tc>
          <w:tcPr>
            <w:tcW w:w="933" w:type="dxa"/>
            <w:tcBorders>
              <w:top w:val="single" w:sz="4" w:space="0" w:color="auto"/>
              <w:left w:val="single" w:sz="4" w:space="0" w:color="auto"/>
              <w:bottom w:val="single" w:sz="4" w:space="0" w:color="auto"/>
              <w:right w:val="single" w:sz="4" w:space="0" w:color="auto"/>
            </w:tcBorders>
            <w:vAlign w:val="center"/>
            <w:hideMark/>
          </w:tcPr>
          <w:p w14:paraId="7AC1B03E" w14:textId="77777777" w:rsidR="00A37EBE" w:rsidRDefault="00A37EBE" w:rsidP="0021616E">
            <w:pPr>
              <w:bidi/>
              <w:spacing w:line="192" w:lineRule="auto"/>
              <w:jc w:val="center"/>
              <w:rPr>
                <w:rFonts w:cs="B Nazanin"/>
                <w:rtl/>
              </w:rPr>
            </w:pPr>
            <w:r>
              <w:rPr>
                <w:rFonts w:cs="B Nazanin" w:hint="cs"/>
                <w:rtl/>
              </w:rPr>
              <w:t>102.1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933C4C" w14:textId="77777777" w:rsidR="00A37EBE" w:rsidRDefault="00A37EBE" w:rsidP="0021616E">
            <w:pPr>
              <w:bidi/>
              <w:spacing w:line="192" w:lineRule="auto"/>
              <w:jc w:val="center"/>
              <w:rPr>
                <w:rFonts w:cs="B Nazanin"/>
                <w:rtl/>
              </w:rPr>
            </w:pPr>
            <w:r>
              <w:rPr>
                <w:rFonts w:cs="B Nazanin" w:hint="cs"/>
                <w:rtl/>
              </w:rPr>
              <w:t>کارشناسان بهداشت محیط</w:t>
            </w:r>
          </w:p>
        </w:tc>
        <w:tc>
          <w:tcPr>
            <w:tcW w:w="3402" w:type="dxa"/>
            <w:tcBorders>
              <w:top w:val="single" w:sz="4" w:space="0" w:color="auto"/>
              <w:left w:val="single" w:sz="4" w:space="0" w:color="auto"/>
              <w:bottom w:val="single" w:sz="4" w:space="0" w:color="auto"/>
              <w:right w:val="thinThickSmallGap" w:sz="12" w:space="0" w:color="auto"/>
            </w:tcBorders>
            <w:vAlign w:val="center"/>
            <w:hideMark/>
          </w:tcPr>
          <w:p w14:paraId="727D2086" w14:textId="77777777" w:rsidR="00A37EBE" w:rsidRDefault="00A37EBE" w:rsidP="0021616E">
            <w:pPr>
              <w:bidi/>
              <w:jc w:val="center"/>
              <w:rPr>
                <w:rtl/>
              </w:rPr>
            </w:pPr>
            <w:r>
              <w:rPr>
                <w:rFonts w:cs="B Nazanin" w:hint="cs"/>
                <w:rtl/>
              </w:rPr>
              <w:t>بالاتر از حد انتظار به دلیل نظارتها و پیگیری های مستمر</w:t>
            </w:r>
          </w:p>
        </w:tc>
      </w:tr>
      <w:tr w:rsidR="00A37EBE" w:rsidRPr="00BF3F59" w14:paraId="3A2BEC05" w14:textId="77777777" w:rsidTr="0021616E">
        <w:trPr>
          <w:trHeight w:val="563"/>
          <w:jc w:val="center"/>
        </w:trPr>
        <w:tc>
          <w:tcPr>
            <w:tcW w:w="2554" w:type="dxa"/>
            <w:tcBorders>
              <w:top w:val="single" w:sz="4" w:space="0" w:color="auto"/>
              <w:left w:val="thinThickSmallGap" w:sz="12" w:space="0" w:color="auto"/>
              <w:bottom w:val="single" w:sz="4" w:space="0" w:color="auto"/>
              <w:right w:val="single" w:sz="4" w:space="0" w:color="auto"/>
            </w:tcBorders>
            <w:vAlign w:val="center"/>
            <w:hideMark/>
          </w:tcPr>
          <w:p w14:paraId="02822571" w14:textId="77777777" w:rsidR="00A37EBE" w:rsidRPr="00BF3F59" w:rsidRDefault="00A37EBE" w:rsidP="0021616E">
            <w:pPr>
              <w:bidi/>
              <w:spacing w:line="192" w:lineRule="auto"/>
              <w:jc w:val="center"/>
              <w:rPr>
                <w:rFonts w:cs="B Nazanin"/>
                <w:lang w:bidi="fa-IR"/>
              </w:rPr>
            </w:pPr>
            <w:r>
              <w:rPr>
                <w:rFonts w:cs="B Nazanin" w:hint="cs"/>
                <w:rtl/>
              </w:rPr>
              <w:t>درصد اماكن عمومي روستايي داراي معيار بهداشتي و بهسازي</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E30B0F" w14:textId="77777777" w:rsidR="00A37EBE" w:rsidRDefault="00A37EBE" w:rsidP="0021616E">
            <w:pPr>
              <w:bidi/>
              <w:spacing w:line="192" w:lineRule="auto"/>
              <w:jc w:val="center"/>
              <w:rPr>
                <w:rFonts w:cs="B Nazanin"/>
                <w:rtl/>
              </w:rPr>
            </w:pPr>
            <w:r>
              <w:rPr>
                <w:rFonts w:cs="B Nazanin" w:hint="cs"/>
                <w:rtl/>
              </w:rPr>
              <w:t>96.9</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2C2256" w14:textId="77777777" w:rsidR="00A37EBE" w:rsidRDefault="00A37EBE" w:rsidP="0021616E">
            <w:pPr>
              <w:bidi/>
              <w:spacing w:line="192" w:lineRule="auto"/>
              <w:jc w:val="center"/>
              <w:rPr>
                <w:rFonts w:cs="B Nazanin"/>
                <w:rtl/>
              </w:rPr>
            </w:pPr>
            <w:r>
              <w:rPr>
                <w:rFonts w:cs="B Nazanin" w:hint="cs"/>
                <w:rtl/>
              </w:rPr>
              <w:t>257</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2DE63A" w14:textId="77777777" w:rsidR="00A37EBE" w:rsidRDefault="00A37EBE" w:rsidP="0021616E">
            <w:pPr>
              <w:bidi/>
              <w:spacing w:line="192" w:lineRule="auto"/>
              <w:jc w:val="center"/>
              <w:rPr>
                <w:rFonts w:cs="B Nazanin"/>
                <w:rtl/>
              </w:rPr>
            </w:pPr>
            <w:r>
              <w:rPr>
                <w:rFonts w:cs="B Nazanin" w:hint="cs"/>
                <w:rtl/>
              </w:rPr>
              <w:t>265</w:t>
            </w:r>
          </w:p>
        </w:tc>
        <w:tc>
          <w:tcPr>
            <w:tcW w:w="850" w:type="dxa"/>
            <w:tcBorders>
              <w:top w:val="single" w:sz="4" w:space="0" w:color="auto"/>
              <w:left w:val="single" w:sz="4" w:space="0" w:color="auto"/>
              <w:bottom w:val="single" w:sz="4" w:space="0" w:color="auto"/>
              <w:right w:val="single" w:sz="4" w:space="0" w:color="auto"/>
            </w:tcBorders>
            <w:vAlign w:val="center"/>
            <w:hideMark/>
          </w:tcPr>
          <w:p w14:paraId="65E6269F" w14:textId="77777777" w:rsidR="00A37EBE" w:rsidRDefault="00A37EBE" w:rsidP="0021616E">
            <w:pPr>
              <w:bidi/>
              <w:spacing w:line="192" w:lineRule="auto"/>
              <w:jc w:val="center"/>
              <w:rPr>
                <w:rFonts w:cs="B Nazanin"/>
                <w:rtl/>
              </w:rPr>
            </w:pPr>
            <w:r>
              <w:rPr>
                <w:rFonts w:cs="B Nazanin" w:hint="cs"/>
                <w:rtl/>
              </w:rPr>
              <w:t>98.7</w:t>
            </w:r>
          </w:p>
        </w:tc>
        <w:tc>
          <w:tcPr>
            <w:tcW w:w="788" w:type="dxa"/>
            <w:tcBorders>
              <w:top w:val="single" w:sz="4" w:space="0" w:color="auto"/>
              <w:left w:val="single" w:sz="4" w:space="0" w:color="auto"/>
              <w:bottom w:val="single" w:sz="4" w:space="0" w:color="auto"/>
              <w:right w:val="single" w:sz="4" w:space="0" w:color="auto"/>
            </w:tcBorders>
            <w:vAlign w:val="center"/>
            <w:hideMark/>
          </w:tcPr>
          <w:p w14:paraId="496493BA" w14:textId="77777777" w:rsidR="00A37EBE" w:rsidRDefault="00A37EBE" w:rsidP="0021616E">
            <w:pPr>
              <w:bidi/>
              <w:spacing w:line="192" w:lineRule="auto"/>
              <w:jc w:val="center"/>
              <w:rPr>
                <w:rFonts w:cs="B Nazanin"/>
                <w:rtl/>
              </w:rPr>
            </w:pPr>
            <w:r>
              <w:rPr>
                <w:rFonts w:cs="B Nazanin" w:hint="cs"/>
                <w:rtl/>
              </w:rPr>
              <w:t>242</w:t>
            </w:r>
          </w:p>
        </w:tc>
        <w:tc>
          <w:tcPr>
            <w:tcW w:w="771" w:type="dxa"/>
            <w:tcBorders>
              <w:top w:val="single" w:sz="4" w:space="0" w:color="auto"/>
              <w:left w:val="single" w:sz="4" w:space="0" w:color="auto"/>
              <w:bottom w:val="single" w:sz="4" w:space="0" w:color="auto"/>
              <w:right w:val="single" w:sz="4" w:space="0" w:color="auto"/>
            </w:tcBorders>
            <w:vAlign w:val="center"/>
            <w:hideMark/>
          </w:tcPr>
          <w:p w14:paraId="32842AFA" w14:textId="77777777" w:rsidR="00A37EBE" w:rsidRDefault="00A37EBE" w:rsidP="0021616E">
            <w:pPr>
              <w:bidi/>
              <w:spacing w:line="192" w:lineRule="auto"/>
              <w:jc w:val="center"/>
              <w:rPr>
                <w:rFonts w:cs="B Nazanin"/>
                <w:rtl/>
              </w:rPr>
            </w:pPr>
            <w:r>
              <w:rPr>
                <w:rFonts w:cs="B Nazanin" w:hint="cs"/>
                <w:rtl/>
              </w:rPr>
              <w:t>245</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3717B96" w14:textId="77777777" w:rsidR="00A37EBE" w:rsidRDefault="00A37EBE" w:rsidP="0021616E">
            <w:pPr>
              <w:bidi/>
              <w:spacing w:line="192" w:lineRule="auto"/>
              <w:jc w:val="center"/>
              <w:rPr>
                <w:rFonts w:cs="B Nazanin"/>
                <w:rtl/>
              </w:rPr>
            </w:pPr>
            <w:r>
              <w:rPr>
                <w:rFonts w:cs="B Nazanin" w:hint="cs"/>
                <w:rtl/>
              </w:rPr>
              <w:t>95</w:t>
            </w:r>
          </w:p>
        </w:tc>
        <w:tc>
          <w:tcPr>
            <w:tcW w:w="933" w:type="dxa"/>
            <w:tcBorders>
              <w:top w:val="single" w:sz="4" w:space="0" w:color="auto"/>
              <w:left w:val="single" w:sz="4" w:space="0" w:color="auto"/>
              <w:bottom w:val="single" w:sz="4" w:space="0" w:color="auto"/>
              <w:right w:val="single" w:sz="4" w:space="0" w:color="auto"/>
            </w:tcBorders>
            <w:vAlign w:val="center"/>
            <w:hideMark/>
          </w:tcPr>
          <w:p w14:paraId="039ED6E7" w14:textId="77777777" w:rsidR="00A37EBE" w:rsidRDefault="00A37EBE" w:rsidP="0021616E">
            <w:pPr>
              <w:bidi/>
              <w:spacing w:line="192" w:lineRule="auto"/>
              <w:jc w:val="center"/>
              <w:rPr>
                <w:rFonts w:cs="B Nazanin"/>
                <w:rtl/>
              </w:rPr>
            </w:pPr>
            <w:r>
              <w:rPr>
                <w:rFonts w:cs="B Nazanin" w:hint="cs"/>
                <w:rtl/>
              </w:rPr>
              <w:t>103.8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A7123D" w14:textId="77777777" w:rsidR="00A37EBE" w:rsidRDefault="00A37EBE" w:rsidP="0021616E">
            <w:pPr>
              <w:bidi/>
              <w:spacing w:line="192" w:lineRule="auto"/>
              <w:jc w:val="center"/>
              <w:rPr>
                <w:rFonts w:cs="B Nazanin"/>
                <w:rtl/>
              </w:rPr>
            </w:pPr>
            <w:r>
              <w:rPr>
                <w:rFonts w:cs="B Nazanin" w:hint="cs"/>
                <w:rtl/>
              </w:rPr>
              <w:t>کارشناسان بهداشت محیط</w:t>
            </w:r>
          </w:p>
        </w:tc>
        <w:tc>
          <w:tcPr>
            <w:tcW w:w="3402" w:type="dxa"/>
            <w:tcBorders>
              <w:top w:val="single" w:sz="4" w:space="0" w:color="auto"/>
              <w:left w:val="single" w:sz="4" w:space="0" w:color="auto"/>
              <w:bottom w:val="single" w:sz="4" w:space="0" w:color="auto"/>
              <w:right w:val="thinThickSmallGap" w:sz="12" w:space="0" w:color="auto"/>
            </w:tcBorders>
            <w:vAlign w:val="center"/>
            <w:hideMark/>
          </w:tcPr>
          <w:p w14:paraId="4773A273" w14:textId="77777777" w:rsidR="00A37EBE" w:rsidRDefault="00A37EBE" w:rsidP="0021616E">
            <w:pPr>
              <w:bidi/>
              <w:jc w:val="center"/>
              <w:rPr>
                <w:rtl/>
              </w:rPr>
            </w:pPr>
            <w:r>
              <w:rPr>
                <w:rFonts w:cs="B Nazanin" w:hint="cs"/>
                <w:rtl/>
              </w:rPr>
              <w:t>بالاتر از حد انتظار به دلیل نظارتها و پیگیری های مستمر</w:t>
            </w:r>
          </w:p>
        </w:tc>
      </w:tr>
      <w:tr w:rsidR="00A37EBE" w:rsidRPr="00BF3F59" w14:paraId="37A1DE85" w14:textId="77777777" w:rsidTr="0021616E">
        <w:trPr>
          <w:trHeight w:val="563"/>
          <w:jc w:val="center"/>
        </w:trPr>
        <w:tc>
          <w:tcPr>
            <w:tcW w:w="2554" w:type="dxa"/>
            <w:tcBorders>
              <w:top w:val="single" w:sz="4" w:space="0" w:color="auto"/>
              <w:left w:val="thinThickSmallGap" w:sz="12" w:space="0" w:color="auto"/>
              <w:bottom w:val="single" w:sz="4" w:space="0" w:color="auto"/>
              <w:right w:val="single" w:sz="4" w:space="0" w:color="auto"/>
            </w:tcBorders>
            <w:vAlign w:val="center"/>
            <w:hideMark/>
          </w:tcPr>
          <w:p w14:paraId="420A5847" w14:textId="77777777" w:rsidR="00A37EBE" w:rsidRPr="00BF3F59" w:rsidRDefault="00A37EBE" w:rsidP="0021616E">
            <w:pPr>
              <w:bidi/>
              <w:spacing w:line="192" w:lineRule="auto"/>
              <w:jc w:val="center"/>
              <w:rPr>
                <w:rFonts w:cs="B Nazanin"/>
                <w:lang w:bidi="fa-IR"/>
              </w:rPr>
            </w:pPr>
            <w:r>
              <w:rPr>
                <w:rFonts w:cs="B Nazanin" w:hint="cs"/>
                <w:rtl/>
              </w:rPr>
              <w:t>درصد كاركنان مراكز و اماكن شهري داراي كارت معاينه معتبر</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E97B2E" w14:textId="77777777" w:rsidR="00A37EBE" w:rsidRDefault="00A37EBE" w:rsidP="0021616E">
            <w:pPr>
              <w:bidi/>
              <w:spacing w:line="192" w:lineRule="auto"/>
              <w:jc w:val="center"/>
              <w:rPr>
                <w:rFonts w:cs="B Nazanin"/>
                <w:rtl/>
              </w:rPr>
            </w:pPr>
            <w:r>
              <w:rPr>
                <w:rFonts w:cs="B Nazanin" w:hint="cs"/>
                <w:rtl/>
              </w:rPr>
              <w:t>78.08</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274FF5" w14:textId="77777777" w:rsidR="00A37EBE" w:rsidRDefault="00A37EBE" w:rsidP="0021616E">
            <w:pPr>
              <w:bidi/>
              <w:spacing w:line="192" w:lineRule="auto"/>
              <w:jc w:val="center"/>
              <w:rPr>
                <w:rFonts w:cs="B Nazanin"/>
                <w:rtl/>
              </w:rPr>
            </w:pPr>
            <w:r>
              <w:rPr>
                <w:rFonts w:cs="B Nazanin" w:hint="cs"/>
                <w:rtl/>
              </w:rPr>
              <w:t>2883</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331EFB" w14:textId="77777777" w:rsidR="00A37EBE" w:rsidRDefault="00A37EBE" w:rsidP="0021616E">
            <w:pPr>
              <w:bidi/>
              <w:spacing w:line="192" w:lineRule="auto"/>
              <w:jc w:val="center"/>
              <w:rPr>
                <w:rFonts w:cs="B Nazanin"/>
                <w:rtl/>
              </w:rPr>
            </w:pPr>
            <w:r>
              <w:rPr>
                <w:rFonts w:cs="B Nazanin" w:hint="cs"/>
                <w:rtl/>
              </w:rPr>
              <w:t>3692</w:t>
            </w:r>
          </w:p>
        </w:tc>
        <w:tc>
          <w:tcPr>
            <w:tcW w:w="850" w:type="dxa"/>
            <w:tcBorders>
              <w:top w:val="single" w:sz="4" w:space="0" w:color="auto"/>
              <w:left w:val="single" w:sz="4" w:space="0" w:color="auto"/>
              <w:bottom w:val="single" w:sz="4" w:space="0" w:color="auto"/>
              <w:right w:val="single" w:sz="4" w:space="0" w:color="auto"/>
            </w:tcBorders>
            <w:vAlign w:val="center"/>
            <w:hideMark/>
          </w:tcPr>
          <w:p w14:paraId="643846C4" w14:textId="77777777" w:rsidR="00A37EBE" w:rsidRDefault="00A37EBE" w:rsidP="0021616E">
            <w:pPr>
              <w:bidi/>
              <w:spacing w:line="192" w:lineRule="auto"/>
              <w:jc w:val="center"/>
              <w:rPr>
                <w:rFonts w:cs="B Nazanin"/>
                <w:rtl/>
              </w:rPr>
            </w:pPr>
            <w:r>
              <w:rPr>
                <w:rFonts w:cs="B Nazanin" w:hint="cs"/>
                <w:rtl/>
              </w:rPr>
              <w:t>79.3</w:t>
            </w:r>
          </w:p>
        </w:tc>
        <w:tc>
          <w:tcPr>
            <w:tcW w:w="788" w:type="dxa"/>
            <w:tcBorders>
              <w:top w:val="single" w:sz="4" w:space="0" w:color="auto"/>
              <w:left w:val="single" w:sz="4" w:space="0" w:color="auto"/>
              <w:bottom w:val="single" w:sz="4" w:space="0" w:color="auto"/>
              <w:right w:val="single" w:sz="4" w:space="0" w:color="auto"/>
            </w:tcBorders>
            <w:vAlign w:val="center"/>
            <w:hideMark/>
          </w:tcPr>
          <w:p w14:paraId="5DFFC743" w14:textId="77777777" w:rsidR="00A37EBE" w:rsidRDefault="00A37EBE" w:rsidP="0021616E">
            <w:pPr>
              <w:bidi/>
              <w:spacing w:line="192" w:lineRule="auto"/>
              <w:jc w:val="center"/>
              <w:rPr>
                <w:rFonts w:cs="B Nazanin"/>
                <w:rtl/>
              </w:rPr>
            </w:pPr>
            <w:r>
              <w:rPr>
                <w:rFonts w:cs="B Nazanin" w:hint="cs"/>
                <w:rtl/>
              </w:rPr>
              <w:t>2998</w:t>
            </w:r>
          </w:p>
        </w:tc>
        <w:tc>
          <w:tcPr>
            <w:tcW w:w="771" w:type="dxa"/>
            <w:tcBorders>
              <w:top w:val="single" w:sz="4" w:space="0" w:color="auto"/>
              <w:left w:val="single" w:sz="4" w:space="0" w:color="auto"/>
              <w:bottom w:val="single" w:sz="4" w:space="0" w:color="auto"/>
              <w:right w:val="single" w:sz="4" w:space="0" w:color="auto"/>
            </w:tcBorders>
            <w:vAlign w:val="center"/>
            <w:hideMark/>
          </w:tcPr>
          <w:p w14:paraId="388C2B0F" w14:textId="77777777" w:rsidR="00A37EBE" w:rsidRDefault="00A37EBE" w:rsidP="0021616E">
            <w:pPr>
              <w:bidi/>
              <w:spacing w:line="192" w:lineRule="auto"/>
              <w:jc w:val="center"/>
              <w:rPr>
                <w:rFonts w:cs="B Nazanin"/>
                <w:rtl/>
              </w:rPr>
            </w:pPr>
            <w:r>
              <w:rPr>
                <w:rFonts w:cs="B Nazanin" w:hint="cs"/>
                <w:rtl/>
              </w:rPr>
              <w:t>3872</w:t>
            </w:r>
          </w:p>
        </w:tc>
        <w:tc>
          <w:tcPr>
            <w:tcW w:w="1052" w:type="dxa"/>
            <w:tcBorders>
              <w:top w:val="single" w:sz="4" w:space="0" w:color="auto"/>
              <w:left w:val="single" w:sz="4" w:space="0" w:color="auto"/>
              <w:bottom w:val="single" w:sz="4" w:space="0" w:color="auto"/>
              <w:right w:val="single" w:sz="4" w:space="0" w:color="auto"/>
            </w:tcBorders>
            <w:vAlign w:val="center"/>
            <w:hideMark/>
          </w:tcPr>
          <w:p w14:paraId="745CB07E" w14:textId="77777777" w:rsidR="00A37EBE" w:rsidRDefault="00A37EBE" w:rsidP="0021616E">
            <w:pPr>
              <w:bidi/>
              <w:spacing w:line="192" w:lineRule="auto"/>
              <w:jc w:val="center"/>
              <w:rPr>
                <w:rFonts w:cs="B Nazanin"/>
                <w:rtl/>
              </w:rPr>
            </w:pPr>
            <w:r>
              <w:rPr>
                <w:rFonts w:cs="B Nazanin" w:hint="cs"/>
                <w:rtl/>
              </w:rPr>
              <w:t>75</w:t>
            </w:r>
          </w:p>
        </w:tc>
        <w:tc>
          <w:tcPr>
            <w:tcW w:w="933" w:type="dxa"/>
            <w:tcBorders>
              <w:top w:val="single" w:sz="4" w:space="0" w:color="auto"/>
              <w:left w:val="single" w:sz="4" w:space="0" w:color="auto"/>
              <w:bottom w:val="single" w:sz="4" w:space="0" w:color="auto"/>
              <w:right w:val="single" w:sz="4" w:space="0" w:color="auto"/>
            </w:tcBorders>
            <w:vAlign w:val="center"/>
            <w:hideMark/>
          </w:tcPr>
          <w:p w14:paraId="22EBCE02" w14:textId="77777777" w:rsidR="00A37EBE" w:rsidRDefault="00A37EBE" w:rsidP="0021616E">
            <w:pPr>
              <w:bidi/>
              <w:spacing w:line="192" w:lineRule="auto"/>
              <w:jc w:val="center"/>
              <w:rPr>
                <w:rFonts w:cs="B Nazanin"/>
                <w:rtl/>
              </w:rPr>
            </w:pPr>
            <w:r>
              <w:rPr>
                <w:rFonts w:cs="B Nazanin" w:hint="cs"/>
                <w:rtl/>
              </w:rPr>
              <w:t>105.7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4ADC7F" w14:textId="77777777" w:rsidR="00A37EBE" w:rsidRDefault="00A37EBE" w:rsidP="0021616E">
            <w:pPr>
              <w:bidi/>
              <w:spacing w:line="192" w:lineRule="auto"/>
              <w:jc w:val="center"/>
              <w:rPr>
                <w:rFonts w:cs="B Nazanin"/>
                <w:rtl/>
              </w:rPr>
            </w:pPr>
            <w:r>
              <w:rPr>
                <w:rFonts w:cs="B Nazanin" w:hint="cs"/>
                <w:rtl/>
              </w:rPr>
              <w:t>کارشناسان بهداشت محیط</w:t>
            </w:r>
          </w:p>
        </w:tc>
        <w:tc>
          <w:tcPr>
            <w:tcW w:w="3402" w:type="dxa"/>
            <w:tcBorders>
              <w:top w:val="single" w:sz="4" w:space="0" w:color="auto"/>
              <w:left w:val="single" w:sz="4" w:space="0" w:color="auto"/>
              <w:bottom w:val="single" w:sz="4" w:space="0" w:color="auto"/>
              <w:right w:val="thinThickSmallGap" w:sz="12" w:space="0" w:color="auto"/>
            </w:tcBorders>
            <w:vAlign w:val="center"/>
            <w:hideMark/>
          </w:tcPr>
          <w:p w14:paraId="11F9CFB4" w14:textId="77777777" w:rsidR="00A37EBE" w:rsidRDefault="00A37EBE" w:rsidP="0021616E">
            <w:pPr>
              <w:bidi/>
              <w:jc w:val="center"/>
              <w:rPr>
                <w:rtl/>
              </w:rPr>
            </w:pPr>
            <w:r>
              <w:rPr>
                <w:rFonts w:cs="B Nazanin" w:hint="cs"/>
                <w:rtl/>
              </w:rPr>
              <w:t>بالاتر از حد انتظار به دلیل نظارتها و پیگیری های مستمر</w:t>
            </w:r>
          </w:p>
        </w:tc>
      </w:tr>
      <w:tr w:rsidR="00A37EBE" w:rsidRPr="00BF3F59" w14:paraId="488801C4" w14:textId="77777777" w:rsidTr="0021616E">
        <w:trPr>
          <w:trHeight w:val="563"/>
          <w:jc w:val="center"/>
        </w:trPr>
        <w:tc>
          <w:tcPr>
            <w:tcW w:w="2554" w:type="dxa"/>
            <w:tcBorders>
              <w:top w:val="single" w:sz="4" w:space="0" w:color="auto"/>
              <w:left w:val="thinThickSmallGap" w:sz="12" w:space="0" w:color="auto"/>
              <w:bottom w:val="single" w:sz="4" w:space="0" w:color="auto"/>
              <w:right w:val="single" w:sz="4" w:space="0" w:color="auto"/>
            </w:tcBorders>
            <w:vAlign w:val="center"/>
            <w:hideMark/>
          </w:tcPr>
          <w:p w14:paraId="57E25BA6" w14:textId="77777777" w:rsidR="00A37EBE" w:rsidRPr="00BF3F59" w:rsidRDefault="00A37EBE" w:rsidP="0021616E">
            <w:pPr>
              <w:bidi/>
              <w:spacing w:line="192" w:lineRule="auto"/>
              <w:jc w:val="center"/>
              <w:rPr>
                <w:rFonts w:cs="B Nazanin"/>
                <w:lang w:bidi="fa-IR"/>
              </w:rPr>
            </w:pPr>
            <w:r>
              <w:rPr>
                <w:rFonts w:cs="B Nazanin" w:hint="cs"/>
                <w:rtl/>
              </w:rPr>
              <w:t>درصد كاركنان مراكز و اماكن روستايي داراي كارت معاينه معتبر</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E2C626" w14:textId="77777777" w:rsidR="00A37EBE" w:rsidRDefault="00A37EBE" w:rsidP="0021616E">
            <w:pPr>
              <w:bidi/>
              <w:spacing w:line="192" w:lineRule="auto"/>
              <w:jc w:val="center"/>
              <w:rPr>
                <w:rFonts w:cs="B Nazanin"/>
                <w:rtl/>
              </w:rPr>
            </w:pPr>
            <w:r>
              <w:rPr>
                <w:rFonts w:cs="B Nazanin" w:hint="cs"/>
                <w:rtl/>
              </w:rPr>
              <w:t>81.6</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D8674A" w14:textId="77777777" w:rsidR="00A37EBE" w:rsidRDefault="00A37EBE" w:rsidP="0021616E">
            <w:pPr>
              <w:bidi/>
              <w:spacing w:line="192" w:lineRule="auto"/>
              <w:jc w:val="center"/>
              <w:rPr>
                <w:rFonts w:cs="B Nazanin"/>
                <w:rtl/>
              </w:rPr>
            </w:pPr>
            <w:r>
              <w:rPr>
                <w:rFonts w:cs="B Nazanin" w:hint="cs"/>
                <w:rtl/>
              </w:rPr>
              <w:t>488</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FF404C" w14:textId="77777777" w:rsidR="00A37EBE" w:rsidRDefault="00A37EBE" w:rsidP="0021616E">
            <w:pPr>
              <w:bidi/>
              <w:spacing w:line="192" w:lineRule="auto"/>
              <w:jc w:val="center"/>
              <w:rPr>
                <w:rFonts w:cs="B Nazanin"/>
                <w:rtl/>
              </w:rPr>
            </w:pPr>
            <w:r>
              <w:rPr>
                <w:rFonts w:cs="B Nazanin" w:hint="cs"/>
                <w:rtl/>
              </w:rPr>
              <w:t>598</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528937" w14:textId="77777777" w:rsidR="00A37EBE" w:rsidRDefault="00A37EBE" w:rsidP="0021616E">
            <w:pPr>
              <w:bidi/>
              <w:spacing w:line="192" w:lineRule="auto"/>
              <w:jc w:val="center"/>
              <w:rPr>
                <w:rFonts w:cs="B Nazanin"/>
                <w:rtl/>
              </w:rPr>
            </w:pPr>
            <w:r>
              <w:rPr>
                <w:rFonts w:cs="B Nazanin" w:hint="cs"/>
                <w:rtl/>
              </w:rPr>
              <w:t>81.2</w:t>
            </w:r>
          </w:p>
        </w:tc>
        <w:tc>
          <w:tcPr>
            <w:tcW w:w="788" w:type="dxa"/>
            <w:tcBorders>
              <w:top w:val="single" w:sz="4" w:space="0" w:color="auto"/>
              <w:left w:val="single" w:sz="4" w:space="0" w:color="auto"/>
              <w:bottom w:val="single" w:sz="4" w:space="0" w:color="auto"/>
              <w:right w:val="single" w:sz="4" w:space="0" w:color="auto"/>
            </w:tcBorders>
            <w:vAlign w:val="center"/>
            <w:hideMark/>
          </w:tcPr>
          <w:p w14:paraId="2F66C225" w14:textId="77777777" w:rsidR="00A37EBE" w:rsidRDefault="00A37EBE" w:rsidP="0021616E">
            <w:pPr>
              <w:bidi/>
              <w:spacing w:line="192" w:lineRule="auto"/>
              <w:jc w:val="center"/>
              <w:rPr>
                <w:rFonts w:cs="B Nazanin"/>
                <w:rtl/>
              </w:rPr>
            </w:pPr>
            <w:r>
              <w:rPr>
                <w:rFonts w:cs="B Nazanin" w:hint="cs"/>
                <w:rtl/>
              </w:rPr>
              <w:t>476</w:t>
            </w:r>
          </w:p>
        </w:tc>
        <w:tc>
          <w:tcPr>
            <w:tcW w:w="771" w:type="dxa"/>
            <w:tcBorders>
              <w:top w:val="single" w:sz="4" w:space="0" w:color="auto"/>
              <w:left w:val="single" w:sz="4" w:space="0" w:color="auto"/>
              <w:bottom w:val="single" w:sz="4" w:space="0" w:color="auto"/>
              <w:right w:val="single" w:sz="4" w:space="0" w:color="auto"/>
            </w:tcBorders>
            <w:vAlign w:val="center"/>
            <w:hideMark/>
          </w:tcPr>
          <w:p w14:paraId="1432E401" w14:textId="77777777" w:rsidR="00A37EBE" w:rsidRDefault="00A37EBE" w:rsidP="0021616E">
            <w:pPr>
              <w:bidi/>
              <w:spacing w:line="192" w:lineRule="auto"/>
              <w:jc w:val="center"/>
              <w:rPr>
                <w:rFonts w:cs="B Nazanin"/>
                <w:rtl/>
              </w:rPr>
            </w:pPr>
            <w:r>
              <w:rPr>
                <w:rFonts w:cs="B Nazanin" w:hint="cs"/>
                <w:rtl/>
              </w:rPr>
              <w:t>586</w:t>
            </w:r>
          </w:p>
        </w:tc>
        <w:tc>
          <w:tcPr>
            <w:tcW w:w="1052" w:type="dxa"/>
            <w:tcBorders>
              <w:top w:val="single" w:sz="4" w:space="0" w:color="auto"/>
              <w:left w:val="single" w:sz="4" w:space="0" w:color="auto"/>
              <w:bottom w:val="single" w:sz="4" w:space="0" w:color="auto"/>
              <w:right w:val="single" w:sz="4" w:space="0" w:color="auto"/>
            </w:tcBorders>
            <w:vAlign w:val="center"/>
            <w:hideMark/>
          </w:tcPr>
          <w:p w14:paraId="7F61B6AD" w14:textId="77777777" w:rsidR="00A37EBE" w:rsidRDefault="00A37EBE" w:rsidP="0021616E">
            <w:pPr>
              <w:bidi/>
              <w:spacing w:line="192" w:lineRule="auto"/>
              <w:jc w:val="center"/>
              <w:rPr>
                <w:rFonts w:cs="B Nazanin"/>
                <w:rtl/>
              </w:rPr>
            </w:pPr>
            <w:r>
              <w:rPr>
                <w:rFonts w:cs="B Nazanin" w:hint="cs"/>
                <w:rtl/>
              </w:rPr>
              <w:t>75</w:t>
            </w:r>
          </w:p>
        </w:tc>
        <w:tc>
          <w:tcPr>
            <w:tcW w:w="933" w:type="dxa"/>
            <w:tcBorders>
              <w:top w:val="single" w:sz="4" w:space="0" w:color="auto"/>
              <w:left w:val="single" w:sz="4" w:space="0" w:color="auto"/>
              <w:bottom w:val="single" w:sz="4" w:space="0" w:color="auto"/>
              <w:right w:val="single" w:sz="4" w:space="0" w:color="auto"/>
            </w:tcBorders>
            <w:vAlign w:val="center"/>
            <w:hideMark/>
          </w:tcPr>
          <w:p w14:paraId="62AA1384" w14:textId="77777777" w:rsidR="00A37EBE" w:rsidRDefault="00A37EBE" w:rsidP="0021616E">
            <w:pPr>
              <w:bidi/>
              <w:spacing w:line="192" w:lineRule="auto"/>
              <w:jc w:val="center"/>
              <w:rPr>
                <w:rFonts w:cs="B Nazanin"/>
                <w:rtl/>
              </w:rPr>
            </w:pPr>
            <w:r>
              <w:rPr>
                <w:rFonts w:cs="B Nazanin" w:hint="cs"/>
                <w:rtl/>
              </w:rPr>
              <w:t>108.2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BB94C8" w14:textId="77777777" w:rsidR="00A37EBE" w:rsidRDefault="00A37EBE" w:rsidP="0021616E">
            <w:pPr>
              <w:bidi/>
              <w:spacing w:line="192" w:lineRule="auto"/>
              <w:jc w:val="center"/>
              <w:rPr>
                <w:rFonts w:cs="B Nazanin"/>
                <w:rtl/>
              </w:rPr>
            </w:pPr>
            <w:r>
              <w:rPr>
                <w:rFonts w:cs="B Nazanin" w:hint="cs"/>
                <w:rtl/>
              </w:rPr>
              <w:t>کارشناسان بهداشت محیط</w:t>
            </w:r>
          </w:p>
        </w:tc>
        <w:tc>
          <w:tcPr>
            <w:tcW w:w="3402" w:type="dxa"/>
            <w:tcBorders>
              <w:top w:val="single" w:sz="4" w:space="0" w:color="auto"/>
              <w:left w:val="single" w:sz="4" w:space="0" w:color="auto"/>
              <w:bottom w:val="single" w:sz="4" w:space="0" w:color="auto"/>
              <w:right w:val="thinThickSmallGap" w:sz="12" w:space="0" w:color="auto"/>
            </w:tcBorders>
            <w:vAlign w:val="center"/>
            <w:hideMark/>
          </w:tcPr>
          <w:p w14:paraId="044790BB" w14:textId="77777777" w:rsidR="00A37EBE" w:rsidRDefault="00A37EBE" w:rsidP="0021616E">
            <w:pPr>
              <w:bidi/>
              <w:jc w:val="center"/>
              <w:rPr>
                <w:rtl/>
              </w:rPr>
            </w:pPr>
            <w:r>
              <w:rPr>
                <w:rFonts w:cs="B Nazanin" w:hint="cs"/>
                <w:rtl/>
              </w:rPr>
              <w:t>بالاتر از حد انتظار به دلیل نظارتها و پیگیری های مستمر</w:t>
            </w:r>
          </w:p>
        </w:tc>
      </w:tr>
      <w:tr w:rsidR="00A37EBE" w:rsidRPr="00BF3F59" w14:paraId="37703E77" w14:textId="77777777" w:rsidTr="0021616E">
        <w:trPr>
          <w:trHeight w:val="563"/>
          <w:jc w:val="center"/>
        </w:trPr>
        <w:tc>
          <w:tcPr>
            <w:tcW w:w="2554" w:type="dxa"/>
            <w:tcBorders>
              <w:top w:val="single" w:sz="4" w:space="0" w:color="auto"/>
              <w:left w:val="thinThickSmallGap" w:sz="12" w:space="0" w:color="auto"/>
              <w:bottom w:val="single" w:sz="4" w:space="0" w:color="auto"/>
              <w:right w:val="single" w:sz="4" w:space="0" w:color="auto"/>
            </w:tcBorders>
            <w:vAlign w:val="center"/>
            <w:hideMark/>
          </w:tcPr>
          <w:p w14:paraId="24B8A002" w14:textId="77777777" w:rsidR="00A37EBE" w:rsidRPr="00BF3F59" w:rsidRDefault="00A37EBE" w:rsidP="0021616E">
            <w:pPr>
              <w:bidi/>
              <w:spacing w:line="192" w:lineRule="auto"/>
              <w:jc w:val="center"/>
              <w:rPr>
                <w:rFonts w:cs="B Nazanin"/>
                <w:lang w:bidi="fa-IR"/>
              </w:rPr>
            </w:pPr>
            <w:r>
              <w:rPr>
                <w:rFonts w:cs="B Nazanin" w:hint="cs"/>
                <w:rtl/>
              </w:rPr>
              <w:t>درصد مراكز و اماكن بين‌راهي داراي معيار بهسازي و بهداشتي</w:t>
            </w:r>
          </w:p>
        </w:tc>
        <w:tc>
          <w:tcPr>
            <w:tcW w:w="851" w:type="dxa"/>
            <w:tcBorders>
              <w:top w:val="single" w:sz="4" w:space="0" w:color="auto"/>
              <w:left w:val="single" w:sz="4" w:space="0" w:color="auto"/>
              <w:bottom w:val="single" w:sz="4" w:space="0" w:color="auto"/>
              <w:right w:val="single" w:sz="4" w:space="0" w:color="auto"/>
            </w:tcBorders>
            <w:vAlign w:val="center"/>
          </w:tcPr>
          <w:p w14:paraId="59DF4477" w14:textId="77777777" w:rsidR="00A37EBE" w:rsidRDefault="00A37EBE" w:rsidP="0021616E">
            <w:pPr>
              <w:bidi/>
              <w:spacing w:line="192" w:lineRule="auto"/>
              <w:jc w:val="center"/>
              <w:rPr>
                <w:rFonts w:cs="B Nazanin"/>
                <w:rtl/>
              </w:rPr>
            </w:pPr>
          </w:p>
          <w:p w14:paraId="65527DF7" w14:textId="77777777" w:rsidR="00A37EBE" w:rsidRDefault="00A37EBE" w:rsidP="0021616E">
            <w:pPr>
              <w:bidi/>
              <w:spacing w:line="192" w:lineRule="auto"/>
              <w:jc w:val="center"/>
              <w:rPr>
                <w:rFonts w:cs="B Nazanin"/>
                <w:rtl/>
              </w:rPr>
            </w:pPr>
            <w:r>
              <w:rPr>
                <w:rFonts w:cs="B Nazanin" w:hint="cs"/>
                <w:rtl/>
              </w:rPr>
              <w:t>97.5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8B76CC9" w14:textId="77777777" w:rsidR="00A37EBE" w:rsidRDefault="00A37EBE" w:rsidP="0021616E">
            <w:pPr>
              <w:bidi/>
              <w:spacing w:line="192" w:lineRule="auto"/>
              <w:jc w:val="center"/>
              <w:rPr>
                <w:rFonts w:cs="B Nazanin"/>
                <w:rtl/>
              </w:rPr>
            </w:pPr>
            <w:r>
              <w:rPr>
                <w:rFonts w:cs="B Nazanin" w:hint="cs"/>
                <w:rtl/>
              </w:rPr>
              <w:t>276</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D51EC2" w14:textId="77777777" w:rsidR="00A37EBE" w:rsidRDefault="00A37EBE" w:rsidP="0021616E">
            <w:pPr>
              <w:bidi/>
              <w:spacing w:line="192" w:lineRule="auto"/>
              <w:jc w:val="center"/>
              <w:rPr>
                <w:rFonts w:cs="B Nazanin"/>
                <w:rtl/>
              </w:rPr>
            </w:pPr>
            <w:r>
              <w:rPr>
                <w:rFonts w:cs="B Nazanin" w:hint="cs"/>
                <w:rtl/>
              </w:rPr>
              <w:t>283</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09B3BF" w14:textId="77777777" w:rsidR="00A37EBE" w:rsidRDefault="00A37EBE" w:rsidP="0021616E">
            <w:pPr>
              <w:bidi/>
              <w:spacing w:line="192" w:lineRule="auto"/>
              <w:jc w:val="center"/>
              <w:rPr>
                <w:rFonts w:cs="B Nazanin"/>
                <w:rtl/>
              </w:rPr>
            </w:pPr>
            <w:r>
              <w:rPr>
                <w:rFonts w:cs="B Nazanin" w:hint="cs"/>
                <w:rtl/>
              </w:rPr>
              <w:t>96.5</w:t>
            </w:r>
          </w:p>
        </w:tc>
        <w:tc>
          <w:tcPr>
            <w:tcW w:w="788" w:type="dxa"/>
            <w:tcBorders>
              <w:top w:val="single" w:sz="4" w:space="0" w:color="auto"/>
              <w:left w:val="single" w:sz="4" w:space="0" w:color="auto"/>
              <w:bottom w:val="single" w:sz="4" w:space="0" w:color="auto"/>
              <w:right w:val="single" w:sz="4" w:space="0" w:color="auto"/>
            </w:tcBorders>
            <w:vAlign w:val="center"/>
            <w:hideMark/>
          </w:tcPr>
          <w:p w14:paraId="654173DC" w14:textId="77777777" w:rsidR="00A37EBE" w:rsidRDefault="00A37EBE" w:rsidP="0021616E">
            <w:pPr>
              <w:bidi/>
              <w:spacing w:line="192" w:lineRule="auto"/>
              <w:jc w:val="center"/>
              <w:rPr>
                <w:rFonts w:cs="B Nazanin"/>
                <w:rtl/>
              </w:rPr>
            </w:pPr>
            <w:r>
              <w:rPr>
                <w:rFonts w:cs="B Nazanin" w:hint="cs"/>
                <w:rtl/>
              </w:rPr>
              <w:t>274</w:t>
            </w:r>
          </w:p>
        </w:tc>
        <w:tc>
          <w:tcPr>
            <w:tcW w:w="771" w:type="dxa"/>
            <w:tcBorders>
              <w:top w:val="single" w:sz="4" w:space="0" w:color="auto"/>
              <w:left w:val="single" w:sz="4" w:space="0" w:color="auto"/>
              <w:bottom w:val="single" w:sz="4" w:space="0" w:color="auto"/>
              <w:right w:val="single" w:sz="4" w:space="0" w:color="auto"/>
            </w:tcBorders>
            <w:vAlign w:val="center"/>
            <w:hideMark/>
          </w:tcPr>
          <w:p w14:paraId="1B06B815" w14:textId="77777777" w:rsidR="00A37EBE" w:rsidRDefault="00A37EBE" w:rsidP="0021616E">
            <w:pPr>
              <w:bidi/>
              <w:spacing w:line="192" w:lineRule="auto"/>
              <w:jc w:val="center"/>
              <w:rPr>
                <w:rFonts w:cs="B Nazanin"/>
                <w:rtl/>
              </w:rPr>
            </w:pPr>
            <w:r>
              <w:rPr>
                <w:rFonts w:cs="B Nazanin" w:hint="cs"/>
                <w:rtl/>
              </w:rPr>
              <w:t>284</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BD0CC73" w14:textId="77777777" w:rsidR="00A37EBE" w:rsidRDefault="00A37EBE" w:rsidP="0021616E">
            <w:pPr>
              <w:bidi/>
              <w:spacing w:line="192" w:lineRule="auto"/>
              <w:jc w:val="center"/>
              <w:rPr>
                <w:rFonts w:cs="B Nazanin"/>
                <w:rtl/>
              </w:rPr>
            </w:pPr>
            <w:r>
              <w:rPr>
                <w:rFonts w:cs="B Nazanin" w:hint="cs"/>
                <w:rtl/>
              </w:rPr>
              <w:t>95</w:t>
            </w:r>
          </w:p>
        </w:tc>
        <w:tc>
          <w:tcPr>
            <w:tcW w:w="933" w:type="dxa"/>
            <w:tcBorders>
              <w:top w:val="single" w:sz="4" w:space="0" w:color="auto"/>
              <w:left w:val="single" w:sz="4" w:space="0" w:color="auto"/>
              <w:bottom w:val="single" w:sz="4" w:space="0" w:color="auto"/>
              <w:right w:val="single" w:sz="4" w:space="0" w:color="auto"/>
            </w:tcBorders>
            <w:vAlign w:val="center"/>
            <w:hideMark/>
          </w:tcPr>
          <w:p w14:paraId="44405B47" w14:textId="77777777" w:rsidR="00A37EBE" w:rsidRDefault="00A37EBE" w:rsidP="0021616E">
            <w:pPr>
              <w:bidi/>
              <w:spacing w:line="192" w:lineRule="auto"/>
              <w:jc w:val="center"/>
              <w:rPr>
                <w:rFonts w:cs="B Nazanin"/>
                <w:rtl/>
              </w:rPr>
            </w:pPr>
            <w:r>
              <w:rPr>
                <w:rFonts w:cs="B Nazanin" w:hint="cs"/>
                <w:rtl/>
              </w:rPr>
              <w:t>101.5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FA843D" w14:textId="77777777" w:rsidR="00A37EBE" w:rsidRDefault="00A37EBE" w:rsidP="0021616E">
            <w:pPr>
              <w:bidi/>
              <w:spacing w:line="192" w:lineRule="auto"/>
              <w:jc w:val="center"/>
              <w:rPr>
                <w:rFonts w:cs="B Nazanin"/>
                <w:rtl/>
              </w:rPr>
            </w:pPr>
            <w:r>
              <w:rPr>
                <w:rFonts w:cs="B Nazanin" w:hint="cs"/>
                <w:rtl/>
              </w:rPr>
              <w:t>کارشناسان بهداشت محیط</w:t>
            </w:r>
          </w:p>
        </w:tc>
        <w:tc>
          <w:tcPr>
            <w:tcW w:w="3402" w:type="dxa"/>
            <w:tcBorders>
              <w:top w:val="single" w:sz="4" w:space="0" w:color="auto"/>
              <w:left w:val="single" w:sz="4" w:space="0" w:color="auto"/>
              <w:bottom w:val="single" w:sz="4" w:space="0" w:color="auto"/>
              <w:right w:val="thinThickSmallGap" w:sz="12" w:space="0" w:color="auto"/>
            </w:tcBorders>
            <w:vAlign w:val="center"/>
            <w:hideMark/>
          </w:tcPr>
          <w:p w14:paraId="6CB00301" w14:textId="77777777" w:rsidR="00A37EBE" w:rsidRDefault="00A37EBE" w:rsidP="0021616E">
            <w:pPr>
              <w:bidi/>
              <w:jc w:val="center"/>
              <w:rPr>
                <w:rtl/>
              </w:rPr>
            </w:pPr>
            <w:r>
              <w:rPr>
                <w:rFonts w:cs="B Nazanin" w:hint="cs"/>
                <w:rtl/>
              </w:rPr>
              <w:t>بالاتر از حد انتظار به دلیل نظارتها و پیگیری های مستمر</w:t>
            </w:r>
          </w:p>
        </w:tc>
      </w:tr>
      <w:tr w:rsidR="00A37EBE" w:rsidRPr="00BF3F59" w14:paraId="19E61B6B" w14:textId="77777777" w:rsidTr="0021616E">
        <w:trPr>
          <w:trHeight w:val="563"/>
          <w:jc w:val="center"/>
        </w:trPr>
        <w:tc>
          <w:tcPr>
            <w:tcW w:w="2554" w:type="dxa"/>
            <w:tcBorders>
              <w:top w:val="single" w:sz="4" w:space="0" w:color="auto"/>
              <w:left w:val="thinThickSmallGap" w:sz="12" w:space="0" w:color="auto"/>
              <w:bottom w:val="single" w:sz="4" w:space="0" w:color="auto"/>
              <w:right w:val="single" w:sz="4" w:space="0" w:color="auto"/>
            </w:tcBorders>
            <w:vAlign w:val="center"/>
            <w:hideMark/>
          </w:tcPr>
          <w:p w14:paraId="681933DE" w14:textId="77777777" w:rsidR="00A37EBE" w:rsidRPr="00BF3F59" w:rsidRDefault="00A37EBE" w:rsidP="0021616E">
            <w:pPr>
              <w:bidi/>
              <w:spacing w:line="192" w:lineRule="auto"/>
              <w:jc w:val="center"/>
              <w:rPr>
                <w:rFonts w:cs="B Nazanin"/>
                <w:lang w:bidi="fa-IR"/>
              </w:rPr>
            </w:pPr>
            <w:r>
              <w:rPr>
                <w:rFonts w:cs="B Nazanin" w:hint="cs"/>
                <w:rtl/>
              </w:rPr>
              <w:t>درصد واحدهاي  بهداشتي درماني شهري مطلوب از نظر بهداشت محيط</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E7C748" w14:textId="77777777" w:rsidR="00A37EBE" w:rsidRDefault="00A37EBE" w:rsidP="0021616E">
            <w:pPr>
              <w:bidi/>
              <w:spacing w:line="192" w:lineRule="auto"/>
              <w:jc w:val="center"/>
              <w:rPr>
                <w:rFonts w:cs="B Nazanin"/>
                <w:rtl/>
              </w:rPr>
            </w:pPr>
            <w:r>
              <w:rPr>
                <w:rFonts w:cs="B Nazanin" w:hint="cs"/>
                <w:rtl/>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D4E3C2" w14:textId="77777777" w:rsidR="00A37EBE" w:rsidRDefault="00A37EBE" w:rsidP="0021616E">
            <w:pPr>
              <w:bidi/>
              <w:spacing w:line="192" w:lineRule="auto"/>
              <w:jc w:val="center"/>
              <w:rPr>
                <w:rFonts w:cs="B Nazanin"/>
                <w:rtl/>
              </w:rPr>
            </w:pPr>
            <w:r>
              <w:rPr>
                <w:rFonts w:cs="B Nazanin" w:hint="cs"/>
                <w:rtl/>
              </w:rPr>
              <w:t>7</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3251B4" w14:textId="77777777" w:rsidR="00A37EBE" w:rsidRDefault="00A37EBE" w:rsidP="0021616E">
            <w:pPr>
              <w:bidi/>
              <w:spacing w:line="192" w:lineRule="auto"/>
              <w:jc w:val="center"/>
              <w:rPr>
                <w:rFonts w:cs="B Nazanin"/>
                <w:rtl/>
              </w:rPr>
            </w:pPr>
            <w:r>
              <w:rPr>
                <w:rFonts w:cs="B Nazanin" w:hint="cs"/>
                <w:rtl/>
              </w:rPr>
              <w:t>7</w:t>
            </w:r>
          </w:p>
        </w:tc>
        <w:tc>
          <w:tcPr>
            <w:tcW w:w="850" w:type="dxa"/>
            <w:tcBorders>
              <w:top w:val="single" w:sz="4" w:space="0" w:color="auto"/>
              <w:left w:val="single" w:sz="4" w:space="0" w:color="auto"/>
              <w:bottom w:val="single" w:sz="4" w:space="0" w:color="auto"/>
              <w:right w:val="single" w:sz="4" w:space="0" w:color="auto"/>
            </w:tcBorders>
            <w:vAlign w:val="center"/>
          </w:tcPr>
          <w:p w14:paraId="32756A7E" w14:textId="77777777" w:rsidR="00A37EBE" w:rsidRDefault="00A37EBE" w:rsidP="0021616E">
            <w:pPr>
              <w:bidi/>
              <w:spacing w:line="192" w:lineRule="auto"/>
              <w:jc w:val="center"/>
              <w:rPr>
                <w:rFonts w:cs="B Nazanin"/>
                <w:rtl/>
              </w:rPr>
            </w:pPr>
          </w:p>
          <w:p w14:paraId="5D83203D" w14:textId="77777777" w:rsidR="00A37EBE" w:rsidRDefault="00A37EBE" w:rsidP="0021616E">
            <w:pPr>
              <w:bidi/>
              <w:spacing w:line="192" w:lineRule="auto"/>
              <w:jc w:val="center"/>
              <w:rPr>
                <w:rFonts w:cs="B Nazanin"/>
                <w:rtl/>
              </w:rPr>
            </w:pPr>
            <w:r>
              <w:rPr>
                <w:rFonts w:cs="B Nazanin" w:hint="cs"/>
                <w:rtl/>
              </w:rPr>
              <w:t>100</w:t>
            </w:r>
          </w:p>
        </w:tc>
        <w:tc>
          <w:tcPr>
            <w:tcW w:w="788" w:type="dxa"/>
            <w:tcBorders>
              <w:top w:val="single" w:sz="4" w:space="0" w:color="auto"/>
              <w:left w:val="single" w:sz="4" w:space="0" w:color="auto"/>
              <w:bottom w:val="single" w:sz="4" w:space="0" w:color="auto"/>
              <w:right w:val="single" w:sz="4" w:space="0" w:color="auto"/>
            </w:tcBorders>
            <w:vAlign w:val="center"/>
            <w:hideMark/>
          </w:tcPr>
          <w:p w14:paraId="0A78B468" w14:textId="77777777" w:rsidR="00A37EBE" w:rsidRDefault="00A37EBE" w:rsidP="0021616E">
            <w:pPr>
              <w:bidi/>
              <w:spacing w:line="192" w:lineRule="auto"/>
              <w:jc w:val="center"/>
              <w:rPr>
                <w:rFonts w:cs="B Nazanin"/>
                <w:rtl/>
              </w:rPr>
            </w:pPr>
            <w:r>
              <w:rPr>
                <w:rFonts w:cs="B Nazanin" w:hint="cs"/>
                <w:rtl/>
              </w:rPr>
              <w:t>7</w:t>
            </w:r>
          </w:p>
        </w:tc>
        <w:tc>
          <w:tcPr>
            <w:tcW w:w="771" w:type="dxa"/>
            <w:tcBorders>
              <w:top w:val="single" w:sz="4" w:space="0" w:color="auto"/>
              <w:left w:val="single" w:sz="4" w:space="0" w:color="auto"/>
              <w:bottom w:val="single" w:sz="4" w:space="0" w:color="auto"/>
              <w:right w:val="single" w:sz="4" w:space="0" w:color="auto"/>
            </w:tcBorders>
            <w:vAlign w:val="center"/>
            <w:hideMark/>
          </w:tcPr>
          <w:p w14:paraId="53ADB101" w14:textId="77777777" w:rsidR="00A37EBE" w:rsidRDefault="00A37EBE" w:rsidP="0021616E">
            <w:pPr>
              <w:bidi/>
              <w:spacing w:line="192" w:lineRule="auto"/>
              <w:jc w:val="center"/>
              <w:rPr>
                <w:rFonts w:cs="B Nazanin"/>
                <w:rtl/>
              </w:rPr>
            </w:pPr>
            <w:r>
              <w:rPr>
                <w:rFonts w:cs="B Nazanin" w:hint="cs"/>
                <w:rtl/>
              </w:rPr>
              <w:t>7</w:t>
            </w:r>
          </w:p>
        </w:tc>
        <w:tc>
          <w:tcPr>
            <w:tcW w:w="1052" w:type="dxa"/>
            <w:tcBorders>
              <w:top w:val="single" w:sz="4" w:space="0" w:color="auto"/>
              <w:left w:val="single" w:sz="4" w:space="0" w:color="auto"/>
              <w:bottom w:val="single" w:sz="4" w:space="0" w:color="auto"/>
              <w:right w:val="single" w:sz="4" w:space="0" w:color="auto"/>
            </w:tcBorders>
            <w:vAlign w:val="center"/>
            <w:hideMark/>
          </w:tcPr>
          <w:p w14:paraId="496C482F" w14:textId="77777777" w:rsidR="00A37EBE" w:rsidRDefault="00A37EBE" w:rsidP="0021616E">
            <w:pPr>
              <w:bidi/>
              <w:spacing w:line="192" w:lineRule="auto"/>
              <w:jc w:val="center"/>
              <w:rPr>
                <w:rFonts w:cs="B Nazanin"/>
                <w:rtl/>
              </w:rPr>
            </w:pPr>
            <w:r>
              <w:rPr>
                <w:rFonts w:cs="B Nazanin" w:hint="cs"/>
                <w:rtl/>
              </w:rPr>
              <w:t>100</w:t>
            </w:r>
          </w:p>
        </w:tc>
        <w:tc>
          <w:tcPr>
            <w:tcW w:w="933" w:type="dxa"/>
            <w:tcBorders>
              <w:top w:val="single" w:sz="4" w:space="0" w:color="auto"/>
              <w:left w:val="single" w:sz="4" w:space="0" w:color="auto"/>
              <w:bottom w:val="single" w:sz="4" w:space="0" w:color="auto"/>
              <w:right w:val="single" w:sz="4" w:space="0" w:color="auto"/>
            </w:tcBorders>
            <w:vAlign w:val="center"/>
            <w:hideMark/>
          </w:tcPr>
          <w:p w14:paraId="5A19FE3A" w14:textId="77777777" w:rsidR="00A37EBE" w:rsidRDefault="00A37EBE" w:rsidP="0021616E">
            <w:pPr>
              <w:bidi/>
              <w:spacing w:line="192" w:lineRule="auto"/>
              <w:jc w:val="center"/>
              <w:rPr>
                <w:rFonts w:cs="B Nazanin"/>
                <w:rtl/>
              </w:rPr>
            </w:pPr>
            <w:r>
              <w:rPr>
                <w:rFonts w:cs="B Nazanin" w:hint="cs"/>
                <w:rtl/>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3AD807" w14:textId="77777777" w:rsidR="00A37EBE" w:rsidRDefault="00A37EBE" w:rsidP="0021616E">
            <w:pPr>
              <w:bidi/>
              <w:spacing w:line="192" w:lineRule="auto"/>
              <w:jc w:val="center"/>
              <w:rPr>
                <w:rFonts w:cs="B Nazanin"/>
                <w:rtl/>
              </w:rPr>
            </w:pPr>
            <w:r>
              <w:rPr>
                <w:rFonts w:cs="B Nazanin" w:hint="cs"/>
                <w:rtl/>
              </w:rPr>
              <w:t>کارشناسان بهداشت محیط</w:t>
            </w:r>
          </w:p>
        </w:tc>
        <w:tc>
          <w:tcPr>
            <w:tcW w:w="3402" w:type="dxa"/>
            <w:tcBorders>
              <w:top w:val="single" w:sz="4" w:space="0" w:color="auto"/>
              <w:left w:val="single" w:sz="4" w:space="0" w:color="auto"/>
              <w:bottom w:val="single" w:sz="4" w:space="0" w:color="auto"/>
              <w:right w:val="thinThickSmallGap" w:sz="12" w:space="0" w:color="auto"/>
            </w:tcBorders>
            <w:vAlign w:val="center"/>
          </w:tcPr>
          <w:p w14:paraId="167E6009" w14:textId="77777777" w:rsidR="00A37EBE" w:rsidRDefault="00A37EBE" w:rsidP="0021616E">
            <w:pPr>
              <w:bidi/>
              <w:spacing w:line="192" w:lineRule="auto"/>
              <w:jc w:val="center"/>
              <w:rPr>
                <w:rFonts w:cs="B Nazanin"/>
                <w:rtl/>
              </w:rPr>
            </w:pPr>
            <w:r>
              <w:rPr>
                <w:rFonts w:cs="B Nazanin" w:hint="cs"/>
                <w:rtl/>
              </w:rPr>
              <w:t>در حد انتظار به دلیل نظارتها و پیگیری های مستمر</w:t>
            </w:r>
          </w:p>
          <w:p w14:paraId="0936E46F" w14:textId="77777777" w:rsidR="00A37EBE" w:rsidRDefault="00A37EBE" w:rsidP="0021616E">
            <w:pPr>
              <w:bidi/>
              <w:spacing w:line="192" w:lineRule="auto"/>
              <w:jc w:val="center"/>
              <w:rPr>
                <w:rFonts w:cs="B Nazanin"/>
                <w:rtl/>
              </w:rPr>
            </w:pPr>
          </w:p>
        </w:tc>
      </w:tr>
      <w:tr w:rsidR="00A37EBE" w:rsidRPr="00BF3F59" w14:paraId="58518146" w14:textId="77777777" w:rsidTr="0021616E">
        <w:trPr>
          <w:trHeight w:val="563"/>
          <w:jc w:val="center"/>
        </w:trPr>
        <w:tc>
          <w:tcPr>
            <w:tcW w:w="2554" w:type="dxa"/>
            <w:tcBorders>
              <w:top w:val="single" w:sz="4" w:space="0" w:color="auto"/>
              <w:left w:val="thinThickSmallGap" w:sz="12" w:space="0" w:color="auto"/>
              <w:bottom w:val="single" w:sz="4" w:space="0" w:color="auto"/>
              <w:right w:val="single" w:sz="4" w:space="0" w:color="auto"/>
            </w:tcBorders>
            <w:vAlign w:val="center"/>
            <w:hideMark/>
          </w:tcPr>
          <w:p w14:paraId="2BB687FA" w14:textId="77777777" w:rsidR="00A37EBE" w:rsidRDefault="00A37EBE" w:rsidP="0021616E">
            <w:pPr>
              <w:bidi/>
              <w:spacing w:line="192" w:lineRule="auto"/>
              <w:jc w:val="center"/>
              <w:rPr>
                <w:rFonts w:cs="B Nazanin"/>
                <w:rtl/>
              </w:rPr>
            </w:pPr>
            <w:r>
              <w:rPr>
                <w:rFonts w:cs="B Nazanin" w:hint="cs"/>
                <w:rtl/>
              </w:rPr>
              <w:t>درصد واحدهاي بهداشتي درماني روستايي مطلوب از نظر بهداشت محيط</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8B4CD4" w14:textId="77777777" w:rsidR="00A37EBE" w:rsidRDefault="00A37EBE" w:rsidP="0021616E">
            <w:pPr>
              <w:bidi/>
              <w:spacing w:line="192" w:lineRule="auto"/>
              <w:jc w:val="center"/>
              <w:rPr>
                <w:rFonts w:cs="B Nazanin"/>
                <w:rtl/>
              </w:rPr>
            </w:pPr>
            <w:r>
              <w:rPr>
                <w:rFonts w:cs="B Nazanin" w:hint="cs"/>
                <w:rtl/>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F0F0DAC" w14:textId="77777777" w:rsidR="00A37EBE" w:rsidRDefault="00A37EBE" w:rsidP="0021616E">
            <w:pPr>
              <w:bidi/>
              <w:spacing w:line="192" w:lineRule="auto"/>
              <w:jc w:val="center"/>
              <w:rPr>
                <w:rFonts w:cs="B Nazanin"/>
                <w:rtl/>
              </w:rPr>
            </w:pPr>
            <w:r>
              <w:rPr>
                <w:rFonts w:cs="B Nazanin" w:hint="cs"/>
                <w:rtl/>
              </w:rPr>
              <w:t>24</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8C6337" w14:textId="77777777" w:rsidR="00A37EBE" w:rsidRDefault="00A37EBE" w:rsidP="0021616E">
            <w:pPr>
              <w:bidi/>
              <w:spacing w:line="192" w:lineRule="auto"/>
              <w:jc w:val="center"/>
              <w:rPr>
                <w:rFonts w:cs="B Nazanin"/>
                <w:rtl/>
              </w:rPr>
            </w:pPr>
            <w:r>
              <w:rPr>
                <w:rFonts w:cs="B Nazanin" w:hint="cs"/>
                <w:rtl/>
              </w:rPr>
              <w:t>24</w:t>
            </w:r>
          </w:p>
        </w:tc>
        <w:tc>
          <w:tcPr>
            <w:tcW w:w="850" w:type="dxa"/>
            <w:tcBorders>
              <w:top w:val="single" w:sz="4" w:space="0" w:color="auto"/>
              <w:left w:val="single" w:sz="4" w:space="0" w:color="auto"/>
              <w:bottom w:val="single" w:sz="4" w:space="0" w:color="auto"/>
              <w:right w:val="single" w:sz="4" w:space="0" w:color="auto"/>
            </w:tcBorders>
            <w:vAlign w:val="center"/>
          </w:tcPr>
          <w:p w14:paraId="07C705C2" w14:textId="77777777" w:rsidR="00A37EBE" w:rsidRDefault="00A37EBE" w:rsidP="0021616E">
            <w:pPr>
              <w:bidi/>
              <w:spacing w:line="192" w:lineRule="auto"/>
              <w:jc w:val="center"/>
              <w:rPr>
                <w:rFonts w:cs="B Nazanin"/>
                <w:rtl/>
              </w:rPr>
            </w:pPr>
          </w:p>
          <w:p w14:paraId="79348F9B" w14:textId="77777777" w:rsidR="00A37EBE" w:rsidRDefault="00A37EBE" w:rsidP="0021616E">
            <w:pPr>
              <w:bidi/>
              <w:spacing w:line="192" w:lineRule="auto"/>
              <w:jc w:val="center"/>
              <w:rPr>
                <w:rFonts w:cs="B Nazanin"/>
                <w:rtl/>
              </w:rPr>
            </w:pPr>
            <w:r>
              <w:rPr>
                <w:rFonts w:cs="B Nazanin" w:hint="cs"/>
                <w:rtl/>
              </w:rPr>
              <w:t>100</w:t>
            </w:r>
          </w:p>
        </w:tc>
        <w:tc>
          <w:tcPr>
            <w:tcW w:w="788" w:type="dxa"/>
            <w:tcBorders>
              <w:top w:val="single" w:sz="4" w:space="0" w:color="auto"/>
              <w:left w:val="single" w:sz="4" w:space="0" w:color="auto"/>
              <w:bottom w:val="single" w:sz="4" w:space="0" w:color="auto"/>
              <w:right w:val="single" w:sz="4" w:space="0" w:color="auto"/>
            </w:tcBorders>
            <w:vAlign w:val="center"/>
            <w:hideMark/>
          </w:tcPr>
          <w:p w14:paraId="70762CFC" w14:textId="77777777" w:rsidR="00A37EBE" w:rsidRDefault="00A37EBE" w:rsidP="0021616E">
            <w:pPr>
              <w:bidi/>
              <w:spacing w:line="192" w:lineRule="auto"/>
              <w:jc w:val="center"/>
              <w:rPr>
                <w:rFonts w:cs="B Nazanin"/>
                <w:rtl/>
              </w:rPr>
            </w:pPr>
            <w:r>
              <w:rPr>
                <w:rFonts w:cs="B Nazanin" w:hint="cs"/>
                <w:rtl/>
              </w:rPr>
              <w:t>24</w:t>
            </w:r>
          </w:p>
        </w:tc>
        <w:tc>
          <w:tcPr>
            <w:tcW w:w="771" w:type="dxa"/>
            <w:tcBorders>
              <w:top w:val="single" w:sz="4" w:space="0" w:color="auto"/>
              <w:left w:val="single" w:sz="4" w:space="0" w:color="auto"/>
              <w:bottom w:val="single" w:sz="4" w:space="0" w:color="auto"/>
              <w:right w:val="single" w:sz="4" w:space="0" w:color="auto"/>
            </w:tcBorders>
            <w:vAlign w:val="center"/>
            <w:hideMark/>
          </w:tcPr>
          <w:p w14:paraId="00A8AD2C" w14:textId="77777777" w:rsidR="00A37EBE" w:rsidRDefault="00A37EBE" w:rsidP="0021616E">
            <w:pPr>
              <w:bidi/>
              <w:spacing w:line="192" w:lineRule="auto"/>
              <w:jc w:val="center"/>
              <w:rPr>
                <w:rFonts w:cs="B Nazanin"/>
                <w:rtl/>
              </w:rPr>
            </w:pPr>
            <w:r>
              <w:rPr>
                <w:rFonts w:cs="B Nazanin" w:hint="cs"/>
                <w:rtl/>
              </w:rPr>
              <w:t>24</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2081A91" w14:textId="77777777" w:rsidR="00A37EBE" w:rsidRDefault="00A37EBE" w:rsidP="0021616E">
            <w:pPr>
              <w:bidi/>
              <w:spacing w:line="192" w:lineRule="auto"/>
              <w:jc w:val="center"/>
              <w:rPr>
                <w:rFonts w:cs="B Nazanin"/>
                <w:rtl/>
              </w:rPr>
            </w:pPr>
            <w:r>
              <w:rPr>
                <w:rFonts w:cs="B Nazanin" w:hint="cs"/>
                <w:rtl/>
              </w:rPr>
              <w:t>100</w:t>
            </w:r>
          </w:p>
        </w:tc>
        <w:tc>
          <w:tcPr>
            <w:tcW w:w="933" w:type="dxa"/>
            <w:tcBorders>
              <w:top w:val="single" w:sz="4" w:space="0" w:color="auto"/>
              <w:left w:val="single" w:sz="4" w:space="0" w:color="auto"/>
              <w:bottom w:val="single" w:sz="4" w:space="0" w:color="auto"/>
              <w:right w:val="single" w:sz="4" w:space="0" w:color="auto"/>
            </w:tcBorders>
            <w:vAlign w:val="center"/>
            <w:hideMark/>
          </w:tcPr>
          <w:p w14:paraId="6BF0259C" w14:textId="77777777" w:rsidR="00A37EBE" w:rsidRDefault="00A37EBE" w:rsidP="0021616E">
            <w:pPr>
              <w:bidi/>
              <w:spacing w:line="192" w:lineRule="auto"/>
              <w:jc w:val="center"/>
              <w:rPr>
                <w:rFonts w:cs="B Nazanin"/>
                <w:rtl/>
              </w:rPr>
            </w:pPr>
            <w:r>
              <w:rPr>
                <w:rFonts w:cs="B Nazanin" w:hint="cs"/>
                <w:rtl/>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DFBD6A" w14:textId="77777777" w:rsidR="00A37EBE" w:rsidRDefault="00A37EBE" w:rsidP="0021616E">
            <w:pPr>
              <w:bidi/>
              <w:spacing w:line="192" w:lineRule="auto"/>
              <w:jc w:val="center"/>
              <w:rPr>
                <w:rFonts w:cs="B Nazanin"/>
                <w:rtl/>
              </w:rPr>
            </w:pPr>
            <w:r>
              <w:rPr>
                <w:rFonts w:cs="B Nazanin" w:hint="cs"/>
                <w:rtl/>
              </w:rPr>
              <w:t>کارشناسان بهداشت محیط</w:t>
            </w:r>
          </w:p>
        </w:tc>
        <w:tc>
          <w:tcPr>
            <w:tcW w:w="3402" w:type="dxa"/>
            <w:tcBorders>
              <w:top w:val="single" w:sz="4" w:space="0" w:color="auto"/>
              <w:left w:val="single" w:sz="4" w:space="0" w:color="auto"/>
              <w:bottom w:val="single" w:sz="4" w:space="0" w:color="auto"/>
              <w:right w:val="thinThickSmallGap" w:sz="12" w:space="0" w:color="auto"/>
            </w:tcBorders>
            <w:vAlign w:val="center"/>
          </w:tcPr>
          <w:p w14:paraId="00729382" w14:textId="77777777" w:rsidR="00A37EBE" w:rsidRDefault="00A37EBE" w:rsidP="0021616E">
            <w:pPr>
              <w:bidi/>
              <w:spacing w:line="192" w:lineRule="auto"/>
              <w:jc w:val="center"/>
              <w:rPr>
                <w:rFonts w:cs="B Nazanin"/>
                <w:rtl/>
              </w:rPr>
            </w:pPr>
            <w:r>
              <w:rPr>
                <w:rFonts w:cs="B Nazanin" w:hint="cs"/>
                <w:rtl/>
              </w:rPr>
              <w:t>در حد انتظار به دلیل نظارتها و پیگیری های مستمر</w:t>
            </w:r>
          </w:p>
          <w:p w14:paraId="4691896A" w14:textId="77777777" w:rsidR="00A37EBE" w:rsidRDefault="00A37EBE" w:rsidP="0021616E">
            <w:pPr>
              <w:bidi/>
              <w:spacing w:line="192" w:lineRule="auto"/>
              <w:jc w:val="center"/>
              <w:rPr>
                <w:rFonts w:cs="B Nazanin"/>
                <w:rtl/>
              </w:rPr>
            </w:pPr>
          </w:p>
        </w:tc>
      </w:tr>
      <w:tr w:rsidR="00A37EBE" w:rsidRPr="00BF3F59" w14:paraId="0ED54015" w14:textId="77777777" w:rsidTr="0021616E">
        <w:trPr>
          <w:trHeight w:val="563"/>
          <w:jc w:val="center"/>
        </w:trPr>
        <w:tc>
          <w:tcPr>
            <w:tcW w:w="2554" w:type="dxa"/>
            <w:tcBorders>
              <w:top w:val="single" w:sz="4" w:space="0" w:color="auto"/>
              <w:left w:val="thinThickSmallGap" w:sz="12" w:space="0" w:color="auto"/>
              <w:bottom w:val="single" w:sz="4" w:space="0" w:color="auto"/>
              <w:right w:val="single" w:sz="4" w:space="0" w:color="auto"/>
            </w:tcBorders>
            <w:vAlign w:val="center"/>
            <w:hideMark/>
          </w:tcPr>
          <w:p w14:paraId="49D93099" w14:textId="77777777" w:rsidR="00A37EBE" w:rsidRDefault="00A37EBE" w:rsidP="0021616E">
            <w:pPr>
              <w:bidi/>
              <w:spacing w:line="192" w:lineRule="auto"/>
              <w:jc w:val="center"/>
              <w:rPr>
                <w:rFonts w:cs="B Nazanin"/>
                <w:rtl/>
              </w:rPr>
            </w:pPr>
            <w:r>
              <w:rPr>
                <w:rFonts w:cs="B Nazanin" w:hint="cs"/>
                <w:rtl/>
              </w:rPr>
              <w:t>درصد بيمارستانهاي داراي جمع آوري مطلوب پسماند</w:t>
            </w:r>
          </w:p>
        </w:tc>
        <w:tc>
          <w:tcPr>
            <w:tcW w:w="851" w:type="dxa"/>
            <w:tcBorders>
              <w:top w:val="single" w:sz="4" w:space="0" w:color="auto"/>
              <w:left w:val="single" w:sz="4" w:space="0" w:color="auto"/>
              <w:bottom w:val="single" w:sz="4" w:space="0" w:color="auto"/>
              <w:right w:val="single" w:sz="4" w:space="0" w:color="auto"/>
            </w:tcBorders>
            <w:vAlign w:val="center"/>
          </w:tcPr>
          <w:p w14:paraId="2C2A3314" w14:textId="77777777" w:rsidR="00A37EBE" w:rsidRDefault="00A37EBE" w:rsidP="0021616E">
            <w:pPr>
              <w:bidi/>
              <w:spacing w:line="192" w:lineRule="auto"/>
              <w:jc w:val="center"/>
              <w:rPr>
                <w:rFonts w:cs="B Nazanin"/>
                <w:rtl/>
              </w:rPr>
            </w:pPr>
          </w:p>
          <w:p w14:paraId="69F64368" w14:textId="77777777" w:rsidR="00A37EBE" w:rsidRDefault="00A37EBE" w:rsidP="0021616E">
            <w:pPr>
              <w:bidi/>
              <w:spacing w:line="192" w:lineRule="auto"/>
              <w:jc w:val="center"/>
              <w:rPr>
                <w:rFonts w:cs="B Nazanin"/>
                <w:rtl/>
              </w:rPr>
            </w:pPr>
            <w:r>
              <w:rPr>
                <w:rFonts w:cs="B Nazanin" w:hint="cs"/>
                <w:rtl/>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84CF04" w14:textId="77777777" w:rsidR="00A37EBE" w:rsidRDefault="00A37EBE" w:rsidP="0021616E">
            <w:pPr>
              <w:bidi/>
              <w:spacing w:line="192" w:lineRule="auto"/>
              <w:jc w:val="center"/>
              <w:rPr>
                <w:rFonts w:cs="B Nazanin"/>
                <w:rtl/>
              </w:rPr>
            </w:pPr>
            <w:r>
              <w:rPr>
                <w:rFonts w:cs="B Nazanin" w:hint="cs"/>
                <w:rtl/>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0684F3" w14:textId="77777777" w:rsidR="00A37EBE" w:rsidRDefault="00A37EBE" w:rsidP="0021616E">
            <w:pPr>
              <w:bidi/>
              <w:spacing w:line="192" w:lineRule="auto"/>
              <w:jc w:val="center"/>
              <w:rPr>
                <w:rFonts w:cs="B Nazanin"/>
                <w:rtl/>
              </w:rPr>
            </w:pPr>
            <w:r>
              <w:rPr>
                <w:rFonts w:cs="B Nazanin" w:hint="cs"/>
                <w:rtl/>
              </w:rPr>
              <w:t>2</w:t>
            </w:r>
          </w:p>
        </w:tc>
        <w:tc>
          <w:tcPr>
            <w:tcW w:w="850" w:type="dxa"/>
            <w:tcBorders>
              <w:top w:val="single" w:sz="4" w:space="0" w:color="auto"/>
              <w:left w:val="single" w:sz="4" w:space="0" w:color="auto"/>
              <w:bottom w:val="single" w:sz="4" w:space="0" w:color="auto"/>
              <w:right w:val="single" w:sz="4" w:space="0" w:color="auto"/>
            </w:tcBorders>
            <w:vAlign w:val="center"/>
          </w:tcPr>
          <w:p w14:paraId="6E273677" w14:textId="77777777" w:rsidR="00A37EBE" w:rsidRDefault="00A37EBE" w:rsidP="0021616E">
            <w:pPr>
              <w:bidi/>
              <w:spacing w:line="192" w:lineRule="auto"/>
              <w:jc w:val="center"/>
              <w:rPr>
                <w:rFonts w:cs="B Nazanin"/>
                <w:rtl/>
              </w:rPr>
            </w:pPr>
          </w:p>
          <w:p w14:paraId="71616B6A" w14:textId="77777777" w:rsidR="00A37EBE" w:rsidRDefault="00A37EBE" w:rsidP="0021616E">
            <w:pPr>
              <w:bidi/>
              <w:spacing w:line="192" w:lineRule="auto"/>
              <w:jc w:val="center"/>
              <w:rPr>
                <w:rFonts w:cs="B Nazanin"/>
                <w:rtl/>
              </w:rPr>
            </w:pPr>
            <w:r>
              <w:rPr>
                <w:rFonts w:cs="B Nazanin" w:hint="cs"/>
                <w:rtl/>
              </w:rPr>
              <w:t>100</w:t>
            </w:r>
          </w:p>
        </w:tc>
        <w:tc>
          <w:tcPr>
            <w:tcW w:w="788" w:type="dxa"/>
            <w:tcBorders>
              <w:top w:val="single" w:sz="4" w:space="0" w:color="auto"/>
              <w:left w:val="single" w:sz="4" w:space="0" w:color="auto"/>
              <w:bottom w:val="single" w:sz="4" w:space="0" w:color="auto"/>
              <w:right w:val="single" w:sz="4" w:space="0" w:color="auto"/>
            </w:tcBorders>
            <w:vAlign w:val="center"/>
            <w:hideMark/>
          </w:tcPr>
          <w:p w14:paraId="4162A8D6" w14:textId="77777777" w:rsidR="00A37EBE" w:rsidRDefault="00A37EBE" w:rsidP="0021616E">
            <w:pPr>
              <w:bidi/>
              <w:spacing w:line="192" w:lineRule="auto"/>
              <w:jc w:val="center"/>
              <w:rPr>
                <w:rFonts w:cs="B Nazanin"/>
                <w:rtl/>
              </w:rPr>
            </w:pPr>
            <w:r>
              <w:rPr>
                <w:rFonts w:cs="B Nazanin" w:hint="cs"/>
                <w:rtl/>
              </w:rPr>
              <w:t>2</w:t>
            </w:r>
          </w:p>
        </w:tc>
        <w:tc>
          <w:tcPr>
            <w:tcW w:w="771" w:type="dxa"/>
            <w:tcBorders>
              <w:top w:val="single" w:sz="4" w:space="0" w:color="auto"/>
              <w:left w:val="single" w:sz="4" w:space="0" w:color="auto"/>
              <w:bottom w:val="single" w:sz="4" w:space="0" w:color="auto"/>
              <w:right w:val="single" w:sz="4" w:space="0" w:color="auto"/>
            </w:tcBorders>
            <w:vAlign w:val="center"/>
            <w:hideMark/>
          </w:tcPr>
          <w:p w14:paraId="00F3DFCE" w14:textId="77777777" w:rsidR="00A37EBE" w:rsidRDefault="00A37EBE" w:rsidP="0021616E">
            <w:pPr>
              <w:bidi/>
              <w:spacing w:line="192" w:lineRule="auto"/>
              <w:jc w:val="center"/>
              <w:rPr>
                <w:rFonts w:cs="B Nazanin"/>
                <w:rtl/>
              </w:rPr>
            </w:pPr>
            <w:r>
              <w:rPr>
                <w:rFonts w:cs="B Nazanin" w:hint="cs"/>
                <w:rtl/>
              </w:rPr>
              <w:t>2</w:t>
            </w:r>
          </w:p>
        </w:tc>
        <w:tc>
          <w:tcPr>
            <w:tcW w:w="1052" w:type="dxa"/>
            <w:tcBorders>
              <w:top w:val="single" w:sz="4" w:space="0" w:color="auto"/>
              <w:left w:val="single" w:sz="4" w:space="0" w:color="auto"/>
              <w:bottom w:val="single" w:sz="4" w:space="0" w:color="auto"/>
              <w:right w:val="single" w:sz="4" w:space="0" w:color="auto"/>
            </w:tcBorders>
            <w:vAlign w:val="center"/>
            <w:hideMark/>
          </w:tcPr>
          <w:p w14:paraId="26DD8EF2" w14:textId="77777777" w:rsidR="00A37EBE" w:rsidRDefault="00A37EBE" w:rsidP="0021616E">
            <w:pPr>
              <w:bidi/>
              <w:spacing w:line="192" w:lineRule="auto"/>
              <w:jc w:val="center"/>
              <w:rPr>
                <w:rFonts w:cs="B Nazanin"/>
                <w:rtl/>
              </w:rPr>
            </w:pPr>
            <w:r>
              <w:rPr>
                <w:rFonts w:cs="B Nazanin" w:hint="cs"/>
                <w:rtl/>
              </w:rPr>
              <w:t>100</w:t>
            </w:r>
          </w:p>
        </w:tc>
        <w:tc>
          <w:tcPr>
            <w:tcW w:w="933" w:type="dxa"/>
            <w:tcBorders>
              <w:top w:val="single" w:sz="4" w:space="0" w:color="auto"/>
              <w:left w:val="single" w:sz="4" w:space="0" w:color="auto"/>
              <w:bottom w:val="single" w:sz="4" w:space="0" w:color="auto"/>
              <w:right w:val="single" w:sz="4" w:space="0" w:color="auto"/>
            </w:tcBorders>
            <w:vAlign w:val="center"/>
            <w:hideMark/>
          </w:tcPr>
          <w:p w14:paraId="1CC19ABB" w14:textId="77777777" w:rsidR="00A37EBE" w:rsidRDefault="00A37EBE" w:rsidP="0021616E">
            <w:pPr>
              <w:bidi/>
              <w:spacing w:line="192" w:lineRule="auto"/>
              <w:jc w:val="center"/>
              <w:rPr>
                <w:rFonts w:cs="B Nazanin"/>
                <w:rtl/>
              </w:rPr>
            </w:pPr>
            <w:r>
              <w:rPr>
                <w:rFonts w:cs="B Nazanin" w:hint="cs"/>
                <w:rtl/>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59BB7B" w14:textId="77777777" w:rsidR="00A37EBE" w:rsidRDefault="00A37EBE" w:rsidP="0021616E">
            <w:pPr>
              <w:bidi/>
              <w:spacing w:line="192" w:lineRule="auto"/>
              <w:jc w:val="center"/>
              <w:rPr>
                <w:rFonts w:cs="B Nazanin"/>
                <w:rtl/>
              </w:rPr>
            </w:pPr>
            <w:r>
              <w:rPr>
                <w:rFonts w:cs="B Nazanin" w:hint="cs"/>
                <w:rtl/>
              </w:rPr>
              <w:t>کارشناسان بهداشت محیط</w:t>
            </w:r>
          </w:p>
        </w:tc>
        <w:tc>
          <w:tcPr>
            <w:tcW w:w="3402" w:type="dxa"/>
            <w:tcBorders>
              <w:top w:val="single" w:sz="4" w:space="0" w:color="auto"/>
              <w:left w:val="single" w:sz="4" w:space="0" w:color="auto"/>
              <w:bottom w:val="single" w:sz="4" w:space="0" w:color="auto"/>
              <w:right w:val="thinThickSmallGap" w:sz="12" w:space="0" w:color="auto"/>
            </w:tcBorders>
            <w:vAlign w:val="center"/>
          </w:tcPr>
          <w:p w14:paraId="6F7A4113" w14:textId="77777777" w:rsidR="00A37EBE" w:rsidRDefault="00A37EBE" w:rsidP="0021616E">
            <w:pPr>
              <w:bidi/>
              <w:spacing w:line="192" w:lineRule="auto"/>
              <w:jc w:val="center"/>
              <w:rPr>
                <w:rFonts w:cs="B Nazanin"/>
                <w:rtl/>
              </w:rPr>
            </w:pPr>
            <w:r>
              <w:rPr>
                <w:rFonts w:cs="B Nazanin" w:hint="cs"/>
                <w:rtl/>
              </w:rPr>
              <w:t>در حد انتظار به دلیل نظارتها و پیگیری های مستمر</w:t>
            </w:r>
          </w:p>
          <w:p w14:paraId="401F60E6" w14:textId="77777777" w:rsidR="00A37EBE" w:rsidRDefault="00A37EBE" w:rsidP="0021616E">
            <w:pPr>
              <w:bidi/>
              <w:spacing w:line="192" w:lineRule="auto"/>
              <w:jc w:val="center"/>
              <w:rPr>
                <w:rFonts w:cs="B Nazanin"/>
                <w:rtl/>
              </w:rPr>
            </w:pPr>
          </w:p>
        </w:tc>
      </w:tr>
      <w:tr w:rsidR="00A37EBE" w:rsidRPr="00BF3F59" w14:paraId="7445C2C0" w14:textId="77777777" w:rsidTr="0021616E">
        <w:trPr>
          <w:trHeight w:val="563"/>
          <w:jc w:val="center"/>
        </w:trPr>
        <w:tc>
          <w:tcPr>
            <w:tcW w:w="2554" w:type="dxa"/>
            <w:tcBorders>
              <w:top w:val="single" w:sz="4" w:space="0" w:color="auto"/>
              <w:left w:val="thinThickSmallGap" w:sz="12" w:space="0" w:color="auto"/>
              <w:bottom w:val="single" w:sz="4" w:space="0" w:color="auto"/>
              <w:right w:val="single" w:sz="4" w:space="0" w:color="auto"/>
            </w:tcBorders>
            <w:vAlign w:val="center"/>
            <w:hideMark/>
          </w:tcPr>
          <w:p w14:paraId="26082804" w14:textId="77777777" w:rsidR="00A37EBE" w:rsidRDefault="00A37EBE" w:rsidP="0021616E">
            <w:pPr>
              <w:bidi/>
              <w:spacing w:line="192" w:lineRule="auto"/>
              <w:jc w:val="center"/>
              <w:rPr>
                <w:rFonts w:cs="B Nazanin"/>
                <w:rtl/>
              </w:rPr>
            </w:pPr>
            <w:r>
              <w:rPr>
                <w:rFonts w:cs="B Nazanin" w:hint="cs"/>
                <w:rtl/>
              </w:rPr>
              <w:t>درصد بيمارستانهاي داراي دفع مطلوب فاضلاب</w:t>
            </w:r>
          </w:p>
        </w:tc>
        <w:tc>
          <w:tcPr>
            <w:tcW w:w="851" w:type="dxa"/>
            <w:tcBorders>
              <w:top w:val="single" w:sz="4" w:space="0" w:color="auto"/>
              <w:left w:val="single" w:sz="4" w:space="0" w:color="auto"/>
              <w:bottom w:val="single" w:sz="4" w:space="0" w:color="auto"/>
              <w:right w:val="single" w:sz="4" w:space="0" w:color="auto"/>
            </w:tcBorders>
            <w:vAlign w:val="center"/>
          </w:tcPr>
          <w:p w14:paraId="21F3F8BF" w14:textId="77777777" w:rsidR="00A37EBE" w:rsidRDefault="00A37EBE" w:rsidP="0021616E">
            <w:pPr>
              <w:bidi/>
              <w:spacing w:line="192" w:lineRule="auto"/>
              <w:jc w:val="center"/>
              <w:rPr>
                <w:rFonts w:cs="B Nazanin"/>
                <w:rtl/>
              </w:rPr>
            </w:pPr>
          </w:p>
          <w:p w14:paraId="279A8251" w14:textId="77777777" w:rsidR="00A37EBE" w:rsidRDefault="00A37EBE" w:rsidP="0021616E">
            <w:pPr>
              <w:bidi/>
              <w:spacing w:line="192" w:lineRule="auto"/>
              <w:jc w:val="center"/>
              <w:rPr>
                <w:rFonts w:cs="B Nazanin"/>
                <w:rtl/>
              </w:rPr>
            </w:pPr>
            <w:r>
              <w:rPr>
                <w:rFonts w:cs="B Nazanin" w:hint="cs"/>
                <w:rtl/>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86297A" w14:textId="77777777" w:rsidR="00A37EBE" w:rsidRDefault="00A37EBE" w:rsidP="0021616E">
            <w:pPr>
              <w:bidi/>
              <w:spacing w:line="192" w:lineRule="auto"/>
              <w:jc w:val="center"/>
              <w:rPr>
                <w:rFonts w:cs="B Nazanin"/>
                <w:rtl/>
              </w:rPr>
            </w:pPr>
            <w:r>
              <w:rPr>
                <w:rFonts w:cs="B Nazanin" w:hint="cs"/>
                <w:rtl/>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F2152C" w14:textId="77777777" w:rsidR="00A37EBE" w:rsidRDefault="00A37EBE" w:rsidP="0021616E">
            <w:pPr>
              <w:bidi/>
              <w:spacing w:line="192" w:lineRule="auto"/>
              <w:jc w:val="center"/>
              <w:rPr>
                <w:rFonts w:cs="B Nazanin"/>
                <w:rtl/>
              </w:rPr>
            </w:pPr>
            <w:r>
              <w:rPr>
                <w:rFonts w:cs="B Nazanin" w:hint="cs"/>
                <w:rtl/>
              </w:rPr>
              <w:t>2</w:t>
            </w:r>
          </w:p>
        </w:tc>
        <w:tc>
          <w:tcPr>
            <w:tcW w:w="850" w:type="dxa"/>
            <w:tcBorders>
              <w:top w:val="single" w:sz="4" w:space="0" w:color="auto"/>
              <w:left w:val="single" w:sz="4" w:space="0" w:color="auto"/>
              <w:bottom w:val="single" w:sz="4" w:space="0" w:color="auto"/>
              <w:right w:val="single" w:sz="4" w:space="0" w:color="auto"/>
            </w:tcBorders>
            <w:vAlign w:val="center"/>
          </w:tcPr>
          <w:p w14:paraId="38230988" w14:textId="77777777" w:rsidR="00A37EBE" w:rsidRDefault="00A37EBE" w:rsidP="0021616E">
            <w:pPr>
              <w:bidi/>
              <w:spacing w:line="192" w:lineRule="auto"/>
              <w:jc w:val="center"/>
              <w:rPr>
                <w:rFonts w:cs="B Nazanin"/>
                <w:rtl/>
              </w:rPr>
            </w:pPr>
          </w:p>
          <w:p w14:paraId="33318A5D" w14:textId="77777777" w:rsidR="00A37EBE" w:rsidRDefault="00A37EBE" w:rsidP="0021616E">
            <w:pPr>
              <w:bidi/>
              <w:spacing w:line="192" w:lineRule="auto"/>
              <w:jc w:val="center"/>
              <w:rPr>
                <w:rFonts w:cs="B Nazanin"/>
                <w:rtl/>
              </w:rPr>
            </w:pPr>
            <w:r>
              <w:rPr>
                <w:rFonts w:cs="B Nazanin" w:hint="cs"/>
                <w:rtl/>
              </w:rPr>
              <w:t>100</w:t>
            </w:r>
          </w:p>
        </w:tc>
        <w:tc>
          <w:tcPr>
            <w:tcW w:w="788" w:type="dxa"/>
            <w:tcBorders>
              <w:top w:val="single" w:sz="4" w:space="0" w:color="auto"/>
              <w:left w:val="single" w:sz="4" w:space="0" w:color="auto"/>
              <w:bottom w:val="single" w:sz="4" w:space="0" w:color="auto"/>
              <w:right w:val="single" w:sz="4" w:space="0" w:color="auto"/>
            </w:tcBorders>
            <w:vAlign w:val="center"/>
            <w:hideMark/>
          </w:tcPr>
          <w:p w14:paraId="0E95D11A" w14:textId="77777777" w:rsidR="00A37EBE" w:rsidRDefault="00A37EBE" w:rsidP="0021616E">
            <w:pPr>
              <w:bidi/>
              <w:spacing w:line="192" w:lineRule="auto"/>
              <w:jc w:val="center"/>
              <w:rPr>
                <w:rFonts w:cs="B Nazanin"/>
                <w:rtl/>
              </w:rPr>
            </w:pPr>
            <w:r>
              <w:rPr>
                <w:rFonts w:cs="B Nazanin" w:hint="cs"/>
                <w:rtl/>
              </w:rPr>
              <w:t>2</w:t>
            </w:r>
          </w:p>
        </w:tc>
        <w:tc>
          <w:tcPr>
            <w:tcW w:w="771" w:type="dxa"/>
            <w:tcBorders>
              <w:top w:val="single" w:sz="4" w:space="0" w:color="auto"/>
              <w:left w:val="single" w:sz="4" w:space="0" w:color="auto"/>
              <w:bottom w:val="single" w:sz="4" w:space="0" w:color="auto"/>
              <w:right w:val="single" w:sz="4" w:space="0" w:color="auto"/>
            </w:tcBorders>
            <w:vAlign w:val="center"/>
            <w:hideMark/>
          </w:tcPr>
          <w:p w14:paraId="24839895" w14:textId="77777777" w:rsidR="00A37EBE" w:rsidRDefault="00A37EBE" w:rsidP="0021616E">
            <w:pPr>
              <w:bidi/>
              <w:spacing w:line="192" w:lineRule="auto"/>
              <w:jc w:val="center"/>
              <w:rPr>
                <w:rFonts w:cs="B Nazanin"/>
                <w:rtl/>
              </w:rPr>
            </w:pPr>
            <w:r>
              <w:rPr>
                <w:rFonts w:cs="B Nazanin" w:hint="cs"/>
                <w:rtl/>
              </w:rPr>
              <w:t>2</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7814034" w14:textId="77777777" w:rsidR="00A37EBE" w:rsidRDefault="00A37EBE" w:rsidP="0021616E">
            <w:pPr>
              <w:bidi/>
              <w:spacing w:line="192" w:lineRule="auto"/>
              <w:jc w:val="center"/>
              <w:rPr>
                <w:rFonts w:cs="B Nazanin"/>
                <w:rtl/>
              </w:rPr>
            </w:pPr>
            <w:r>
              <w:rPr>
                <w:rFonts w:cs="B Nazanin" w:hint="cs"/>
                <w:rtl/>
              </w:rPr>
              <w:t>100</w:t>
            </w:r>
          </w:p>
        </w:tc>
        <w:tc>
          <w:tcPr>
            <w:tcW w:w="933" w:type="dxa"/>
            <w:tcBorders>
              <w:top w:val="single" w:sz="4" w:space="0" w:color="auto"/>
              <w:left w:val="single" w:sz="4" w:space="0" w:color="auto"/>
              <w:bottom w:val="single" w:sz="4" w:space="0" w:color="auto"/>
              <w:right w:val="single" w:sz="4" w:space="0" w:color="auto"/>
            </w:tcBorders>
            <w:vAlign w:val="center"/>
            <w:hideMark/>
          </w:tcPr>
          <w:p w14:paraId="6488EDF2" w14:textId="77777777" w:rsidR="00A37EBE" w:rsidRDefault="00A37EBE" w:rsidP="0021616E">
            <w:pPr>
              <w:bidi/>
              <w:spacing w:line="192" w:lineRule="auto"/>
              <w:jc w:val="center"/>
              <w:rPr>
                <w:rFonts w:cs="B Nazanin"/>
                <w:rtl/>
              </w:rPr>
            </w:pPr>
            <w:r>
              <w:rPr>
                <w:rFonts w:cs="B Nazanin" w:hint="cs"/>
                <w:rtl/>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41D3BB2" w14:textId="77777777" w:rsidR="00A37EBE" w:rsidRDefault="00A37EBE" w:rsidP="0021616E">
            <w:pPr>
              <w:bidi/>
              <w:spacing w:line="192" w:lineRule="auto"/>
              <w:jc w:val="center"/>
              <w:rPr>
                <w:rFonts w:cs="B Nazanin"/>
                <w:rtl/>
              </w:rPr>
            </w:pPr>
            <w:r>
              <w:rPr>
                <w:rFonts w:cs="B Nazanin" w:hint="cs"/>
                <w:rtl/>
              </w:rPr>
              <w:t>کارشناسان بهداشت محیط</w:t>
            </w:r>
          </w:p>
        </w:tc>
        <w:tc>
          <w:tcPr>
            <w:tcW w:w="3402" w:type="dxa"/>
            <w:tcBorders>
              <w:top w:val="single" w:sz="4" w:space="0" w:color="auto"/>
              <w:left w:val="single" w:sz="4" w:space="0" w:color="auto"/>
              <w:bottom w:val="single" w:sz="4" w:space="0" w:color="auto"/>
              <w:right w:val="thinThickSmallGap" w:sz="12" w:space="0" w:color="auto"/>
            </w:tcBorders>
            <w:vAlign w:val="center"/>
          </w:tcPr>
          <w:p w14:paraId="20881340" w14:textId="77777777" w:rsidR="00A37EBE" w:rsidRDefault="00A37EBE" w:rsidP="0021616E">
            <w:pPr>
              <w:bidi/>
              <w:spacing w:line="192" w:lineRule="auto"/>
              <w:jc w:val="center"/>
              <w:rPr>
                <w:rFonts w:cs="B Nazanin"/>
                <w:rtl/>
              </w:rPr>
            </w:pPr>
            <w:r>
              <w:rPr>
                <w:rFonts w:cs="B Nazanin" w:hint="cs"/>
                <w:rtl/>
              </w:rPr>
              <w:t>در حد انتظار به دلیل نظارتها و پیگیری های مستمر</w:t>
            </w:r>
          </w:p>
          <w:p w14:paraId="1F575432" w14:textId="77777777" w:rsidR="00A37EBE" w:rsidRDefault="00A37EBE" w:rsidP="0021616E">
            <w:pPr>
              <w:bidi/>
              <w:spacing w:line="192" w:lineRule="auto"/>
              <w:jc w:val="center"/>
              <w:rPr>
                <w:rFonts w:cs="B Nazanin"/>
                <w:rtl/>
              </w:rPr>
            </w:pPr>
          </w:p>
        </w:tc>
      </w:tr>
      <w:tr w:rsidR="00A37EBE" w:rsidRPr="00BF3F59" w14:paraId="40009ACC" w14:textId="77777777" w:rsidTr="0021616E">
        <w:trPr>
          <w:trHeight w:val="563"/>
          <w:jc w:val="center"/>
        </w:trPr>
        <w:tc>
          <w:tcPr>
            <w:tcW w:w="2554" w:type="dxa"/>
            <w:tcBorders>
              <w:top w:val="single" w:sz="4" w:space="0" w:color="auto"/>
              <w:left w:val="thinThickSmallGap" w:sz="12" w:space="0" w:color="auto"/>
              <w:bottom w:val="single" w:sz="4" w:space="0" w:color="auto"/>
              <w:right w:val="single" w:sz="4" w:space="0" w:color="auto"/>
            </w:tcBorders>
            <w:vAlign w:val="center"/>
            <w:hideMark/>
          </w:tcPr>
          <w:p w14:paraId="334D2F9E" w14:textId="2040A89E" w:rsidR="00A37EBE" w:rsidRDefault="00A37EBE" w:rsidP="0021616E">
            <w:pPr>
              <w:bidi/>
              <w:spacing w:line="192" w:lineRule="auto"/>
              <w:jc w:val="center"/>
              <w:rPr>
                <w:rFonts w:cs="B Nazanin"/>
                <w:rtl/>
              </w:rPr>
            </w:pPr>
            <w:r>
              <w:rPr>
                <w:rFonts w:cs="B Nazanin" w:hint="cs"/>
                <w:rtl/>
              </w:rPr>
              <w:t>درصد بيمارستانهاي داراي آشپزخانه مطلوب</w:t>
            </w:r>
          </w:p>
        </w:tc>
        <w:tc>
          <w:tcPr>
            <w:tcW w:w="851" w:type="dxa"/>
            <w:tcBorders>
              <w:top w:val="single" w:sz="4" w:space="0" w:color="auto"/>
              <w:left w:val="single" w:sz="4" w:space="0" w:color="auto"/>
              <w:bottom w:val="single" w:sz="4" w:space="0" w:color="auto"/>
              <w:right w:val="single" w:sz="4" w:space="0" w:color="auto"/>
            </w:tcBorders>
            <w:vAlign w:val="center"/>
          </w:tcPr>
          <w:p w14:paraId="3328A195" w14:textId="77777777" w:rsidR="00A37EBE" w:rsidRDefault="00A37EBE" w:rsidP="0021616E">
            <w:pPr>
              <w:bidi/>
              <w:spacing w:line="192" w:lineRule="auto"/>
              <w:jc w:val="center"/>
              <w:rPr>
                <w:rFonts w:cs="B Nazanin"/>
                <w:rtl/>
              </w:rPr>
            </w:pPr>
          </w:p>
          <w:p w14:paraId="38CB9B29" w14:textId="77777777" w:rsidR="00A37EBE" w:rsidRDefault="00A37EBE" w:rsidP="0021616E">
            <w:pPr>
              <w:bidi/>
              <w:spacing w:line="192" w:lineRule="auto"/>
              <w:jc w:val="center"/>
              <w:rPr>
                <w:rFonts w:cs="B Nazanin"/>
                <w:rtl/>
              </w:rPr>
            </w:pPr>
            <w:r>
              <w:rPr>
                <w:rFonts w:cs="B Nazanin" w:hint="cs"/>
                <w:rtl/>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0C390D" w14:textId="77777777" w:rsidR="00A37EBE" w:rsidRDefault="00A37EBE" w:rsidP="0021616E">
            <w:pPr>
              <w:bidi/>
              <w:spacing w:line="192" w:lineRule="auto"/>
              <w:jc w:val="center"/>
              <w:rPr>
                <w:rFonts w:cs="B Nazanin"/>
                <w:rtl/>
              </w:rPr>
            </w:pPr>
            <w:r>
              <w:rPr>
                <w:rFonts w:cs="B Nazanin" w:hint="cs"/>
                <w:rtl/>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F59AAA" w14:textId="77777777" w:rsidR="00A37EBE" w:rsidRDefault="00A37EBE" w:rsidP="0021616E">
            <w:pPr>
              <w:bidi/>
              <w:spacing w:line="192" w:lineRule="auto"/>
              <w:jc w:val="center"/>
              <w:rPr>
                <w:rFonts w:cs="B Nazanin"/>
                <w:rtl/>
              </w:rPr>
            </w:pPr>
            <w:r>
              <w:rPr>
                <w:rFonts w:cs="B Nazanin" w:hint="cs"/>
                <w:rtl/>
              </w:rPr>
              <w:t>2</w:t>
            </w:r>
          </w:p>
        </w:tc>
        <w:tc>
          <w:tcPr>
            <w:tcW w:w="850" w:type="dxa"/>
            <w:tcBorders>
              <w:top w:val="single" w:sz="4" w:space="0" w:color="auto"/>
              <w:left w:val="single" w:sz="4" w:space="0" w:color="auto"/>
              <w:bottom w:val="single" w:sz="4" w:space="0" w:color="auto"/>
              <w:right w:val="single" w:sz="4" w:space="0" w:color="auto"/>
            </w:tcBorders>
            <w:vAlign w:val="center"/>
          </w:tcPr>
          <w:p w14:paraId="623B37CF" w14:textId="77777777" w:rsidR="00A37EBE" w:rsidRDefault="00A37EBE" w:rsidP="0021616E">
            <w:pPr>
              <w:bidi/>
              <w:spacing w:line="192" w:lineRule="auto"/>
              <w:jc w:val="center"/>
              <w:rPr>
                <w:rFonts w:cs="B Nazanin"/>
                <w:rtl/>
              </w:rPr>
            </w:pPr>
          </w:p>
          <w:p w14:paraId="14D8E80E" w14:textId="77777777" w:rsidR="00A37EBE" w:rsidRDefault="00A37EBE" w:rsidP="0021616E">
            <w:pPr>
              <w:bidi/>
              <w:spacing w:line="192" w:lineRule="auto"/>
              <w:jc w:val="center"/>
              <w:rPr>
                <w:rFonts w:cs="B Nazanin"/>
                <w:rtl/>
              </w:rPr>
            </w:pPr>
            <w:r>
              <w:rPr>
                <w:rFonts w:cs="B Nazanin" w:hint="cs"/>
                <w:rtl/>
              </w:rPr>
              <w:t>100</w:t>
            </w:r>
          </w:p>
        </w:tc>
        <w:tc>
          <w:tcPr>
            <w:tcW w:w="788" w:type="dxa"/>
            <w:tcBorders>
              <w:top w:val="single" w:sz="4" w:space="0" w:color="auto"/>
              <w:left w:val="single" w:sz="4" w:space="0" w:color="auto"/>
              <w:bottom w:val="single" w:sz="4" w:space="0" w:color="auto"/>
              <w:right w:val="single" w:sz="4" w:space="0" w:color="auto"/>
            </w:tcBorders>
            <w:vAlign w:val="center"/>
            <w:hideMark/>
          </w:tcPr>
          <w:p w14:paraId="604B0B1E" w14:textId="77777777" w:rsidR="00A37EBE" w:rsidRDefault="00A37EBE" w:rsidP="0021616E">
            <w:pPr>
              <w:bidi/>
              <w:spacing w:line="192" w:lineRule="auto"/>
              <w:jc w:val="center"/>
              <w:rPr>
                <w:rFonts w:cs="B Nazanin"/>
                <w:rtl/>
              </w:rPr>
            </w:pPr>
            <w:r>
              <w:rPr>
                <w:rFonts w:cs="B Nazanin" w:hint="cs"/>
                <w:rtl/>
              </w:rPr>
              <w:t>2</w:t>
            </w:r>
          </w:p>
        </w:tc>
        <w:tc>
          <w:tcPr>
            <w:tcW w:w="771" w:type="dxa"/>
            <w:tcBorders>
              <w:top w:val="single" w:sz="4" w:space="0" w:color="auto"/>
              <w:left w:val="single" w:sz="4" w:space="0" w:color="auto"/>
              <w:bottom w:val="single" w:sz="4" w:space="0" w:color="auto"/>
              <w:right w:val="single" w:sz="4" w:space="0" w:color="auto"/>
            </w:tcBorders>
            <w:vAlign w:val="center"/>
            <w:hideMark/>
          </w:tcPr>
          <w:p w14:paraId="39F67A48" w14:textId="77777777" w:rsidR="00A37EBE" w:rsidRDefault="00A37EBE" w:rsidP="0021616E">
            <w:pPr>
              <w:bidi/>
              <w:spacing w:line="192" w:lineRule="auto"/>
              <w:jc w:val="center"/>
              <w:rPr>
                <w:rFonts w:cs="B Nazanin"/>
                <w:rtl/>
              </w:rPr>
            </w:pPr>
            <w:r>
              <w:rPr>
                <w:rFonts w:cs="B Nazanin" w:hint="cs"/>
                <w:rtl/>
              </w:rPr>
              <w:t>2</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FBDE3B7" w14:textId="77777777" w:rsidR="00A37EBE" w:rsidRDefault="00A37EBE" w:rsidP="0021616E">
            <w:pPr>
              <w:bidi/>
              <w:spacing w:line="192" w:lineRule="auto"/>
              <w:jc w:val="center"/>
              <w:rPr>
                <w:rFonts w:cs="B Nazanin"/>
                <w:rtl/>
              </w:rPr>
            </w:pPr>
            <w:r>
              <w:rPr>
                <w:rFonts w:cs="B Nazanin" w:hint="cs"/>
                <w:rtl/>
              </w:rPr>
              <w:t>100</w:t>
            </w:r>
          </w:p>
        </w:tc>
        <w:tc>
          <w:tcPr>
            <w:tcW w:w="933" w:type="dxa"/>
            <w:tcBorders>
              <w:top w:val="single" w:sz="4" w:space="0" w:color="auto"/>
              <w:left w:val="single" w:sz="4" w:space="0" w:color="auto"/>
              <w:bottom w:val="single" w:sz="4" w:space="0" w:color="auto"/>
              <w:right w:val="single" w:sz="4" w:space="0" w:color="auto"/>
            </w:tcBorders>
            <w:vAlign w:val="center"/>
            <w:hideMark/>
          </w:tcPr>
          <w:p w14:paraId="72D5A8DC" w14:textId="77777777" w:rsidR="00A37EBE" w:rsidRDefault="00A37EBE" w:rsidP="0021616E">
            <w:pPr>
              <w:bidi/>
              <w:spacing w:line="192" w:lineRule="auto"/>
              <w:jc w:val="center"/>
              <w:rPr>
                <w:rFonts w:cs="B Nazanin"/>
                <w:rtl/>
              </w:rPr>
            </w:pPr>
            <w:r>
              <w:rPr>
                <w:rFonts w:cs="B Nazanin" w:hint="cs"/>
                <w:rtl/>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9BC07C5" w14:textId="77777777" w:rsidR="00A37EBE" w:rsidRDefault="00A37EBE" w:rsidP="0021616E">
            <w:pPr>
              <w:bidi/>
              <w:spacing w:line="192" w:lineRule="auto"/>
              <w:jc w:val="center"/>
              <w:rPr>
                <w:rFonts w:cs="B Nazanin"/>
                <w:rtl/>
              </w:rPr>
            </w:pPr>
            <w:r>
              <w:rPr>
                <w:rFonts w:cs="B Nazanin" w:hint="cs"/>
                <w:rtl/>
              </w:rPr>
              <w:t>کارشناسان بهداشت محیط</w:t>
            </w:r>
          </w:p>
        </w:tc>
        <w:tc>
          <w:tcPr>
            <w:tcW w:w="3402" w:type="dxa"/>
            <w:tcBorders>
              <w:top w:val="single" w:sz="4" w:space="0" w:color="auto"/>
              <w:left w:val="single" w:sz="4" w:space="0" w:color="auto"/>
              <w:bottom w:val="single" w:sz="4" w:space="0" w:color="auto"/>
              <w:right w:val="thinThickSmallGap" w:sz="12" w:space="0" w:color="auto"/>
            </w:tcBorders>
            <w:vAlign w:val="center"/>
          </w:tcPr>
          <w:p w14:paraId="0D82D02F" w14:textId="77777777" w:rsidR="00A37EBE" w:rsidRDefault="00A37EBE" w:rsidP="0021616E">
            <w:pPr>
              <w:bidi/>
              <w:spacing w:line="192" w:lineRule="auto"/>
              <w:jc w:val="center"/>
              <w:rPr>
                <w:rFonts w:cs="B Nazanin"/>
                <w:rtl/>
              </w:rPr>
            </w:pPr>
            <w:r>
              <w:rPr>
                <w:rFonts w:cs="B Nazanin" w:hint="cs"/>
                <w:rtl/>
              </w:rPr>
              <w:t>در حد انتظار به دلیل نظارتها و پیگیری های مستمر</w:t>
            </w:r>
          </w:p>
          <w:p w14:paraId="6E7956B7" w14:textId="77777777" w:rsidR="00A37EBE" w:rsidRDefault="00A37EBE" w:rsidP="0021616E">
            <w:pPr>
              <w:bidi/>
              <w:spacing w:line="192" w:lineRule="auto"/>
              <w:jc w:val="center"/>
              <w:rPr>
                <w:rFonts w:cs="B Nazanin"/>
                <w:rtl/>
              </w:rPr>
            </w:pPr>
          </w:p>
        </w:tc>
      </w:tr>
      <w:tr w:rsidR="00A37EBE" w:rsidRPr="00BF3F59" w14:paraId="01B2EAD7" w14:textId="77777777" w:rsidTr="0021616E">
        <w:trPr>
          <w:trHeight w:val="563"/>
          <w:jc w:val="center"/>
        </w:trPr>
        <w:tc>
          <w:tcPr>
            <w:tcW w:w="2554" w:type="dxa"/>
            <w:tcBorders>
              <w:top w:val="single" w:sz="4" w:space="0" w:color="auto"/>
              <w:left w:val="thinThickSmallGap" w:sz="12" w:space="0" w:color="auto"/>
              <w:bottom w:val="single" w:sz="4" w:space="0" w:color="auto"/>
              <w:right w:val="single" w:sz="4" w:space="0" w:color="auto"/>
            </w:tcBorders>
            <w:vAlign w:val="center"/>
            <w:hideMark/>
          </w:tcPr>
          <w:p w14:paraId="723F68BC" w14:textId="6B9169D9" w:rsidR="00A37EBE" w:rsidRDefault="00A37EBE" w:rsidP="0021616E">
            <w:pPr>
              <w:bidi/>
              <w:spacing w:line="192" w:lineRule="auto"/>
              <w:jc w:val="center"/>
              <w:rPr>
                <w:rFonts w:cs="B Nazanin"/>
                <w:rtl/>
              </w:rPr>
            </w:pPr>
            <w:r>
              <w:rPr>
                <w:rFonts w:cs="B Nazanin" w:hint="cs"/>
                <w:rtl/>
              </w:rPr>
              <w:t>درصد بيمارستانهاي داراي وضعيت بخش هاي مطلوب</w:t>
            </w:r>
          </w:p>
        </w:tc>
        <w:tc>
          <w:tcPr>
            <w:tcW w:w="851" w:type="dxa"/>
            <w:tcBorders>
              <w:top w:val="single" w:sz="4" w:space="0" w:color="auto"/>
              <w:left w:val="single" w:sz="4" w:space="0" w:color="auto"/>
              <w:bottom w:val="single" w:sz="4" w:space="0" w:color="auto"/>
              <w:right w:val="single" w:sz="4" w:space="0" w:color="auto"/>
            </w:tcBorders>
            <w:vAlign w:val="center"/>
          </w:tcPr>
          <w:p w14:paraId="05A1F255" w14:textId="77777777" w:rsidR="00A37EBE" w:rsidRDefault="00A37EBE" w:rsidP="0021616E">
            <w:pPr>
              <w:bidi/>
              <w:spacing w:line="192" w:lineRule="auto"/>
              <w:jc w:val="center"/>
              <w:rPr>
                <w:rFonts w:cs="B Nazanin"/>
                <w:rtl/>
              </w:rPr>
            </w:pPr>
          </w:p>
          <w:p w14:paraId="30DA4813" w14:textId="77777777" w:rsidR="00A37EBE" w:rsidRDefault="00A37EBE" w:rsidP="0021616E">
            <w:pPr>
              <w:bidi/>
              <w:spacing w:line="192" w:lineRule="auto"/>
              <w:jc w:val="center"/>
              <w:rPr>
                <w:rFonts w:cs="B Nazanin"/>
                <w:rtl/>
              </w:rPr>
            </w:pPr>
            <w:r>
              <w:rPr>
                <w:rFonts w:cs="B Nazanin" w:hint="cs"/>
                <w:rtl/>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0BC649" w14:textId="77777777" w:rsidR="00A37EBE" w:rsidRDefault="00A37EBE" w:rsidP="0021616E">
            <w:pPr>
              <w:bidi/>
              <w:spacing w:line="192" w:lineRule="auto"/>
              <w:jc w:val="center"/>
              <w:rPr>
                <w:rFonts w:cs="B Nazanin"/>
                <w:rtl/>
              </w:rPr>
            </w:pPr>
            <w:r>
              <w:rPr>
                <w:rFonts w:cs="B Nazanin" w:hint="cs"/>
                <w:rtl/>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C2BFFF" w14:textId="77777777" w:rsidR="00A37EBE" w:rsidRDefault="00A37EBE" w:rsidP="0021616E">
            <w:pPr>
              <w:bidi/>
              <w:spacing w:line="192" w:lineRule="auto"/>
              <w:jc w:val="center"/>
              <w:rPr>
                <w:rFonts w:cs="B Nazanin"/>
                <w:rtl/>
              </w:rPr>
            </w:pPr>
            <w:r>
              <w:rPr>
                <w:rFonts w:cs="B Nazanin" w:hint="cs"/>
                <w:rtl/>
              </w:rPr>
              <w:t>2</w:t>
            </w:r>
          </w:p>
        </w:tc>
        <w:tc>
          <w:tcPr>
            <w:tcW w:w="850" w:type="dxa"/>
            <w:tcBorders>
              <w:top w:val="single" w:sz="4" w:space="0" w:color="auto"/>
              <w:left w:val="single" w:sz="4" w:space="0" w:color="auto"/>
              <w:bottom w:val="single" w:sz="4" w:space="0" w:color="auto"/>
              <w:right w:val="single" w:sz="4" w:space="0" w:color="auto"/>
            </w:tcBorders>
            <w:vAlign w:val="center"/>
          </w:tcPr>
          <w:p w14:paraId="794CA5E6" w14:textId="77777777" w:rsidR="00A37EBE" w:rsidRDefault="00A37EBE" w:rsidP="0021616E">
            <w:pPr>
              <w:bidi/>
              <w:spacing w:line="192" w:lineRule="auto"/>
              <w:jc w:val="center"/>
              <w:rPr>
                <w:rFonts w:cs="B Nazanin"/>
                <w:rtl/>
              </w:rPr>
            </w:pPr>
          </w:p>
          <w:p w14:paraId="0C8569F6" w14:textId="77777777" w:rsidR="00A37EBE" w:rsidRDefault="00A37EBE" w:rsidP="0021616E">
            <w:pPr>
              <w:bidi/>
              <w:spacing w:line="192" w:lineRule="auto"/>
              <w:jc w:val="center"/>
              <w:rPr>
                <w:rFonts w:cs="B Nazanin"/>
                <w:rtl/>
              </w:rPr>
            </w:pPr>
            <w:r>
              <w:rPr>
                <w:rFonts w:cs="B Nazanin" w:hint="cs"/>
                <w:rtl/>
              </w:rPr>
              <w:t>100</w:t>
            </w:r>
          </w:p>
        </w:tc>
        <w:tc>
          <w:tcPr>
            <w:tcW w:w="788" w:type="dxa"/>
            <w:tcBorders>
              <w:top w:val="single" w:sz="4" w:space="0" w:color="auto"/>
              <w:left w:val="single" w:sz="4" w:space="0" w:color="auto"/>
              <w:bottom w:val="single" w:sz="4" w:space="0" w:color="auto"/>
              <w:right w:val="single" w:sz="4" w:space="0" w:color="auto"/>
            </w:tcBorders>
            <w:vAlign w:val="center"/>
            <w:hideMark/>
          </w:tcPr>
          <w:p w14:paraId="753EAA27" w14:textId="77777777" w:rsidR="00A37EBE" w:rsidRDefault="00A37EBE" w:rsidP="0021616E">
            <w:pPr>
              <w:bidi/>
              <w:spacing w:line="192" w:lineRule="auto"/>
              <w:jc w:val="center"/>
              <w:rPr>
                <w:rFonts w:cs="B Nazanin"/>
                <w:rtl/>
              </w:rPr>
            </w:pPr>
            <w:r>
              <w:rPr>
                <w:rFonts w:cs="B Nazanin" w:hint="cs"/>
                <w:rtl/>
              </w:rPr>
              <w:t>2</w:t>
            </w:r>
          </w:p>
        </w:tc>
        <w:tc>
          <w:tcPr>
            <w:tcW w:w="771" w:type="dxa"/>
            <w:tcBorders>
              <w:top w:val="single" w:sz="4" w:space="0" w:color="auto"/>
              <w:left w:val="single" w:sz="4" w:space="0" w:color="auto"/>
              <w:bottom w:val="single" w:sz="4" w:space="0" w:color="auto"/>
              <w:right w:val="single" w:sz="4" w:space="0" w:color="auto"/>
            </w:tcBorders>
            <w:vAlign w:val="center"/>
            <w:hideMark/>
          </w:tcPr>
          <w:p w14:paraId="00128552" w14:textId="77777777" w:rsidR="00A37EBE" w:rsidRDefault="00A37EBE" w:rsidP="0021616E">
            <w:pPr>
              <w:bidi/>
              <w:spacing w:line="192" w:lineRule="auto"/>
              <w:jc w:val="center"/>
              <w:rPr>
                <w:rFonts w:cs="B Nazanin"/>
                <w:rtl/>
              </w:rPr>
            </w:pPr>
            <w:r>
              <w:rPr>
                <w:rFonts w:cs="B Nazanin" w:hint="cs"/>
                <w:rtl/>
              </w:rPr>
              <w:t>2</w:t>
            </w:r>
          </w:p>
        </w:tc>
        <w:tc>
          <w:tcPr>
            <w:tcW w:w="1052" w:type="dxa"/>
            <w:tcBorders>
              <w:top w:val="single" w:sz="4" w:space="0" w:color="auto"/>
              <w:left w:val="single" w:sz="4" w:space="0" w:color="auto"/>
              <w:bottom w:val="single" w:sz="4" w:space="0" w:color="auto"/>
              <w:right w:val="single" w:sz="4" w:space="0" w:color="auto"/>
            </w:tcBorders>
            <w:vAlign w:val="center"/>
            <w:hideMark/>
          </w:tcPr>
          <w:p w14:paraId="619144AC" w14:textId="77777777" w:rsidR="00A37EBE" w:rsidRDefault="00A37EBE" w:rsidP="0021616E">
            <w:pPr>
              <w:bidi/>
              <w:spacing w:line="192" w:lineRule="auto"/>
              <w:jc w:val="center"/>
              <w:rPr>
                <w:rFonts w:cs="B Nazanin"/>
                <w:rtl/>
              </w:rPr>
            </w:pPr>
            <w:r>
              <w:rPr>
                <w:rFonts w:cs="B Nazanin" w:hint="cs"/>
                <w:rtl/>
              </w:rPr>
              <w:t>100</w:t>
            </w:r>
          </w:p>
        </w:tc>
        <w:tc>
          <w:tcPr>
            <w:tcW w:w="933" w:type="dxa"/>
            <w:tcBorders>
              <w:top w:val="single" w:sz="4" w:space="0" w:color="auto"/>
              <w:left w:val="single" w:sz="4" w:space="0" w:color="auto"/>
              <w:bottom w:val="single" w:sz="4" w:space="0" w:color="auto"/>
              <w:right w:val="single" w:sz="4" w:space="0" w:color="auto"/>
            </w:tcBorders>
            <w:vAlign w:val="center"/>
            <w:hideMark/>
          </w:tcPr>
          <w:p w14:paraId="1D0468EF" w14:textId="77777777" w:rsidR="00A37EBE" w:rsidRDefault="00A37EBE" w:rsidP="0021616E">
            <w:pPr>
              <w:bidi/>
              <w:spacing w:line="192" w:lineRule="auto"/>
              <w:jc w:val="center"/>
              <w:rPr>
                <w:rFonts w:cs="B Nazanin"/>
                <w:rtl/>
              </w:rPr>
            </w:pPr>
            <w:r>
              <w:rPr>
                <w:rFonts w:cs="B Nazanin" w:hint="cs"/>
                <w:rtl/>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3A4FE5" w14:textId="77777777" w:rsidR="00A37EBE" w:rsidRDefault="00A37EBE" w:rsidP="0021616E">
            <w:pPr>
              <w:bidi/>
              <w:spacing w:line="192" w:lineRule="auto"/>
              <w:jc w:val="center"/>
              <w:rPr>
                <w:rFonts w:cs="B Nazanin"/>
                <w:rtl/>
              </w:rPr>
            </w:pPr>
            <w:r>
              <w:rPr>
                <w:rFonts w:cs="B Nazanin" w:hint="cs"/>
                <w:rtl/>
              </w:rPr>
              <w:t>کارشناسان بهداشت محیط</w:t>
            </w:r>
          </w:p>
        </w:tc>
        <w:tc>
          <w:tcPr>
            <w:tcW w:w="3402" w:type="dxa"/>
            <w:tcBorders>
              <w:top w:val="single" w:sz="4" w:space="0" w:color="auto"/>
              <w:left w:val="single" w:sz="4" w:space="0" w:color="auto"/>
              <w:bottom w:val="single" w:sz="4" w:space="0" w:color="auto"/>
              <w:right w:val="thinThickSmallGap" w:sz="12" w:space="0" w:color="auto"/>
            </w:tcBorders>
            <w:vAlign w:val="center"/>
          </w:tcPr>
          <w:p w14:paraId="5117F170" w14:textId="77777777" w:rsidR="00A37EBE" w:rsidRDefault="00A37EBE" w:rsidP="0021616E">
            <w:pPr>
              <w:bidi/>
              <w:spacing w:line="192" w:lineRule="auto"/>
              <w:jc w:val="center"/>
              <w:rPr>
                <w:rFonts w:cs="B Nazanin"/>
                <w:rtl/>
              </w:rPr>
            </w:pPr>
            <w:r>
              <w:rPr>
                <w:rFonts w:cs="B Nazanin" w:hint="cs"/>
                <w:rtl/>
              </w:rPr>
              <w:t>در حد انتظار به دلیل نظارتها و پیگیری های مستمر</w:t>
            </w:r>
          </w:p>
          <w:p w14:paraId="1E962916" w14:textId="77777777" w:rsidR="00A37EBE" w:rsidRDefault="00A37EBE" w:rsidP="0021616E">
            <w:pPr>
              <w:bidi/>
              <w:spacing w:line="192" w:lineRule="auto"/>
              <w:jc w:val="center"/>
              <w:rPr>
                <w:rFonts w:cs="B Nazanin"/>
                <w:rtl/>
              </w:rPr>
            </w:pPr>
          </w:p>
        </w:tc>
      </w:tr>
      <w:tr w:rsidR="00A37EBE" w:rsidRPr="00BF3F59" w14:paraId="6C461F2D" w14:textId="77777777" w:rsidTr="00A37EBE">
        <w:trPr>
          <w:trHeight w:val="563"/>
          <w:jc w:val="center"/>
        </w:trPr>
        <w:tc>
          <w:tcPr>
            <w:tcW w:w="2554" w:type="dxa"/>
            <w:tcBorders>
              <w:top w:val="single" w:sz="4" w:space="0" w:color="auto"/>
              <w:left w:val="thinThickSmallGap" w:sz="12" w:space="0" w:color="auto"/>
              <w:bottom w:val="single" w:sz="4" w:space="0" w:color="auto"/>
              <w:right w:val="single" w:sz="4" w:space="0" w:color="auto"/>
            </w:tcBorders>
            <w:vAlign w:val="center"/>
            <w:hideMark/>
          </w:tcPr>
          <w:p w14:paraId="47E7F646" w14:textId="77777777" w:rsidR="00A37EBE" w:rsidRDefault="00A37EBE">
            <w:pPr>
              <w:bidi/>
              <w:spacing w:line="192" w:lineRule="auto"/>
              <w:rPr>
                <w:rFonts w:cs="B Nazanin"/>
                <w:rtl/>
              </w:rPr>
            </w:pPr>
            <w:r>
              <w:rPr>
                <w:rFonts w:cs="B Nazanin" w:hint="cs"/>
                <w:rtl/>
              </w:rPr>
              <w:lastRenderedPageBreak/>
              <w:t>درصد مراكز پرتوپزشكي داراي  شرايط مطلوب  حفاظتي</w:t>
            </w:r>
          </w:p>
        </w:tc>
        <w:tc>
          <w:tcPr>
            <w:tcW w:w="851" w:type="dxa"/>
            <w:tcBorders>
              <w:top w:val="single" w:sz="4" w:space="0" w:color="auto"/>
              <w:left w:val="single" w:sz="4" w:space="0" w:color="auto"/>
              <w:bottom w:val="single" w:sz="4" w:space="0" w:color="auto"/>
              <w:right w:val="single" w:sz="4" w:space="0" w:color="auto"/>
            </w:tcBorders>
          </w:tcPr>
          <w:p w14:paraId="28DFAFCE" w14:textId="77777777" w:rsidR="00A37EBE" w:rsidRDefault="00A37EBE">
            <w:pPr>
              <w:bidi/>
              <w:spacing w:line="192" w:lineRule="auto"/>
              <w:jc w:val="center"/>
              <w:rPr>
                <w:rFonts w:cs="B Nazanin"/>
                <w:rtl/>
              </w:rPr>
            </w:pPr>
          </w:p>
          <w:p w14:paraId="28682A2F" w14:textId="77777777" w:rsidR="00A37EBE" w:rsidRDefault="00A37EBE">
            <w:pPr>
              <w:bidi/>
              <w:spacing w:line="192" w:lineRule="auto"/>
              <w:jc w:val="center"/>
              <w:rPr>
                <w:rFonts w:cs="B Nazanin"/>
                <w:rtl/>
              </w:rPr>
            </w:pPr>
            <w:r>
              <w:rPr>
                <w:rFonts w:cs="B Nazanin" w:hint="cs"/>
                <w:rtl/>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F271754" w14:textId="77777777" w:rsidR="00A37EBE" w:rsidRDefault="00A37EBE">
            <w:pPr>
              <w:bidi/>
              <w:spacing w:line="192" w:lineRule="auto"/>
              <w:jc w:val="center"/>
              <w:rPr>
                <w:rFonts w:cs="B Nazanin"/>
                <w:rtl/>
              </w:rPr>
            </w:pPr>
            <w:r>
              <w:rPr>
                <w:rFonts w:cs="B Nazanin" w:hint="cs"/>
                <w:rtl/>
              </w:rPr>
              <w:t>23</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B6CB94" w14:textId="77777777" w:rsidR="00A37EBE" w:rsidRDefault="00A37EBE">
            <w:pPr>
              <w:bidi/>
              <w:spacing w:line="192" w:lineRule="auto"/>
              <w:jc w:val="center"/>
              <w:rPr>
                <w:rFonts w:cs="B Nazanin"/>
                <w:rtl/>
              </w:rPr>
            </w:pPr>
            <w:r>
              <w:rPr>
                <w:rFonts w:cs="B Nazanin" w:hint="cs"/>
                <w:rtl/>
              </w:rPr>
              <w:t>23</w:t>
            </w:r>
          </w:p>
        </w:tc>
        <w:tc>
          <w:tcPr>
            <w:tcW w:w="850" w:type="dxa"/>
            <w:tcBorders>
              <w:top w:val="single" w:sz="4" w:space="0" w:color="auto"/>
              <w:left w:val="single" w:sz="4" w:space="0" w:color="auto"/>
              <w:bottom w:val="single" w:sz="4" w:space="0" w:color="auto"/>
              <w:right w:val="single" w:sz="4" w:space="0" w:color="auto"/>
            </w:tcBorders>
          </w:tcPr>
          <w:p w14:paraId="54ACD357" w14:textId="77777777" w:rsidR="00A37EBE" w:rsidRDefault="00A37EBE">
            <w:pPr>
              <w:bidi/>
              <w:spacing w:line="192" w:lineRule="auto"/>
              <w:jc w:val="center"/>
              <w:rPr>
                <w:rFonts w:cs="B Nazanin"/>
                <w:rtl/>
              </w:rPr>
            </w:pPr>
          </w:p>
          <w:p w14:paraId="0534A400" w14:textId="77777777" w:rsidR="00A37EBE" w:rsidRDefault="00A37EBE">
            <w:pPr>
              <w:bidi/>
              <w:spacing w:line="192" w:lineRule="auto"/>
              <w:jc w:val="center"/>
              <w:rPr>
                <w:rFonts w:cs="B Nazanin"/>
                <w:rtl/>
              </w:rPr>
            </w:pPr>
            <w:r>
              <w:rPr>
                <w:rFonts w:cs="B Nazanin" w:hint="cs"/>
                <w:rtl/>
              </w:rPr>
              <w:t>100</w:t>
            </w:r>
          </w:p>
        </w:tc>
        <w:tc>
          <w:tcPr>
            <w:tcW w:w="788" w:type="dxa"/>
            <w:tcBorders>
              <w:top w:val="single" w:sz="4" w:space="0" w:color="auto"/>
              <w:left w:val="single" w:sz="4" w:space="0" w:color="auto"/>
              <w:bottom w:val="single" w:sz="4" w:space="0" w:color="auto"/>
              <w:right w:val="single" w:sz="4" w:space="0" w:color="auto"/>
            </w:tcBorders>
            <w:vAlign w:val="center"/>
            <w:hideMark/>
          </w:tcPr>
          <w:p w14:paraId="4F843CFC" w14:textId="77777777" w:rsidR="00A37EBE" w:rsidRDefault="00A37EBE">
            <w:pPr>
              <w:bidi/>
              <w:spacing w:line="192" w:lineRule="auto"/>
              <w:jc w:val="center"/>
              <w:rPr>
                <w:rFonts w:cs="B Nazanin"/>
                <w:rtl/>
              </w:rPr>
            </w:pPr>
            <w:r>
              <w:rPr>
                <w:rFonts w:cs="B Nazanin" w:hint="cs"/>
                <w:rtl/>
              </w:rPr>
              <w:t>23</w:t>
            </w:r>
          </w:p>
        </w:tc>
        <w:tc>
          <w:tcPr>
            <w:tcW w:w="771" w:type="dxa"/>
            <w:tcBorders>
              <w:top w:val="single" w:sz="4" w:space="0" w:color="auto"/>
              <w:left w:val="single" w:sz="4" w:space="0" w:color="auto"/>
              <w:bottom w:val="single" w:sz="4" w:space="0" w:color="auto"/>
              <w:right w:val="single" w:sz="4" w:space="0" w:color="auto"/>
            </w:tcBorders>
            <w:vAlign w:val="center"/>
            <w:hideMark/>
          </w:tcPr>
          <w:p w14:paraId="1F24771A" w14:textId="77777777" w:rsidR="00A37EBE" w:rsidRDefault="00A37EBE">
            <w:pPr>
              <w:bidi/>
              <w:spacing w:line="192" w:lineRule="auto"/>
              <w:jc w:val="center"/>
              <w:rPr>
                <w:rFonts w:cs="B Nazanin"/>
                <w:rtl/>
              </w:rPr>
            </w:pPr>
            <w:r>
              <w:rPr>
                <w:rFonts w:cs="B Nazanin" w:hint="cs"/>
                <w:rtl/>
              </w:rPr>
              <w:t>23</w:t>
            </w:r>
          </w:p>
        </w:tc>
        <w:tc>
          <w:tcPr>
            <w:tcW w:w="1052" w:type="dxa"/>
            <w:tcBorders>
              <w:top w:val="single" w:sz="4" w:space="0" w:color="auto"/>
              <w:left w:val="single" w:sz="4" w:space="0" w:color="auto"/>
              <w:bottom w:val="single" w:sz="4" w:space="0" w:color="auto"/>
              <w:right w:val="single" w:sz="4" w:space="0" w:color="auto"/>
            </w:tcBorders>
            <w:vAlign w:val="center"/>
            <w:hideMark/>
          </w:tcPr>
          <w:p w14:paraId="54F9D4F8" w14:textId="77777777" w:rsidR="00A37EBE" w:rsidRDefault="00A37EBE">
            <w:pPr>
              <w:bidi/>
              <w:spacing w:line="192" w:lineRule="auto"/>
              <w:jc w:val="center"/>
              <w:rPr>
                <w:rFonts w:cs="B Nazanin"/>
                <w:rtl/>
              </w:rPr>
            </w:pPr>
            <w:r>
              <w:rPr>
                <w:rFonts w:cs="B Nazanin" w:hint="cs"/>
                <w:rtl/>
              </w:rPr>
              <w:t>100</w:t>
            </w:r>
          </w:p>
        </w:tc>
        <w:tc>
          <w:tcPr>
            <w:tcW w:w="933" w:type="dxa"/>
            <w:tcBorders>
              <w:top w:val="single" w:sz="4" w:space="0" w:color="auto"/>
              <w:left w:val="single" w:sz="4" w:space="0" w:color="auto"/>
              <w:bottom w:val="single" w:sz="4" w:space="0" w:color="auto"/>
              <w:right w:val="single" w:sz="4" w:space="0" w:color="auto"/>
            </w:tcBorders>
            <w:vAlign w:val="center"/>
            <w:hideMark/>
          </w:tcPr>
          <w:p w14:paraId="0F6C1499" w14:textId="77777777" w:rsidR="00A37EBE" w:rsidRDefault="00A37EBE">
            <w:pPr>
              <w:bidi/>
              <w:spacing w:line="192" w:lineRule="auto"/>
              <w:jc w:val="center"/>
              <w:rPr>
                <w:rFonts w:cs="B Nazanin"/>
                <w:rtl/>
              </w:rPr>
            </w:pPr>
            <w:r>
              <w:rPr>
                <w:rFonts w:cs="B Nazanin" w:hint="cs"/>
                <w:rtl/>
              </w:rPr>
              <w:t>100</w:t>
            </w:r>
          </w:p>
        </w:tc>
        <w:tc>
          <w:tcPr>
            <w:tcW w:w="1276" w:type="dxa"/>
            <w:tcBorders>
              <w:top w:val="single" w:sz="4" w:space="0" w:color="auto"/>
              <w:left w:val="single" w:sz="4" w:space="0" w:color="auto"/>
              <w:bottom w:val="single" w:sz="4" w:space="0" w:color="auto"/>
              <w:right w:val="single" w:sz="4" w:space="0" w:color="auto"/>
            </w:tcBorders>
            <w:hideMark/>
          </w:tcPr>
          <w:p w14:paraId="405EF7A4" w14:textId="77777777" w:rsidR="00A37EBE" w:rsidRDefault="00A37EBE">
            <w:pPr>
              <w:bidi/>
              <w:spacing w:line="192" w:lineRule="auto"/>
              <w:jc w:val="both"/>
              <w:rPr>
                <w:rFonts w:cs="B Nazanin"/>
                <w:rtl/>
              </w:rPr>
            </w:pPr>
            <w:r>
              <w:rPr>
                <w:rFonts w:cs="B Nazanin" w:hint="cs"/>
                <w:rtl/>
              </w:rPr>
              <w:t>کارشناسان بهداشت محیط</w:t>
            </w:r>
          </w:p>
        </w:tc>
        <w:tc>
          <w:tcPr>
            <w:tcW w:w="3402" w:type="dxa"/>
            <w:tcBorders>
              <w:top w:val="single" w:sz="4" w:space="0" w:color="auto"/>
              <w:left w:val="single" w:sz="4" w:space="0" w:color="auto"/>
              <w:bottom w:val="single" w:sz="4" w:space="0" w:color="auto"/>
              <w:right w:val="thinThickSmallGap" w:sz="12" w:space="0" w:color="auto"/>
            </w:tcBorders>
          </w:tcPr>
          <w:p w14:paraId="164F220D" w14:textId="77777777" w:rsidR="00A37EBE" w:rsidRDefault="00A37EBE">
            <w:pPr>
              <w:bidi/>
              <w:spacing w:line="192" w:lineRule="auto"/>
              <w:jc w:val="both"/>
              <w:rPr>
                <w:rFonts w:cs="B Nazanin"/>
                <w:rtl/>
              </w:rPr>
            </w:pPr>
            <w:r>
              <w:rPr>
                <w:rFonts w:cs="B Nazanin" w:hint="cs"/>
                <w:rtl/>
              </w:rPr>
              <w:t>در حد انتظار به دلیل نظارتها و پیگیری های مستمر</w:t>
            </w:r>
          </w:p>
          <w:p w14:paraId="74DA0D88" w14:textId="77777777" w:rsidR="00A37EBE" w:rsidRDefault="00A37EBE">
            <w:pPr>
              <w:bidi/>
              <w:spacing w:line="192" w:lineRule="auto"/>
              <w:jc w:val="both"/>
              <w:rPr>
                <w:rFonts w:cs="B Nazanin"/>
                <w:rtl/>
              </w:rPr>
            </w:pPr>
          </w:p>
        </w:tc>
      </w:tr>
      <w:tr w:rsidR="00A37EBE" w:rsidRPr="00BF3F59" w14:paraId="541C2891" w14:textId="77777777" w:rsidTr="00A37EBE">
        <w:trPr>
          <w:trHeight w:val="563"/>
          <w:jc w:val="center"/>
        </w:trPr>
        <w:tc>
          <w:tcPr>
            <w:tcW w:w="2554" w:type="dxa"/>
            <w:tcBorders>
              <w:top w:val="single" w:sz="4" w:space="0" w:color="auto"/>
              <w:left w:val="thinThickSmallGap" w:sz="12" w:space="0" w:color="auto"/>
              <w:bottom w:val="single" w:sz="4" w:space="0" w:color="auto"/>
              <w:right w:val="single" w:sz="4" w:space="0" w:color="auto"/>
            </w:tcBorders>
            <w:vAlign w:val="center"/>
            <w:hideMark/>
          </w:tcPr>
          <w:p w14:paraId="5926FC74" w14:textId="77777777" w:rsidR="00A37EBE" w:rsidRDefault="00A37EBE">
            <w:pPr>
              <w:bidi/>
              <w:spacing w:line="192" w:lineRule="auto"/>
              <w:rPr>
                <w:rFonts w:cs="B Nazanin"/>
                <w:rtl/>
              </w:rPr>
            </w:pPr>
            <w:r>
              <w:rPr>
                <w:rFonts w:cs="B Nazanin" w:hint="cs"/>
                <w:rtl/>
              </w:rPr>
              <w:t>درصد مراكز پرتوپزشكي داراي  شرايط مطلوب  بهداشتي</w:t>
            </w:r>
          </w:p>
        </w:tc>
        <w:tc>
          <w:tcPr>
            <w:tcW w:w="851" w:type="dxa"/>
            <w:tcBorders>
              <w:top w:val="single" w:sz="4" w:space="0" w:color="auto"/>
              <w:left w:val="single" w:sz="4" w:space="0" w:color="auto"/>
              <w:bottom w:val="single" w:sz="4" w:space="0" w:color="auto"/>
              <w:right w:val="single" w:sz="4" w:space="0" w:color="auto"/>
            </w:tcBorders>
          </w:tcPr>
          <w:p w14:paraId="47AFD8C3" w14:textId="77777777" w:rsidR="00A37EBE" w:rsidRDefault="00A37EBE">
            <w:pPr>
              <w:bidi/>
              <w:spacing w:line="192" w:lineRule="auto"/>
              <w:jc w:val="center"/>
              <w:rPr>
                <w:rFonts w:cs="B Nazanin"/>
                <w:rtl/>
              </w:rPr>
            </w:pPr>
          </w:p>
          <w:p w14:paraId="401B9CE3" w14:textId="77777777" w:rsidR="00A37EBE" w:rsidRDefault="00A37EBE">
            <w:pPr>
              <w:bidi/>
              <w:spacing w:line="192" w:lineRule="auto"/>
              <w:jc w:val="center"/>
              <w:rPr>
                <w:rFonts w:cs="B Nazanin"/>
                <w:rtl/>
              </w:rPr>
            </w:pPr>
            <w:r>
              <w:rPr>
                <w:rFonts w:cs="B Nazanin" w:hint="cs"/>
                <w:rtl/>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E5E8774" w14:textId="77777777" w:rsidR="00A37EBE" w:rsidRDefault="00A37EBE">
            <w:pPr>
              <w:bidi/>
              <w:spacing w:line="192" w:lineRule="auto"/>
              <w:jc w:val="center"/>
              <w:rPr>
                <w:rFonts w:cs="B Nazanin"/>
                <w:rtl/>
              </w:rPr>
            </w:pPr>
            <w:r>
              <w:rPr>
                <w:rFonts w:cs="B Nazanin" w:hint="cs"/>
                <w:rtl/>
              </w:rPr>
              <w:t>23</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7F68ED" w14:textId="77777777" w:rsidR="00A37EBE" w:rsidRDefault="00A37EBE">
            <w:pPr>
              <w:bidi/>
              <w:spacing w:line="192" w:lineRule="auto"/>
              <w:jc w:val="center"/>
              <w:rPr>
                <w:rFonts w:cs="B Nazanin"/>
                <w:rtl/>
              </w:rPr>
            </w:pPr>
            <w:r>
              <w:rPr>
                <w:rFonts w:cs="B Nazanin" w:hint="cs"/>
                <w:rtl/>
              </w:rPr>
              <w:t>23</w:t>
            </w:r>
          </w:p>
        </w:tc>
        <w:tc>
          <w:tcPr>
            <w:tcW w:w="850" w:type="dxa"/>
            <w:tcBorders>
              <w:top w:val="single" w:sz="4" w:space="0" w:color="auto"/>
              <w:left w:val="single" w:sz="4" w:space="0" w:color="auto"/>
              <w:bottom w:val="single" w:sz="4" w:space="0" w:color="auto"/>
              <w:right w:val="single" w:sz="4" w:space="0" w:color="auto"/>
            </w:tcBorders>
          </w:tcPr>
          <w:p w14:paraId="31E90246" w14:textId="77777777" w:rsidR="00A37EBE" w:rsidRDefault="00A37EBE">
            <w:pPr>
              <w:bidi/>
              <w:spacing w:line="192" w:lineRule="auto"/>
              <w:jc w:val="center"/>
              <w:rPr>
                <w:rFonts w:cs="B Nazanin"/>
                <w:rtl/>
              </w:rPr>
            </w:pPr>
          </w:p>
          <w:p w14:paraId="5308F76B" w14:textId="77777777" w:rsidR="00A37EBE" w:rsidRDefault="00A37EBE">
            <w:pPr>
              <w:bidi/>
              <w:spacing w:line="192" w:lineRule="auto"/>
              <w:jc w:val="center"/>
              <w:rPr>
                <w:rFonts w:cs="B Nazanin"/>
                <w:rtl/>
              </w:rPr>
            </w:pPr>
            <w:r>
              <w:rPr>
                <w:rFonts w:cs="B Nazanin" w:hint="cs"/>
                <w:rtl/>
              </w:rPr>
              <w:t>100</w:t>
            </w:r>
          </w:p>
        </w:tc>
        <w:tc>
          <w:tcPr>
            <w:tcW w:w="788" w:type="dxa"/>
            <w:tcBorders>
              <w:top w:val="single" w:sz="4" w:space="0" w:color="auto"/>
              <w:left w:val="single" w:sz="4" w:space="0" w:color="auto"/>
              <w:bottom w:val="single" w:sz="4" w:space="0" w:color="auto"/>
              <w:right w:val="single" w:sz="4" w:space="0" w:color="auto"/>
            </w:tcBorders>
            <w:vAlign w:val="center"/>
            <w:hideMark/>
          </w:tcPr>
          <w:p w14:paraId="1A08A25C" w14:textId="77777777" w:rsidR="00A37EBE" w:rsidRDefault="00A37EBE">
            <w:pPr>
              <w:bidi/>
              <w:spacing w:line="192" w:lineRule="auto"/>
              <w:jc w:val="center"/>
              <w:rPr>
                <w:rFonts w:cs="B Nazanin"/>
                <w:rtl/>
              </w:rPr>
            </w:pPr>
            <w:r>
              <w:rPr>
                <w:rFonts w:cs="B Nazanin" w:hint="cs"/>
                <w:rtl/>
              </w:rPr>
              <w:t>23</w:t>
            </w:r>
          </w:p>
        </w:tc>
        <w:tc>
          <w:tcPr>
            <w:tcW w:w="771" w:type="dxa"/>
            <w:tcBorders>
              <w:top w:val="single" w:sz="4" w:space="0" w:color="auto"/>
              <w:left w:val="single" w:sz="4" w:space="0" w:color="auto"/>
              <w:bottom w:val="single" w:sz="4" w:space="0" w:color="auto"/>
              <w:right w:val="single" w:sz="4" w:space="0" w:color="auto"/>
            </w:tcBorders>
            <w:vAlign w:val="center"/>
            <w:hideMark/>
          </w:tcPr>
          <w:p w14:paraId="584958C5" w14:textId="77777777" w:rsidR="00A37EBE" w:rsidRDefault="00A37EBE">
            <w:pPr>
              <w:bidi/>
              <w:spacing w:line="192" w:lineRule="auto"/>
              <w:jc w:val="center"/>
              <w:rPr>
                <w:rFonts w:cs="B Nazanin"/>
                <w:rtl/>
              </w:rPr>
            </w:pPr>
            <w:r>
              <w:rPr>
                <w:rFonts w:cs="B Nazanin" w:hint="cs"/>
                <w:rtl/>
              </w:rPr>
              <w:t>23</w:t>
            </w:r>
          </w:p>
        </w:tc>
        <w:tc>
          <w:tcPr>
            <w:tcW w:w="1052" w:type="dxa"/>
            <w:tcBorders>
              <w:top w:val="single" w:sz="4" w:space="0" w:color="auto"/>
              <w:left w:val="single" w:sz="4" w:space="0" w:color="auto"/>
              <w:bottom w:val="single" w:sz="4" w:space="0" w:color="auto"/>
              <w:right w:val="single" w:sz="4" w:space="0" w:color="auto"/>
            </w:tcBorders>
            <w:vAlign w:val="center"/>
            <w:hideMark/>
          </w:tcPr>
          <w:p w14:paraId="10DF63FF" w14:textId="77777777" w:rsidR="00A37EBE" w:rsidRDefault="00A37EBE">
            <w:pPr>
              <w:bidi/>
              <w:spacing w:line="192" w:lineRule="auto"/>
              <w:jc w:val="center"/>
              <w:rPr>
                <w:rFonts w:cs="B Nazanin"/>
                <w:rtl/>
              </w:rPr>
            </w:pPr>
            <w:r>
              <w:rPr>
                <w:rFonts w:cs="B Nazanin" w:hint="cs"/>
                <w:rtl/>
              </w:rPr>
              <w:t>100</w:t>
            </w:r>
          </w:p>
        </w:tc>
        <w:tc>
          <w:tcPr>
            <w:tcW w:w="933" w:type="dxa"/>
            <w:tcBorders>
              <w:top w:val="single" w:sz="4" w:space="0" w:color="auto"/>
              <w:left w:val="single" w:sz="4" w:space="0" w:color="auto"/>
              <w:bottom w:val="single" w:sz="4" w:space="0" w:color="auto"/>
              <w:right w:val="single" w:sz="4" w:space="0" w:color="auto"/>
            </w:tcBorders>
            <w:vAlign w:val="center"/>
            <w:hideMark/>
          </w:tcPr>
          <w:p w14:paraId="650BECB9" w14:textId="77777777" w:rsidR="00A37EBE" w:rsidRDefault="00A37EBE">
            <w:pPr>
              <w:bidi/>
              <w:spacing w:line="192" w:lineRule="auto"/>
              <w:jc w:val="center"/>
              <w:rPr>
                <w:rFonts w:cs="B Nazanin"/>
                <w:rtl/>
              </w:rPr>
            </w:pPr>
            <w:r>
              <w:rPr>
                <w:rFonts w:cs="B Nazanin" w:hint="cs"/>
                <w:rtl/>
              </w:rPr>
              <w:t>100</w:t>
            </w:r>
          </w:p>
        </w:tc>
        <w:tc>
          <w:tcPr>
            <w:tcW w:w="1276" w:type="dxa"/>
            <w:tcBorders>
              <w:top w:val="single" w:sz="4" w:space="0" w:color="auto"/>
              <w:left w:val="single" w:sz="4" w:space="0" w:color="auto"/>
              <w:bottom w:val="single" w:sz="4" w:space="0" w:color="auto"/>
              <w:right w:val="single" w:sz="4" w:space="0" w:color="auto"/>
            </w:tcBorders>
            <w:hideMark/>
          </w:tcPr>
          <w:p w14:paraId="1585732A" w14:textId="77777777" w:rsidR="00A37EBE" w:rsidRDefault="00A37EBE">
            <w:pPr>
              <w:bidi/>
              <w:spacing w:line="192" w:lineRule="auto"/>
              <w:jc w:val="both"/>
              <w:rPr>
                <w:rFonts w:cs="B Nazanin"/>
                <w:rtl/>
              </w:rPr>
            </w:pPr>
            <w:r>
              <w:rPr>
                <w:rFonts w:cs="B Nazanin" w:hint="cs"/>
                <w:rtl/>
              </w:rPr>
              <w:t>کارشناسان بهداشت محیط</w:t>
            </w:r>
          </w:p>
        </w:tc>
        <w:tc>
          <w:tcPr>
            <w:tcW w:w="3402" w:type="dxa"/>
            <w:tcBorders>
              <w:top w:val="single" w:sz="4" w:space="0" w:color="auto"/>
              <w:left w:val="single" w:sz="4" w:space="0" w:color="auto"/>
              <w:bottom w:val="single" w:sz="4" w:space="0" w:color="auto"/>
              <w:right w:val="thinThickSmallGap" w:sz="12" w:space="0" w:color="auto"/>
            </w:tcBorders>
          </w:tcPr>
          <w:p w14:paraId="3B9FD2B2" w14:textId="77777777" w:rsidR="00A37EBE" w:rsidRDefault="00A37EBE">
            <w:pPr>
              <w:bidi/>
              <w:spacing w:line="192" w:lineRule="auto"/>
              <w:jc w:val="both"/>
              <w:rPr>
                <w:rFonts w:cs="B Nazanin"/>
                <w:rtl/>
              </w:rPr>
            </w:pPr>
            <w:r>
              <w:rPr>
                <w:rFonts w:cs="B Nazanin" w:hint="cs"/>
                <w:rtl/>
              </w:rPr>
              <w:t>در حد انتظار به دلیل نظارتها و پیگیری های مستمر</w:t>
            </w:r>
          </w:p>
          <w:p w14:paraId="7D62D898" w14:textId="77777777" w:rsidR="00A37EBE" w:rsidRDefault="00A37EBE">
            <w:pPr>
              <w:bidi/>
              <w:spacing w:line="192" w:lineRule="auto"/>
              <w:jc w:val="both"/>
              <w:rPr>
                <w:rFonts w:cs="B Nazanin"/>
                <w:rtl/>
              </w:rPr>
            </w:pPr>
          </w:p>
        </w:tc>
      </w:tr>
    </w:tbl>
    <w:p w14:paraId="54B055EE" w14:textId="77777777" w:rsidR="00A37EBE" w:rsidRDefault="00A37EBE" w:rsidP="00A37EBE">
      <w:pPr>
        <w:bidi/>
        <w:jc w:val="center"/>
        <w:rPr>
          <w:rFonts w:cs="B Titr"/>
          <w:b/>
          <w:bCs/>
          <w:sz w:val="48"/>
          <w:szCs w:val="48"/>
          <w:rtl/>
          <w:lang w:bidi="fa-IR"/>
        </w:rPr>
      </w:pPr>
    </w:p>
    <w:p w14:paraId="4AC5A724" w14:textId="77777777" w:rsidR="00A37EBE" w:rsidRPr="00A37EBE" w:rsidRDefault="00A37EBE" w:rsidP="00A37EBE">
      <w:pPr>
        <w:bidi/>
        <w:rPr>
          <w:rFonts w:cs="B Titr"/>
          <w:sz w:val="48"/>
          <w:szCs w:val="48"/>
          <w:rtl/>
          <w:lang w:bidi="fa-IR"/>
        </w:rPr>
      </w:pPr>
    </w:p>
    <w:p w14:paraId="5F8E38E8" w14:textId="77777777" w:rsidR="00A37EBE" w:rsidRPr="00A37EBE" w:rsidRDefault="00A37EBE" w:rsidP="00A37EBE">
      <w:pPr>
        <w:bidi/>
        <w:rPr>
          <w:rFonts w:cs="B Titr"/>
          <w:sz w:val="48"/>
          <w:szCs w:val="48"/>
          <w:rtl/>
          <w:lang w:bidi="fa-IR"/>
        </w:rPr>
      </w:pPr>
    </w:p>
    <w:p w14:paraId="5AE51428" w14:textId="77777777" w:rsidR="00A37EBE" w:rsidRPr="00A37EBE" w:rsidRDefault="00A37EBE" w:rsidP="00A37EBE">
      <w:pPr>
        <w:bidi/>
        <w:rPr>
          <w:rFonts w:cs="B Titr"/>
          <w:sz w:val="48"/>
          <w:szCs w:val="48"/>
          <w:rtl/>
          <w:lang w:bidi="fa-IR"/>
        </w:rPr>
      </w:pPr>
    </w:p>
    <w:p w14:paraId="289E236D" w14:textId="77777777" w:rsidR="00A37EBE" w:rsidRPr="00A37EBE" w:rsidRDefault="00A37EBE" w:rsidP="00A37EBE">
      <w:pPr>
        <w:bidi/>
        <w:rPr>
          <w:rFonts w:cs="B Titr"/>
          <w:sz w:val="48"/>
          <w:szCs w:val="48"/>
          <w:rtl/>
          <w:lang w:bidi="fa-IR"/>
        </w:rPr>
      </w:pPr>
    </w:p>
    <w:p w14:paraId="056B2525" w14:textId="77777777" w:rsidR="00A37EBE" w:rsidRPr="00A37EBE" w:rsidRDefault="00A37EBE" w:rsidP="00A37EBE">
      <w:pPr>
        <w:bidi/>
        <w:rPr>
          <w:rFonts w:cs="B Titr"/>
          <w:sz w:val="48"/>
          <w:szCs w:val="48"/>
          <w:rtl/>
          <w:lang w:bidi="fa-IR"/>
        </w:rPr>
      </w:pPr>
    </w:p>
    <w:p w14:paraId="1F32FC7D" w14:textId="4B7F7468" w:rsidR="00A37EBE" w:rsidRDefault="00A37EBE" w:rsidP="00A37EBE">
      <w:pPr>
        <w:tabs>
          <w:tab w:val="left" w:pos="1116"/>
        </w:tabs>
        <w:bidi/>
        <w:rPr>
          <w:rFonts w:cs="B Titr"/>
          <w:b/>
          <w:bCs/>
          <w:sz w:val="48"/>
          <w:szCs w:val="48"/>
          <w:rtl/>
          <w:lang w:bidi="fa-IR"/>
        </w:rPr>
      </w:pPr>
      <w:r>
        <w:rPr>
          <w:rFonts w:cs="B Titr"/>
          <w:b/>
          <w:bCs/>
          <w:sz w:val="48"/>
          <w:szCs w:val="48"/>
          <w:rtl/>
          <w:lang w:bidi="fa-IR"/>
        </w:rPr>
        <w:tab/>
      </w:r>
    </w:p>
    <w:p w14:paraId="765496B5" w14:textId="77777777" w:rsidR="00A37EBE" w:rsidRDefault="00A37EBE" w:rsidP="00A37EBE">
      <w:pPr>
        <w:tabs>
          <w:tab w:val="left" w:pos="1116"/>
        </w:tabs>
        <w:bidi/>
        <w:rPr>
          <w:rFonts w:cs="B Titr"/>
          <w:sz w:val="48"/>
          <w:szCs w:val="48"/>
          <w:rtl/>
          <w:lang w:bidi="fa-IR"/>
        </w:rPr>
        <w:sectPr w:rsidR="00A37EBE"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62579E70" w14:textId="1C15D726" w:rsidR="00A37EBE" w:rsidRDefault="00A37EBE" w:rsidP="00A37EBE">
      <w:pPr>
        <w:tabs>
          <w:tab w:val="left" w:pos="1116"/>
        </w:tabs>
        <w:bidi/>
        <w:rPr>
          <w:rFonts w:cs="B Nazanin"/>
          <w:b/>
          <w:bCs/>
          <w:sz w:val="28"/>
          <w:szCs w:val="28"/>
          <w:rtl/>
        </w:rPr>
      </w:pPr>
      <w:r>
        <w:rPr>
          <w:rFonts w:cs="B Nazanin" w:hint="cs"/>
          <w:b/>
          <w:bCs/>
          <w:sz w:val="28"/>
          <w:szCs w:val="28"/>
          <w:rtl/>
        </w:rPr>
        <w:lastRenderedPageBreak/>
        <w:t>ج)نمودارها:</w:t>
      </w:r>
    </w:p>
    <w:p w14:paraId="23C97010" w14:textId="77777777" w:rsidR="00A37EBE" w:rsidRDefault="00A37EBE" w:rsidP="00A37EBE">
      <w:pPr>
        <w:tabs>
          <w:tab w:val="left" w:pos="1116"/>
        </w:tabs>
        <w:bidi/>
        <w:jc w:val="center"/>
        <w:rPr>
          <w:rFonts w:cs="B Nazanin"/>
          <w:b/>
          <w:bCs/>
          <w:sz w:val="28"/>
          <w:szCs w:val="28"/>
          <w:rtl/>
        </w:rPr>
      </w:pPr>
    </w:p>
    <w:p w14:paraId="0433796E" w14:textId="01DCCDF0" w:rsidR="00A37EBE" w:rsidRPr="00A37EBE" w:rsidRDefault="00A37EBE" w:rsidP="00A37EBE">
      <w:pPr>
        <w:tabs>
          <w:tab w:val="left" w:pos="1116"/>
        </w:tabs>
        <w:bidi/>
        <w:jc w:val="center"/>
        <w:rPr>
          <w:rFonts w:cs="B Nazanin"/>
          <w:b/>
          <w:bCs/>
          <w:sz w:val="28"/>
          <w:szCs w:val="28"/>
          <w:rtl/>
        </w:rPr>
      </w:pPr>
      <w:r w:rsidRPr="00BF3F59">
        <w:rPr>
          <w:noProof/>
          <w:rtl/>
          <w:lang w:bidi="fa-IR"/>
        </w:rPr>
        <w:drawing>
          <wp:inline distT="0" distB="0" distL="0" distR="0" wp14:anchorId="091C4A77" wp14:editId="5B04CA5D">
            <wp:extent cx="7963535" cy="4784090"/>
            <wp:effectExtent l="0" t="0" r="18415" b="16510"/>
            <wp:docPr id="23871836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AB90DA8" w14:textId="77777777" w:rsidR="00A37EBE" w:rsidRDefault="00A37EBE" w:rsidP="00A37EBE">
      <w:pPr>
        <w:tabs>
          <w:tab w:val="left" w:pos="1116"/>
        </w:tabs>
        <w:bidi/>
        <w:rPr>
          <w:rFonts w:cs="B Titr"/>
          <w:sz w:val="48"/>
          <w:szCs w:val="48"/>
          <w:rtl/>
          <w:lang w:bidi="fa-IR"/>
        </w:rPr>
        <w:sectPr w:rsidR="00A37EBE"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7D7BA20" w14:textId="77777777" w:rsidR="00A37EBE" w:rsidRPr="00BF3F59" w:rsidRDefault="00A37EBE" w:rsidP="00A37EBE">
      <w:pPr>
        <w:bidi/>
        <w:ind w:left="60"/>
        <w:rPr>
          <w:rFonts w:cs="B Nazanin"/>
          <w:b/>
          <w:bCs/>
          <w:sz w:val="28"/>
          <w:szCs w:val="28"/>
          <w:lang w:bidi="fa-IR"/>
        </w:rPr>
      </w:pPr>
      <w:r>
        <w:rPr>
          <w:rFonts w:cs="B Nazanin" w:hint="cs"/>
          <w:b/>
          <w:bCs/>
          <w:sz w:val="28"/>
          <w:szCs w:val="28"/>
          <w:rtl/>
        </w:rPr>
        <w:lastRenderedPageBreak/>
        <w:t xml:space="preserve">د)عملکرد برنامه‌ها  : </w:t>
      </w:r>
    </w:p>
    <w:p w14:paraId="0A0C3BE3" w14:textId="1A029050" w:rsidR="00A37EBE" w:rsidRPr="00A37EBE" w:rsidRDefault="00A37EBE" w:rsidP="00542EDC">
      <w:pPr>
        <w:pStyle w:val="ListParagraph"/>
        <w:numPr>
          <w:ilvl w:val="0"/>
          <w:numId w:val="10"/>
        </w:numPr>
        <w:bidi/>
        <w:rPr>
          <w:rFonts w:cs="B Nazanin"/>
          <w:sz w:val="24"/>
          <w:szCs w:val="24"/>
          <w:rtl/>
        </w:rPr>
      </w:pPr>
      <w:r w:rsidRPr="00A37EBE">
        <w:rPr>
          <w:rFonts w:cs="B Nazanin" w:hint="cs"/>
          <w:sz w:val="24"/>
          <w:szCs w:val="24"/>
          <w:rtl/>
        </w:rPr>
        <w:t xml:space="preserve">بازرسی از کل مراکز تهیه، توزیع و اماکن عمومی در قالب بازدیدهای روتین و طرح تشدید و ایام خاص در قالب دستورالعمل </w:t>
      </w:r>
    </w:p>
    <w:p w14:paraId="12623A46" w14:textId="09B54378" w:rsidR="00A37EBE" w:rsidRPr="00A37EBE" w:rsidRDefault="00A37EBE" w:rsidP="00542EDC">
      <w:pPr>
        <w:pStyle w:val="ListParagraph"/>
        <w:numPr>
          <w:ilvl w:val="0"/>
          <w:numId w:val="10"/>
        </w:numPr>
        <w:bidi/>
        <w:rPr>
          <w:rFonts w:cs="B Nazanin"/>
          <w:sz w:val="24"/>
          <w:szCs w:val="24"/>
          <w:rtl/>
        </w:rPr>
      </w:pPr>
      <w:r w:rsidRPr="00A37EBE">
        <w:rPr>
          <w:rFonts w:cs="B Nazanin" w:hint="cs"/>
          <w:sz w:val="24"/>
          <w:szCs w:val="24"/>
          <w:rtl/>
        </w:rPr>
        <w:t>پیگیری کلیه شکایتهای بهداشتی متناسب با زمان انتظار پیگیری</w:t>
      </w:r>
    </w:p>
    <w:p w14:paraId="5D625BDB" w14:textId="71B2C1C4" w:rsidR="00A37EBE" w:rsidRDefault="00A37EBE" w:rsidP="00542EDC">
      <w:pPr>
        <w:pStyle w:val="ListParagraph"/>
        <w:numPr>
          <w:ilvl w:val="0"/>
          <w:numId w:val="10"/>
        </w:numPr>
        <w:bidi/>
        <w:rPr>
          <w:rFonts w:cs="B Nazanin"/>
          <w:sz w:val="24"/>
          <w:szCs w:val="24"/>
        </w:rPr>
      </w:pPr>
      <w:r w:rsidRPr="00A37EBE">
        <w:rPr>
          <w:rFonts w:cs="B Nazanin" w:hint="cs"/>
          <w:sz w:val="24"/>
          <w:szCs w:val="24"/>
          <w:rtl/>
        </w:rPr>
        <w:t>نظارت بر کلیه ی سامانه های آبرسانی سطح شهرستان متناسب با دستورالعمل</w:t>
      </w:r>
    </w:p>
    <w:p w14:paraId="08B96955" w14:textId="77777777" w:rsidR="0021616E" w:rsidRPr="00A37EBE" w:rsidRDefault="0021616E" w:rsidP="0021616E">
      <w:pPr>
        <w:pStyle w:val="ListParagraph"/>
        <w:numPr>
          <w:ilvl w:val="0"/>
          <w:numId w:val="10"/>
        </w:numPr>
        <w:bidi/>
        <w:rPr>
          <w:rFonts w:cs="B Nazanin"/>
          <w:sz w:val="24"/>
          <w:szCs w:val="24"/>
          <w:rtl/>
          <w:lang w:bidi="fa-IR"/>
        </w:rPr>
      </w:pPr>
      <w:r w:rsidRPr="00A37EBE">
        <w:rPr>
          <w:rFonts w:cs="B Nazanin" w:hint="cs"/>
          <w:sz w:val="24"/>
          <w:szCs w:val="24"/>
          <w:rtl/>
          <w:lang w:bidi="fa-IR"/>
        </w:rPr>
        <w:t>اجرای طرح تشدید در کلیه ی ایام سال</w:t>
      </w:r>
    </w:p>
    <w:p w14:paraId="7B5F0E6D" w14:textId="3C031876" w:rsidR="0021616E" w:rsidRPr="0021616E" w:rsidRDefault="0021616E" w:rsidP="0021616E">
      <w:pPr>
        <w:pStyle w:val="ListParagraph"/>
        <w:numPr>
          <w:ilvl w:val="0"/>
          <w:numId w:val="10"/>
        </w:numPr>
        <w:bidi/>
        <w:rPr>
          <w:rFonts w:cs="B Nazanin"/>
          <w:sz w:val="24"/>
          <w:szCs w:val="24"/>
          <w:rtl/>
          <w:lang w:bidi="fa-IR"/>
        </w:rPr>
      </w:pPr>
      <w:r w:rsidRPr="00A37EBE">
        <w:rPr>
          <w:rFonts w:cs="B Nazanin" w:hint="cs"/>
          <w:sz w:val="24"/>
          <w:szCs w:val="24"/>
          <w:rtl/>
          <w:lang w:bidi="fa-IR"/>
        </w:rPr>
        <w:t>بازدید از کلیه ی مراکز تهیه، توزیع موادغذایی و اماکن عمومی در طول فصل</w:t>
      </w:r>
    </w:p>
    <w:p w14:paraId="43C97FD4" w14:textId="77777777" w:rsidR="00A37EBE" w:rsidRDefault="00A37EBE" w:rsidP="00A37EBE">
      <w:pPr>
        <w:tabs>
          <w:tab w:val="left" w:pos="1116"/>
        </w:tabs>
        <w:bidi/>
        <w:rPr>
          <w:rFonts w:cs="B Titr"/>
          <w:sz w:val="48"/>
          <w:szCs w:val="48"/>
          <w:rtl/>
          <w:lang w:bidi="fa-IR"/>
        </w:rPr>
      </w:pPr>
    </w:p>
    <w:p w14:paraId="2439D171" w14:textId="77777777" w:rsidR="00A37EBE" w:rsidRDefault="00A37EBE" w:rsidP="00A37EBE">
      <w:pPr>
        <w:tabs>
          <w:tab w:val="left" w:pos="1116"/>
        </w:tabs>
        <w:bidi/>
        <w:rPr>
          <w:rFonts w:cs="B Titr"/>
          <w:sz w:val="48"/>
          <w:szCs w:val="48"/>
          <w:rtl/>
          <w:lang w:bidi="fa-IR"/>
        </w:rPr>
        <w:sectPr w:rsidR="00A37EBE"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4B1D9FCB" w14:textId="77777777" w:rsidR="00A37EBE" w:rsidRPr="00BF3F59" w:rsidRDefault="00A37EBE" w:rsidP="00A37EBE">
      <w:pPr>
        <w:bidi/>
        <w:rPr>
          <w:rFonts w:cs="B Nazanin"/>
          <w:b/>
          <w:bCs/>
          <w:sz w:val="28"/>
          <w:szCs w:val="28"/>
          <w:lang w:bidi="fa-IR"/>
        </w:rPr>
      </w:pPr>
      <w:r>
        <w:rPr>
          <w:rFonts w:cs="B Nazanin" w:hint="cs"/>
          <w:b/>
          <w:bCs/>
          <w:sz w:val="28"/>
          <w:szCs w:val="28"/>
          <w:rtl/>
        </w:rPr>
        <w:lastRenderedPageBreak/>
        <w:t>ه) دستاوردها:</w:t>
      </w:r>
      <w:r>
        <w:rPr>
          <w:rFonts w:cs="B Nazanin" w:hint="cs"/>
          <w:b/>
          <w:bCs/>
          <w:sz w:val="28"/>
          <w:szCs w:val="28"/>
          <w:rtl/>
          <w:lang w:bidi="fa-IR"/>
        </w:rPr>
        <w:t xml:space="preserve"> </w:t>
      </w:r>
    </w:p>
    <w:p w14:paraId="7B7CF8DE" w14:textId="77777777" w:rsidR="00A37EBE" w:rsidRDefault="00A37EBE" w:rsidP="00A37EBE">
      <w:pPr>
        <w:tabs>
          <w:tab w:val="left" w:pos="1116"/>
        </w:tabs>
        <w:bidi/>
        <w:rPr>
          <w:rFonts w:cs="B Titr"/>
          <w:sz w:val="48"/>
          <w:szCs w:val="48"/>
          <w:rtl/>
          <w:lang w:bidi="fa-IR"/>
        </w:rPr>
      </w:pPr>
    </w:p>
    <w:p w14:paraId="57BDE2EF" w14:textId="77777777" w:rsidR="00186EAF" w:rsidRDefault="00186EAF" w:rsidP="00186EAF">
      <w:pPr>
        <w:tabs>
          <w:tab w:val="left" w:pos="1116"/>
        </w:tabs>
        <w:bidi/>
        <w:rPr>
          <w:rFonts w:cs="B Titr"/>
          <w:sz w:val="48"/>
          <w:szCs w:val="48"/>
          <w:rtl/>
          <w:lang w:bidi="fa-IR"/>
        </w:rPr>
      </w:pPr>
    </w:p>
    <w:p w14:paraId="681D12A0" w14:textId="77777777" w:rsidR="00186EAF" w:rsidRDefault="00186EAF" w:rsidP="00186EAF">
      <w:pPr>
        <w:tabs>
          <w:tab w:val="left" w:pos="1116"/>
        </w:tabs>
        <w:bidi/>
        <w:rPr>
          <w:rFonts w:cs="B Titr"/>
          <w:sz w:val="48"/>
          <w:szCs w:val="48"/>
          <w:rtl/>
          <w:lang w:bidi="fa-IR"/>
        </w:rPr>
      </w:pPr>
    </w:p>
    <w:p w14:paraId="79ADBA92" w14:textId="77777777" w:rsidR="00A37EBE" w:rsidRDefault="006F4603" w:rsidP="00A37EBE">
      <w:pPr>
        <w:tabs>
          <w:tab w:val="left" w:pos="1116"/>
        </w:tabs>
        <w:bidi/>
        <w:rPr>
          <w:rFonts w:cs="B Nazanin"/>
          <w:b/>
          <w:bCs/>
          <w:sz w:val="28"/>
          <w:szCs w:val="28"/>
          <w:rtl/>
        </w:rPr>
      </w:pPr>
      <w:r>
        <w:rPr>
          <w:rFonts w:cs="B Nazanin" w:hint="cs"/>
          <w:b/>
          <w:bCs/>
          <w:sz w:val="28"/>
          <w:szCs w:val="28"/>
          <w:rtl/>
        </w:rPr>
        <w:t xml:space="preserve">   و)چالش‌ها</w:t>
      </w:r>
    </w:p>
    <w:tbl>
      <w:tblPr>
        <w:tblStyle w:val="TableGrid"/>
        <w:bidiVisual/>
        <w:tblW w:w="9512" w:type="dxa"/>
        <w:jc w:val="center"/>
        <w:tblLook w:val="04A0" w:firstRow="1" w:lastRow="0" w:firstColumn="1" w:lastColumn="0" w:noHBand="0" w:noVBand="1"/>
      </w:tblPr>
      <w:tblGrid>
        <w:gridCol w:w="4856"/>
        <w:gridCol w:w="4656"/>
      </w:tblGrid>
      <w:tr w:rsidR="006F4603" w:rsidRPr="00BF3F59" w14:paraId="329DBD4C" w14:textId="77777777" w:rsidTr="006F4603">
        <w:trPr>
          <w:trHeight w:val="1482"/>
          <w:jc w:val="center"/>
        </w:trPr>
        <w:tc>
          <w:tcPr>
            <w:tcW w:w="4856"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14:paraId="1BCF55E1" w14:textId="77777777" w:rsidR="006F4603" w:rsidRPr="00BF3F59" w:rsidRDefault="006F4603">
            <w:pPr>
              <w:bidi/>
              <w:jc w:val="center"/>
              <w:rPr>
                <w:rFonts w:cs="B Nazanin"/>
                <w:b/>
                <w:bCs/>
                <w:sz w:val="24"/>
                <w:szCs w:val="24"/>
                <w:lang w:bidi="fa-IR"/>
              </w:rPr>
            </w:pPr>
            <w:r>
              <w:rPr>
                <w:rFonts w:cs="B Nazanin" w:hint="cs"/>
                <w:b/>
                <w:bCs/>
                <w:sz w:val="24"/>
                <w:szCs w:val="24"/>
                <w:rtl/>
                <w:lang w:bidi="fa-IR"/>
              </w:rPr>
              <w:t>مشکلات و چالش‌ها</w:t>
            </w:r>
          </w:p>
        </w:tc>
        <w:tc>
          <w:tcPr>
            <w:tcW w:w="4656"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7C1E5487" w14:textId="77777777" w:rsidR="006F4603" w:rsidRDefault="006F4603">
            <w:pPr>
              <w:bidi/>
              <w:jc w:val="center"/>
              <w:rPr>
                <w:rFonts w:cs="B Nazanin"/>
                <w:b/>
                <w:bCs/>
                <w:sz w:val="24"/>
                <w:szCs w:val="24"/>
                <w:lang w:bidi="fa-IR"/>
              </w:rPr>
            </w:pPr>
            <w:r>
              <w:rPr>
                <w:rFonts w:cs="B Nazanin" w:hint="cs"/>
                <w:b/>
                <w:bCs/>
                <w:sz w:val="24"/>
                <w:szCs w:val="24"/>
                <w:rtl/>
                <w:lang w:bidi="fa-IR"/>
              </w:rPr>
              <w:t>پیشنهادات</w:t>
            </w:r>
          </w:p>
        </w:tc>
      </w:tr>
      <w:tr w:rsidR="006F4603" w:rsidRPr="00BF3F59" w14:paraId="3E1E7473" w14:textId="77777777" w:rsidTr="006F4603">
        <w:trPr>
          <w:trHeight w:val="1482"/>
          <w:jc w:val="center"/>
        </w:trPr>
        <w:tc>
          <w:tcPr>
            <w:tcW w:w="4856" w:type="dxa"/>
            <w:tcBorders>
              <w:top w:val="thinThickSmallGap" w:sz="12" w:space="0" w:color="auto"/>
              <w:left w:val="thinThickSmallGap" w:sz="12" w:space="0" w:color="auto"/>
              <w:bottom w:val="single" w:sz="4" w:space="0" w:color="auto"/>
              <w:right w:val="single" w:sz="4" w:space="0" w:color="auto"/>
            </w:tcBorders>
            <w:vAlign w:val="center"/>
            <w:hideMark/>
          </w:tcPr>
          <w:p w14:paraId="6873E8FE" w14:textId="77777777" w:rsidR="006F4603" w:rsidRPr="00BF3F59" w:rsidRDefault="006F4603">
            <w:pPr>
              <w:bidi/>
              <w:jc w:val="center"/>
              <w:rPr>
                <w:rFonts w:cs="B Nazanin"/>
                <w:b/>
                <w:bCs/>
                <w:lang w:bidi="fa-IR"/>
              </w:rPr>
            </w:pPr>
            <w:r>
              <w:rPr>
                <w:rFonts w:cs="B Nazanin" w:hint="cs"/>
                <w:sz w:val="24"/>
                <w:szCs w:val="24"/>
                <w:rtl/>
                <w:lang w:bidi="fa-IR"/>
              </w:rPr>
              <w:t>هتک حرمت و مورد ضرب و شتم قرار گرفتن کارشناسان</w:t>
            </w:r>
            <w:r>
              <w:rPr>
                <w:rFonts w:cs="B Nazanin" w:hint="cs"/>
                <w:b/>
                <w:bCs/>
                <w:rtl/>
                <w:lang w:bidi="fa-IR"/>
              </w:rPr>
              <w:t xml:space="preserve"> </w:t>
            </w:r>
            <w:r>
              <w:rPr>
                <w:rFonts w:cs="B Nazanin" w:hint="cs"/>
                <w:sz w:val="24"/>
                <w:szCs w:val="24"/>
                <w:rtl/>
                <w:lang w:bidi="fa-IR"/>
              </w:rPr>
              <w:t>بهداشت محیط از سوی متصدیان</w:t>
            </w:r>
          </w:p>
        </w:tc>
        <w:tc>
          <w:tcPr>
            <w:tcW w:w="4656" w:type="dxa"/>
            <w:tcBorders>
              <w:top w:val="thinThickSmallGap" w:sz="12" w:space="0" w:color="auto"/>
              <w:left w:val="single" w:sz="4" w:space="0" w:color="auto"/>
              <w:bottom w:val="single" w:sz="4" w:space="0" w:color="auto"/>
              <w:right w:val="thinThickSmallGap" w:sz="12" w:space="0" w:color="auto"/>
            </w:tcBorders>
            <w:vAlign w:val="center"/>
            <w:hideMark/>
          </w:tcPr>
          <w:p w14:paraId="41BE570D" w14:textId="77777777" w:rsidR="006F4603" w:rsidRPr="00BF3F59" w:rsidRDefault="006F4603">
            <w:pPr>
              <w:bidi/>
              <w:jc w:val="center"/>
              <w:rPr>
                <w:rFonts w:ascii="Franklin Gothic Book" w:eastAsia="+mn-ea" w:cs="B Nazanin"/>
                <w:b/>
                <w:bCs/>
                <w:kern w:val="24"/>
                <w:lang w:bidi="fa-IR"/>
              </w:rPr>
            </w:pPr>
            <w:r>
              <w:rPr>
                <w:rFonts w:cs="B Nazanin" w:hint="cs"/>
                <w:sz w:val="24"/>
                <w:szCs w:val="24"/>
                <w:rtl/>
                <w:lang w:bidi="fa-IR"/>
              </w:rPr>
              <w:t>صدور کارت ضابط قضائی برای کارشناسان بهداشت محیط</w:t>
            </w:r>
          </w:p>
        </w:tc>
      </w:tr>
    </w:tbl>
    <w:p w14:paraId="264FBDC2" w14:textId="179C2710" w:rsidR="006F4603" w:rsidRPr="00A37EBE" w:rsidRDefault="006F4603" w:rsidP="006F4603">
      <w:pPr>
        <w:tabs>
          <w:tab w:val="left" w:pos="1116"/>
        </w:tabs>
        <w:bidi/>
        <w:rPr>
          <w:rFonts w:cs="B Titr"/>
          <w:sz w:val="48"/>
          <w:szCs w:val="48"/>
          <w:rtl/>
          <w:lang w:bidi="fa-IR"/>
        </w:rPr>
        <w:sectPr w:rsidR="006F4603" w:rsidRPr="00A37EBE"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7D034A2E" w14:textId="77777777" w:rsidR="00915840" w:rsidRDefault="00915840" w:rsidP="00162F75">
      <w:pPr>
        <w:bidi/>
        <w:jc w:val="center"/>
        <w:rPr>
          <w:rFonts w:cs="B Titr"/>
          <w:b/>
          <w:bCs/>
          <w:sz w:val="48"/>
          <w:szCs w:val="48"/>
          <w:rtl/>
          <w:lang w:bidi="fa-IR"/>
        </w:rPr>
      </w:pPr>
    </w:p>
    <w:p w14:paraId="2DAD1108" w14:textId="77777777" w:rsidR="00915840" w:rsidRDefault="00915840" w:rsidP="00915840">
      <w:pPr>
        <w:bidi/>
        <w:jc w:val="center"/>
        <w:rPr>
          <w:rFonts w:cs="B Titr"/>
          <w:b/>
          <w:bCs/>
          <w:sz w:val="48"/>
          <w:szCs w:val="48"/>
          <w:rtl/>
          <w:lang w:bidi="fa-IR"/>
        </w:rPr>
      </w:pPr>
    </w:p>
    <w:p w14:paraId="570DD677" w14:textId="77777777" w:rsidR="00915840" w:rsidRDefault="00915840" w:rsidP="00915840">
      <w:pPr>
        <w:bidi/>
        <w:jc w:val="center"/>
        <w:rPr>
          <w:rFonts w:cs="B Titr"/>
          <w:b/>
          <w:bCs/>
          <w:sz w:val="48"/>
          <w:szCs w:val="48"/>
          <w:rtl/>
          <w:lang w:bidi="fa-IR"/>
        </w:rPr>
      </w:pPr>
    </w:p>
    <w:p w14:paraId="3F9C8B1B" w14:textId="77777777" w:rsidR="00915840" w:rsidRDefault="00915840" w:rsidP="00915840">
      <w:pPr>
        <w:bidi/>
        <w:jc w:val="center"/>
        <w:rPr>
          <w:rFonts w:cs="B Titr"/>
          <w:b/>
          <w:bCs/>
          <w:sz w:val="48"/>
          <w:szCs w:val="48"/>
          <w:rtl/>
          <w:lang w:bidi="fa-IR"/>
        </w:rPr>
      </w:pPr>
    </w:p>
    <w:p w14:paraId="709B5BC6" w14:textId="48E9778F" w:rsidR="00162F75" w:rsidRPr="00BF3F59" w:rsidRDefault="00162F75" w:rsidP="00915840">
      <w:pPr>
        <w:bidi/>
        <w:jc w:val="center"/>
        <w:rPr>
          <w:rFonts w:cs="B Titr"/>
          <w:b/>
          <w:bCs/>
          <w:sz w:val="48"/>
          <w:szCs w:val="48"/>
          <w:lang w:bidi="fa-IR"/>
        </w:rPr>
      </w:pPr>
      <w:r>
        <w:rPr>
          <w:rFonts w:cs="B Titr" w:hint="cs"/>
          <w:b/>
          <w:bCs/>
          <w:sz w:val="48"/>
          <w:szCs w:val="48"/>
          <w:rtl/>
          <w:lang w:bidi="fa-IR"/>
        </w:rPr>
        <w:t>نام واحد :</w:t>
      </w:r>
    </w:p>
    <w:p w14:paraId="3C2A791E" w14:textId="5A2AA75A" w:rsidR="00915840" w:rsidRDefault="00204648" w:rsidP="00915840">
      <w:pPr>
        <w:bidi/>
        <w:jc w:val="center"/>
        <w:rPr>
          <w:rFonts w:cs="B Titr"/>
          <w:b/>
          <w:bCs/>
          <w:sz w:val="48"/>
          <w:szCs w:val="48"/>
          <w:rtl/>
          <w:lang w:bidi="fa-IR"/>
        </w:rPr>
      </w:pPr>
      <w:r w:rsidRPr="00915840">
        <w:rPr>
          <w:rFonts w:cs="B Titr" w:hint="cs"/>
          <w:b/>
          <w:bCs/>
          <w:sz w:val="48"/>
          <w:szCs w:val="48"/>
          <w:rtl/>
          <w:lang w:bidi="fa-IR"/>
        </w:rPr>
        <w:t>سلامت نوجوانان، جوانان و مدارس</w:t>
      </w:r>
    </w:p>
    <w:p w14:paraId="4475524F" w14:textId="77777777" w:rsidR="00915840" w:rsidRDefault="00915840" w:rsidP="00915840">
      <w:pPr>
        <w:bidi/>
        <w:jc w:val="center"/>
        <w:rPr>
          <w:rFonts w:cs="B Titr"/>
          <w:b/>
          <w:bCs/>
          <w:sz w:val="28"/>
          <w:szCs w:val="28"/>
          <w:rtl/>
          <w:lang w:bidi="fa-IR"/>
        </w:rPr>
      </w:pPr>
      <w:r>
        <w:rPr>
          <w:rFonts w:cs="B Titr" w:hint="cs"/>
          <w:b/>
          <w:bCs/>
          <w:sz w:val="28"/>
          <w:szCs w:val="28"/>
          <w:rtl/>
          <w:lang w:bidi="fa-IR"/>
        </w:rPr>
        <w:t>سال 1401</w:t>
      </w:r>
    </w:p>
    <w:p w14:paraId="3A6EF55D" w14:textId="77777777" w:rsidR="00915840" w:rsidRDefault="00915840" w:rsidP="00915840">
      <w:pPr>
        <w:bidi/>
        <w:jc w:val="center"/>
        <w:rPr>
          <w:rFonts w:cs="B Titr"/>
          <w:b/>
          <w:bCs/>
          <w:sz w:val="48"/>
          <w:szCs w:val="48"/>
          <w:rtl/>
          <w:lang w:bidi="fa-IR"/>
        </w:rPr>
      </w:pPr>
    </w:p>
    <w:p w14:paraId="4DC7B3B2" w14:textId="77777777" w:rsidR="00296391" w:rsidRDefault="00296391" w:rsidP="00296391">
      <w:pPr>
        <w:bidi/>
        <w:jc w:val="center"/>
        <w:rPr>
          <w:rFonts w:cs="B Titr"/>
          <w:b/>
          <w:bCs/>
          <w:sz w:val="48"/>
          <w:szCs w:val="48"/>
          <w:rtl/>
          <w:lang w:bidi="fa-IR"/>
        </w:rPr>
        <w:sectPr w:rsidR="00296391"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4FFDB0F" w14:textId="77777777" w:rsidR="00296391" w:rsidRPr="00BF3F59" w:rsidRDefault="00296391" w:rsidP="00296391">
      <w:pPr>
        <w:bidi/>
        <w:rPr>
          <w:rFonts w:cs="B Nazanin"/>
          <w:b/>
          <w:bCs/>
          <w:sz w:val="28"/>
          <w:szCs w:val="28"/>
          <w:lang w:bidi="fa-IR"/>
        </w:rPr>
      </w:pPr>
      <w:r>
        <w:rPr>
          <w:rFonts w:cs="B Nazanin" w:hint="cs"/>
          <w:b/>
          <w:bCs/>
          <w:sz w:val="28"/>
          <w:szCs w:val="28"/>
          <w:rtl/>
          <w:lang w:bidi="fa-IR"/>
        </w:rPr>
        <w:lastRenderedPageBreak/>
        <w:t>الف )جامعه آماری</w:t>
      </w:r>
    </w:p>
    <w:p w14:paraId="7683AB35" w14:textId="77777777" w:rsidR="00296391" w:rsidRDefault="00296391" w:rsidP="00296391">
      <w:pPr>
        <w:bidi/>
        <w:rPr>
          <w:rFonts w:cs="B Nazanin"/>
          <w:sz w:val="24"/>
          <w:szCs w:val="24"/>
          <w:rtl/>
        </w:rPr>
      </w:pPr>
      <w:r>
        <w:rPr>
          <w:rFonts w:cs="B Nazanin" w:hint="cs"/>
          <w:sz w:val="24"/>
          <w:szCs w:val="24"/>
          <w:rtl/>
        </w:rPr>
        <w:t>*نوجوانان 5 تا18 سال :تعداددانش آموزان:    33208(منبع:جدول آماری جمعیت دانش آموزی سال تحصیلی1402-1401)</w:t>
      </w:r>
    </w:p>
    <w:p w14:paraId="344C0B83" w14:textId="77777777" w:rsidR="00296391" w:rsidRDefault="00296391" w:rsidP="00296391">
      <w:pPr>
        <w:bidi/>
        <w:rPr>
          <w:rFonts w:cs="B Nazanin"/>
          <w:sz w:val="24"/>
          <w:szCs w:val="24"/>
          <w:rtl/>
        </w:rPr>
      </w:pPr>
      <w:r>
        <w:rPr>
          <w:rFonts w:cs="B Nazanin" w:hint="cs"/>
          <w:sz w:val="24"/>
          <w:szCs w:val="24"/>
          <w:rtl/>
        </w:rPr>
        <w:t xml:space="preserve">                                                         در188 مدرسه (منبع:جدول آماری تعدادمدارس سال تحصیلی 1402-1401 )</w:t>
      </w:r>
    </w:p>
    <w:p w14:paraId="646272C9" w14:textId="77777777" w:rsidR="00296391" w:rsidRDefault="00296391" w:rsidP="00296391">
      <w:pPr>
        <w:bidi/>
        <w:rPr>
          <w:rFonts w:cs="B Nazanin"/>
          <w:sz w:val="24"/>
          <w:szCs w:val="24"/>
          <w:rtl/>
        </w:rPr>
      </w:pPr>
      <w:r>
        <w:rPr>
          <w:rFonts w:cs="B Nazanin" w:hint="cs"/>
          <w:sz w:val="24"/>
          <w:szCs w:val="24"/>
          <w:rtl/>
        </w:rPr>
        <w:t xml:space="preserve">                                                        تعداد کارکنان مدارس:  2266(منبع : جدول آماری تعدادمدارس سال تحصیلی 1402-1401 )</w:t>
      </w:r>
    </w:p>
    <w:p w14:paraId="2FDA6CD3" w14:textId="77777777" w:rsidR="00296391" w:rsidRDefault="00296391" w:rsidP="00296391">
      <w:pPr>
        <w:bidi/>
        <w:rPr>
          <w:rFonts w:cs="B Nazanin"/>
          <w:sz w:val="24"/>
          <w:szCs w:val="24"/>
          <w:rtl/>
        </w:rPr>
      </w:pPr>
      <w:r>
        <w:rPr>
          <w:rFonts w:cs="B Nazanin" w:hint="cs"/>
          <w:sz w:val="24"/>
          <w:szCs w:val="24"/>
          <w:rtl/>
        </w:rPr>
        <w:t xml:space="preserve"> * جوانان18 تا29  سال : 26283(سامانه سیب) </w:t>
      </w:r>
    </w:p>
    <w:p w14:paraId="698DB264" w14:textId="73DA910E" w:rsidR="00296391" w:rsidRDefault="00296391" w:rsidP="00296391">
      <w:pPr>
        <w:bidi/>
        <w:rPr>
          <w:rFonts w:cs="B Nazanin"/>
          <w:sz w:val="24"/>
          <w:szCs w:val="24"/>
          <w:rtl/>
        </w:rPr>
      </w:pPr>
      <w:r>
        <w:rPr>
          <w:rFonts w:cs="B Nazanin" w:hint="cs"/>
          <w:sz w:val="24"/>
          <w:szCs w:val="24"/>
          <w:rtl/>
        </w:rPr>
        <w:t xml:space="preserve">* </w:t>
      </w:r>
      <w:r w:rsidR="000C72C4">
        <w:rPr>
          <w:rFonts w:cs="B Nazanin" w:hint="cs"/>
          <w:sz w:val="24"/>
          <w:szCs w:val="24"/>
          <w:rtl/>
          <w:lang w:bidi="fa-IR"/>
        </w:rPr>
        <w:t>6</w:t>
      </w:r>
      <w:r>
        <w:rPr>
          <w:rFonts w:cs="B Nazanin" w:hint="cs"/>
          <w:sz w:val="24"/>
          <w:szCs w:val="24"/>
          <w:rtl/>
          <w:lang w:bidi="fa-IR"/>
        </w:rPr>
        <w:t xml:space="preserve"> مرکز،</w:t>
      </w:r>
      <w:r w:rsidR="000C72C4">
        <w:rPr>
          <w:rFonts w:cs="B Nazanin" w:hint="cs"/>
          <w:sz w:val="24"/>
          <w:szCs w:val="24"/>
          <w:rtl/>
          <w:lang w:bidi="fa-IR"/>
        </w:rPr>
        <w:t>11</w:t>
      </w:r>
      <w:r>
        <w:rPr>
          <w:rFonts w:cs="B Nazanin" w:hint="cs"/>
          <w:sz w:val="24"/>
          <w:szCs w:val="24"/>
          <w:rtl/>
          <w:lang w:bidi="fa-IR"/>
        </w:rPr>
        <w:t xml:space="preserve"> پایگاه بهداشتی</w:t>
      </w:r>
      <w:r w:rsidR="000C72C4">
        <w:rPr>
          <w:rFonts w:cs="B Nazanin" w:hint="cs"/>
          <w:sz w:val="24"/>
          <w:szCs w:val="24"/>
          <w:rtl/>
          <w:lang w:bidi="fa-IR"/>
        </w:rPr>
        <w:t xml:space="preserve">، </w:t>
      </w:r>
      <w:r>
        <w:rPr>
          <w:rFonts w:cs="B Nazanin" w:hint="cs"/>
          <w:sz w:val="24"/>
          <w:szCs w:val="24"/>
          <w:rtl/>
          <w:lang w:bidi="fa-IR"/>
        </w:rPr>
        <w:t xml:space="preserve"> </w:t>
      </w:r>
      <w:r w:rsidR="000C72C4">
        <w:rPr>
          <w:rFonts w:cs="B Nazanin" w:hint="cs"/>
          <w:sz w:val="24"/>
          <w:szCs w:val="24"/>
          <w:rtl/>
          <w:lang w:bidi="fa-IR"/>
        </w:rPr>
        <w:t>23</w:t>
      </w:r>
      <w:r>
        <w:rPr>
          <w:rFonts w:cs="B Nazanin" w:hint="cs"/>
          <w:sz w:val="24"/>
          <w:szCs w:val="24"/>
          <w:rtl/>
          <w:lang w:bidi="fa-IR"/>
        </w:rPr>
        <w:t xml:space="preserve"> خانه بهداشت</w:t>
      </w:r>
    </w:p>
    <w:p w14:paraId="7C019B10" w14:textId="77777777" w:rsidR="00296391" w:rsidRDefault="00296391" w:rsidP="00296391">
      <w:pPr>
        <w:bidi/>
        <w:rPr>
          <w:rFonts w:cs="B Nazanin"/>
          <w:sz w:val="24"/>
          <w:szCs w:val="24"/>
          <w:rtl/>
        </w:rPr>
      </w:pPr>
      <w:r>
        <w:rPr>
          <w:rFonts w:cs="B Nazanin" w:hint="cs"/>
          <w:sz w:val="24"/>
          <w:szCs w:val="24"/>
          <w:rtl/>
        </w:rPr>
        <w:t>*13مراقب سلامت شاغل درمراکز خدمات جامع سلامت وپایگاههای بهداشتی و33بهورزشاغل درخانه های بهداشت</w:t>
      </w:r>
    </w:p>
    <w:p w14:paraId="0E39EED9" w14:textId="77777777" w:rsidR="00296391" w:rsidRDefault="00296391" w:rsidP="00296391">
      <w:pPr>
        <w:bidi/>
        <w:rPr>
          <w:rFonts w:ascii="Times New Roman" w:eastAsia="Times New Roman" w:hAnsi="Times New Roman" w:cs="B Nazanin"/>
          <w:sz w:val="24"/>
          <w:szCs w:val="24"/>
          <w:rtl/>
          <w:lang w:bidi="fa-IR"/>
        </w:rPr>
        <w:sectPr w:rsidR="00296391"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761B2968" w14:textId="01F39E15" w:rsidR="00296391" w:rsidRPr="00296391" w:rsidRDefault="00296391" w:rsidP="00296391">
      <w:pPr>
        <w:bidi/>
        <w:rPr>
          <w:rFonts w:cs="B Nazanin"/>
          <w:b/>
          <w:bCs/>
          <w:sz w:val="28"/>
          <w:szCs w:val="28"/>
          <w:rtl/>
          <w:lang w:bidi="fa-IR"/>
        </w:rPr>
      </w:pPr>
      <w:r>
        <w:rPr>
          <w:rFonts w:cs="B Nazanin" w:hint="cs"/>
          <w:b/>
          <w:bCs/>
          <w:sz w:val="28"/>
          <w:szCs w:val="28"/>
          <w:rtl/>
          <w:lang w:bidi="fa-IR"/>
        </w:rPr>
        <w:lastRenderedPageBreak/>
        <w:t>ب)شاخص‌ها : برنامه نوجوانان</w:t>
      </w:r>
    </w:p>
    <w:tbl>
      <w:tblPr>
        <w:tblStyle w:val="TableGrid"/>
        <w:bidiVisual/>
        <w:tblW w:w="14115" w:type="dxa"/>
        <w:tblInd w:w="-351" w:type="dxa"/>
        <w:tblLayout w:type="fixed"/>
        <w:tblLook w:val="04A0" w:firstRow="1" w:lastRow="0" w:firstColumn="1" w:lastColumn="0" w:noHBand="0" w:noVBand="1"/>
      </w:tblPr>
      <w:tblGrid>
        <w:gridCol w:w="3196"/>
        <w:gridCol w:w="851"/>
        <w:gridCol w:w="844"/>
        <w:gridCol w:w="782"/>
        <w:gridCol w:w="831"/>
        <w:gridCol w:w="741"/>
        <w:gridCol w:w="830"/>
        <w:gridCol w:w="974"/>
        <w:gridCol w:w="915"/>
        <w:gridCol w:w="1156"/>
        <w:gridCol w:w="2995"/>
      </w:tblGrid>
      <w:tr w:rsidR="00296391" w14:paraId="18913AD6" w14:textId="77777777" w:rsidTr="00296391">
        <w:trPr>
          <w:trHeight w:val="569"/>
        </w:trPr>
        <w:tc>
          <w:tcPr>
            <w:tcW w:w="3196" w:type="dxa"/>
            <w:vMerge w:val="restart"/>
            <w:tcBorders>
              <w:top w:val="thinThickSmallGap" w:sz="12" w:space="0" w:color="auto"/>
              <w:left w:val="thinThickSmallGap" w:sz="12" w:space="0" w:color="auto"/>
              <w:bottom w:val="thinThickSmallGap" w:sz="12" w:space="0" w:color="auto"/>
              <w:right w:val="single" w:sz="4" w:space="0" w:color="auto"/>
            </w:tcBorders>
            <w:shd w:val="clear" w:color="auto" w:fill="BFBFBF" w:themeFill="background1" w:themeFillShade="BF"/>
            <w:vAlign w:val="center"/>
            <w:hideMark/>
          </w:tcPr>
          <w:p w14:paraId="31362F3B" w14:textId="77777777" w:rsidR="00296391" w:rsidRPr="00BF3F59" w:rsidRDefault="00296391">
            <w:pPr>
              <w:bidi/>
              <w:jc w:val="center"/>
              <w:rPr>
                <w:rFonts w:cs="B Nazanin"/>
                <w:b/>
                <w:bCs/>
                <w:sz w:val="28"/>
                <w:szCs w:val="28"/>
                <w:lang w:bidi="fa-IR"/>
              </w:rPr>
            </w:pPr>
            <w:r>
              <w:rPr>
                <w:rFonts w:cs="B Nazanin" w:hint="cs"/>
                <w:b/>
                <w:bCs/>
                <w:sz w:val="28"/>
                <w:szCs w:val="28"/>
                <w:rtl/>
              </w:rPr>
              <w:t>عنوان شاخص</w:t>
            </w:r>
          </w:p>
        </w:tc>
        <w:tc>
          <w:tcPr>
            <w:tcW w:w="2477"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BEB883" w14:textId="77777777" w:rsidR="00296391" w:rsidRPr="00BF3F59" w:rsidRDefault="00296391">
            <w:pPr>
              <w:bidi/>
              <w:jc w:val="center"/>
              <w:rPr>
                <w:rFonts w:cs="B Nazanin"/>
                <w:b/>
                <w:bCs/>
                <w:sz w:val="28"/>
                <w:szCs w:val="28"/>
                <w:lang w:bidi="fa-IR"/>
              </w:rPr>
            </w:pPr>
            <w:r>
              <w:rPr>
                <w:rFonts w:cs="B Nazanin" w:hint="cs"/>
                <w:b/>
                <w:bCs/>
                <w:sz w:val="28"/>
                <w:szCs w:val="28"/>
                <w:rtl/>
              </w:rPr>
              <w:t>سال 1400</w:t>
            </w:r>
          </w:p>
        </w:tc>
        <w:tc>
          <w:tcPr>
            <w:tcW w:w="2402"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DB93767" w14:textId="77777777" w:rsidR="00296391" w:rsidRDefault="00296391">
            <w:pPr>
              <w:bidi/>
              <w:jc w:val="center"/>
              <w:rPr>
                <w:rFonts w:cs="B Nazanin"/>
                <w:b/>
                <w:bCs/>
                <w:sz w:val="28"/>
                <w:szCs w:val="28"/>
                <w:rtl/>
              </w:rPr>
            </w:pPr>
            <w:r>
              <w:rPr>
                <w:rFonts w:cs="B Nazanin" w:hint="cs"/>
                <w:b/>
                <w:bCs/>
                <w:sz w:val="28"/>
                <w:szCs w:val="28"/>
                <w:rtl/>
              </w:rPr>
              <w:t>سال 1401</w:t>
            </w:r>
          </w:p>
        </w:tc>
        <w:tc>
          <w:tcPr>
            <w:tcW w:w="974"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258F6501" w14:textId="77777777" w:rsidR="00296391" w:rsidRDefault="00296391">
            <w:pPr>
              <w:bidi/>
              <w:jc w:val="center"/>
              <w:rPr>
                <w:rFonts w:cs="B Nazanin"/>
                <w:b/>
                <w:bCs/>
                <w:sz w:val="28"/>
                <w:szCs w:val="28"/>
                <w:rtl/>
              </w:rPr>
            </w:pPr>
            <w:r>
              <w:rPr>
                <w:rFonts w:cs="B Nazanin" w:hint="cs"/>
                <w:b/>
                <w:bCs/>
                <w:sz w:val="28"/>
                <w:szCs w:val="28"/>
                <w:rtl/>
              </w:rPr>
              <w:t>پیش بینی کل سال 1401</w:t>
            </w:r>
          </w:p>
        </w:tc>
        <w:tc>
          <w:tcPr>
            <w:tcW w:w="915"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09229123" w14:textId="77777777" w:rsidR="00296391" w:rsidRDefault="00296391">
            <w:pPr>
              <w:bidi/>
              <w:jc w:val="center"/>
              <w:rPr>
                <w:rFonts w:cs="B Nazanin"/>
                <w:b/>
                <w:bCs/>
                <w:sz w:val="28"/>
                <w:szCs w:val="28"/>
                <w:rtl/>
              </w:rPr>
            </w:pPr>
            <w:r>
              <w:rPr>
                <w:rFonts w:cs="B Nazanin" w:hint="cs"/>
                <w:b/>
                <w:bCs/>
                <w:sz w:val="28"/>
                <w:szCs w:val="28"/>
                <w:rtl/>
              </w:rPr>
              <w:t>در صد پیشرفت</w:t>
            </w:r>
          </w:p>
        </w:tc>
        <w:tc>
          <w:tcPr>
            <w:tcW w:w="1156"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0E26A0EB" w14:textId="77777777" w:rsidR="00296391" w:rsidRDefault="00296391">
            <w:pPr>
              <w:bidi/>
              <w:jc w:val="center"/>
              <w:rPr>
                <w:rFonts w:cs="B Nazanin"/>
                <w:b/>
                <w:bCs/>
                <w:sz w:val="28"/>
                <w:szCs w:val="28"/>
                <w:rtl/>
                <w:lang w:bidi="fa-IR"/>
              </w:rPr>
            </w:pPr>
            <w:r>
              <w:rPr>
                <w:rFonts w:cs="B Nazanin" w:hint="cs"/>
                <w:b/>
                <w:bCs/>
                <w:sz w:val="28"/>
                <w:szCs w:val="28"/>
                <w:rtl/>
                <w:lang w:bidi="fa-IR"/>
              </w:rPr>
              <w:t>منبع اطلاعاتی</w:t>
            </w:r>
          </w:p>
        </w:tc>
        <w:tc>
          <w:tcPr>
            <w:tcW w:w="2995" w:type="dxa"/>
            <w:vMerge w:val="restart"/>
            <w:tcBorders>
              <w:top w:val="thinThickSmallGap" w:sz="12" w:space="0" w:color="auto"/>
              <w:left w:val="single" w:sz="4" w:space="0" w:color="auto"/>
              <w:bottom w:val="thinThickSmallGap" w:sz="12" w:space="0" w:color="auto"/>
              <w:right w:val="thinThickSmallGap" w:sz="12" w:space="0" w:color="auto"/>
            </w:tcBorders>
            <w:shd w:val="clear" w:color="auto" w:fill="BFBFBF" w:themeFill="background1" w:themeFillShade="BF"/>
            <w:vAlign w:val="center"/>
            <w:hideMark/>
          </w:tcPr>
          <w:p w14:paraId="7AF8097F" w14:textId="77777777" w:rsidR="00296391" w:rsidRDefault="00296391">
            <w:pPr>
              <w:bidi/>
              <w:jc w:val="center"/>
              <w:rPr>
                <w:rFonts w:cs="B Nazanin"/>
                <w:b/>
                <w:bCs/>
                <w:sz w:val="28"/>
                <w:szCs w:val="28"/>
                <w:rtl/>
              </w:rPr>
            </w:pPr>
            <w:r>
              <w:rPr>
                <w:rFonts w:cs="B Nazanin" w:hint="cs"/>
                <w:b/>
                <w:bCs/>
                <w:sz w:val="28"/>
                <w:szCs w:val="28"/>
                <w:rtl/>
              </w:rPr>
              <w:t>تحلیل</w:t>
            </w:r>
          </w:p>
        </w:tc>
      </w:tr>
      <w:tr w:rsidR="00296391" w:rsidRPr="00BF3F59" w14:paraId="5462E1C1" w14:textId="77777777" w:rsidTr="00296391">
        <w:trPr>
          <w:trHeight w:val="569"/>
        </w:trPr>
        <w:tc>
          <w:tcPr>
            <w:tcW w:w="3196" w:type="dxa"/>
            <w:vMerge/>
            <w:tcBorders>
              <w:top w:val="thinThickSmallGap" w:sz="12" w:space="0" w:color="auto"/>
              <w:left w:val="thinThickSmallGap" w:sz="12" w:space="0" w:color="auto"/>
              <w:bottom w:val="thinThickSmallGap" w:sz="12" w:space="0" w:color="auto"/>
              <w:right w:val="single" w:sz="4" w:space="0" w:color="auto"/>
            </w:tcBorders>
            <w:vAlign w:val="center"/>
            <w:hideMark/>
          </w:tcPr>
          <w:p w14:paraId="168AD439" w14:textId="77777777" w:rsidR="00296391" w:rsidRPr="00BF3F59" w:rsidRDefault="00296391">
            <w:pPr>
              <w:bidi/>
              <w:rPr>
                <w:rFonts w:cs="B Nazanin"/>
                <w:b/>
                <w:bCs/>
                <w:sz w:val="28"/>
                <w:szCs w:val="28"/>
                <w:lang w:bidi="fa-IR"/>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FC5630" w14:textId="77777777" w:rsidR="00296391" w:rsidRDefault="00296391">
            <w:pPr>
              <w:bidi/>
              <w:jc w:val="center"/>
              <w:rPr>
                <w:rFonts w:cs="B Nazanin"/>
                <w:b/>
                <w:bCs/>
                <w:rtl/>
              </w:rPr>
            </w:pPr>
            <w:r>
              <w:rPr>
                <w:rFonts w:cs="B Nazanin" w:hint="cs"/>
                <w:b/>
                <w:bCs/>
                <w:rtl/>
              </w:rPr>
              <w:t>میزان شاخص</w:t>
            </w:r>
          </w:p>
        </w:tc>
        <w:tc>
          <w:tcPr>
            <w:tcW w:w="844"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79835436" w14:textId="77777777" w:rsidR="00296391" w:rsidRDefault="00296391">
            <w:pPr>
              <w:bidi/>
              <w:jc w:val="center"/>
              <w:rPr>
                <w:rFonts w:cs="B Nazanin"/>
                <w:b/>
                <w:bCs/>
                <w:rtl/>
              </w:rPr>
            </w:pPr>
            <w:r>
              <w:rPr>
                <w:rFonts w:cs="B Nazanin" w:hint="cs"/>
                <w:b/>
                <w:bCs/>
                <w:rtl/>
              </w:rPr>
              <w:t>صورت</w:t>
            </w:r>
          </w:p>
        </w:tc>
        <w:tc>
          <w:tcPr>
            <w:tcW w:w="7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42A795" w14:textId="77777777" w:rsidR="00296391" w:rsidRDefault="00296391">
            <w:pPr>
              <w:bidi/>
              <w:jc w:val="center"/>
              <w:rPr>
                <w:rFonts w:cs="B Nazanin"/>
                <w:b/>
                <w:bCs/>
                <w:rtl/>
              </w:rPr>
            </w:pPr>
            <w:r>
              <w:rPr>
                <w:rFonts w:cs="B Nazanin" w:hint="cs"/>
                <w:b/>
                <w:bCs/>
                <w:rtl/>
              </w:rPr>
              <w:t>مخرج</w:t>
            </w:r>
          </w:p>
        </w:tc>
        <w:tc>
          <w:tcPr>
            <w:tcW w:w="83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1E23E4A9" w14:textId="77777777" w:rsidR="00296391" w:rsidRDefault="00296391">
            <w:pPr>
              <w:bidi/>
              <w:jc w:val="center"/>
              <w:rPr>
                <w:rFonts w:cs="B Nazanin"/>
                <w:b/>
                <w:bCs/>
                <w:rtl/>
              </w:rPr>
            </w:pPr>
            <w:r>
              <w:rPr>
                <w:rFonts w:cs="B Nazanin" w:hint="cs"/>
                <w:b/>
                <w:bCs/>
                <w:rtl/>
              </w:rPr>
              <w:t>میزان شاخص</w:t>
            </w:r>
          </w:p>
        </w:tc>
        <w:tc>
          <w:tcPr>
            <w:tcW w:w="74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6207DF97" w14:textId="77777777" w:rsidR="00296391" w:rsidRDefault="00296391">
            <w:pPr>
              <w:bidi/>
              <w:jc w:val="center"/>
              <w:rPr>
                <w:rFonts w:cs="B Nazanin"/>
                <w:b/>
                <w:bCs/>
                <w:rtl/>
              </w:rPr>
            </w:pPr>
            <w:r>
              <w:rPr>
                <w:rFonts w:cs="B Nazanin" w:hint="cs"/>
                <w:b/>
                <w:bCs/>
                <w:rtl/>
              </w:rPr>
              <w:t>صورت</w:t>
            </w:r>
          </w:p>
        </w:tc>
        <w:tc>
          <w:tcPr>
            <w:tcW w:w="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3198689" w14:textId="77777777" w:rsidR="00296391" w:rsidRDefault="00296391">
            <w:pPr>
              <w:bidi/>
              <w:jc w:val="center"/>
              <w:rPr>
                <w:rFonts w:cs="B Nazanin"/>
                <w:b/>
                <w:bCs/>
                <w:rtl/>
              </w:rPr>
            </w:pPr>
            <w:r>
              <w:rPr>
                <w:rFonts w:cs="B Nazanin" w:hint="cs"/>
                <w:b/>
                <w:bCs/>
                <w:rtl/>
              </w:rPr>
              <w:t>مخرج</w:t>
            </w:r>
          </w:p>
        </w:tc>
        <w:tc>
          <w:tcPr>
            <w:tcW w:w="974" w:type="dxa"/>
            <w:vMerge/>
            <w:tcBorders>
              <w:top w:val="thinThickSmallGap" w:sz="12" w:space="0" w:color="auto"/>
              <w:left w:val="single" w:sz="4" w:space="0" w:color="auto"/>
              <w:bottom w:val="thinThickSmallGap" w:sz="12" w:space="0" w:color="auto"/>
              <w:right w:val="single" w:sz="4" w:space="0" w:color="auto"/>
            </w:tcBorders>
            <w:vAlign w:val="center"/>
            <w:hideMark/>
          </w:tcPr>
          <w:p w14:paraId="654B1813" w14:textId="77777777" w:rsidR="00296391" w:rsidRDefault="00296391">
            <w:pPr>
              <w:bidi/>
              <w:rPr>
                <w:rFonts w:cs="B Nazanin"/>
                <w:b/>
                <w:bCs/>
                <w:sz w:val="28"/>
                <w:szCs w:val="28"/>
              </w:rPr>
            </w:pPr>
          </w:p>
        </w:tc>
        <w:tc>
          <w:tcPr>
            <w:tcW w:w="915" w:type="dxa"/>
            <w:vMerge/>
            <w:tcBorders>
              <w:top w:val="thinThickSmallGap" w:sz="12" w:space="0" w:color="auto"/>
              <w:left w:val="single" w:sz="4" w:space="0" w:color="auto"/>
              <w:bottom w:val="thinThickSmallGap" w:sz="12" w:space="0" w:color="auto"/>
              <w:right w:val="single" w:sz="4" w:space="0" w:color="auto"/>
            </w:tcBorders>
            <w:vAlign w:val="center"/>
            <w:hideMark/>
          </w:tcPr>
          <w:p w14:paraId="0CE776BC" w14:textId="77777777" w:rsidR="00296391" w:rsidRDefault="00296391">
            <w:pPr>
              <w:bidi/>
              <w:rPr>
                <w:rFonts w:cs="B Nazanin"/>
                <w:b/>
                <w:bCs/>
                <w:sz w:val="28"/>
                <w:szCs w:val="28"/>
              </w:rPr>
            </w:pPr>
          </w:p>
        </w:tc>
        <w:tc>
          <w:tcPr>
            <w:tcW w:w="1156" w:type="dxa"/>
            <w:vMerge/>
            <w:tcBorders>
              <w:top w:val="thinThickSmallGap" w:sz="12" w:space="0" w:color="auto"/>
              <w:left w:val="single" w:sz="4" w:space="0" w:color="auto"/>
              <w:bottom w:val="thinThickSmallGap" w:sz="12" w:space="0" w:color="auto"/>
              <w:right w:val="single" w:sz="4" w:space="0" w:color="auto"/>
            </w:tcBorders>
            <w:vAlign w:val="center"/>
            <w:hideMark/>
          </w:tcPr>
          <w:p w14:paraId="26C2B801" w14:textId="77777777" w:rsidR="00296391" w:rsidRDefault="00296391">
            <w:pPr>
              <w:bidi/>
              <w:rPr>
                <w:rFonts w:cs="B Nazanin"/>
                <w:b/>
                <w:bCs/>
                <w:sz w:val="28"/>
                <w:szCs w:val="28"/>
                <w:lang w:bidi="fa-IR"/>
              </w:rPr>
            </w:pPr>
          </w:p>
        </w:tc>
        <w:tc>
          <w:tcPr>
            <w:tcW w:w="2995" w:type="dxa"/>
            <w:vMerge/>
            <w:tcBorders>
              <w:top w:val="thinThickSmallGap" w:sz="12" w:space="0" w:color="auto"/>
              <w:left w:val="single" w:sz="4" w:space="0" w:color="auto"/>
              <w:bottom w:val="thinThickSmallGap" w:sz="12" w:space="0" w:color="auto"/>
              <w:right w:val="thinThickSmallGap" w:sz="12" w:space="0" w:color="auto"/>
            </w:tcBorders>
            <w:vAlign w:val="center"/>
            <w:hideMark/>
          </w:tcPr>
          <w:p w14:paraId="1719D090" w14:textId="77777777" w:rsidR="00296391" w:rsidRDefault="00296391">
            <w:pPr>
              <w:bidi/>
              <w:rPr>
                <w:rFonts w:cs="B Nazanin"/>
                <w:b/>
                <w:bCs/>
                <w:sz w:val="28"/>
                <w:szCs w:val="28"/>
              </w:rPr>
            </w:pPr>
          </w:p>
        </w:tc>
      </w:tr>
      <w:tr w:rsidR="00296391" w:rsidRPr="00BF3F59" w14:paraId="35235FD7" w14:textId="77777777" w:rsidTr="00296391">
        <w:trPr>
          <w:trHeight w:val="566"/>
        </w:trPr>
        <w:tc>
          <w:tcPr>
            <w:tcW w:w="3196" w:type="dxa"/>
            <w:tcBorders>
              <w:top w:val="thinThickSmallGap" w:sz="12" w:space="0" w:color="auto"/>
              <w:left w:val="thinThickSmallGap" w:sz="12" w:space="0" w:color="auto"/>
              <w:bottom w:val="single" w:sz="4" w:space="0" w:color="auto"/>
              <w:right w:val="single" w:sz="4" w:space="0" w:color="auto"/>
            </w:tcBorders>
            <w:vAlign w:val="center"/>
            <w:hideMark/>
          </w:tcPr>
          <w:p w14:paraId="707B80DA" w14:textId="77777777" w:rsidR="00296391" w:rsidRDefault="00296391">
            <w:pPr>
              <w:pStyle w:val="11"/>
              <w:rPr>
                <w:rtl/>
              </w:rPr>
            </w:pPr>
            <w:r>
              <w:rPr>
                <w:rFonts w:hint="cs"/>
                <w:rtl/>
              </w:rPr>
              <w:t>پوشش سنجش سلامت نوآموزان بدو ورود به دبستان</w:t>
            </w:r>
          </w:p>
        </w:tc>
        <w:tc>
          <w:tcPr>
            <w:tcW w:w="851" w:type="dxa"/>
            <w:tcBorders>
              <w:top w:val="thinThickSmallGap" w:sz="12" w:space="0" w:color="auto"/>
              <w:left w:val="single" w:sz="4" w:space="0" w:color="auto"/>
              <w:bottom w:val="single" w:sz="4" w:space="0" w:color="auto"/>
              <w:right w:val="single" w:sz="4" w:space="0" w:color="auto"/>
            </w:tcBorders>
            <w:vAlign w:val="center"/>
            <w:hideMark/>
          </w:tcPr>
          <w:p w14:paraId="4D0B1FEF" w14:textId="77777777" w:rsidR="00296391" w:rsidRDefault="00296391">
            <w:pPr>
              <w:bidi/>
              <w:jc w:val="center"/>
              <w:rPr>
                <w:rFonts w:cs="B Nazanin"/>
                <w:rtl/>
              </w:rPr>
            </w:pPr>
            <w:r>
              <w:rPr>
                <w:rFonts w:cs="B Nazanin" w:hint="cs"/>
                <w:rtl/>
              </w:rPr>
              <w:t>100</w:t>
            </w:r>
          </w:p>
        </w:tc>
        <w:tc>
          <w:tcPr>
            <w:tcW w:w="844" w:type="dxa"/>
            <w:tcBorders>
              <w:top w:val="thinThickSmallGap" w:sz="12" w:space="0" w:color="auto"/>
              <w:left w:val="single" w:sz="4" w:space="0" w:color="auto"/>
              <w:bottom w:val="single" w:sz="4" w:space="0" w:color="auto"/>
              <w:right w:val="single" w:sz="4" w:space="0" w:color="auto"/>
            </w:tcBorders>
            <w:vAlign w:val="center"/>
            <w:hideMark/>
          </w:tcPr>
          <w:p w14:paraId="3ED4EDAA" w14:textId="77777777" w:rsidR="00296391" w:rsidRDefault="00296391">
            <w:pPr>
              <w:bidi/>
              <w:jc w:val="center"/>
              <w:rPr>
                <w:rFonts w:cs="B Nazanin"/>
                <w:rtl/>
              </w:rPr>
            </w:pPr>
            <w:r>
              <w:rPr>
                <w:rFonts w:cs="B Nazanin" w:hint="cs"/>
                <w:rtl/>
              </w:rPr>
              <w:t>3984</w:t>
            </w:r>
          </w:p>
        </w:tc>
        <w:tc>
          <w:tcPr>
            <w:tcW w:w="782" w:type="dxa"/>
            <w:tcBorders>
              <w:top w:val="thinThickSmallGap" w:sz="12" w:space="0" w:color="auto"/>
              <w:left w:val="single" w:sz="4" w:space="0" w:color="auto"/>
              <w:bottom w:val="single" w:sz="4" w:space="0" w:color="auto"/>
              <w:right w:val="single" w:sz="4" w:space="0" w:color="auto"/>
            </w:tcBorders>
            <w:vAlign w:val="center"/>
            <w:hideMark/>
          </w:tcPr>
          <w:p w14:paraId="09AE646F" w14:textId="77777777" w:rsidR="00296391" w:rsidRDefault="00296391">
            <w:pPr>
              <w:bidi/>
              <w:jc w:val="center"/>
              <w:rPr>
                <w:rFonts w:cs="B Nazanin"/>
                <w:rtl/>
              </w:rPr>
            </w:pPr>
            <w:r>
              <w:rPr>
                <w:rFonts w:cs="B Nazanin" w:hint="cs"/>
                <w:rtl/>
              </w:rPr>
              <w:t>3984</w:t>
            </w:r>
          </w:p>
        </w:tc>
        <w:tc>
          <w:tcPr>
            <w:tcW w:w="831" w:type="dxa"/>
            <w:tcBorders>
              <w:top w:val="thinThickSmallGap" w:sz="12" w:space="0" w:color="auto"/>
              <w:left w:val="single" w:sz="4" w:space="0" w:color="auto"/>
              <w:bottom w:val="single" w:sz="4" w:space="0" w:color="auto"/>
              <w:right w:val="single" w:sz="4" w:space="0" w:color="auto"/>
            </w:tcBorders>
            <w:vAlign w:val="center"/>
            <w:hideMark/>
          </w:tcPr>
          <w:p w14:paraId="024FA95B" w14:textId="77777777" w:rsidR="00296391" w:rsidRDefault="00296391">
            <w:pPr>
              <w:bidi/>
              <w:jc w:val="center"/>
              <w:rPr>
                <w:rFonts w:cs="B Nazanin"/>
                <w:rtl/>
              </w:rPr>
            </w:pPr>
            <w:r>
              <w:rPr>
                <w:rFonts w:cs="B Nazanin" w:hint="cs"/>
                <w:rtl/>
              </w:rPr>
              <w:t>100</w:t>
            </w:r>
          </w:p>
        </w:tc>
        <w:tc>
          <w:tcPr>
            <w:tcW w:w="741" w:type="dxa"/>
            <w:tcBorders>
              <w:top w:val="thinThickSmallGap" w:sz="12" w:space="0" w:color="auto"/>
              <w:left w:val="single" w:sz="4" w:space="0" w:color="auto"/>
              <w:bottom w:val="single" w:sz="4" w:space="0" w:color="auto"/>
              <w:right w:val="single" w:sz="4" w:space="0" w:color="auto"/>
            </w:tcBorders>
            <w:vAlign w:val="center"/>
            <w:hideMark/>
          </w:tcPr>
          <w:p w14:paraId="4520AFEC" w14:textId="77777777" w:rsidR="00296391" w:rsidRDefault="00296391">
            <w:pPr>
              <w:bidi/>
              <w:jc w:val="center"/>
              <w:rPr>
                <w:rFonts w:cs="B Nazanin"/>
                <w:rtl/>
              </w:rPr>
            </w:pPr>
            <w:r>
              <w:rPr>
                <w:rFonts w:cs="B Nazanin" w:hint="cs"/>
                <w:rtl/>
              </w:rPr>
              <w:t>3054</w:t>
            </w:r>
          </w:p>
        </w:tc>
        <w:tc>
          <w:tcPr>
            <w:tcW w:w="830" w:type="dxa"/>
            <w:tcBorders>
              <w:top w:val="thinThickSmallGap" w:sz="12" w:space="0" w:color="auto"/>
              <w:left w:val="single" w:sz="4" w:space="0" w:color="auto"/>
              <w:bottom w:val="single" w:sz="4" w:space="0" w:color="auto"/>
              <w:right w:val="single" w:sz="4" w:space="0" w:color="auto"/>
            </w:tcBorders>
            <w:vAlign w:val="center"/>
            <w:hideMark/>
          </w:tcPr>
          <w:p w14:paraId="1209BC7E" w14:textId="77777777" w:rsidR="00296391" w:rsidRDefault="00296391">
            <w:pPr>
              <w:bidi/>
              <w:jc w:val="center"/>
              <w:rPr>
                <w:rFonts w:cs="B Nazanin"/>
                <w:rtl/>
              </w:rPr>
            </w:pPr>
            <w:r>
              <w:rPr>
                <w:rFonts w:cs="B Nazanin" w:hint="cs"/>
                <w:rtl/>
              </w:rPr>
              <w:t>3054</w:t>
            </w:r>
          </w:p>
        </w:tc>
        <w:tc>
          <w:tcPr>
            <w:tcW w:w="974" w:type="dxa"/>
            <w:tcBorders>
              <w:top w:val="thinThickSmallGap" w:sz="12" w:space="0" w:color="auto"/>
              <w:left w:val="single" w:sz="4" w:space="0" w:color="auto"/>
              <w:bottom w:val="single" w:sz="4" w:space="0" w:color="auto"/>
              <w:right w:val="single" w:sz="4" w:space="0" w:color="auto"/>
            </w:tcBorders>
            <w:vAlign w:val="center"/>
            <w:hideMark/>
          </w:tcPr>
          <w:p w14:paraId="1A90EA65" w14:textId="77777777" w:rsidR="00296391" w:rsidRDefault="00296391">
            <w:pPr>
              <w:bidi/>
              <w:jc w:val="center"/>
              <w:rPr>
                <w:rFonts w:cs="B Nazanin"/>
                <w:rtl/>
              </w:rPr>
            </w:pPr>
            <w:r>
              <w:rPr>
                <w:rFonts w:cs="B Nazanin" w:hint="cs"/>
                <w:rtl/>
              </w:rPr>
              <w:t>100</w:t>
            </w:r>
          </w:p>
        </w:tc>
        <w:tc>
          <w:tcPr>
            <w:tcW w:w="915" w:type="dxa"/>
            <w:tcBorders>
              <w:top w:val="thinThickSmallGap" w:sz="12" w:space="0" w:color="auto"/>
              <w:left w:val="single" w:sz="4" w:space="0" w:color="auto"/>
              <w:bottom w:val="single" w:sz="4" w:space="0" w:color="auto"/>
              <w:right w:val="single" w:sz="4" w:space="0" w:color="auto"/>
            </w:tcBorders>
            <w:vAlign w:val="center"/>
            <w:hideMark/>
          </w:tcPr>
          <w:p w14:paraId="447CD625" w14:textId="77777777" w:rsidR="00296391" w:rsidRDefault="00296391">
            <w:pPr>
              <w:bidi/>
              <w:jc w:val="center"/>
              <w:rPr>
                <w:rFonts w:cs="B Nazanin"/>
                <w:rtl/>
              </w:rPr>
            </w:pPr>
            <w:r>
              <w:rPr>
                <w:rFonts w:cs="B Nazanin" w:hint="cs"/>
                <w:rtl/>
              </w:rPr>
              <w:t>100</w:t>
            </w:r>
          </w:p>
        </w:tc>
        <w:tc>
          <w:tcPr>
            <w:tcW w:w="1156" w:type="dxa"/>
            <w:tcBorders>
              <w:top w:val="thinThickSmallGap" w:sz="12" w:space="0" w:color="auto"/>
              <w:left w:val="single" w:sz="4" w:space="0" w:color="auto"/>
              <w:bottom w:val="single" w:sz="4" w:space="0" w:color="auto"/>
              <w:right w:val="single" w:sz="4" w:space="0" w:color="auto"/>
            </w:tcBorders>
            <w:vAlign w:val="center"/>
            <w:hideMark/>
          </w:tcPr>
          <w:p w14:paraId="04301ECA" w14:textId="77777777" w:rsidR="00296391" w:rsidRDefault="00296391">
            <w:pPr>
              <w:bidi/>
              <w:jc w:val="center"/>
              <w:rPr>
                <w:rFonts w:cs="B Nazanin"/>
                <w:rtl/>
              </w:rPr>
            </w:pPr>
            <w:r>
              <w:rPr>
                <w:rFonts w:cs="B Nazanin" w:hint="cs"/>
                <w:rtl/>
              </w:rPr>
              <w:t>سامانه سیب</w:t>
            </w:r>
          </w:p>
        </w:tc>
        <w:tc>
          <w:tcPr>
            <w:tcW w:w="2995" w:type="dxa"/>
            <w:tcBorders>
              <w:top w:val="thinThickSmallGap" w:sz="12" w:space="0" w:color="auto"/>
              <w:left w:val="single" w:sz="4" w:space="0" w:color="auto"/>
              <w:bottom w:val="single" w:sz="4" w:space="0" w:color="auto"/>
              <w:right w:val="thinThickSmallGap" w:sz="12" w:space="0" w:color="auto"/>
            </w:tcBorders>
            <w:vAlign w:val="center"/>
            <w:hideMark/>
          </w:tcPr>
          <w:p w14:paraId="4519DA96" w14:textId="77777777" w:rsidR="00296391" w:rsidRDefault="00296391">
            <w:pPr>
              <w:bidi/>
              <w:jc w:val="center"/>
              <w:rPr>
                <w:rFonts w:cs="B Nazanin"/>
                <w:rtl/>
              </w:rPr>
            </w:pPr>
            <w:r>
              <w:rPr>
                <w:rFonts w:cs="B Nazanin" w:hint="cs"/>
                <w:rtl/>
              </w:rPr>
              <w:t>درحدانتظار</w:t>
            </w:r>
          </w:p>
          <w:p w14:paraId="0BE396F8" w14:textId="77777777" w:rsidR="00296391" w:rsidRDefault="00296391">
            <w:pPr>
              <w:bidi/>
              <w:jc w:val="center"/>
              <w:rPr>
                <w:rFonts w:cs="B Nazanin"/>
                <w:rtl/>
              </w:rPr>
            </w:pPr>
            <w:r>
              <w:rPr>
                <w:rFonts w:cs="B Nazanin" w:hint="cs"/>
                <w:rtl/>
              </w:rPr>
              <w:t>(انجام معاینات مقدماتی نوآموزان درسال1400 به دلیل پیشگیری ازکروناومعاینات مقدماتی وپزشکی درسال1401 درپایگاههای سنجش مناطق شهرستان)</w:t>
            </w:r>
          </w:p>
        </w:tc>
      </w:tr>
      <w:tr w:rsidR="00296391" w:rsidRPr="00BF3F59" w14:paraId="2EB3DF4E" w14:textId="77777777" w:rsidTr="00296391">
        <w:trPr>
          <w:trHeight w:val="566"/>
        </w:trPr>
        <w:tc>
          <w:tcPr>
            <w:tcW w:w="3196" w:type="dxa"/>
            <w:tcBorders>
              <w:top w:val="single" w:sz="4" w:space="0" w:color="auto"/>
              <w:left w:val="thinThickSmallGap" w:sz="12" w:space="0" w:color="auto"/>
              <w:bottom w:val="single" w:sz="4" w:space="0" w:color="auto"/>
              <w:right w:val="single" w:sz="4" w:space="0" w:color="auto"/>
            </w:tcBorders>
            <w:vAlign w:val="center"/>
            <w:hideMark/>
          </w:tcPr>
          <w:p w14:paraId="29209A57" w14:textId="77777777" w:rsidR="00296391" w:rsidRDefault="00296391">
            <w:pPr>
              <w:pStyle w:val="11"/>
              <w:rPr>
                <w:rtl/>
              </w:rPr>
            </w:pPr>
            <w:r>
              <w:rPr>
                <w:rFonts w:eastAsia="Calibri" w:hint="cs"/>
                <w:rtl/>
              </w:rPr>
              <w:t>پوشش مراقبت دانش آموزان معاینه شده توسط مراقب سلامت</w:t>
            </w:r>
          </w:p>
        </w:tc>
        <w:tc>
          <w:tcPr>
            <w:tcW w:w="851" w:type="dxa"/>
            <w:tcBorders>
              <w:top w:val="single" w:sz="4" w:space="0" w:color="auto"/>
              <w:left w:val="single" w:sz="4" w:space="0" w:color="auto"/>
              <w:bottom w:val="single" w:sz="4" w:space="0" w:color="auto"/>
              <w:right w:val="single" w:sz="4" w:space="0" w:color="auto"/>
            </w:tcBorders>
            <w:vAlign w:val="center"/>
            <w:hideMark/>
          </w:tcPr>
          <w:p w14:paraId="62CDD046" w14:textId="77777777" w:rsidR="00296391" w:rsidRDefault="00296391">
            <w:pPr>
              <w:bidi/>
              <w:jc w:val="center"/>
              <w:rPr>
                <w:rFonts w:cs="B Nazanin"/>
                <w:rtl/>
              </w:rPr>
            </w:pPr>
            <w:r>
              <w:rPr>
                <w:rFonts w:cs="B Nazanin" w:hint="cs"/>
                <w:rtl/>
              </w:rPr>
              <w:t>54</w:t>
            </w:r>
          </w:p>
        </w:tc>
        <w:tc>
          <w:tcPr>
            <w:tcW w:w="844" w:type="dxa"/>
            <w:tcBorders>
              <w:top w:val="single" w:sz="4" w:space="0" w:color="auto"/>
              <w:left w:val="single" w:sz="4" w:space="0" w:color="auto"/>
              <w:bottom w:val="single" w:sz="4" w:space="0" w:color="auto"/>
              <w:right w:val="single" w:sz="4" w:space="0" w:color="auto"/>
            </w:tcBorders>
            <w:vAlign w:val="center"/>
            <w:hideMark/>
          </w:tcPr>
          <w:p w14:paraId="0CBBF103" w14:textId="77777777" w:rsidR="00296391" w:rsidRDefault="00296391">
            <w:pPr>
              <w:bidi/>
              <w:jc w:val="center"/>
              <w:rPr>
                <w:rFonts w:cs="B Nazanin"/>
                <w:rtl/>
              </w:rPr>
            </w:pPr>
            <w:r>
              <w:rPr>
                <w:rFonts w:cs="B Nazanin" w:hint="cs"/>
                <w:rtl/>
              </w:rPr>
              <w:t>6864</w:t>
            </w:r>
          </w:p>
        </w:tc>
        <w:tc>
          <w:tcPr>
            <w:tcW w:w="782" w:type="dxa"/>
            <w:tcBorders>
              <w:top w:val="single" w:sz="4" w:space="0" w:color="auto"/>
              <w:left w:val="single" w:sz="4" w:space="0" w:color="auto"/>
              <w:bottom w:val="single" w:sz="4" w:space="0" w:color="auto"/>
              <w:right w:val="single" w:sz="4" w:space="0" w:color="auto"/>
            </w:tcBorders>
            <w:vAlign w:val="center"/>
            <w:hideMark/>
          </w:tcPr>
          <w:p w14:paraId="2119C2EE" w14:textId="77777777" w:rsidR="00296391" w:rsidRDefault="00296391">
            <w:pPr>
              <w:bidi/>
              <w:jc w:val="center"/>
              <w:rPr>
                <w:rFonts w:cs="B Nazanin"/>
                <w:rtl/>
              </w:rPr>
            </w:pPr>
            <w:r>
              <w:rPr>
                <w:rFonts w:cs="B Nazanin" w:hint="cs"/>
                <w:rtl/>
              </w:rPr>
              <w:t>12658</w:t>
            </w:r>
          </w:p>
        </w:tc>
        <w:tc>
          <w:tcPr>
            <w:tcW w:w="831" w:type="dxa"/>
            <w:tcBorders>
              <w:top w:val="single" w:sz="4" w:space="0" w:color="auto"/>
              <w:left w:val="single" w:sz="4" w:space="0" w:color="auto"/>
              <w:bottom w:val="single" w:sz="4" w:space="0" w:color="auto"/>
              <w:right w:val="single" w:sz="4" w:space="0" w:color="auto"/>
            </w:tcBorders>
            <w:vAlign w:val="center"/>
            <w:hideMark/>
          </w:tcPr>
          <w:p w14:paraId="7457D8D5" w14:textId="77777777" w:rsidR="00296391" w:rsidRDefault="00296391">
            <w:pPr>
              <w:bidi/>
              <w:jc w:val="center"/>
              <w:rPr>
                <w:rFonts w:cs="B Nazanin"/>
                <w:rtl/>
              </w:rPr>
            </w:pPr>
            <w:r>
              <w:rPr>
                <w:rFonts w:cs="B Nazanin" w:hint="cs"/>
                <w:rtl/>
              </w:rPr>
              <w:t>100</w:t>
            </w:r>
          </w:p>
        </w:tc>
        <w:tc>
          <w:tcPr>
            <w:tcW w:w="741" w:type="dxa"/>
            <w:tcBorders>
              <w:top w:val="single" w:sz="4" w:space="0" w:color="auto"/>
              <w:left w:val="single" w:sz="4" w:space="0" w:color="auto"/>
              <w:bottom w:val="single" w:sz="4" w:space="0" w:color="auto"/>
              <w:right w:val="single" w:sz="4" w:space="0" w:color="auto"/>
            </w:tcBorders>
            <w:vAlign w:val="center"/>
            <w:hideMark/>
          </w:tcPr>
          <w:p w14:paraId="6926624E" w14:textId="77777777" w:rsidR="00296391" w:rsidRDefault="00296391">
            <w:pPr>
              <w:bidi/>
              <w:jc w:val="center"/>
              <w:rPr>
                <w:rFonts w:cs="B Nazanin"/>
                <w:rtl/>
              </w:rPr>
            </w:pPr>
            <w:r>
              <w:rPr>
                <w:rFonts w:cs="B Nazanin" w:hint="cs"/>
                <w:rtl/>
              </w:rPr>
              <w:t>11540</w:t>
            </w:r>
          </w:p>
        </w:tc>
        <w:tc>
          <w:tcPr>
            <w:tcW w:w="830" w:type="dxa"/>
            <w:tcBorders>
              <w:top w:val="single" w:sz="4" w:space="0" w:color="auto"/>
              <w:left w:val="single" w:sz="4" w:space="0" w:color="auto"/>
              <w:bottom w:val="single" w:sz="4" w:space="0" w:color="auto"/>
              <w:right w:val="single" w:sz="4" w:space="0" w:color="auto"/>
            </w:tcBorders>
            <w:vAlign w:val="center"/>
            <w:hideMark/>
          </w:tcPr>
          <w:p w14:paraId="00963F27" w14:textId="77777777" w:rsidR="00296391" w:rsidRDefault="00296391">
            <w:pPr>
              <w:bidi/>
              <w:jc w:val="center"/>
              <w:rPr>
                <w:rFonts w:cs="B Nazanin"/>
                <w:rtl/>
              </w:rPr>
            </w:pPr>
            <w:r>
              <w:rPr>
                <w:rFonts w:cs="B Nazanin" w:hint="cs"/>
                <w:rtl/>
              </w:rPr>
              <w:t>11540</w:t>
            </w:r>
          </w:p>
        </w:tc>
        <w:tc>
          <w:tcPr>
            <w:tcW w:w="974" w:type="dxa"/>
            <w:tcBorders>
              <w:top w:val="single" w:sz="4" w:space="0" w:color="auto"/>
              <w:left w:val="single" w:sz="4" w:space="0" w:color="auto"/>
              <w:bottom w:val="single" w:sz="4" w:space="0" w:color="auto"/>
              <w:right w:val="single" w:sz="4" w:space="0" w:color="auto"/>
            </w:tcBorders>
            <w:vAlign w:val="center"/>
            <w:hideMark/>
          </w:tcPr>
          <w:p w14:paraId="1F017577" w14:textId="77777777" w:rsidR="00296391" w:rsidRDefault="00296391">
            <w:pPr>
              <w:bidi/>
              <w:jc w:val="center"/>
              <w:rPr>
                <w:rFonts w:cs="B Nazanin"/>
                <w:rtl/>
              </w:rPr>
            </w:pPr>
            <w:r>
              <w:rPr>
                <w:rFonts w:cs="B Nazanin" w:hint="cs"/>
                <w:rtl/>
              </w:rPr>
              <w:t>100</w:t>
            </w:r>
          </w:p>
        </w:tc>
        <w:tc>
          <w:tcPr>
            <w:tcW w:w="915" w:type="dxa"/>
            <w:tcBorders>
              <w:top w:val="single" w:sz="4" w:space="0" w:color="auto"/>
              <w:left w:val="single" w:sz="4" w:space="0" w:color="auto"/>
              <w:bottom w:val="single" w:sz="4" w:space="0" w:color="auto"/>
              <w:right w:val="single" w:sz="4" w:space="0" w:color="auto"/>
            </w:tcBorders>
            <w:vAlign w:val="center"/>
            <w:hideMark/>
          </w:tcPr>
          <w:p w14:paraId="160415D9" w14:textId="77777777" w:rsidR="00296391" w:rsidRDefault="00296391">
            <w:pPr>
              <w:bidi/>
              <w:jc w:val="center"/>
              <w:rPr>
                <w:rFonts w:cs="B Nazanin"/>
                <w:rtl/>
              </w:rPr>
            </w:pPr>
            <w:r>
              <w:rPr>
                <w:rFonts w:cs="B Nazanin" w:hint="cs"/>
                <w:rtl/>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5C6ECFA" w14:textId="77777777" w:rsidR="00296391" w:rsidRDefault="00296391">
            <w:pPr>
              <w:jc w:val="center"/>
              <w:rPr>
                <w:rtl/>
              </w:rPr>
            </w:pPr>
            <w:r>
              <w:rPr>
                <w:rFonts w:cs="B Nazanin" w:hint="cs"/>
                <w:rtl/>
              </w:rPr>
              <w:t>سامانه سیب</w:t>
            </w:r>
          </w:p>
        </w:tc>
        <w:tc>
          <w:tcPr>
            <w:tcW w:w="2995" w:type="dxa"/>
            <w:tcBorders>
              <w:top w:val="single" w:sz="4" w:space="0" w:color="auto"/>
              <w:left w:val="single" w:sz="4" w:space="0" w:color="auto"/>
              <w:bottom w:val="single" w:sz="4" w:space="0" w:color="auto"/>
              <w:right w:val="thinThickSmallGap" w:sz="12" w:space="0" w:color="auto"/>
            </w:tcBorders>
            <w:vAlign w:val="center"/>
            <w:hideMark/>
          </w:tcPr>
          <w:p w14:paraId="2B7E0B6D" w14:textId="77777777" w:rsidR="00296391" w:rsidRDefault="00296391">
            <w:pPr>
              <w:bidi/>
              <w:jc w:val="center"/>
              <w:rPr>
                <w:rFonts w:cs="B Nazanin"/>
                <w:rtl/>
              </w:rPr>
            </w:pPr>
            <w:r>
              <w:rPr>
                <w:rFonts w:cs="B Nazanin" w:hint="cs"/>
                <w:rtl/>
              </w:rPr>
              <w:t>درحدانتظار</w:t>
            </w:r>
          </w:p>
          <w:p w14:paraId="1D89133D" w14:textId="77777777" w:rsidR="00296391" w:rsidRDefault="00296391">
            <w:pPr>
              <w:bidi/>
              <w:jc w:val="center"/>
              <w:rPr>
                <w:rFonts w:cs="B Nazanin"/>
                <w:rtl/>
              </w:rPr>
            </w:pPr>
            <w:r>
              <w:rPr>
                <w:rFonts w:cs="B Nazanin" w:hint="cs"/>
                <w:rtl/>
              </w:rPr>
              <w:t>(مجازی بودن مدارس وانجام معاینات مقدماتی گروه هدف دانش آموزی بارعایت پروتکلهای بهداشتی درمراکز،پایگاهها وخانه های بهداشت تابعه وثبت نتایج درسامانه سیب درسال1400)</w:t>
            </w:r>
          </w:p>
        </w:tc>
      </w:tr>
      <w:tr w:rsidR="00296391" w:rsidRPr="00BF3F59" w14:paraId="0A8DC015" w14:textId="77777777" w:rsidTr="00296391">
        <w:trPr>
          <w:trHeight w:val="566"/>
        </w:trPr>
        <w:tc>
          <w:tcPr>
            <w:tcW w:w="3196" w:type="dxa"/>
            <w:tcBorders>
              <w:top w:val="single" w:sz="4" w:space="0" w:color="auto"/>
              <w:left w:val="thinThickSmallGap" w:sz="12" w:space="0" w:color="auto"/>
              <w:bottom w:val="single" w:sz="4" w:space="0" w:color="auto"/>
              <w:right w:val="single" w:sz="4" w:space="0" w:color="auto"/>
            </w:tcBorders>
            <w:vAlign w:val="center"/>
            <w:hideMark/>
          </w:tcPr>
          <w:p w14:paraId="458A8C80" w14:textId="77777777" w:rsidR="00296391" w:rsidRDefault="00296391">
            <w:pPr>
              <w:pStyle w:val="11"/>
              <w:rPr>
                <w:rtl/>
              </w:rPr>
            </w:pPr>
            <w:r>
              <w:rPr>
                <w:rFonts w:eastAsia="Calibri" w:hint="cs"/>
                <w:rtl/>
              </w:rPr>
              <w:t>پوشش مراقبت دانش آموز معاینه شده توسط پزشک</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3CEA2E" w14:textId="77777777" w:rsidR="00296391" w:rsidRDefault="00296391">
            <w:pPr>
              <w:bidi/>
              <w:jc w:val="center"/>
              <w:rPr>
                <w:rFonts w:cs="B Nazanin"/>
                <w:rtl/>
              </w:rPr>
            </w:pPr>
            <w:r>
              <w:rPr>
                <w:rFonts w:cs="B Nazanin" w:hint="cs"/>
                <w:rtl/>
              </w:rPr>
              <w:t>26</w:t>
            </w:r>
          </w:p>
        </w:tc>
        <w:tc>
          <w:tcPr>
            <w:tcW w:w="844" w:type="dxa"/>
            <w:tcBorders>
              <w:top w:val="single" w:sz="4" w:space="0" w:color="auto"/>
              <w:left w:val="single" w:sz="4" w:space="0" w:color="auto"/>
              <w:bottom w:val="single" w:sz="4" w:space="0" w:color="auto"/>
              <w:right w:val="single" w:sz="4" w:space="0" w:color="auto"/>
            </w:tcBorders>
            <w:vAlign w:val="center"/>
            <w:hideMark/>
          </w:tcPr>
          <w:p w14:paraId="0EF0E531" w14:textId="77777777" w:rsidR="00296391" w:rsidRDefault="00296391">
            <w:pPr>
              <w:bidi/>
              <w:jc w:val="center"/>
              <w:rPr>
                <w:rFonts w:cs="B Nazanin"/>
                <w:rtl/>
              </w:rPr>
            </w:pPr>
            <w:r>
              <w:rPr>
                <w:rFonts w:cs="B Nazanin" w:hint="cs"/>
                <w:rtl/>
              </w:rPr>
              <w:t>3272</w:t>
            </w:r>
          </w:p>
        </w:tc>
        <w:tc>
          <w:tcPr>
            <w:tcW w:w="782" w:type="dxa"/>
            <w:tcBorders>
              <w:top w:val="single" w:sz="4" w:space="0" w:color="auto"/>
              <w:left w:val="single" w:sz="4" w:space="0" w:color="auto"/>
              <w:bottom w:val="single" w:sz="4" w:space="0" w:color="auto"/>
              <w:right w:val="single" w:sz="4" w:space="0" w:color="auto"/>
            </w:tcBorders>
            <w:vAlign w:val="center"/>
            <w:hideMark/>
          </w:tcPr>
          <w:p w14:paraId="4A9553A7" w14:textId="77777777" w:rsidR="00296391" w:rsidRDefault="00296391">
            <w:pPr>
              <w:bidi/>
              <w:jc w:val="center"/>
              <w:rPr>
                <w:rFonts w:cs="B Nazanin"/>
                <w:rtl/>
              </w:rPr>
            </w:pPr>
            <w:r>
              <w:rPr>
                <w:rFonts w:cs="B Nazanin" w:hint="cs"/>
                <w:rtl/>
              </w:rPr>
              <w:t>12658</w:t>
            </w:r>
          </w:p>
        </w:tc>
        <w:tc>
          <w:tcPr>
            <w:tcW w:w="831" w:type="dxa"/>
            <w:tcBorders>
              <w:top w:val="single" w:sz="4" w:space="0" w:color="auto"/>
              <w:left w:val="single" w:sz="4" w:space="0" w:color="auto"/>
              <w:bottom w:val="single" w:sz="4" w:space="0" w:color="auto"/>
              <w:right w:val="single" w:sz="4" w:space="0" w:color="auto"/>
            </w:tcBorders>
            <w:vAlign w:val="center"/>
            <w:hideMark/>
          </w:tcPr>
          <w:p w14:paraId="5DB7191D" w14:textId="77777777" w:rsidR="00296391" w:rsidRDefault="00296391">
            <w:pPr>
              <w:bidi/>
              <w:jc w:val="center"/>
              <w:rPr>
                <w:rFonts w:cs="B Nazanin"/>
                <w:rtl/>
              </w:rPr>
            </w:pPr>
            <w:r>
              <w:rPr>
                <w:rFonts w:cs="B Nazanin" w:hint="cs"/>
                <w:rtl/>
              </w:rPr>
              <w:t>5/94</w:t>
            </w:r>
          </w:p>
        </w:tc>
        <w:tc>
          <w:tcPr>
            <w:tcW w:w="741" w:type="dxa"/>
            <w:tcBorders>
              <w:top w:val="single" w:sz="4" w:space="0" w:color="auto"/>
              <w:left w:val="single" w:sz="4" w:space="0" w:color="auto"/>
              <w:bottom w:val="single" w:sz="4" w:space="0" w:color="auto"/>
              <w:right w:val="single" w:sz="4" w:space="0" w:color="auto"/>
            </w:tcBorders>
            <w:vAlign w:val="center"/>
            <w:hideMark/>
          </w:tcPr>
          <w:p w14:paraId="544B5982" w14:textId="77777777" w:rsidR="00296391" w:rsidRDefault="00296391">
            <w:pPr>
              <w:bidi/>
              <w:jc w:val="center"/>
              <w:rPr>
                <w:rFonts w:cs="B Nazanin"/>
                <w:rtl/>
              </w:rPr>
            </w:pPr>
            <w:r>
              <w:rPr>
                <w:rFonts w:cs="B Nazanin" w:hint="cs"/>
                <w:rtl/>
              </w:rPr>
              <w:t>10915</w:t>
            </w:r>
          </w:p>
        </w:tc>
        <w:tc>
          <w:tcPr>
            <w:tcW w:w="830" w:type="dxa"/>
            <w:tcBorders>
              <w:top w:val="single" w:sz="4" w:space="0" w:color="auto"/>
              <w:left w:val="single" w:sz="4" w:space="0" w:color="auto"/>
              <w:bottom w:val="single" w:sz="4" w:space="0" w:color="auto"/>
              <w:right w:val="single" w:sz="4" w:space="0" w:color="auto"/>
            </w:tcBorders>
            <w:vAlign w:val="center"/>
            <w:hideMark/>
          </w:tcPr>
          <w:p w14:paraId="69B5A03F" w14:textId="77777777" w:rsidR="00296391" w:rsidRDefault="00296391">
            <w:pPr>
              <w:bidi/>
              <w:jc w:val="center"/>
              <w:rPr>
                <w:rFonts w:cs="B Nazanin"/>
                <w:rtl/>
              </w:rPr>
            </w:pPr>
            <w:r>
              <w:rPr>
                <w:rFonts w:cs="B Nazanin" w:hint="cs"/>
                <w:rtl/>
              </w:rPr>
              <w:t>11540</w:t>
            </w:r>
          </w:p>
        </w:tc>
        <w:tc>
          <w:tcPr>
            <w:tcW w:w="974" w:type="dxa"/>
            <w:tcBorders>
              <w:top w:val="single" w:sz="4" w:space="0" w:color="auto"/>
              <w:left w:val="single" w:sz="4" w:space="0" w:color="auto"/>
              <w:bottom w:val="single" w:sz="4" w:space="0" w:color="auto"/>
              <w:right w:val="single" w:sz="4" w:space="0" w:color="auto"/>
            </w:tcBorders>
            <w:vAlign w:val="center"/>
            <w:hideMark/>
          </w:tcPr>
          <w:p w14:paraId="77D190C9" w14:textId="77777777" w:rsidR="00296391" w:rsidRDefault="00296391">
            <w:pPr>
              <w:bidi/>
              <w:jc w:val="center"/>
              <w:rPr>
                <w:rFonts w:cs="B Nazanin"/>
                <w:rtl/>
              </w:rPr>
            </w:pPr>
            <w:r>
              <w:rPr>
                <w:rFonts w:cs="B Nazanin" w:hint="cs"/>
                <w:rtl/>
              </w:rPr>
              <w:t>75</w:t>
            </w:r>
          </w:p>
        </w:tc>
        <w:tc>
          <w:tcPr>
            <w:tcW w:w="915" w:type="dxa"/>
            <w:tcBorders>
              <w:top w:val="single" w:sz="4" w:space="0" w:color="auto"/>
              <w:left w:val="single" w:sz="4" w:space="0" w:color="auto"/>
              <w:bottom w:val="single" w:sz="4" w:space="0" w:color="auto"/>
              <w:right w:val="single" w:sz="4" w:space="0" w:color="auto"/>
            </w:tcBorders>
            <w:vAlign w:val="center"/>
            <w:hideMark/>
          </w:tcPr>
          <w:p w14:paraId="3DAC718C" w14:textId="77777777" w:rsidR="00296391" w:rsidRDefault="00296391">
            <w:pPr>
              <w:bidi/>
              <w:jc w:val="center"/>
              <w:rPr>
                <w:rFonts w:cs="B Nazanin"/>
                <w:rtl/>
              </w:rPr>
            </w:pPr>
            <w:r>
              <w:rPr>
                <w:rFonts w:cs="B Nazanin" w:hint="cs"/>
                <w:rtl/>
              </w:rPr>
              <w:t>126</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B8CCB86" w14:textId="77777777" w:rsidR="00296391" w:rsidRDefault="00296391">
            <w:pPr>
              <w:jc w:val="center"/>
              <w:rPr>
                <w:rtl/>
              </w:rPr>
            </w:pPr>
            <w:r>
              <w:rPr>
                <w:rFonts w:cs="B Nazanin" w:hint="cs"/>
                <w:rtl/>
              </w:rPr>
              <w:t>سامانه سیب</w:t>
            </w:r>
          </w:p>
        </w:tc>
        <w:tc>
          <w:tcPr>
            <w:tcW w:w="2995" w:type="dxa"/>
            <w:tcBorders>
              <w:top w:val="single" w:sz="4" w:space="0" w:color="auto"/>
              <w:left w:val="single" w:sz="4" w:space="0" w:color="auto"/>
              <w:bottom w:val="single" w:sz="4" w:space="0" w:color="auto"/>
              <w:right w:val="thinThickSmallGap" w:sz="12" w:space="0" w:color="auto"/>
            </w:tcBorders>
            <w:vAlign w:val="center"/>
            <w:hideMark/>
          </w:tcPr>
          <w:p w14:paraId="036887FC" w14:textId="77777777" w:rsidR="00296391" w:rsidRDefault="00296391">
            <w:pPr>
              <w:bidi/>
              <w:jc w:val="center"/>
              <w:rPr>
                <w:rFonts w:cs="B Nazanin"/>
                <w:rtl/>
              </w:rPr>
            </w:pPr>
            <w:r>
              <w:rPr>
                <w:rFonts w:cs="B Nazanin" w:hint="cs"/>
                <w:rtl/>
              </w:rPr>
              <w:t xml:space="preserve"> بالاترازحدانتظار</w:t>
            </w:r>
          </w:p>
          <w:p w14:paraId="5C3579C7" w14:textId="77777777" w:rsidR="00296391" w:rsidRDefault="00296391">
            <w:pPr>
              <w:bidi/>
              <w:jc w:val="center"/>
              <w:rPr>
                <w:rFonts w:cs="B Nazanin"/>
                <w:rtl/>
              </w:rPr>
            </w:pPr>
            <w:r>
              <w:rPr>
                <w:rFonts w:cs="B Nazanin" w:hint="cs"/>
                <w:rtl/>
              </w:rPr>
              <w:t>(مجازی بودن مدارس وانجام معاینات پزشکی گروه هدف دانش آموزی بارعایت پروتکلهای بهداشتی درمراکز،پایگاهها وخانه های بهداشت تابعه وثبت نتایج درسامانه سیب درسال1400)</w:t>
            </w:r>
          </w:p>
        </w:tc>
      </w:tr>
      <w:tr w:rsidR="00296391" w:rsidRPr="00BF3F59" w14:paraId="137FEB0B" w14:textId="77777777" w:rsidTr="00296391">
        <w:trPr>
          <w:trHeight w:val="566"/>
        </w:trPr>
        <w:tc>
          <w:tcPr>
            <w:tcW w:w="3196" w:type="dxa"/>
            <w:tcBorders>
              <w:top w:val="single" w:sz="4" w:space="0" w:color="auto"/>
              <w:left w:val="thinThickSmallGap" w:sz="12" w:space="0" w:color="auto"/>
              <w:bottom w:val="single" w:sz="4" w:space="0" w:color="auto"/>
              <w:right w:val="single" w:sz="4" w:space="0" w:color="auto"/>
            </w:tcBorders>
            <w:vAlign w:val="center"/>
          </w:tcPr>
          <w:p w14:paraId="7B0E919C" w14:textId="77777777" w:rsidR="00296391" w:rsidRDefault="00296391">
            <w:pPr>
              <w:pStyle w:val="11"/>
              <w:rPr>
                <w:rFonts w:eastAsia="Calibri"/>
                <w:rtl/>
              </w:rPr>
            </w:pPr>
            <w:r>
              <w:rPr>
                <w:rFonts w:eastAsia="Calibri" w:hint="cs"/>
                <w:rtl/>
              </w:rPr>
              <w:t>تعدادکودکان کارمعاینه شده توسط</w:t>
            </w:r>
          </w:p>
          <w:p w14:paraId="78F4FF69" w14:textId="77777777" w:rsidR="00296391" w:rsidRDefault="00296391">
            <w:pPr>
              <w:pStyle w:val="11"/>
              <w:rPr>
                <w:rFonts w:eastAsia="Calibri"/>
                <w:rtl/>
              </w:rPr>
            </w:pPr>
          </w:p>
          <w:p w14:paraId="69F75528" w14:textId="77777777" w:rsidR="00296391" w:rsidRDefault="00296391">
            <w:pPr>
              <w:pStyle w:val="11"/>
              <w:rPr>
                <w:rFonts w:eastAsia="Calibri"/>
                <w:rtl/>
              </w:rPr>
            </w:pPr>
            <w:r>
              <w:rPr>
                <w:rFonts w:eastAsia="Calibri" w:hint="cs"/>
                <w:rtl/>
              </w:rPr>
              <w:t>مراقب سلامت</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8ABCAB" w14:textId="77777777" w:rsidR="00296391" w:rsidRDefault="00296391">
            <w:pPr>
              <w:bidi/>
              <w:jc w:val="center"/>
              <w:rPr>
                <w:rFonts w:cs="B Nazanin"/>
                <w:rtl/>
              </w:rPr>
            </w:pPr>
            <w:r>
              <w:rPr>
                <w:rFonts w:cs="B Nazanin" w:hint="cs"/>
                <w:rtl/>
              </w:rPr>
              <w:t>123</w:t>
            </w:r>
          </w:p>
        </w:tc>
        <w:tc>
          <w:tcPr>
            <w:tcW w:w="844" w:type="dxa"/>
            <w:tcBorders>
              <w:top w:val="single" w:sz="4" w:space="0" w:color="auto"/>
              <w:left w:val="single" w:sz="4" w:space="0" w:color="auto"/>
              <w:bottom w:val="single" w:sz="4" w:space="0" w:color="auto"/>
              <w:right w:val="single" w:sz="4" w:space="0" w:color="auto"/>
            </w:tcBorders>
            <w:vAlign w:val="center"/>
            <w:hideMark/>
          </w:tcPr>
          <w:p w14:paraId="7574BD7E" w14:textId="77777777" w:rsidR="00296391" w:rsidRDefault="00296391">
            <w:pPr>
              <w:bidi/>
              <w:jc w:val="center"/>
              <w:rPr>
                <w:rFonts w:cs="B Nazanin"/>
                <w:rtl/>
              </w:rPr>
            </w:pPr>
            <w:r>
              <w:rPr>
                <w:rFonts w:cs="B Nazanin" w:hint="cs"/>
                <w:rtl/>
              </w:rPr>
              <w:t>-</w:t>
            </w:r>
          </w:p>
        </w:tc>
        <w:tc>
          <w:tcPr>
            <w:tcW w:w="782" w:type="dxa"/>
            <w:tcBorders>
              <w:top w:val="single" w:sz="4" w:space="0" w:color="auto"/>
              <w:left w:val="single" w:sz="4" w:space="0" w:color="auto"/>
              <w:bottom w:val="single" w:sz="4" w:space="0" w:color="auto"/>
              <w:right w:val="single" w:sz="4" w:space="0" w:color="auto"/>
            </w:tcBorders>
            <w:vAlign w:val="center"/>
            <w:hideMark/>
          </w:tcPr>
          <w:p w14:paraId="1A966EA8" w14:textId="77777777" w:rsidR="00296391" w:rsidRDefault="00296391">
            <w:pPr>
              <w:bidi/>
              <w:jc w:val="center"/>
              <w:rPr>
                <w:rFonts w:cs="B Nazanin"/>
                <w:rtl/>
              </w:rPr>
            </w:pPr>
            <w:r>
              <w:rPr>
                <w:rFonts w:cs="B Nazanin" w:hint="cs"/>
                <w:rtl/>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181FDB74" w14:textId="77777777" w:rsidR="00296391" w:rsidRDefault="00296391">
            <w:pPr>
              <w:bidi/>
              <w:jc w:val="center"/>
              <w:rPr>
                <w:rFonts w:cs="B Nazanin"/>
                <w:rtl/>
                <w:lang w:bidi="fa-IR"/>
              </w:rPr>
            </w:pPr>
            <w:r>
              <w:rPr>
                <w:rFonts w:cs="B Nazanin" w:hint="cs"/>
                <w:rtl/>
                <w:lang w:bidi="fa-IR"/>
              </w:rPr>
              <w:t>245</w:t>
            </w:r>
          </w:p>
        </w:tc>
        <w:tc>
          <w:tcPr>
            <w:tcW w:w="741" w:type="dxa"/>
            <w:tcBorders>
              <w:top w:val="single" w:sz="4" w:space="0" w:color="auto"/>
              <w:left w:val="single" w:sz="4" w:space="0" w:color="auto"/>
              <w:bottom w:val="single" w:sz="4" w:space="0" w:color="auto"/>
              <w:right w:val="single" w:sz="4" w:space="0" w:color="auto"/>
            </w:tcBorders>
            <w:vAlign w:val="center"/>
            <w:hideMark/>
          </w:tcPr>
          <w:p w14:paraId="1932C25E" w14:textId="77777777" w:rsidR="00296391" w:rsidRDefault="00296391">
            <w:pPr>
              <w:bidi/>
              <w:jc w:val="center"/>
              <w:rPr>
                <w:rFonts w:cs="B Nazanin"/>
                <w:rtl/>
              </w:rPr>
            </w:pPr>
            <w:r>
              <w:rPr>
                <w:rFonts w:cs="B Nazanin" w:hint="cs"/>
                <w:rtl/>
              </w:rPr>
              <w:t>-</w:t>
            </w:r>
          </w:p>
        </w:tc>
        <w:tc>
          <w:tcPr>
            <w:tcW w:w="830" w:type="dxa"/>
            <w:tcBorders>
              <w:top w:val="single" w:sz="4" w:space="0" w:color="auto"/>
              <w:left w:val="single" w:sz="4" w:space="0" w:color="auto"/>
              <w:bottom w:val="single" w:sz="4" w:space="0" w:color="auto"/>
              <w:right w:val="single" w:sz="4" w:space="0" w:color="auto"/>
            </w:tcBorders>
            <w:vAlign w:val="center"/>
            <w:hideMark/>
          </w:tcPr>
          <w:p w14:paraId="4B573FBA" w14:textId="77777777" w:rsidR="00296391" w:rsidRDefault="00296391">
            <w:pPr>
              <w:bidi/>
              <w:jc w:val="center"/>
              <w:rPr>
                <w:rFonts w:cs="B Nazanin"/>
                <w:rtl/>
              </w:rPr>
            </w:pPr>
            <w:r>
              <w:rPr>
                <w:rFonts w:cs="B Nazanin" w:hint="cs"/>
                <w:rtl/>
              </w:rPr>
              <w:t>-</w:t>
            </w:r>
          </w:p>
        </w:tc>
        <w:tc>
          <w:tcPr>
            <w:tcW w:w="974" w:type="dxa"/>
            <w:tcBorders>
              <w:top w:val="single" w:sz="4" w:space="0" w:color="auto"/>
              <w:left w:val="single" w:sz="4" w:space="0" w:color="auto"/>
              <w:bottom w:val="single" w:sz="4" w:space="0" w:color="auto"/>
              <w:right w:val="single" w:sz="4" w:space="0" w:color="auto"/>
            </w:tcBorders>
            <w:vAlign w:val="center"/>
            <w:hideMark/>
          </w:tcPr>
          <w:p w14:paraId="6D34A985" w14:textId="77777777" w:rsidR="00296391" w:rsidRDefault="00296391">
            <w:pPr>
              <w:bidi/>
              <w:jc w:val="center"/>
              <w:rPr>
                <w:rFonts w:cs="B Nazanin"/>
                <w:rtl/>
              </w:rPr>
            </w:pPr>
            <w:r>
              <w:rPr>
                <w:rFonts w:cs="B Nazanin" w:hint="cs"/>
                <w:rtl/>
              </w:rPr>
              <w:t>245</w:t>
            </w:r>
          </w:p>
        </w:tc>
        <w:tc>
          <w:tcPr>
            <w:tcW w:w="915" w:type="dxa"/>
            <w:tcBorders>
              <w:top w:val="single" w:sz="4" w:space="0" w:color="auto"/>
              <w:left w:val="single" w:sz="4" w:space="0" w:color="auto"/>
              <w:bottom w:val="single" w:sz="4" w:space="0" w:color="auto"/>
              <w:right w:val="single" w:sz="4" w:space="0" w:color="auto"/>
            </w:tcBorders>
            <w:vAlign w:val="center"/>
            <w:hideMark/>
          </w:tcPr>
          <w:p w14:paraId="18584330" w14:textId="77777777" w:rsidR="00296391" w:rsidRDefault="00296391">
            <w:pPr>
              <w:bidi/>
              <w:jc w:val="center"/>
              <w:rPr>
                <w:rFonts w:cs="B Nazanin"/>
                <w:rtl/>
              </w:rPr>
            </w:pPr>
            <w:r>
              <w:rPr>
                <w:rFonts w:cs="B Nazanin" w:hint="cs"/>
                <w:rtl/>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D164342" w14:textId="77777777" w:rsidR="00296391" w:rsidRDefault="00296391">
            <w:pPr>
              <w:jc w:val="center"/>
              <w:rPr>
                <w:rFonts w:cs="B Nazanin"/>
                <w:rtl/>
                <w:lang w:bidi="fa-IR"/>
              </w:rPr>
            </w:pPr>
            <w:r>
              <w:rPr>
                <w:rFonts w:cs="B Nazanin" w:hint="cs"/>
                <w:rtl/>
                <w:lang w:bidi="fa-IR"/>
              </w:rPr>
              <w:t>گزارش مراکز</w:t>
            </w:r>
          </w:p>
        </w:tc>
        <w:tc>
          <w:tcPr>
            <w:tcW w:w="2995" w:type="dxa"/>
            <w:tcBorders>
              <w:top w:val="single" w:sz="4" w:space="0" w:color="auto"/>
              <w:left w:val="single" w:sz="4" w:space="0" w:color="auto"/>
              <w:bottom w:val="single" w:sz="4" w:space="0" w:color="auto"/>
              <w:right w:val="thinThickSmallGap" w:sz="12" w:space="0" w:color="auto"/>
            </w:tcBorders>
            <w:vAlign w:val="center"/>
            <w:hideMark/>
          </w:tcPr>
          <w:p w14:paraId="2A1F0502" w14:textId="77777777" w:rsidR="00296391" w:rsidRDefault="00296391">
            <w:pPr>
              <w:bidi/>
              <w:jc w:val="center"/>
              <w:rPr>
                <w:rFonts w:cs="B Nazanin"/>
                <w:rtl/>
              </w:rPr>
            </w:pPr>
            <w:r>
              <w:rPr>
                <w:rFonts w:cs="B Nazanin" w:hint="cs"/>
                <w:rtl/>
              </w:rPr>
              <w:t>درحدانتظار</w:t>
            </w:r>
          </w:p>
          <w:p w14:paraId="030FE2E4" w14:textId="77777777" w:rsidR="00296391" w:rsidRDefault="00296391">
            <w:pPr>
              <w:bidi/>
              <w:jc w:val="center"/>
              <w:rPr>
                <w:rFonts w:cs="B Nazanin"/>
              </w:rPr>
            </w:pPr>
            <w:r>
              <w:rPr>
                <w:rFonts w:cs="B Nazanin" w:hint="cs"/>
                <w:rtl/>
              </w:rPr>
              <w:t>پیگیری مستمر</w:t>
            </w:r>
          </w:p>
        </w:tc>
      </w:tr>
      <w:tr w:rsidR="00296391" w:rsidRPr="00BF3F59" w14:paraId="1D6F95A7" w14:textId="77777777" w:rsidTr="00296391">
        <w:trPr>
          <w:trHeight w:val="566"/>
        </w:trPr>
        <w:tc>
          <w:tcPr>
            <w:tcW w:w="3196" w:type="dxa"/>
            <w:tcBorders>
              <w:top w:val="single" w:sz="4" w:space="0" w:color="auto"/>
              <w:left w:val="thinThickSmallGap" w:sz="12" w:space="0" w:color="auto"/>
              <w:bottom w:val="single" w:sz="4" w:space="0" w:color="auto"/>
              <w:right w:val="single" w:sz="4" w:space="0" w:color="auto"/>
            </w:tcBorders>
            <w:vAlign w:val="center"/>
          </w:tcPr>
          <w:p w14:paraId="2D68D0E7" w14:textId="77777777" w:rsidR="00296391" w:rsidRDefault="00296391">
            <w:pPr>
              <w:pStyle w:val="11"/>
              <w:rPr>
                <w:rFonts w:eastAsia="Calibri"/>
                <w:rtl/>
              </w:rPr>
            </w:pPr>
            <w:r>
              <w:rPr>
                <w:rFonts w:eastAsia="Calibri" w:hint="cs"/>
                <w:rtl/>
              </w:rPr>
              <w:lastRenderedPageBreak/>
              <w:t>تعدادکودکان کارمعاینه شده توسط پزشک</w:t>
            </w:r>
          </w:p>
          <w:p w14:paraId="2922F879" w14:textId="77777777" w:rsidR="00296391" w:rsidRDefault="00296391">
            <w:pPr>
              <w:pStyle w:val="11"/>
              <w:rPr>
                <w:rFonts w:eastAsia="Calibri"/>
                <w:rtl/>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DA30988" w14:textId="77777777" w:rsidR="00296391" w:rsidRDefault="00296391">
            <w:pPr>
              <w:bidi/>
              <w:jc w:val="center"/>
              <w:rPr>
                <w:rFonts w:cs="B Nazanin"/>
                <w:rtl/>
                <w:lang w:bidi="fa-IR"/>
              </w:rPr>
            </w:pPr>
            <w:r>
              <w:rPr>
                <w:rFonts w:cs="B Nazanin" w:hint="cs"/>
                <w:rtl/>
                <w:lang w:bidi="fa-IR"/>
              </w:rPr>
              <w:t>83</w:t>
            </w:r>
          </w:p>
        </w:tc>
        <w:tc>
          <w:tcPr>
            <w:tcW w:w="844" w:type="dxa"/>
            <w:tcBorders>
              <w:top w:val="single" w:sz="4" w:space="0" w:color="auto"/>
              <w:left w:val="single" w:sz="4" w:space="0" w:color="auto"/>
              <w:bottom w:val="single" w:sz="4" w:space="0" w:color="auto"/>
              <w:right w:val="single" w:sz="4" w:space="0" w:color="auto"/>
            </w:tcBorders>
            <w:vAlign w:val="center"/>
            <w:hideMark/>
          </w:tcPr>
          <w:p w14:paraId="32B17C80" w14:textId="77777777" w:rsidR="00296391" w:rsidRDefault="00296391">
            <w:pPr>
              <w:bidi/>
              <w:jc w:val="center"/>
              <w:rPr>
                <w:rFonts w:cs="B Nazanin"/>
                <w:rtl/>
              </w:rPr>
            </w:pPr>
            <w:r>
              <w:rPr>
                <w:rFonts w:cs="B Nazanin" w:hint="cs"/>
                <w:rtl/>
              </w:rPr>
              <w:t>-</w:t>
            </w:r>
          </w:p>
        </w:tc>
        <w:tc>
          <w:tcPr>
            <w:tcW w:w="782" w:type="dxa"/>
            <w:tcBorders>
              <w:top w:val="single" w:sz="4" w:space="0" w:color="auto"/>
              <w:left w:val="single" w:sz="4" w:space="0" w:color="auto"/>
              <w:bottom w:val="single" w:sz="4" w:space="0" w:color="auto"/>
              <w:right w:val="single" w:sz="4" w:space="0" w:color="auto"/>
            </w:tcBorders>
            <w:vAlign w:val="center"/>
            <w:hideMark/>
          </w:tcPr>
          <w:p w14:paraId="5E020906" w14:textId="77777777" w:rsidR="00296391" w:rsidRDefault="00296391">
            <w:pPr>
              <w:bidi/>
              <w:jc w:val="center"/>
              <w:rPr>
                <w:rFonts w:cs="B Nazanin"/>
                <w:rtl/>
              </w:rPr>
            </w:pPr>
            <w:r>
              <w:rPr>
                <w:rFonts w:cs="B Nazanin" w:hint="cs"/>
                <w:rtl/>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0F2112CF" w14:textId="77777777" w:rsidR="00296391" w:rsidRDefault="00296391">
            <w:pPr>
              <w:bidi/>
              <w:jc w:val="center"/>
              <w:rPr>
                <w:rFonts w:cs="B Nazanin"/>
                <w:rtl/>
              </w:rPr>
            </w:pPr>
            <w:r>
              <w:rPr>
                <w:rFonts w:cs="B Nazanin" w:hint="cs"/>
                <w:rtl/>
              </w:rPr>
              <w:t>112</w:t>
            </w:r>
          </w:p>
        </w:tc>
        <w:tc>
          <w:tcPr>
            <w:tcW w:w="741" w:type="dxa"/>
            <w:tcBorders>
              <w:top w:val="single" w:sz="4" w:space="0" w:color="auto"/>
              <w:left w:val="single" w:sz="4" w:space="0" w:color="auto"/>
              <w:bottom w:val="single" w:sz="4" w:space="0" w:color="auto"/>
              <w:right w:val="single" w:sz="4" w:space="0" w:color="auto"/>
            </w:tcBorders>
            <w:vAlign w:val="center"/>
            <w:hideMark/>
          </w:tcPr>
          <w:p w14:paraId="02DB4AB2" w14:textId="77777777" w:rsidR="00296391" w:rsidRDefault="00296391">
            <w:pPr>
              <w:bidi/>
              <w:jc w:val="center"/>
              <w:rPr>
                <w:rFonts w:cs="B Nazanin"/>
                <w:rtl/>
              </w:rPr>
            </w:pPr>
            <w:r>
              <w:rPr>
                <w:rFonts w:cs="B Nazanin" w:hint="cs"/>
                <w:rtl/>
              </w:rPr>
              <w:t>-</w:t>
            </w:r>
          </w:p>
        </w:tc>
        <w:tc>
          <w:tcPr>
            <w:tcW w:w="830" w:type="dxa"/>
            <w:tcBorders>
              <w:top w:val="single" w:sz="4" w:space="0" w:color="auto"/>
              <w:left w:val="single" w:sz="4" w:space="0" w:color="auto"/>
              <w:bottom w:val="single" w:sz="4" w:space="0" w:color="auto"/>
              <w:right w:val="single" w:sz="4" w:space="0" w:color="auto"/>
            </w:tcBorders>
            <w:vAlign w:val="center"/>
            <w:hideMark/>
          </w:tcPr>
          <w:p w14:paraId="31CD4AAF" w14:textId="77777777" w:rsidR="00296391" w:rsidRDefault="00296391">
            <w:pPr>
              <w:bidi/>
              <w:jc w:val="center"/>
              <w:rPr>
                <w:rFonts w:cs="B Nazanin"/>
                <w:rtl/>
              </w:rPr>
            </w:pPr>
            <w:r>
              <w:rPr>
                <w:rFonts w:cs="B Nazanin" w:hint="cs"/>
                <w:rtl/>
              </w:rPr>
              <w:t>-</w:t>
            </w:r>
          </w:p>
        </w:tc>
        <w:tc>
          <w:tcPr>
            <w:tcW w:w="974" w:type="dxa"/>
            <w:tcBorders>
              <w:top w:val="single" w:sz="4" w:space="0" w:color="auto"/>
              <w:left w:val="single" w:sz="4" w:space="0" w:color="auto"/>
              <w:bottom w:val="single" w:sz="4" w:space="0" w:color="auto"/>
              <w:right w:val="single" w:sz="4" w:space="0" w:color="auto"/>
            </w:tcBorders>
            <w:vAlign w:val="center"/>
            <w:hideMark/>
          </w:tcPr>
          <w:p w14:paraId="2BB6E203" w14:textId="77777777" w:rsidR="00296391" w:rsidRDefault="00296391">
            <w:pPr>
              <w:bidi/>
              <w:jc w:val="center"/>
              <w:rPr>
                <w:rFonts w:cs="B Nazanin"/>
                <w:rtl/>
              </w:rPr>
            </w:pPr>
            <w:r>
              <w:rPr>
                <w:rFonts w:cs="B Nazanin" w:hint="cs"/>
                <w:rtl/>
              </w:rPr>
              <w:t>112</w:t>
            </w:r>
          </w:p>
        </w:tc>
        <w:tc>
          <w:tcPr>
            <w:tcW w:w="915" w:type="dxa"/>
            <w:tcBorders>
              <w:top w:val="single" w:sz="4" w:space="0" w:color="auto"/>
              <w:left w:val="single" w:sz="4" w:space="0" w:color="auto"/>
              <w:bottom w:val="single" w:sz="4" w:space="0" w:color="auto"/>
              <w:right w:val="single" w:sz="4" w:space="0" w:color="auto"/>
            </w:tcBorders>
            <w:vAlign w:val="center"/>
            <w:hideMark/>
          </w:tcPr>
          <w:p w14:paraId="22094DAE" w14:textId="77777777" w:rsidR="00296391" w:rsidRDefault="00296391">
            <w:pPr>
              <w:bidi/>
              <w:jc w:val="center"/>
              <w:rPr>
                <w:rFonts w:cs="B Nazanin"/>
                <w:rtl/>
              </w:rPr>
            </w:pPr>
            <w:r>
              <w:rPr>
                <w:rFonts w:cs="B Nazanin" w:hint="cs"/>
                <w:rtl/>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9F5D5B7" w14:textId="77777777" w:rsidR="00296391" w:rsidRDefault="00296391">
            <w:pPr>
              <w:jc w:val="center"/>
              <w:rPr>
                <w:rFonts w:cs="B Nazanin"/>
                <w:rtl/>
              </w:rPr>
            </w:pPr>
            <w:r>
              <w:rPr>
                <w:rFonts w:cs="B Nazanin" w:hint="cs"/>
                <w:rtl/>
                <w:lang w:bidi="fa-IR"/>
              </w:rPr>
              <w:t>گزارش مراکز</w:t>
            </w:r>
          </w:p>
        </w:tc>
        <w:tc>
          <w:tcPr>
            <w:tcW w:w="2995" w:type="dxa"/>
            <w:tcBorders>
              <w:top w:val="single" w:sz="4" w:space="0" w:color="auto"/>
              <w:left w:val="single" w:sz="4" w:space="0" w:color="auto"/>
              <w:bottom w:val="single" w:sz="4" w:space="0" w:color="auto"/>
              <w:right w:val="thinThickSmallGap" w:sz="12" w:space="0" w:color="auto"/>
            </w:tcBorders>
            <w:vAlign w:val="center"/>
            <w:hideMark/>
          </w:tcPr>
          <w:p w14:paraId="4714AE96" w14:textId="77777777" w:rsidR="00296391" w:rsidRDefault="00296391">
            <w:pPr>
              <w:bidi/>
              <w:jc w:val="center"/>
              <w:rPr>
                <w:rFonts w:cs="B Nazanin"/>
                <w:rtl/>
              </w:rPr>
            </w:pPr>
            <w:r>
              <w:rPr>
                <w:rFonts w:cs="B Nazanin" w:hint="cs"/>
                <w:rtl/>
              </w:rPr>
              <w:t>درحدانتظار</w:t>
            </w:r>
          </w:p>
          <w:p w14:paraId="7F7A99EA" w14:textId="77777777" w:rsidR="00296391" w:rsidRDefault="00296391">
            <w:pPr>
              <w:bidi/>
              <w:jc w:val="center"/>
              <w:rPr>
                <w:rFonts w:cs="B Nazanin"/>
                <w:rtl/>
              </w:rPr>
            </w:pPr>
            <w:r>
              <w:rPr>
                <w:rFonts w:cs="B Nazanin" w:hint="cs"/>
                <w:rtl/>
              </w:rPr>
              <w:t>پیگیری مستمر</w:t>
            </w:r>
          </w:p>
        </w:tc>
      </w:tr>
      <w:tr w:rsidR="00296391" w:rsidRPr="00BF3F59" w14:paraId="3E02A573" w14:textId="77777777" w:rsidTr="00296391">
        <w:trPr>
          <w:trHeight w:val="566"/>
        </w:trPr>
        <w:tc>
          <w:tcPr>
            <w:tcW w:w="3196" w:type="dxa"/>
            <w:tcBorders>
              <w:top w:val="single" w:sz="4" w:space="0" w:color="auto"/>
              <w:left w:val="thinThickSmallGap" w:sz="12" w:space="0" w:color="auto"/>
              <w:bottom w:val="single" w:sz="4" w:space="0" w:color="auto"/>
              <w:right w:val="single" w:sz="4" w:space="0" w:color="auto"/>
            </w:tcBorders>
            <w:vAlign w:val="center"/>
            <w:hideMark/>
          </w:tcPr>
          <w:p w14:paraId="5CCCF405" w14:textId="77777777" w:rsidR="00296391" w:rsidRDefault="00296391">
            <w:pPr>
              <w:pStyle w:val="11"/>
              <w:rPr>
                <w:rFonts w:eastAsia="Calibri"/>
                <w:rtl/>
              </w:rPr>
            </w:pPr>
            <w:r>
              <w:rPr>
                <w:rFonts w:eastAsia="Calibri" w:hint="cs"/>
                <w:rtl/>
              </w:rPr>
              <w:t>تعداد اتباع خارجی معاینه شده</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BA412D" w14:textId="77777777" w:rsidR="00296391" w:rsidRDefault="00296391">
            <w:pPr>
              <w:bidi/>
              <w:jc w:val="center"/>
              <w:rPr>
                <w:rFonts w:cs="B Nazanin"/>
                <w:rtl/>
              </w:rPr>
            </w:pPr>
            <w:r>
              <w:rPr>
                <w:rFonts w:cs="B Nazanin" w:hint="cs"/>
                <w:rtl/>
              </w:rPr>
              <w:t>411</w:t>
            </w:r>
          </w:p>
        </w:tc>
        <w:tc>
          <w:tcPr>
            <w:tcW w:w="844" w:type="dxa"/>
            <w:tcBorders>
              <w:top w:val="single" w:sz="4" w:space="0" w:color="auto"/>
              <w:left w:val="single" w:sz="4" w:space="0" w:color="auto"/>
              <w:bottom w:val="single" w:sz="4" w:space="0" w:color="auto"/>
              <w:right w:val="single" w:sz="4" w:space="0" w:color="auto"/>
            </w:tcBorders>
            <w:vAlign w:val="center"/>
            <w:hideMark/>
          </w:tcPr>
          <w:p w14:paraId="2D6341A0" w14:textId="77777777" w:rsidR="00296391" w:rsidRDefault="00296391">
            <w:pPr>
              <w:bidi/>
              <w:jc w:val="center"/>
              <w:rPr>
                <w:rFonts w:cs="B Nazanin"/>
                <w:rtl/>
              </w:rPr>
            </w:pPr>
            <w:r>
              <w:rPr>
                <w:rFonts w:cs="B Nazanin" w:hint="cs"/>
                <w:rtl/>
              </w:rPr>
              <w:t>-</w:t>
            </w:r>
          </w:p>
        </w:tc>
        <w:tc>
          <w:tcPr>
            <w:tcW w:w="782" w:type="dxa"/>
            <w:tcBorders>
              <w:top w:val="single" w:sz="4" w:space="0" w:color="auto"/>
              <w:left w:val="single" w:sz="4" w:space="0" w:color="auto"/>
              <w:bottom w:val="single" w:sz="4" w:space="0" w:color="auto"/>
              <w:right w:val="single" w:sz="4" w:space="0" w:color="auto"/>
            </w:tcBorders>
            <w:vAlign w:val="center"/>
            <w:hideMark/>
          </w:tcPr>
          <w:p w14:paraId="53D96EA4" w14:textId="77777777" w:rsidR="00296391" w:rsidRDefault="00296391">
            <w:pPr>
              <w:bidi/>
              <w:jc w:val="center"/>
              <w:rPr>
                <w:rFonts w:cs="B Nazanin"/>
                <w:rtl/>
              </w:rPr>
            </w:pPr>
            <w:r>
              <w:rPr>
                <w:rFonts w:cs="B Nazanin" w:hint="cs"/>
                <w:rtl/>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57766969" w14:textId="77777777" w:rsidR="00296391" w:rsidRDefault="00296391">
            <w:pPr>
              <w:bidi/>
              <w:jc w:val="center"/>
              <w:rPr>
                <w:rFonts w:cs="B Nazanin"/>
                <w:rtl/>
              </w:rPr>
            </w:pPr>
            <w:r>
              <w:rPr>
                <w:rFonts w:cs="B Nazanin" w:hint="cs"/>
                <w:rtl/>
              </w:rPr>
              <w:t>650</w:t>
            </w:r>
          </w:p>
        </w:tc>
        <w:tc>
          <w:tcPr>
            <w:tcW w:w="741" w:type="dxa"/>
            <w:tcBorders>
              <w:top w:val="single" w:sz="4" w:space="0" w:color="auto"/>
              <w:left w:val="single" w:sz="4" w:space="0" w:color="auto"/>
              <w:bottom w:val="single" w:sz="4" w:space="0" w:color="auto"/>
              <w:right w:val="single" w:sz="4" w:space="0" w:color="auto"/>
            </w:tcBorders>
            <w:vAlign w:val="center"/>
            <w:hideMark/>
          </w:tcPr>
          <w:p w14:paraId="74B6C732" w14:textId="77777777" w:rsidR="00296391" w:rsidRDefault="00296391">
            <w:pPr>
              <w:bidi/>
              <w:jc w:val="center"/>
              <w:rPr>
                <w:rFonts w:cs="B Nazanin"/>
                <w:rtl/>
              </w:rPr>
            </w:pPr>
            <w:r>
              <w:rPr>
                <w:rFonts w:cs="B Nazanin" w:hint="cs"/>
                <w:rtl/>
              </w:rPr>
              <w:t>-</w:t>
            </w:r>
          </w:p>
        </w:tc>
        <w:tc>
          <w:tcPr>
            <w:tcW w:w="830" w:type="dxa"/>
            <w:tcBorders>
              <w:top w:val="single" w:sz="4" w:space="0" w:color="auto"/>
              <w:left w:val="single" w:sz="4" w:space="0" w:color="auto"/>
              <w:bottom w:val="single" w:sz="4" w:space="0" w:color="auto"/>
              <w:right w:val="single" w:sz="4" w:space="0" w:color="auto"/>
            </w:tcBorders>
            <w:vAlign w:val="center"/>
            <w:hideMark/>
          </w:tcPr>
          <w:p w14:paraId="2304B224" w14:textId="77777777" w:rsidR="00296391" w:rsidRDefault="00296391">
            <w:pPr>
              <w:bidi/>
              <w:jc w:val="center"/>
              <w:rPr>
                <w:rFonts w:cs="B Nazanin"/>
                <w:rtl/>
              </w:rPr>
            </w:pPr>
            <w:r>
              <w:rPr>
                <w:rFonts w:cs="B Nazanin" w:hint="cs"/>
                <w:rtl/>
              </w:rPr>
              <w:t>-</w:t>
            </w:r>
          </w:p>
        </w:tc>
        <w:tc>
          <w:tcPr>
            <w:tcW w:w="974" w:type="dxa"/>
            <w:tcBorders>
              <w:top w:val="single" w:sz="4" w:space="0" w:color="auto"/>
              <w:left w:val="single" w:sz="4" w:space="0" w:color="auto"/>
              <w:bottom w:val="single" w:sz="4" w:space="0" w:color="auto"/>
              <w:right w:val="single" w:sz="4" w:space="0" w:color="auto"/>
            </w:tcBorders>
            <w:vAlign w:val="center"/>
            <w:hideMark/>
          </w:tcPr>
          <w:p w14:paraId="0632D4FD" w14:textId="77777777" w:rsidR="00296391" w:rsidRDefault="00296391">
            <w:pPr>
              <w:bidi/>
              <w:jc w:val="center"/>
              <w:rPr>
                <w:rFonts w:cs="B Nazanin"/>
                <w:rtl/>
              </w:rPr>
            </w:pPr>
            <w:r>
              <w:rPr>
                <w:rFonts w:cs="B Nazanin" w:hint="cs"/>
                <w:rtl/>
              </w:rPr>
              <w:t>650</w:t>
            </w:r>
          </w:p>
        </w:tc>
        <w:tc>
          <w:tcPr>
            <w:tcW w:w="915" w:type="dxa"/>
            <w:tcBorders>
              <w:top w:val="single" w:sz="4" w:space="0" w:color="auto"/>
              <w:left w:val="single" w:sz="4" w:space="0" w:color="auto"/>
              <w:bottom w:val="single" w:sz="4" w:space="0" w:color="auto"/>
              <w:right w:val="single" w:sz="4" w:space="0" w:color="auto"/>
            </w:tcBorders>
            <w:vAlign w:val="center"/>
            <w:hideMark/>
          </w:tcPr>
          <w:p w14:paraId="6721B371" w14:textId="77777777" w:rsidR="00296391" w:rsidRDefault="00296391">
            <w:pPr>
              <w:bidi/>
              <w:jc w:val="center"/>
              <w:rPr>
                <w:rFonts w:cs="B Nazanin"/>
                <w:rtl/>
              </w:rPr>
            </w:pPr>
            <w:r>
              <w:rPr>
                <w:rFonts w:cs="B Nazanin" w:hint="cs"/>
                <w:rtl/>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14:paraId="12EDE579" w14:textId="77777777" w:rsidR="00296391" w:rsidRDefault="00296391">
            <w:pPr>
              <w:bidi/>
              <w:jc w:val="center"/>
              <w:rPr>
                <w:rFonts w:cs="B Nazanin"/>
                <w:rtl/>
              </w:rPr>
            </w:pPr>
            <w:r>
              <w:rPr>
                <w:rFonts w:cs="B Nazanin" w:hint="cs"/>
                <w:rtl/>
              </w:rPr>
              <w:t>فرمهای تکمیل شده</w:t>
            </w:r>
          </w:p>
        </w:tc>
        <w:tc>
          <w:tcPr>
            <w:tcW w:w="2995" w:type="dxa"/>
            <w:tcBorders>
              <w:top w:val="single" w:sz="4" w:space="0" w:color="auto"/>
              <w:left w:val="single" w:sz="4" w:space="0" w:color="auto"/>
              <w:bottom w:val="single" w:sz="4" w:space="0" w:color="auto"/>
              <w:right w:val="thinThickSmallGap" w:sz="12" w:space="0" w:color="auto"/>
            </w:tcBorders>
            <w:vAlign w:val="center"/>
            <w:hideMark/>
          </w:tcPr>
          <w:p w14:paraId="4B890A41" w14:textId="77777777" w:rsidR="00296391" w:rsidRDefault="00296391">
            <w:pPr>
              <w:bidi/>
              <w:jc w:val="center"/>
              <w:rPr>
                <w:rFonts w:cs="B Nazanin"/>
                <w:rtl/>
              </w:rPr>
            </w:pPr>
            <w:r>
              <w:rPr>
                <w:rFonts w:cs="B Nazanin" w:hint="cs"/>
                <w:rtl/>
              </w:rPr>
              <w:t>درحدانتظار</w:t>
            </w:r>
          </w:p>
          <w:p w14:paraId="635B3B66" w14:textId="77777777" w:rsidR="00296391" w:rsidRDefault="00296391">
            <w:pPr>
              <w:bidi/>
              <w:jc w:val="center"/>
              <w:rPr>
                <w:rFonts w:cs="B Nazanin"/>
                <w:rtl/>
              </w:rPr>
            </w:pPr>
            <w:r>
              <w:rPr>
                <w:rFonts w:cs="B Nazanin" w:hint="cs"/>
                <w:rtl/>
              </w:rPr>
              <w:t>(انجام معاینات کل اتباع خارجی شناسایی وارجاع شده ازدفاترکفالت شهرستان به مراکزخدمات جامع سلامت)</w:t>
            </w:r>
          </w:p>
        </w:tc>
      </w:tr>
      <w:tr w:rsidR="00296391" w:rsidRPr="00BF3F59" w14:paraId="45DC95DA" w14:textId="77777777" w:rsidTr="00296391">
        <w:trPr>
          <w:trHeight w:val="566"/>
        </w:trPr>
        <w:tc>
          <w:tcPr>
            <w:tcW w:w="3196" w:type="dxa"/>
            <w:tcBorders>
              <w:top w:val="single" w:sz="4" w:space="0" w:color="auto"/>
              <w:left w:val="thinThickSmallGap" w:sz="12" w:space="0" w:color="auto"/>
              <w:bottom w:val="single" w:sz="4" w:space="0" w:color="auto"/>
              <w:right w:val="single" w:sz="4" w:space="0" w:color="auto"/>
            </w:tcBorders>
            <w:vAlign w:val="center"/>
            <w:hideMark/>
          </w:tcPr>
          <w:p w14:paraId="06920E1D" w14:textId="77777777" w:rsidR="00296391" w:rsidRDefault="00296391">
            <w:pPr>
              <w:pStyle w:val="11"/>
              <w:rPr>
                <w:rtl/>
              </w:rPr>
            </w:pPr>
            <w:r>
              <w:rPr>
                <w:rFonts w:hint="cs"/>
                <w:rtl/>
              </w:rPr>
              <w:t>پوشش غربالگری پدیکولوزیس دانش‌آموزان</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342024" w14:textId="77777777" w:rsidR="00296391" w:rsidRDefault="00296391">
            <w:pPr>
              <w:bidi/>
              <w:jc w:val="center"/>
              <w:rPr>
                <w:rFonts w:cs="B Nazanin"/>
                <w:rtl/>
              </w:rPr>
            </w:pPr>
            <w:r>
              <w:rPr>
                <w:rFonts w:cs="B Nazanin" w:hint="cs"/>
                <w:rtl/>
              </w:rPr>
              <w:t>4/12</w:t>
            </w:r>
          </w:p>
        </w:tc>
        <w:tc>
          <w:tcPr>
            <w:tcW w:w="844" w:type="dxa"/>
            <w:tcBorders>
              <w:top w:val="single" w:sz="4" w:space="0" w:color="auto"/>
              <w:left w:val="single" w:sz="4" w:space="0" w:color="auto"/>
              <w:bottom w:val="single" w:sz="4" w:space="0" w:color="auto"/>
              <w:right w:val="single" w:sz="4" w:space="0" w:color="auto"/>
            </w:tcBorders>
            <w:vAlign w:val="center"/>
            <w:hideMark/>
          </w:tcPr>
          <w:p w14:paraId="66C1C1FE" w14:textId="77777777" w:rsidR="00296391" w:rsidRDefault="00296391">
            <w:pPr>
              <w:bidi/>
              <w:jc w:val="center"/>
              <w:rPr>
                <w:rFonts w:cs="B Nazanin"/>
                <w:rtl/>
              </w:rPr>
            </w:pPr>
            <w:r>
              <w:rPr>
                <w:rFonts w:cs="B Nazanin" w:hint="cs"/>
                <w:rtl/>
              </w:rPr>
              <w:t>4116</w:t>
            </w:r>
          </w:p>
        </w:tc>
        <w:tc>
          <w:tcPr>
            <w:tcW w:w="782" w:type="dxa"/>
            <w:tcBorders>
              <w:top w:val="single" w:sz="4" w:space="0" w:color="auto"/>
              <w:left w:val="single" w:sz="4" w:space="0" w:color="auto"/>
              <w:bottom w:val="single" w:sz="4" w:space="0" w:color="auto"/>
              <w:right w:val="single" w:sz="4" w:space="0" w:color="auto"/>
            </w:tcBorders>
            <w:vAlign w:val="center"/>
            <w:hideMark/>
          </w:tcPr>
          <w:p w14:paraId="323C20F7" w14:textId="77777777" w:rsidR="00296391" w:rsidRDefault="00296391">
            <w:pPr>
              <w:bidi/>
              <w:jc w:val="center"/>
              <w:rPr>
                <w:rFonts w:cs="B Nazanin"/>
                <w:rtl/>
              </w:rPr>
            </w:pPr>
            <w:r>
              <w:rPr>
                <w:rFonts w:cs="B Nazanin" w:hint="cs"/>
                <w:rtl/>
              </w:rPr>
              <w:t>33414</w:t>
            </w:r>
          </w:p>
        </w:tc>
        <w:tc>
          <w:tcPr>
            <w:tcW w:w="831" w:type="dxa"/>
            <w:tcBorders>
              <w:top w:val="single" w:sz="4" w:space="0" w:color="auto"/>
              <w:left w:val="single" w:sz="4" w:space="0" w:color="auto"/>
              <w:bottom w:val="single" w:sz="4" w:space="0" w:color="auto"/>
              <w:right w:val="single" w:sz="4" w:space="0" w:color="auto"/>
            </w:tcBorders>
            <w:vAlign w:val="center"/>
            <w:hideMark/>
          </w:tcPr>
          <w:p w14:paraId="47C96897" w14:textId="77777777" w:rsidR="00296391" w:rsidRDefault="00296391">
            <w:pPr>
              <w:bidi/>
              <w:jc w:val="center"/>
              <w:rPr>
                <w:rFonts w:cs="B Nazanin"/>
                <w:rtl/>
              </w:rPr>
            </w:pPr>
            <w:r>
              <w:rPr>
                <w:rFonts w:cs="B Nazanin" w:hint="cs"/>
                <w:rtl/>
              </w:rPr>
              <w:t>72</w:t>
            </w:r>
          </w:p>
        </w:tc>
        <w:tc>
          <w:tcPr>
            <w:tcW w:w="741" w:type="dxa"/>
            <w:tcBorders>
              <w:top w:val="single" w:sz="4" w:space="0" w:color="auto"/>
              <w:left w:val="single" w:sz="4" w:space="0" w:color="auto"/>
              <w:bottom w:val="single" w:sz="4" w:space="0" w:color="auto"/>
              <w:right w:val="single" w:sz="4" w:space="0" w:color="auto"/>
            </w:tcBorders>
            <w:vAlign w:val="center"/>
            <w:hideMark/>
          </w:tcPr>
          <w:p w14:paraId="14BE3FED" w14:textId="77777777" w:rsidR="00296391" w:rsidRDefault="00296391">
            <w:pPr>
              <w:bidi/>
              <w:jc w:val="center"/>
              <w:rPr>
                <w:rFonts w:cs="B Nazanin"/>
                <w:rtl/>
              </w:rPr>
            </w:pPr>
            <w:r>
              <w:rPr>
                <w:rFonts w:cs="B Nazanin" w:hint="cs"/>
                <w:rtl/>
              </w:rPr>
              <w:t>23903</w:t>
            </w:r>
          </w:p>
        </w:tc>
        <w:tc>
          <w:tcPr>
            <w:tcW w:w="830" w:type="dxa"/>
            <w:tcBorders>
              <w:top w:val="single" w:sz="4" w:space="0" w:color="auto"/>
              <w:left w:val="single" w:sz="4" w:space="0" w:color="auto"/>
              <w:bottom w:val="single" w:sz="4" w:space="0" w:color="auto"/>
              <w:right w:val="single" w:sz="4" w:space="0" w:color="auto"/>
            </w:tcBorders>
            <w:vAlign w:val="center"/>
            <w:hideMark/>
          </w:tcPr>
          <w:p w14:paraId="61A71D1F" w14:textId="77777777" w:rsidR="00296391" w:rsidRDefault="00296391">
            <w:pPr>
              <w:bidi/>
              <w:jc w:val="center"/>
              <w:rPr>
                <w:rFonts w:cs="B Nazanin"/>
                <w:rtl/>
              </w:rPr>
            </w:pPr>
            <w:r>
              <w:rPr>
                <w:rFonts w:cs="B Nazanin" w:hint="cs"/>
                <w:rtl/>
              </w:rPr>
              <w:t>33208</w:t>
            </w:r>
          </w:p>
        </w:tc>
        <w:tc>
          <w:tcPr>
            <w:tcW w:w="974" w:type="dxa"/>
            <w:tcBorders>
              <w:top w:val="single" w:sz="4" w:space="0" w:color="auto"/>
              <w:left w:val="single" w:sz="4" w:space="0" w:color="auto"/>
              <w:bottom w:val="single" w:sz="4" w:space="0" w:color="auto"/>
              <w:right w:val="single" w:sz="4" w:space="0" w:color="auto"/>
            </w:tcBorders>
            <w:vAlign w:val="center"/>
            <w:hideMark/>
          </w:tcPr>
          <w:p w14:paraId="631506AD" w14:textId="77777777" w:rsidR="00296391" w:rsidRDefault="00296391">
            <w:pPr>
              <w:bidi/>
              <w:jc w:val="center"/>
              <w:rPr>
                <w:rFonts w:cs="B Nazanin"/>
                <w:rtl/>
              </w:rPr>
            </w:pPr>
            <w:r>
              <w:rPr>
                <w:rFonts w:cs="B Nazanin" w:hint="cs"/>
                <w:rtl/>
              </w:rPr>
              <w:t>70</w:t>
            </w:r>
          </w:p>
        </w:tc>
        <w:tc>
          <w:tcPr>
            <w:tcW w:w="915" w:type="dxa"/>
            <w:tcBorders>
              <w:top w:val="single" w:sz="4" w:space="0" w:color="auto"/>
              <w:left w:val="single" w:sz="4" w:space="0" w:color="auto"/>
              <w:bottom w:val="single" w:sz="4" w:space="0" w:color="auto"/>
              <w:right w:val="single" w:sz="4" w:space="0" w:color="auto"/>
            </w:tcBorders>
            <w:vAlign w:val="center"/>
            <w:hideMark/>
          </w:tcPr>
          <w:p w14:paraId="38AE0193" w14:textId="77777777" w:rsidR="00296391" w:rsidRDefault="00296391">
            <w:pPr>
              <w:bidi/>
              <w:jc w:val="center"/>
              <w:rPr>
                <w:rFonts w:cs="B Nazanin"/>
                <w:rtl/>
              </w:rPr>
            </w:pPr>
            <w:r>
              <w:rPr>
                <w:rFonts w:cs="B Nazanin" w:hint="cs"/>
                <w:rtl/>
              </w:rPr>
              <w:t>102</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67F3F5E" w14:textId="77777777" w:rsidR="00296391" w:rsidRDefault="00296391">
            <w:pPr>
              <w:bidi/>
              <w:jc w:val="center"/>
              <w:rPr>
                <w:rFonts w:cs="B Nazanin"/>
                <w:rtl/>
              </w:rPr>
            </w:pPr>
            <w:r>
              <w:rPr>
                <w:rFonts w:cs="B Nazanin" w:hint="cs"/>
                <w:rtl/>
              </w:rPr>
              <w:t>سامانه سیب</w:t>
            </w:r>
          </w:p>
        </w:tc>
        <w:tc>
          <w:tcPr>
            <w:tcW w:w="2995" w:type="dxa"/>
            <w:tcBorders>
              <w:top w:val="single" w:sz="4" w:space="0" w:color="auto"/>
              <w:left w:val="single" w:sz="4" w:space="0" w:color="auto"/>
              <w:bottom w:val="single" w:sz="4" w:space="0" w:color="auto"/>
              <w:right w:val="thinThickSmallGap" w:sz="12" w:space="0" w:color="auto"/>
            </w:tcBorders>
            <w:vAlign w:val="center"/>
            <w:hideMark/>
          </w:tcPr>
          <w:p w14:paraId="5AAEC041" w14:textId="77777777" w:rsidR="00296391" w:rsidRDefault="00296391">
            <w:pPr>
              <w:bidi/>
              <w:jc w:val="center"/>
              <w:rPr>
                <w:rFonts w:cs="B Nazanin"/>
                <w:rtl/>
              </w:rPr>
            </w:pPr>
            <w:r>
              <w:rPr>
                <w:rFonts w:cs="B Nazanin" w:hint="cs"/>
                <w:rtl/>
              </w:rPr>
              <w:t>بالاترازحدانتظار</w:t>
            </w:r>
          </w:p>
          <w:p w14:paraId="7D1265E9" w14:textId="77777777" w:rsidR="00296391" w:rsidRDefault="00296391">
            <w:pPr>
              <w:bidi/>
              <w:jc w:val="center"/>
              <w:rPr>
                <w:rFonts w:cs="B Nazanin"/>
                <w:rtl/>
              </w:rPr>
            </w:pPr>
            <w:r>
              <w:rPr>
                <w:rFonts w:cs="B Nazanin" w:hint="cs"/>
                <w:rtl/>
              </w:rPr>
              <w:t>(غیرحضوری بودن مدارس درسال1400غربالگری)</w:t>
            </w:r>
          </w:p>
        </w:tc>
      </w:tr>
      <w:tr w:rsidR="00296391" w:rsidRPr="00BF3F59" w14:paraId="28B9D3A1" w14:textId="77777777" w:rsidTr="00296391">
        <w:trPr>
          <w:trHeight w:val="566"/>
        </w:trPr>
        <w:tc>
          <w:tcPr>
            <w:tcW w:w="3196" w:type="dxa"/>
            <w:tcBorders>
              <w:top w:val="single" w:sz="4" w:space="0" w:color="auto"/>
              <w:left w:val="thinThickSmallGap" w:sz="12" w:space="0" w:color="auto"/>
              <w:bottom w:val="single" w:sz="4" w:space="0" w:color="auto"/>
              <w:right w:val="single" w:sz="4" w:space="0" w:color="auto"/>
            </w:tcBorders>
            <w:vAlign w:val="center"/>
            <w:hideMark/>
          </w:tcPr>
          <w:p w14:paraId="3A6DAFED" w14:textId="77777777" w:rsidR="00296391" w:rsidRDefault="00296391">
            <w:pPr>
              <w:pStyle w:val="11"/>
              <w:rPr>
                <w:rtl/>
              </w:rPr>
            </w:pPr>
            <w:r>
              <w:rPr>
                <w:rFonts w:hint="cs"/>
                <w:rtl/>
              </w:rPr>
              <w:t>پوشش واکسیناسیون پایه اول</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02E7DF" w14:textId="77777777" w:rsidR="00296391" w:rsidRDefault="00296391">
            <w:pPr>
              <w:bidi/>
              <w:jc w:val="center"/>
              <w:rPr>
                <w:rFonts w:cs="B Nazanin"/>
                <w:rtl/>
              </w:rPr>
            </w:pPr>
            <w:r>
              <w:rPr>
                <w:rFonts w:cs="B Nazanin" w:hint="cs"/>
                <w:rtl/>
              </w:rPr>
              <w:t>100</w:t>
            </w:r>
          </w:p>
        </w:tc>
        <w:tc>
          <w:tcPr>
            <w:tcW w:w="844" w:type="dxa"/>
            <w:tcBorders>
              <w:top w:val="single" w:sz="4" w:space="0" w:color="auto"/>
              <w:left w:val="single" w:sz="4" w:space="0" w:color="auto"/>
              <w:bottom w:val="single" w:sz="4" w:space="0" w:color="auto"/>
              <w:right w:val="single" w:sz="4" w:space="0" w:color="auto"/>
            </w:tcBorders>
            <w:vAlign w:val="center"/>
            <w:hideMark/>
          </w:tcPr>
          <w:p w14:paraId="13862883" w14:textId="77777777" w:rsidR="00296391" w:rsidRDefault="00296391">
            <w:pPr>
              <w:bidi/>
              <w:jc w:val="center"/>
              <w:rPr>
                <w:rFonts w:cs="B Nazanin"/>
                <w:rtl/>
              </w:rPr>
            </w:pPr>
            <w:r>
              <w:rPr>
                <w:rFonts w:cs="B Nazanin" w:hint="cs"/>
                <w:rtl/>
              </w:rPr>
              <w:t>3984</w:t>
            </w:r>
          </w:p>
        </w:tc>
        <w:tc>
          <w:tcPr>
            <w:tcW w:w="782" w:type="dxa"/>
            <w:tcBorders>
              <w:top w:val="single" w:sz="4" w:space="0" w:color="auto"/>
              <w:left w:val="single" w:sz="4" w:space="0" w:color="auto"/>
              <w:bottom w:val="single" w:sz="4" w:space="0" w:color="auto"/>
              <w:right w:val="single" w:sz="4" w:space="0" w:color="auto"/>
            </w:tcBorders>
            <w:vAlign w:val="center"/>
            <w:hideMark/>
          </w:tcPr>
          <w:p w14:paraId="1CCCDC8B" w14:textId="77777777" w:rsidR="00296391" w:rsidRDefault="00296391">
            <w:pPr>
              <w:bidi/>
              <w:jc w:val="center"/>
              <w:rPr>
                <w:rFonts w:cs="B Nazanin"/>
                <w:rtl/>
              </w:rPr>
            </w:pPr>
            <w:r>
              <w:rPr>
                <w:rFonts w:cs="B Nazanin" w:hint="cs"/>
                <w:rtl/>
              </w:rPr>
              <w:t>3984</w:t>
            </w:r>
          </w:p>
        </w:tc>
        <w:tc>
          <w:tcPr>
            <w:tcW w:w="831" w:type="dxa"/>
            <w:tcBorders>
              <w:top w:val="single" w:sz="4" w:space="0" w:color="auto"/>
              <w:left w:val="single" w:sz="4" w:space="0" w:color="auto"/>
              <w:bottom w:val="single" w:sz="4" w:space="0" w:color="auto"/>
              <w:right w:val="single" w:sz="4" w:space="0" w:color="auto"/>
            </w:tcBorders>
            <w:vAlign w:val="center"/>
            <w:hideMark/>
          </w:tcPr>
          <w:p w14:paraId="7A3587C0" w14:textId="77777777" w:rsidR="00296391" w:rsidRDefault="00296391">
            <w:pPr>
              <w:bidi/>
              <w:jc w:val="center"/>
              <w:rPr>
                <w:rFonts w:cs="B Nazanin"/>
                <w:rtl/>
              </w:rPr>
            </w:pPr>
            <w:r>
              <w:rPr>
                <w:rFonts w:cs="B Nazanin" w:hint="cs"/>
                <w:rtl/>
              </w:rPr>
              <w:t>100</w:t>
            </w:r>
          </w:p>
        </w:tc>
        <w:tc>
          <w:tcPr>
            <w:tcW w:w="741" w:type="dxa"/>
            <w:tcBorders>
              <w:top w:val="single" w:sz="4" w:space="0" w:color="auto"/>
              <w:left w:val="single" w:sz="4" w:space="0" w:color="auto"/>
              <w:bottom w:val="single" w:sz="4" w:space="0" w:color="auto"/>
              <w:right w:val="single" w:sz="4" w:space="0" w:color="auto"/>
            </w:tcBorders>
            <w:vAlign w:val="center"/>
            <w:hideMark/>
          </w:tcPr>
          <w:p w14:paraId="72A5C6FC" w14:textId="77777777" w:rsidR="00296391" w:rsidRDefault="00296391">
            <w:pPr>
              <w:bidi/>
              <w:jc w:val="center"/>
              <w:rPr>
                <w:rFonts w:cs="B Nazanin"/>
                <w:rtl/>
              </w:rPr>
            </w:pPr>
            <w:r>
              <w:rPr>
                <w:rFonts w:cs="B Nazanin" w:hint="cs"/>
                <w:rtl/>
              </w:rPr>
              <w:t>3054</w:t>
            </w:r>
          </w:p>
        </w:tc>
        <w:tc>
          <w:tcPr>
            <w:tcW w:w="830" w:type="dxa"/>
            <w:tcBorders>
              <w:top w:val="single" w:sz="4" w:space="0" w:color="auto"/>
              <w:left w:val="single" w:sz="4" w:space="0" w:color="auto"/>
              <w:bottom w:val="single" w:sz="4" w:space="0" w:color="auto"/>
              <w:right w:val="single" w:sz="4" w:space="0" w:color="auto"/>
            </w:tcBorders>
            <w:vAlign w:val="center"/>
            <w:hideMark/>
          </w:tcPr>
          <w:p w14:paraId="5CCFA3A9" w14:textId="77777777" w:rsidR="00296391" w:rsidRDefault="00296391">
            <w:pPr>
              <w:bidi/>
              <w:jc w:val="center"/>
              <w:rPr>
                <w:rFonts w:cs="B Nazanin"/>
                <w:rtl/>
              </w:rPr>
            </w:pPr>
            <w:r>
              <w:rPr>
                <w:rFonts w:cs="B Nazanin" w:hint="cs"/>
                <w:rtl/>
              </w:rPr>
              <w:t>3054</w:t>
            </w:r>
          </w:p>
        </w:tc>
        <w:tc>
          <w:tcPr>
            <w:tcW w:w="974" w:type="dxa"/>
            <w:tcBorders>
              <w:top w:val="single" w:sz="4" w:space="0" w:color="auto"/>
              <w:left w:val="single" w:sz="4" w:space="0" w:color="auto"/>
              <w:bottom w:val="single" w:sz="4" w:space="0" w:color="auto"/>
              <w:right w:val="single" w:sz="4" w:space="0" w:color="auto"/>
            </w:tcBorders>
            <w:vAlign w:val="center"/>
            <w:hideMark/>
          </w:tcPr>
          <w:p w14:paraId="24C67CD0" w14:textId="77777777" w:rsidR="00296391" w:rsidRDefault="00296391">
            <w:pPr>
              <w:bidi/>
              <w:jc w:val="center"/>
              <w:rPr>
                <w:rFonts w:cs="B Nazanin"/>
                <w:rtl/>
              </w:rPr>
            </w:pPr>
            <w:r>
              <w:rPr>
                <w:rFonts w:cs="B Nazanin" w:hint="cs"/>
                <w:rtl/>
              </w:rPr>
              <w:t>100</w:t>
            </w:r>
          </w:p>
        </w:tc>
        <w:tc>
          <w:tcPr>
            <w:tcW w:w="915" w:type="dxa"/>
            <w:tcBorders>
              <w:top w:val="single" w:sz="4" w:space="0" w:color="auto"/>
              <w:left w:val="single" w:sz="4" w:space="0" w:color="auto"/>
              <w:bottom w:val="single" w:sz="4" w:space="0" w:color="auto"/>
              <w:right w:val="single" w:sz="4" w:space="0" w:color="auto"/>
            </w:tcBorders>
            <w:vAlign w:val="center"/>
            <w:hideMark/>
          </w:tcPr>
          <w:p w14:paraId="6DAEF90C" w14:textId="77777777" w:rsidR="00296391" w:rsidRDefault="00296391">
            <w:pPr>
              <w:bidi/>
              <w:jc w:val="center"/>
              <w:rPr>
                <w:rFonts w:cs="B Nazanin"/>
                <w:rtl/>
              </w:rPr>
            </w:pPr>
            <w:r>
              <w:rPr>
                <w:rFonts w:cs="B Nazanin" w:hint="cs"/>
                <w:rtl/>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14:paraId="6C95381E" w14:textId="77777777" w:rsidR="00296391" w:rsidRDefault="00296391">
            <w:pPr>
              <w:bidi/>
              <w:jc w:val="center"/>
              <w:rPr>
                <w:rFonts w:cs="B Nazanin"/>
                <w:rtl/>
              </w:rPr>
            </w:pPr>
            <w:r>
              <w:rPr>
                <w:rFonts w:cs="B Nazanin" w:hint="cs"/>
                <w:rtl/>
              </w:rPr>
              <w:t>سامانه سیب</w:t>
            </w:r>
          </w:p>
        </w:tc>
        <w:tc>
          <w:tcPr>
            <w:tcW w:w="2995" w:type="dxa"/>
            <w:tcBorders>
              <w:top w:val="single" w:sz="4" w:space="0" w:color="auto"/>
              <w:left w:val="single" w:sz="4" w:space="0" w:color="auto"/>
              <w:bottom w:val="single" w:sz="4" w:space="0" w:color="auto"/>
              <w:right w:val="thinThickSmallGap" w:sz="12" w:space="0" w:color="auto"/>
            </w:tcBorders>
            <w:vAlign w:val="center"/>
            <w:hideMark/>
          </w:tcPr>
          <w:p w14:paraId="3396D35B" w14:textId="77777777" w:rsidR="00296391" w:rsidRDefault="00296391">
            <w:pPr>
              <w:bidi/>
              <w:jc w:val="center"/>
              <w:rPr>
                <w:rFonts w:cs="B Nazanin"/>
                <w:rtl/>
              </w:rPr>
            </w:pPr>
            <w:r>
              <w:rPr>
                <w:rFonts w:cs="B Nazanin" w:hint="cs"/>
                <w:rtl/>
              </w:rPr>
              <w:t>درحدانتظار</w:t>
            </w:r>
          </w:p>
          <w:p w14:paraId="3C3718A9" w14:textId="77777777" w:rsidR="00296391" w:rsidRDefault="00296391">
            <w:pPr>
              <w:bidi/>
              <w:jc w:val="center"/>
              <w:rPr>
                <w:rFonts w:cs="B Nazanin"/>
                <w:rtl/>
              </w:rPr>
            </w:pPr>
            <w:r>
              <w:rPr>
                <w:rFonts w:cs="B Nazanin" w:hint="cs"/>
                <w:rtl/>
              </w:rPr>
              <w:t>(تکمیل واکسیناسیون نوآموزان درمراکز،پایگاهها وخانه های بهداشت تابعه)</w:t>
            </w:r>
          </w:p>
        </w:tc>
      </w:tr>
      <w:tr w:rsidR="00296391" w:rsidRPr="00BF3F59" w14:paraId="7DF14CDA" w14:textId="77777777" w:rsidTr="00296391">
        <w:trPr>
          <w:trHeight w:val="566"/>
        </w:trPr>
        <w:tc>
          <w:tcPr>
            <w:tcW w:w="3196" w:type="dxa"/>
            <w:tcBorders>
              <w:top w:val="single" w:sz="4" w:space="0" w:color="auto"/>
              <w:left w:val="thinThickSmallGap" w:sz="12" w:space="0" w:color="auto"/>
              <w:bottom w:val="single" w:sz="4" w:space="0" w:color="auto"/>
              <w:right w:val="single" w:sz="4" w:space="0" w:color="auto"/>
            </w:tcBorders>
            <w:vAlign w:val="center"/>
            <w:hideMark/>
          </w:tcPr>
          <w:p w14:paraId="7BF87EDB" w14:textId="77777777" w:rsidR="00296391" w:rsidRDefault="00296391">
            <w:pPr>
              <w:pStyle w:val="11"/>
              <w:rPr>
                <w:rtl/>
              </w:rPr>
            </w:pPr>
            <w:r>
              <w:rPr>
                <w:rFonts w:hint="cs"/>
                <w:rtl/>
              </w:rPr>
              <w:t>پوشش واکسیناسیون پایه دهم</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27A0AE" w14:textId="77777777" w:rsidR="00296391" w:rsidRDefault="00296391">
            <w:pPr>
              <w:bidi/>
              <w:jc w:val="center"/>
              <w:rPr>
                <w:rFonts w:cs="B Nazanin"/>
                <w:rtl/>
              </w:rPr>
            </w:pPr>
            <w:r>
              <w:rPr>
                <w:rFonts w:cs="B Nazanin" w:hint="cs"/>
                <w:rtl/>
              </w:rPr>
              <w:t>100</w:t>
            </w:r>
          </w:p>
        </w:tc>
        <w:tc>
          <w:tcPr>
            <w:tcW w:w="844" w:type="dxa"/>
            <w:tcBorders>
              <w:top w:val="single" w:sz="4" w:space="0" w:color="auto"/>
              <w:left w:val="single" w:sz="4" w:space="0" w:color="auto"/>
              <w:bottom w:val="single" w:sz="4" w:space="0" w:color="auto"/>
              <w:right w:val="single" w:sz="4" w:space="0" w:color="auto"/>
            </w:tcBorders>
            <w:vAlign w:val="center"/>
            <w:hideMark/>
          </w:tcPr>
          <w:p w14:paraId="164BF646" w14:textId="77777777" w:rsidR="00296391" w:rsidRDefault="00296391">
            <w:pPr>
              <w:bidi/>
              <w:jc w:val="center"/>
              <w:rPr>
                <w:rFonts w:cs="B Nazanin"/>
                <w:rtl/>
              </w:rPr>
            </w:pPr>
            <w:r>
              <w:rPr>
                <w:rFonts w:cs="B Nazanin" w:hint="cs"/>
                <w:rtl/>
              </w:rPr>
              <w:t>2308</w:t>
            </w:r>
          </w:p>
        </w:tc>
        <w:tc>
          <w:tcPr>
            <w:tcW w:w="782" w:type="dxa"/>
            <w:tcBorders>
              <w:top w:val="single" w:sz="4" w:space="0" w:color="auto"/>
              <w:left w:val="single" w:sz="4" w:space="0" w:color="auto"/>
              <w:bottom w:val="single" w:sz="4" w:space="0" w:color="auto"/>
              <w:right w:val="single" w:sz="4" w:space="0" w:color="auto"/>
            </w:tcBorders>
            <w:vAlign w:val="center"/>
            <w:hideMark/>
          </w:tcPr>
          <w:p w14:paraId="7B33A4B5" w14:textId="77777777" w:rsidR="00296391" w:rsidRDefault="00296391">
            <w:pPr>
              <w:bidi/>
              <w:jc w:val="center"/>
              <w:rPr>
                <w:rFonts w:cs="B Nazanin"/>
                <w:rtl/>
              </w:rPr>
            </w:pPr>
            <w:r>
              <w:rPr>
                <w:rFonts w:cs="B Nazanin" w:hint="cs"/>
                <w:rtl/>
              </w:rPr>
              <w:t>2308</w:t>
            </w:r>
          </w:p>
        </w:tc>
        <w:tc>
          <w:tcPr>
            <w:tcW w:w="831" w:type="dxa"/>
            <w:tcBorders>
              <w:top w:val="single" w:sz="4" w:space="0" w:color="auto"/>
              <w:left w:val="single" w:sz="4" w:space="0" w:color="auto"/>
              <w:bottom w:val="single" w:sz="4" w:space="0" w:color="auto"/>
              <w:right w:val="single" w:sz="4" w:space="0" w:color="auto"/>
            </w:tcBorders>
            <w:vAlign w:val="center"/>
            <w:hideMark/>
          </w:tcPr>
          <w:p w14:paraId="0742A653" w14:textId="77777777" w:rsidR="00296391" w:rsidRDefault="00296391">
            <w:pPr>
              <w:bidi/>
              <w:jc w:val="center"/>
              <w:rPr>
                <w:rFonts w:cs="B Nazanin"/>
                <w:rtl/>
              </w:rPr>
            </w:pPr>
            <w:r>
              <w:rPr>
                <w:rFonts w:cs="B Nazanin" w:hint="cs"/>
                <w:rtl/>
              </w:rPr>
              <w:t>100</w:t>
            </w:r>
          </w:p>
        </w:tc>
        <w:tc>
          <w:tcPr>
            <w:tcW w:w="741" w:type="dxa"/>
            <w:tcBorders>
              <w:top w:val="single" w:sz="4" w:space="0" w:color="auto"/>
              <w:left w:val="single" w:sz="4" w:space="0" w:color="auto"/>
              <w:bottom w:val="single" w:sz="4" w:space="0" w:color="auto"/>
              <w:right w:val="single" w:sz="4" w:space="0" w:color="auto"/>
            </w:tcBorders>
            <w:vAlign w:val="center"/>
            <w:hideMark/>
          </w:tcPr>
          <w:p w14:paraId="22F3674A" w14:textId="77777777" w:rsidR="00296391" w:rsidRDefault="00296391">
            <w:pPr>
              <w:bidi/>
              <w:jc w:val="center"/>
              <w:rPr>
                <w:rFonts w:cs="B Nazanin"/>
                <w:rtl/>
              </w:rPr>
            </w:pPr>
            <w:r>
              <w:rPr>
                <w:rFonts w:cs="B Nazanin" w:hint="cs"/>
                <w:rtl/>
              </w:rPr>
              <w:t>2341</w:t>
            </w:r>
          </w:p>
        </w:tc>
        <w:tc>
          <w:tcPr>
            <w:tcW w:w="830" w:type="dxa"/>
            <w:tcBorders>
              <w:top w:val="single" w:sz="4" w:space="0" w:color="auto"/>
              <w:left w:val="single" w:sz="4" w:space="0" w:color="auto"/>
              <w:bottom w:val="single" w:sz="4" w:space="0" w:color="auto"/>
              <w:right w:val="single" w:sz="4" w:space="0" w:color="auto"/>
            </w:tcBorders>
            <w:vAlign w:val="center"/>
            <w:hideMark/>
          </w:tcPr>
          <w:p w14:paraId="6ECE5101" w14:textId="77777777" w:rsidR="00296391" w:rsidRDefault="00296391">
            <w:pPr>
              <w:bidi/>
              <w:jc w:val="center"/>
              <w:rPr>
                <w:rFonts w:cs="B Nazanin"/>
                <w:rtl/>
              </w:rPr>
            </w:pPr>
            <w:r>
              <w:rPr>
                <w:rFonts w:cs="B Nazanin" w:hint="cs"/>
                <w:rtl/>
              </w:rPr>
              <w:t>2341</w:t>
            </w:r>
          </w:p>
        </w:tc>
        <w:tc>
          <w:tcPr>
            <w:tcW w:w="974" w:type="dxa"/>
            <w:tcBorders>
              <w:top w:val="single" w:sz="4" w:space="0" w:color="auto"/>
              <w:left w:val="single" w:sz="4" w:space="0" w:color="auto"/>
              <w:bottom w:val="single" w:sz="4" w:space="0" w:color="auto"/>
              <w:right w:val="single" w:sz="4" w:space="0" w:color="auto"/>
            </w:tcBorders>
            <w:vAlign w:val="center"/>
            <w:hideMark/>
          </w:tcPr>
          <w:p w14:paraId="7C068C5E" w14:textId="77777777" w:rsidR="00296391" w:rsidRDefault="00296391">
            <w:pPr>
              <w:bidi/>
              <w:jc w:val="center"/>
              <w:rPr>
                <w:rFonts w:cs="B Nazanin"/>
                <w:rtl/>
              </w:rPr>
            </w:pPr>
            <w:r>
              <w:rPr>
                <w:rFonts w:cs="B Nazanin" w:hint="cs"/>
                <w:rtl/>
              </w:rPr>
              <w:t>100</w:t>
            </w:r>
          </w:p>
        </w:tc>
        <w:tc>
          <w:tcPr>
            <w:tcW w:w="915" w:type="dxa"/>
            <w:tcBorders>
              <w:top w:val="single" w:sz="4" w:space="0" w:color="auto"/>
              <w:left w:val="single" w:sz="4" w:space="0" w:color="auto"/>
              <w:bottom w:val="single" w:sz="4" w:space="0" w:color="auto"/>
              <w:right w:val="single" w:sz="4" w:space="0" w:color="auto"/>
            </w:tcBorders>
            <w:vAlign w:val="center"/>
            <w:hideMark/>
          </w:tcPr>
          <w:p w14:paraId="2243FFD7" w14:textId="77777777" w:rsidR="00296391" w:rsidRDefault="00296391">
            <w:pPr>
              <w:bidi/>
              <w:jc w:val="center"/>
              <w:rPr>
                <w:rFonts w:cs="B Nazanin"/>
                <w:rtl/>
              </w:rPr>
            </w:pPr>
            <w:r>
              <w:rPr>
                <w:rFonts w:cs="B Nazanin" w:hint="cs"/>
                <w:rtl/>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5BAA12A" w14:textId="77777777" w:rsidR="00296391" w:rsidRDefault="00296391">
            <w:pPr>
              <w:bidi/>
              <w:jc w:val="center"/>
              <w:rPr>
                <w:rFonts w:cs="B Nazanin"/>
                <w:rtl/>
              </w:rPr>
            </w:pPr>
            <w:r>
              <w:rPr>
                <w:rFonts w:cs="B Nazanin" w:hint="cs"/>
                <w:rtl/>
              </w:rPr>
              <w:t>سامانه سیب</w:t>
            </w:r>
          </w:p>
        </w:tc>
        <w:tc>
          <w:tcPr>
            <w:tcW w:w="2995" w:type="dxa"/>
            <w:tcBorders>
              <w:top w:val="single" w:sz="4" w:space="0" w:color="auto"/>
              <w:left w:val="single" w:sz="4" w:space="0" w:color="auto"/>
              <w:bottom w:val="single" w:sz="4" w:space="0" w:color="auto"/>
              <w:right w:val="thinThickSmallGap" w:sz="12" w:space="0" w:color="auto"/>
            </w:tcBorders>
            <w:vAlign w:val="center"/>
            <w:hideMark/>
          </w:tcPr>
          <w:p w14:paraId="4EF415BF" w14:textId="0F7A260C" w:rsidR="00296391" w:rsidRDefault="00296391" w:rsidP="000C72C4">
            <w:pPr>
              <w:bidi/>
              <w:jc w:val="center"/>
              <w:rPr>
                <w:rFonts w:cs="B Nazanin"/>
                <w:rtl/>
              </w:rPr>
            </w:pPr>
            <w:r>
              <w:rPr>
                <w:rFonts w:cs="B Nazanin" w:hint="cs"/>
                <w:rtl/>
              </w:rPr>
              <w:t>درحدانتظار</w:t>
            </w:r>
          </w:p>
          <w:p w14:paraId="04F31ECD" w14:textId="77777777" w:rsidR="00296391" w:rsidRDefault="00296391">
            <w:pPr>
              <w:bidi/>
              <w:jc w:val="center"/>
              <w:rPr>
                <w:rFonts w:cs="B Nazanin"/>
                <w:rtl/>
              </w:rPr>
            </w:pPr>
            <w:r>
              <w:rPr>
                <w:rFonts w:cs="B Nazanin" w:hint="cs"/>
                <w:rtl/>
              </w:rPr>
              <w:t>(تکمیل واکسیناسیون دانش آموزان پایه دهم درمراکز،پایگاهها وخانه های بهداشت تابعه)</w:t>
            </w:r>
          </w:p>
        </w:tc>
      </w:tr>
      <w:tr w:rsidR="00296391" w:rsidRPr="00BF3F59" w14:paraId="06B1E679" w14:textId="77777777" w:rsidTr="00296391">
        <w:trPr>
          <w:trHeight w:val="566"/>
        </w:trPr>
        <w:tc>
          <w:tcPr>
            <w:tcW w:w="3196" w:type="dxa"/>
            <w:tcBorders>
              <w:top w:val="single" w:sz="4" w:space="0" w:color="auto"/>
              <w:left w:val="thinThickSmallGap" w:sz="12" w:space="0" w:color="auto"/>
              <w:bottom w:val="single" w:sz="4" w:space="0" w:color="auto"/>
              <w:right w:val="single" w:sz="4" w:space="0" w:color="auto"/>
            </w:tcBorders>
            <w:vAlign w:val="center"/>
            <w:hideMark/>
          </w:tcPr>
          <w:p w14:paraId="2D1E31BF" w14:textId="77777777" w:rsidR="00296391" w:rsidRDefault="00296391">
            <w:pPr>
              <w:pStyle w:val="11"/>
              <w:rPr>
                <w:rtl/>
              </w:rPr>
            </w:pPr>
            <w:r>
              <w:rPr>
                <w:rFonts w:hint="cs"/>
                <w:rtl/>
              </w:rPr>
              <w:t>درصد مدارس مروج سلامت تحت پوشش</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672B40" w14:textId="77777777" w:rsidR="00296391" w:rsidRDefault="00296391">
            <w:pPr>
              <w:bidi/>
              <w:jc w:val="center"/>
              <w:rPr>
                <w:rFonts w:cs="B Nazanin"/>
                <w:rtl/>
              </w:rPr>
            </w:pPr>
            <w:r>
              <w:rPr>
                <w:rFonts w:cs="B Nazanin" w:hint="cs"/>
                <w:rtl/>
              </w:rPr>
              <w:t>23</w:t>
            </w:r>
          </w:p>
        </w:tc>
        <w:tc>
          <w:tcPr>
            <w:tcW w:w="844" w:type="dxa"/>
            <w:tcBorders>
              <w:top w:val="single" w:sz="4" w:space="0" w:color="auto"/>
              <w:left w:val="single" w:sz="4" w:space="0" w:color="auto"/>
              <w:bottom w:val="single" w:sz="4" w:space="0" w:color="auto"/>
              <w:right w:val="single" w:sz="4" w:space="0" w:color="auto"/>
            </w:tcBorders>
            <w:vAlign w:val="center"/>
            <w:hideMark/>
          </w:tcPr>
          <w:p w14:paraId="62F31F4C" w14:textId="77777777" w:rsidR="00296391" w:rsidRDefault="00296391">
            <w:pPr>
              <w:bidi/>
              <w:jc w:val="center"/>
              <w:rPr>
                <w:rFonts w:cs="B Nazanin"/>
                <w:rtl/>
              </w:rPr>
            </w:pPr>
            <w:r>
              <w:rPr>
                <w:rFonts w:cs="B Nazanin" w:hint="cs"/>
                <w:rtl/>
              </w:rPr>
              <w:t>42</w:t>
            </w:r>
          </w:p>
        </w:tc>
        <w:tc>
          <w:tcPr>
            <w:tcW w:w="782" w:type="dxa"/>
            <w:tcBorders>
              <w:top w:val="single" w:sz="4" w:space="0" w:color="auto"/>
              <w:left w:val="single" w:sz="4" w:space="0" w:color="auto"/>
              <w:bottom w:val="single" w:sz="4" w:space="0" w:color="auto"/>
              <w:right w:val="single" w:sz="4" w:space="0" w:color="auto"/>
            </w:tcBorders>
            <w:vAlign w:val="center"/>
            <w:hideMark/>
          </w:tcPr>
          <w:p w14:paraId="240499ED" w14:textId="77777777" w:rsidR="00296391" w:rsidRDefault="00296391">
            <w:pPr>
              <w:bidi/>
              <w:jc w:val="center"/>
              <w:rPr>
                <w:rFonts w:cs="B Nazanin"/>
                <w:rtl/>
              </w:rPr>
            </w:pPr>
            <w:r>
              <w:rPr>
                <w:rFonts w:cs="B Nazanin" w:hint="cs"/>
                <w:rtl/>
              </w:rPr>
              <w:t>182</w:t>
            </w:r>
          </w:p>
        </w:tc>
        <w:tc>
          <w:tcPr>
            <w:tcW w:w="831" w:type="dxa"/>
            <w:tcBorders>
              <w:top w:val="single" w:sz="4" w:space="0" w:color="auto"/>
              <w:left w:val="single" w:sz="4" w:space="0" w:color="auto"/>
              <w:bottom w:val="single" w:sz="4" w:space="0" w:color="auto"/>
              <w:right w:val="single" w:sz="4" w:space="0" w:color="auto"/>
            </w:tcBorders>
            <w:vAlign w:val="center"/>
            <w:hideMark/>
          </w:tcPr>
          <w:p w14:paraId="5F91E17A" w14:textId="77777777" w:rsidR="00296391" w:rsidRDefault="00296391">
            <w:pPr>
              <w:bidi/>
              <w:jc w:val="center"/>
              <w:rPr>
                <w:rFonts w:cs="B Nazanin"/>
                <w:rtl/>
              </w:rPr>
            </w:pPr>
            <w:r>
              <w:rPr>
                <w:rFonts w:cs="B Nazanin" w:hint="cs"/>
                <w:rtl/>
              </w:rPr>
              <w:t>3/22</w:t>
            </w:r>
          </w:p>
        </w:tc>
        <w:tc>
          <w:tcPr>
            <w:tcW w:w="741" w:type="dxa"/>
            <w:tcBorders>
              <w:top w:val="single" w:sz="4" w:space="0" w:color="auto"/>
              <w:left w:val="single" w:sz="4" w:space="0" w:color="auto"/>
              <w:bottom w:val="single" w:sz="4" w:space="0" w:color="auto"/>
              <w:right w:val="single" w:sz="4" w:space="0" w:color="auto"/>
            </w:tcBorders>
            <w:vAlign w:val="center"/>
            <w:hideMark/>
          </w:tcPr>
          <w:p w14:paraId="7A83F0FD" w14:textId="77777777" w:rsidR="00296391" w:rsidRDefault="00296391">
            <w:pPr>
              <w:bidi/>
              <w:jc w:val="center"/>
              <w:rPr>
                <w:rFonts w:cs="B Nazanin"/>
                <w:rtl/>
              </w:rPr>
            </w:pPr>
            <w:r>
              <w:rPr>
                <w:rFonts w:cs="B Nazanin" w:hint="cs"/>
                <w:rtl/>
              </w:rPr>
              <w:t>42</w:t>
            </w:r>
          </w:p>
        </w:tc>
        <w:tc>
          <w:tcPr>
            <w:tcW w:w="830" w:type="dxa"/>
            <w:tcBorders>
              <w:top w:val="single" w:sz="4" w:space="0" w:color="auto"/>
              <w:left w:val="single" w:sz="4" w:space="0" w:color="auto"/>
              <w:bottom w:val="single" w:sz="4" w:space="0" w:color="auto"/>
              <w:right w:val="single" w:sz="4" w:space="0" w:color="auto"/>
            </w:tcBorders>
            <w:vAlign w:val="center"/>
            <w:hideMark/>
          </w:tcPr>
          <w:p w14:paraId="32C11ACA" w14:textId="77777777" w:rsidR="00296391" w:rsidRDefault="00296391">
            <w:pPr>
              <w:bidi/>
              <w:jc w:val="center"/>
              <w:rPr>
                <w:rFonts w:cs="B Nazanin"/>
                <w:rtl/>
              </w:rPr>
            </w:pPr>
            <w:r>
              <w:rPr>
                <w:rFonts w:cs="B Nazanin" w:hint="cs"/>
                <w:rtl/>
              </w:rPr>
              <w:t>188</w:t>
            </w:r>
          </w:p>
        </w:tc>
        <w:tc>
          <w:tcPr>
            <w:tcW w:w="974" w:type="dxa"/>
            <w:tcBorders>
              <w:top w:val="single" w:sz="4" w:space="0" w:color="auto"/>
              <w:left w:val="single" w:sz="4" w:space="0" w:color="auto"/>
              <w:bottom w:val="single" w:sz="4" w:space="0" w:color="auto"/>
              <w:right w:val="single" w:sz="4" w:space="0" w:color="auto"/>
            </w:tcBorders>
            <w:vAlign w:val="center"/>
            <w:hideMark/>
          </w:tcPr>
          <w:p w14:paraId="352D7B0B" w14:textId="77777777" w:rsidR="00296391" w:rsidRDefault="00296391">
            <w:pPr>
              <w:bidi/>
              <w:jc w:val="center"/>
              <w:rPr>
                <w:rFonts w:cs="B Nazanin"/>
                <w:rtl/>
              </w:rPr>
            </w:pPr>
            <w:r>
              <w:rPr>
                <w:rFonts w:cs="B Nazanin" w:hint="cs"/>
                <w:rtl/>
              </w:rPr>
              <w:t>3/22</w:t>
            </w:r>
          </w:p>
        </w:tc>
        <w:tc>
          <w:tcPr>
            <w:tcW w:w="915" w:type="dxa"/>
            <w:tcBorders>
              <w:top w:val="single" w:sz="4" w:space="0" w:color="auto"/>
              <w:left w:val="single" w:sz="4" w:space="0" w:color="auto"/>
              <w:bottom w:val="single" w:sz="4" w:space="0" w:color="auto"/>
              <w:right w:val="single" w:sz="4" w:space="0" w:color="auto"/>
            </w:tcBorders>
            <w:vAlign w:val="center"/>
            <w:hideMark/>
          </w:tcPr>
          <w:p w14:paraId="2CD62FA9" w14:textId="77777777" w:rsidR="00296391" w:rsidRDefault="00296391">
            <w:pPr>
              <w:bidi/>
              <w:jc w:val="center"/>
              <w:rPr>
                <w:rFonts w:cs="B Nazanin"/>
                <w:rtl/>
              </w:rPr>
            </w:pPr>
            <w:r>
              <w:rPr>
                <w:rFonts w:cs="B Nazanin" w:hint="cs"/>
                <w:rtl/>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14:paraId="2FEF37FE" w14:textId="77777777" w:rsidR="00296391" w:rsidRDefault="00296391">
            <w:pPr>
              <w:bidi/>
              <w:jc w:val="center"/>
              <w:rPr>
                <w:rFonts w:cs="B Nazanin"/>
                <w:rtl/>
              </w:rPr>
            </w:pPr>
            <w:r>
              <w:rPr>
                <w:rFonts w:cs="B Nazanin" w:hint="cs"/>
                <w:rtl/>
              </w:rPr>
              <w:t>تعدادمدارس تعیین شده</w:t>
            </w:r>
          </w:p>
        </w:tc>
        <w:tc>
          <w:tcPr>
            <w:tcW w:w="2995" w:type="dxa"/>
            <w:tcBorders>
              <w:top w:val="single" w:sz="4" w:space="0" w:color="auto"/>
              <w:left w:val="single" w:sz="4" w:space="0" w:color="auto"/>
              <w:bottom w:val="single" w:sz="4" w:space="0" w:color="auto"/>
              <w:right w:val="thinThickSmallGap" w:sz="12" w:space="0" w:color="auto"/>
            </w:tcBorders>
            <w:vAlign w:val="center"/>
            <w:hideMark/>
          </w:tcPr>
          <w:p w14:paraId="0743DDB3" w14:textId="77777777" w:rsidR="00296391" w:rsidRDefault="00296391">
            <w:pPr>
              <w:bidi/>
              <w:jc w:val="center"/>
              <w:rPr>
                <w:rFonts w:cs="B Nazanin"/>
                <w:rtl/>
              </w:rPr>
            </w:pPr>
            <w:r>
              <w:rPr>
                <w:rFonts w:cs="B Nazanin" w:hint="cs"/>
                <w:rtl/>
              </w:rPr>
              <w:t>درحدانتظار</w:t>
            </w:r>
          </w:p>
          <w:p w14:paraId="519CC802" w14:textId="77777777" w:rsidR="00296391" w:rsidRDefault="00296391">
            <w:pPr>
              <w:bidi/>
              <w:jc w:val="center"/>
              <w:rPr>
                <w:rFonts w:cs="B Nazanin"/>
                <w:rtl/>
              </w:rPr>
            </w:pPr>
            <w:r>
              <w:rPr>
                <w:rFonts w:cs="B Nazanin" w:hint="cs"/>
                <w:rtl/>
              </w:rPr>
              <w:t xml:space="preserve">پیگیری مستمر </w:t>
            </w:r>
          </w:p>
        </w:tc>
      </w:tr>
      <w:tr w:rsidR="00296391" w:rsidRPr="00BF3F59" w14:paraId="51892BA6" w14:textId="77777777" w:rsidTr="00296391">
        <w:trPr>
          <w:trHeight w:val="566"/>
        </w:trPr>
        <w:tc>
          <w:tcPr>
            <w:tcW w:w="3196" w:type="dxa"/>
            <w:tcBorders>
              <w:top w:val="single" w:sz="4" w:space="0" w:color="auto"/>
              <w:left w:val="thinThickSmallGap" w:sz="12" w:space="0" w:color="auto"/>
              <w:bottom w:val="single" w:sz="4" w:space="0" w:color="auto"/>
              <w:right w:val="single" w:sz="4" w:space="0" w:color="auto"/>
            </w:tcBorders>
            <w:vAlign w:val="center"/>
            <w:hideMark/>
          </w:tcPr>
          <w:p w14:paraId="71E35917" w14:textId="77777777" w:rsidR="00296391" w:rsidRDefault="00296391">
            <w:pPr>
              <w:pStyle w:val="11"/>
              <w:rPr>
                <w:rtl/>
              </w:rPr>
            </w:pPr>
            <w:r>
              <w:rPr>
                <w:rFonts w:hint="cs"/>
                <w:rtl/>
              </w:rPr>
              <w:t>درصد مدارس مروج سلامت پنج ستاره</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DDBCD8" w14:textId="77777777" w:rsidR="00296391" w:rsidRDefault="00296391">
            <w:pPr>
              <w:bidi/>
              <w:jc w:val="center"/>
              <w:rPr>
                <w:rFonts w:cs="B Nazanin"/>
                <w:rtl/>
              </w:rPr>
            </w:pPr>
            <w:r>
              <w:rPr>
                <w:rFonts w:cs="B Nazanin" w:hint="cs"/>
                <w:rtl/>
              </w:rPr>
              <w:t>52</w:t>
            </w:r>
          </w:p>
        </w:tc>
        <w:tc>
          <w:tcPr>
            <w:tcW w:w="844" w:type="dxa"/>
            <w:tcBorders>
              <w:top w:val="single" w:sz="4" w:space="0" w:color="auto"/>
              <w:left w:val="single" w:sz="4" w:space="0" w:color="auto"/>
              <w:bottom w:val="single" w:sz="4" w:space="0" w:color="auto"/>
              <w:right w:val="single" w:sz="4" w:space="0" w:color="auto"/>
            </w:tcBorders>
            <w:vAlign w:val="center"/>
            <w:hideMark/>
          </w:tcPr>
          <w:p w14:paraId="0AA27D1E" w14:textId="77777777" w:rsidR="00296391" w:rsidRDefault="00296391">
            <w:pPr>
              <w:bidi/>
              <w:jc w:val="center"/>
              <w:rPr>
                <w:rFonts w:cs="B Nazanin"/>
                <w:rtl/>
              </w:rPr>
            </w:pPr>
            <w:r>
              <w:rPr>
                <w:rFonts w:cs="B Nazanin" w:hint="cs"/>
                <w:rtl/>
              </w:rPr>
              <w:t>22</w:t>
            </w:r>
          </w:p>
        </w:tc>
        <w:tc>
          <w:tcPr>
            <w:tcW w:w="782" w:type="dxa"/>
            <w:tcBorders>
              <w:top w:val="single" w:sz="4" w:space="0" w:color="auto"/>
              <w:left w:val="single" w:sz="4" w:space="0" w:color="auto"/>
              <w:bottom w:val="single" w:sz="4" w:space="0" w:color="auto"/>
              <w:right w:val="single" w:sz="4" w:space="0" w:color="auto"/>
            </w:tcBorders>
            <w:vAlign w:val="center"/>
            <w:hideMark/>
          </w:tcPr>
          <w:p w14:paraId="16A6A8CA" w14:textId="77777777" w:rsidR="00296391" w:rsidRDefault="00296391">
            <w:pPr>
              <w:bidi/>
              <w:jc w:val="center"/>
              <w:rPr>
                <w:rFonts w:cs="B Nazanin"/>
                <w:rtl/>
              </w:rPr>
            </w:pPr>
            <w:r>
              <w:rPr>
                <w:rFonts w:cs="B Nazanin" w:hint="cs"/>
                <w:rtl/>
              </w:rPr>
              <w:t>42</w:t>
            </w:r>
          </w:p>
        </w:tc>
        <w:tc>
          <w:tcPr>
            <w:tcW w:w="831" w:type="dxa"/>
            <w:tcBorders>
              <w:top w:val="single" w:sz="4" w:space="0" w:color="auto"/>
              <w:left w:val="single" w:sz="4" w:space="0" w:color="auto"/>
              <w:bottom w:val="single" w:sz="4" w:space="0" w:color="auto"/>
              <w:right w:val="single" w:sz="4" w:space="0" w:color="auto"/>
            </w:tcBorders>
            <w:vAlign w:val="center"/>
            <w:hideMark/>
          </w:tcPr>
          <w:p w14:paraId="12A60C67" w14:textId="77777777" w:rsidR="00296391" w:rsidRDefault="00296391">
            <w:pPr>
              <w:bidi/>
              <w:jc w:val="center"/>
              <w:rPr>
                <w:rFonts w:cs="B Nazanin"/>
                <w:rtl/>
              </w:rPr>
            </w:pPr>
            <w:r>
              <w:rPr>
                <w:rFonts w:cs="B Nazanin" w:hint="cs"/>
                <w:rtl/>
              </w:rPr>
              <w:t>52</w:t>
            </w:r>
          </w:p>
        </w:tc>
        <w:tc>
          <w:tcPr>
            <w:tcW w:w="741" w:type="dxa"/>
            <w:tcBorders>
              <w:top w:val="single" w:sz="4" w:space="0" w:color="auto"/>
              <w:left w:val="single" w:sz="4" w:space="0" w:color="auto"/>
              <w:bottom w:val="single" w:sz="4" w:space="0" w:color="auto"/>
              <w:right w:val="single" w:sz="4" w:space="0" w:color="auto"/>
            </w:tcBorders>
            <w:vAlign w:val="center"/>
            <w:hideMark/>
          </w:tcPr>
          <w:p w14:paraId="073675AE" w14:textId="77777777" w:rsidR="00296391" w:rsidRDefault="00296391">
            <w:pPr>
              <w:bidi/>
              <w:jc w:val="center"/>
              <w:rPr>
                <w:rFonts w:cs="B Nazanin"/>
                <w:rtl/>
              </w:rPr>
            </w:pPr>
            <w:r>
              <w:rPr>
                <w:rFonts w:cs="B Nazanin" w:hint="cs"/>
                <w:rtl/>
              </w:rPr>
              <w:t>22</w:t>
            </w:r>
          </w:p>
        </w:tc>
        <w:tc>
          <w:tcPr>
            <w:tcW w:w="830" w:type="dxa"/>
            <w:tcBorders>
              <w:top w:val="single" w:sz="4" w:space="0" w:color="auto"/>
              <w:left w:val="single" w:sz="4" w:space="0" w:color="auto"/>
              <w:bottom w:val="single" w:sz="4" w:space="0" w:color="auto"/>
              <w:right w:val="single" w:sz="4" w:space="0" w:color="auto"/>
            </w:tcBorders>
            <w:vAlign w:val="center"/>
            <w:hideMark/>
          </w:tcPr>
          <w:p w14:paraId="4F4D58C5" w14:textId="77777777" w:rsidR="00296391" w:rsidRDefault="00296391">
            <w:pPr>
              <w:bidi/>
              <w:jc w:val="center"/>
              <w:rPr>
                <w:rFonts w:cs="B Nazanin"/>
                <w:rtl/>
              </w:rPr>
            </w:pPr>
            <w:r>
              <w:rPr>
                <w:rFonts w:cs="B Nazanin" w:hint="cs"/>
                <w:rtl/>
              </w:rPr>
              <w:t>42</w:t>
            </w:r>
          </w:p>
        </w:tc>
        <w:tc>
          <w:tcPr>
            <w:tcW w:w="974" w:type="dxa"/>
            <w:tcBorders>
              <w:top w:val="single" w:sz="4" w:space="0" w:color="auto"/>
              <w:left w:val="single" w:sz="4" w:space="0" w:color="auto"/>
              <w:bottom w:val="single" w:sz="4" w:space="0" w:color="auto"/>
              <w:right w:val="single" w:sz="4" w:space="0" w:color="auto"/>
            </w:tcBorders>
            <w:vAlign w:val="center"/>
            <w:hideMark/>
          </w:tcPr>
          <w:p w14:paraId="65535F1F" w14:textId="77777777" w:rsidR="00296391" w:rsidRDefault="00296391">
            <w:pPr>
              <w:bidi/>
              <w:jc w:val="center"/>
              <w:rPr>
                <w:rFonts w:cs="B Nazanin"/>
                <w:rtl/>
              </w:rPr>
            </w:pPr>
            <w:r>
              <w:rPr>
                <w:rFonts w:cs="B Nazanin" w:hint="cs"/>
                <w:rtl/>
              </w:rPr>
              <w:t>52</w:t>
            </w:r>
          </w:p>
        </w:tc>
        <w:tc>
          <w:tcPr>
            <w:tcW w:w="915" w:type="dxa"/>
            <w:tcBorders>
              <w:top w:val="single" w:sz="4" w:space="0" w:color="auto"/>
              <w:left w:val="single" w:sz="4" w:space="0" w:color="auto"/>
              <w:bottom w:val="single" w:sz="4" w:space="0" w:color="auto"/>
              <w:right w:val="single" w:sz="4" w:space="0" w:color="auto"/>
            </w:tcBorders>
            <w:vAlign w:val="center"/>
            <w:hideMark/>
          </w:tcPr>
          <w:p w14:paraId="4A751522" w14:textId="77777777" w:rsidR="00296391" w:rsidRDefault="00296391">
            <w:pPr>
              <w:bidi/>
              <w:jc w:val="center"/>
              <w:rPr>
                <w:rFonts w:cs="B Nazanin"/>
                <w:rtl/>
              </w:rPr>
            </w:pPr>
            <w:r>
              <w:rPr>
                <w:rFonts w:cs="B Nazanin" w:hint="cs"/>
                <w:rtl/>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14:paraId="08B89046" w14:textId="77777777" w:rsidR="00296391" w:rsidRDefault="00296391">
            <w:pPr>
              <w:bidi/>
              <w:jc w:val="center"/>
              <w:rPr>
                <w:rFonts w:cs="B Nazanin"/>
                <w:rtl/>
              </w:rPr>
            </w:pPr>
            <w:r>
              <w:rPr>
                <w:rFonts w:cs="B Nazanin" w:hint="cs"/>
                <w:rtl/>
              </w:rPr>
              <w:t>چک لیستهای ممیزی خارجی تکمیل شده</w:t>
            </w:r>
          </w:p>
        </w:tc>
        <w:tc>
          <w:tcPr>
            <w:tcW w:w="2995" w:type="dxa"/>
            <w:tcBorders>
              <w:top w:val="single" w:sz="4" w:space="0" w:color="auto"/>
              <w:left w:val="single" w:sz="4" w:space="0" w:color="auto"/>
              <w:bottom w:val="single" w:sz="4" w:space="0" w:color="auto"/>
              <w:right w:val="thinThickSmallGap" w:sz="12" w:space="0" w:color="auto"/>
            </w:tcBorders>
            <w:vAlign w:val="center"/>
            <w:hideMark/>
          </w:tcPr>
          <w:p w14:paraId="2B837585" w14:textId="77777777" w:rsidR="00296391" w:rsidRDefault="00296391">
            <w:pPr>
              <w:bidi/>
              <w:jc w:val="center"/>
              <w:rPr>
                <w:rFonts w:cs="B Nazanin"/>
                <w:rtl/>
              </w:rPr>
            </w:pPr>
            <w:r>
              <w:rPr>
                <w:rFonts w:cs="B Nazanin" w:hint="cs"/>
                <w:rtl/>
              </w:rPr>
              <w:t>درحدانتظار</w:t>
            </w:r>
          </w:p>
          <w:p w14:paraId="6D40299C" w14:textId="77777777" w:rsidR="00296391" w:rsidRDefault="00296391">
            <w:pPr>
              <w:bidi/>
              <w:jc w:val="center"/>
              <w:rPr>
                <w:rFonts w:cs="B Nazanin"/>
                <w:rtl/>
              </w:rPr>
            </w:pPr>
            <w:r>
              <w:rPr>
                <w:rFonts w:cs="B Nazanin" w:hint="cs"/>
                <w:rtl/>
              </w:rPr>
              <w:t>(حفظ پوشش 22 مدرسه 5 ستاره ازکل مدارس مروج سلامت)</w:t>
            </w:r>
          </w:p>
        </w:tc>
      </w:tr>
      <w:tr w:rsidR="00296391" w:rsidRPr="00BF3F59" w14:paraId="44655740" w14:textId="77777777" w:rsidTr="00296391">
        <w:trPr>
          <w:trHeight w:val="566"/>
        </w:trPr>
        <w:tc>
          <w:tcPr>
            <w:tcW w:w="3196" w:type="dxa"/>
            <w:tcBorders>
              <w:top w:val="single" w:sz="4" w:space="0" w:color="auto"/>
              <w:left w:val="thinThickSmallGap" w:sz="12" w:space="0" w:color="auto"/>
              <w:bottom w:val="single" w:sz="4" w:space="0" w:color="auto"/>
              <w:right w:val="single" w:sz="4" w:space="0" w:color="auto"/>
            </w:tcBorders>
            <w:vAlign w:val="center"/>
            <w:hideMark/>
          </w:tcPr>
          <w:p w14:paraId="165C6164" w14:textId="77777777" w:rsidR="00296391" w:rsidRDefault="00296391">
            <w:pPr>
              <w:pStyle w:val="11"/>
              <w:rPr>
                <w:rtl/>
              </w:rPr>
            </w:pPr>
            <w:r>
              <w:rPr>
                <w:rFonts w:hint="cs"/>
                <w:rtl/>
              </w:rPr>
              <w:t>پوشش دانش</w:t>
            </w:r>
            <w:r w:rsidRPr="00BF3F59">
              <w:t>‌</w:t>
            </w:r>
            <w:r>
              <w:rPr>
                <w:rFonts w:hint="cs"/>
                <w:rtl/>
              </w:rPr>
              <w:t>آموزان آموزش دیده در خصوص بلوغ(حضوری-مجازی)</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10E3E2" w14:textId="77777777" w:rsidR="00296391" w:rsidRDefault="00296391">
            <w:pPr>
              <w:bidi/>
              <w:jc w:val="center"/>
              <w:rPr>
                <w:rFonts w:cs="B Nazanin"/>
                <w:rtl/>
              </w:rPr>
            </w:pPr>
            <w:r>
              <w:rPr>
                <w:rFonts w:cs="B Nazanin" w:hint="cs"/>
                <w:rtl/>
              </w:rPr>
              <w:t>71</w:t>
            </w:r>
          </w:p>
        </w:tc>
        <w:tc>
          <w:tcPr>
            <w:tcW w:w="844" w:type="dxa"/>
            <w:tcBorders>
              <w:top w:val="single" w:sz="4" w:space="0" w:color="auto"/>
              <w:left w:val="single" w:sz="4" w:space="0" w:color="auto"/>
              <w:bottom w:val="single" w:sz="4" w:space="0" w:color="auto"/>
              <w:right w:val="single" w:sz="4" w:space="0" w:color="auto"/>
            </w:tcBorders>
            <w:vAlign w:val="center"/>
            <w:hideMark/>
          </w:tcPr>
          <w:p w14:paraId="30035BE6" w14:textId="77777777" w:rsidR="00296391" w:rsidRDefault="00296391">
            <w:pPr>
              <w:bidi/>
              <w:jc w:val="center"/>
              <w:rPr>
                <w:rFonts w:cs="B Nazanin"/>
                <w:rtl/>
              </w:rPr>
            </w:pPr>
            <w:r>
              <w:rPr>
                <w:rFonts w:cs="B Nazanin" w:hint="cs"/>
                <w:rtl/>
              </w:rPr>
              <w:t>1801</w:t>
            </w:r>
          </w:p>
        </w:tc>
        <w:tc>
          <w:tcPr>
            <w:tcW w:w="782" w:type="dxa"/>
            <w:tcBorders>
              <w:top w:val="single" w:sz="4" w:space="0" w:color="auto"/>
              <w:left w:val="single" w:sz="4" w:space="0" w:color="auto"/>
              <w:bottom w:val="single" w:sz="4" w:space="0" w:color="auto"/>
              <w:right w:val="single" w:sz="4" w:space="0" w:color="auto"/>
            </w:tcBorders>
            <w:vAlign w:val="center"/>
            <w:hideMark/>
          </w:tcPr>
          <w:p w14:paraId="0BE957B5" w14:textId="77777777" w:rsidR="00296391" w:rsidRDefault="00296391">
            <w:pPr>
              <w:bidi/>
              <w:jc w:val="center"/>
              <w:rPr>
                <w:rFonts w:cs="B Nazanin"/>
                <w:rtl/>
              </w:rPr>
            </w:pPr>
            <w:r>
              <w:rPr>
                <w:rFonts w:cs="B Nazanin" w:hint="cs"/>
                <w:rtl/>
              </w:rPr>
              <w:t>2526</w:t>
            </w:r>
          </w:p>
        </w:tc>
        <w:tc>
          <w:tcPr>
            <w:tcW w:w="831" w:type="dxa"/>
            <w:tcBorders>
              <w:top w:val="single" w:sz="4" w:space="0" w:color="auto"/>
              <w:left w:val="single" w:sz="4" w:space="0" w:color="auto"/>
              <w:bottom w:val="single" w:sz="4" w:space="0" w:color="auto"/>
              <w:right w:val="single" w:sz="4" w:space="0" w:color="auto"/>
            </w:tcBorders>
            <w:vAlign w:val="center"/>
            <w:hideMark/>
          </w:tcPr>
          <w:p w14:paraId="11D6635E" w14:textId="77777777" w:rsidR="00296391" w:rsidRDefault="00296391">
            <w:pPr>
              <w:bidi/>
              <w:jc w:val="center"/>
              <w:rPr>
                <w:rFonts w:cs="B Nazanin"/>
                <w:rtl/>
              </w:rPr>
            </w:pPr>
            <w:r>
              <w:rPr>
                <w:rFonts w:cs="B Nazanin" w:hint="cs"/>
                <w:rtl/>
              </w:rPr>
              <w:t>87</w:t>
            </w:r>
          </w:p>
        </w:tc>
        <w:tc>
          <w:tcPr>
            <w:tcW w:w="741" w:type="dxa"/>
            <w:tcBorders>
              <w:top w:val="single" w:sz="4" w:space="0" w:color="auto"/>
              <w:left w:val="single" w:sz="4" w:space="0" w:color="auto"/>
              <w:bottom w:val="single" w:sz="4" w:space="0" w:color="auto"/>
              <w:right w:val="single" w:sz="4" w:space="0" w:color="auto"/>
            </w:tcBorders>
            <w:vAlign w:val="center"/>
            <w:hideMark/>
          </w:tcPr>
          <w:p w14:paraId="68AED1DB" w14:textId="77777777" w:rsidR="00296391" w:rsidRDefault="00296391">
            <w:pPr>
              <w:bidi/>
              <w:jc w:val="center"/>
              <w:rPr>
                <w:rFonts w:cs="B Nazanin"/>
                <w:rtl/>
              </w:rPr>
            </w:pPr>
            <w:r>
              <w:rPr>
                <w:rFonts w:cs="B Nazanin" w:hint="cs"/>
                <w:rtl/>
              </w:rPr>
              <w:t>2281</w:t>
            </w:r>
          </w:p>
        </w:tc>
        <w:tc>
          <w:tcPr>
            <w:tcW w:w="830" w:type="dxa"/>
            <w:tcBorders>
              <w:top w:val="single" w:sz="4" w:space="0" w:color="auto"/>
              <w:left w:val="single" w:sz="4" w:space="0" w:color="auto"/>
              <w:bottom w:val="single" w:sz="4" w:space="0" w:color="auto"/>
              <w:right w:val="single" w:sz="4" w:space="0" w:color="auto"/>
            </w:tcBorders>
            <w:vAlign w:val="center"/>
            <w:hideMark/>
          </w:tcPr>
          <w:p w14:paraId="15B5AE0E" w14:textId="77777777" w:rsidR="00296391" w:rsidRDefault="00296391">
            <w:pPr>
              <w:bidi/>
              <w:jc w:val="center"/>
              <w:rPr>
                <w:rFonts w:cs="B Nazanin"/>
                <w:rtl/>
              </w:rPr>
            </w:pPr>
            <w:r>
              <w:rPr>
                <w:rFonts w:cs="B Nazanin" w:hint="cs"/>
                <w:rtl/>
              </w:rPr>
              <w:t>2609</w:t>
            </w:r>
          </w:p>
        </w:tc>
        <w:tc>
          <w:tcPr>
            <w:tcW w:w="974" w:type="dxa"/>
            <w:tcBorders>
              <w:top w:val="single" w:sz="4" w:space="0" w:color="auto"/>
              <w:left w:val="single" w:sz="4" w:space="0" w:color="auto"/>
              <w:bottom w:val="single" w:sz="4" w:space="0" w:color="auto"/>
              <w:right w:val="single" w:sz="4" w:space="0" w:color="auto"/>
            </w:tcBorders>
            <w:vAlign w:val="center"/>
            <w:hideMark/>
          </w:tcPr>
          <w:p w14:paraId="75E30D59" w14:textId="77777777" w:rsidR="00296391" w:rsidRDefault="00296391">
            <w:pPr>
              <w:bidi/>
              <w:jc w:val="center"/>
              <w:rPr>
                <w:rFonts w:cs="B Nazanin"/>
                <w:rtl/>
              </w:rPr>
            </w:pPr>
            <w:r>
              <w:rPr>
                <w:rFonts w:cs="B Nazanin" w:hint="cs"/>
                <w:rtl/>
              </w:rPr>
              <w:t>87</w:t>
            </w:r>
          </w:p>
        </w:tc>
        <w:tc>
          <w:tcPr>
            <w:tcW w:w="915" w:type="dxa"/>
            <w:tcBorders>
              <w:top w:val="single" w:sz="4" w:space="0" w:color="auto"/>
              <w:left w:val="single" w:sz="4" w:space="0" w:color="auto"/>
              <w:bottom w:val="single" w:sz="4" w:space="0" w:color="auto"/>
              <w:right w:val="single" w:sz="4" w:space="0" w:color="auto"/>
            </w:tcBorders>
            <w:vAlign w:val="center"/>
            <w:hideMark/>
          </w:tcPr>
          <w:p w14:paraId="22840D5D" w14:textId="77777777" w:rsidR="00296391" w:rsidRDefault="00296391">
            <w:pPr>
              <w:bidi/>
              <w:jc w:val="center"/>
              <w:rPr>
                <w:rFonts w:cs="B Nazanin"/>
                <w:rtl/>
              </w:rPr>
            </w:pPr>
            <w:r>
              <w:rPr>
                <w:rFonts w:cs="B Nazanin" w:hint="cs"/>
                <w:rtl/>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F017058" w14:textId="77777777" w:rsidR="00296391" w:rsidRDefault="00296391">
            <w:pPr>
              <w:bidi/>
              <w:jc w:val="center"/>
              <w:rPr>
                <w:rFonts w:cs="B Nazanin"/>
                <w:rtl/>
              </w:rPr>
            </w:pPr>
            <w:r>
              <w:rPr>
                <w:rFonts w:cs="B Nazanin" w:hint="cs"/>
                <w:rtl/>
              </w:rPr>
              <w:t>فرمهای آماری وگزارش عملکردروزانه</w:t>
            </w:r>
          </w:p>
        </w:tc>
        <w:tc>
          <w:tcPr>
            <w:tcW w:w="2995" w:type="dxa"/>
            <w:tcBorders>
              <w:top w:val="single" w:sz="4" w:space="0" w:color="auto"/>
              <w:left w:val="single" w:sz="4" w:space="0" w:color="auto"/>
              <w:bottom w:val="single" w:sz="4" w:space="0" w:color="auto"/>
              <w:right w:val="thinThickSmallGap" w:sz="12" w:space="0" w:color="auto"/>
            </w:tcBorders>
            <w:vAlign w:val="center"/>
            <w:hideMark/>
          </w:tcPr>
          <w:p w14:paraId="353FA55A" w14:textId="77777777" w:rsidR="00296391" w:rsidRDefault="00296391">
            <w:pPr>
              <w:bidi/>
              <w:jc w:val="center"/>
              <w:rPr>
                <w:rFonts w:cs="B Nazanin"/>
                <w:rtl/>
              </w:rPr>
            </w:pPr>
            <w:r>
              <w:rPr>
                <w:rFonts w:cs="B Nazanin" w:hint="cs"/>
                <w:rtl/>
              </w:rPr>
              <w:t>درحد انتظار</w:t>
            </w:r>
          </w:p>
          <w:p w14:paraId="65B74F2D" w14:textId="77777777" w:rsidR="00296391" w:rsidRDefault="00296391">
            <w:pPr>
              <w:bidi/>
              <w:jc w:val="center"/>
              <w:rPr>
                <w:rFonts w:cs="B Nazanin"/>
                <w:rtl/>
              </w:rPr>
            </w:pPr>
            <w:r>
              <w:rPr>
                <w:rFonts w:cs="B Nazanin" w:hint="cs"/>
                <w:rtl/>
              </w:rPr>
              <w:t>(تربیت مربی وارتقای شاخص آموزش بلوغ گروه هدف)</w:t>
            </w:r>
          </w:p>
        </w:tc>
      </w:tr>
      <w:tr w:rsidR="00296391" w:rsidRPr="00BF3F59" w14:paraId="216A194B" w14:textId="77777777" w:rsidTr="00296391">
        <w:trPr>
          <w:trHeight w:val="566"/>
        </w:trPr>
        <w:tc>
          <w:tcPr>
            <w:tcW w:w="3196" w:type="dxa"/>
            <w:tcBorders>
              <w:top w:val="single" w:sz="4" w:space="0" w:color="auto"/>
              <w:left w:val="thinThickSmallGap" w:sz="12" w:space="0" w:color="auto"/>
              <w:bottom w:val="single" w:sz="4" w:space="0" w:color="auto"/>
              <w:right w:val="single" w:sz="4" w:space="0" w:color="auto"/>
            </w:tcBorders>
            <w:vAlign w:val="center"/>
            <w:hideMark/>
          </w:tcPr>
          <w:p w14:paraId="7ED10D49" w14:textId="77777777" w:rsidR="00296391" w:rsidRDefault="00296391">
            <w:pPr>
              <w:pStyle w:val="11"/>
              <w:rPr>
                <w:rtl/>
              </w:rPr>
            </w:pPr>
            <w:r>
              <w:rPr>
                <w:rFonts w:hint="cs"/>
                <w:rtl/>
              </w:rPr>
              <w:t xml:space="preserve">پوشش مدارس مجری برنامه فعالیت بدنی وتمرینات کششی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F79DF6" w14:textId="77777777" w:rsidR="00296391" w:rsidRDefault="00296391">
            <w:pPr>
              <w:bidi/>
              <w:jc w:val="center"/>
              <w:rPr>
                <w:rFonts w:cs="B Nazanin"/>
                <w:rtl/>
              </w:rPr>
            </w:pPr>
            <w:r>
              <w:rPr>
                <w:rFonts w:cs="B Nazanin" w:hint="cs"/>
                <w:rtl/>
              </w:rPr>
              <w:t>100</w:t>
            </w:r>
          </w:p>
        </w:tc>
        <w:tc>
          <w:tcPr>
            <w:tcW w:w="844" w:type="dxa"/>
            <w:tcBorders>
              <w:top w:val="single" w:sz="4" w:space="0" w:color="auto"/>
              <w:left w:val="single" w:sz="4" w:space="0" w:color="auto"/>
              <w:bottom w:val="single" w:sz="4" w:space="0" w:color="auto"/>
              <w:right w:val="single" w:sz="4" w:space="0" w:color="auto"/>
            </w:tcBorders>
            <w:vAlign w:val="center"/>
            <w:hideMark/>
          </w:tcPr>
          <w:p w14:paraId="1A73A456" w14:textId="77777777" w:rsidR="00296391" w:rsidRDefault="00296391">
            <w:pPr>
              <w:bidi/>
              <w:jc w:val="center"/>
              <w:rPr>
                <w:rFonts w:cs="B Nazanin"/>
                <w:rtl/>
              </w:rPr>
            </w:pPr>
            <w:r>
              <w:rPr>
                <w:rFonts w:cs="B Nazanin" w:hint="cs"/>
                <w:rtl/>
              </w:rPr>
              <w:t>98</w:t>
            </w:r>
          </w:p>
        </w:tc>
        <w:tc>
          <w:tcPr>
            <w:tcW w:w="782" w:type="dxa"/>
            <w:tcBorders>
              <w:top w:val="single" w:sz="4" w:space="0" w:color="auto"/>
              <w:left w:val="single" w:sz="4" w:space="0" w:color="auto"/>
              <w:bottom w:val="single" w:sz="4" w:space="0" w:color="auto"/>
              <w:right w:val="single" w:sz="4" w:space="0" w:color="auto"/>
            </w:tcBorders>
            <w:vAlign w:val="center"/>
            <w:hideMark/>
          </w:tcPr>
          <w:p w14:paraId="61743309" w14:textId="77777777" w:rsidR="00296391" w:rsidRDefault="00296391">
            <w:pPr>
              <w:bidi/>
              <w:jc w:val="center"/>
              <w:rPr>
                <w:rFonts w:cs="B Nazanin"/>
                <w:rtl/>
              </w:rPr>
            </w:pPr>
            <w:r>
              <w:rPr>
                <w:rFonts w:cs="B Nazanin" w:hint="cs"/>
                <w:rtl/>
              </w:rPr>
              <w:t>98</w:t>
            </w:r>
          </w:p>
        </w:tc>
        <w:tc>
          <w:tcPr>
            <w:tcW w:w="831" w:type="dxa"/>
            <w:tcBorders>
              <w:top w:val="single" w:sz="4" w:space="0" w:color="auto"/>
              <w:left w:val="single" w:sz="4" w:space="0" w:color="auto"/>
              <w:bottom w:val="single" w:sz="4" w:space="0" w:color="auto"/>
              <w:right w:val="single" w:sz="4" w:space="0" w:color="auto"/>
            </w:tcBorders>
            <w:vAlign w:val="center"/>
            <w:hideMark/>
          </w:tcPr>
          <w:p w14:paraId="41D6B829" w14:textId="77777777" w:rsidR="00296391" w:rsidRDefault="00296391">
            <w:pPr>
              <w:bidi/>
              <w:jc w:val="center"/>
              <w:rPr>
                <w:rFonts w:cs="B Nazanin"/>
                <w:rtl/>
              </w:rPr>
            </w:pPr>
            <w:r>
              <w:rPr>
                <w:rFonts w:cs="B Nazanin" w:hint="cs"/>
                <w:rtl/>
              </w:rPr>
              <w:t>100</w:t>
            </w:r>
          </w:p>
        </w:tc>
        <w:tc>
          <w:tcPr>
            <w:tcW w:w="741" w:type="dxa"/>
            <w:tcBorders>
              <w:top w:val="single" w:sz="4" w:space="0" w:color="auto"/>
              <w:left w:val="single" w:sz="4" w:space="0" w:color="auto"/>
              <w:bottom w:val="single" w:sz="4" w:space="0" w:color="auto"/>
              <w:right w:val="single" w:sz="4" w:space="0" w:color="auto"/>
            </w:tcBorders>
            <w:vAlign w:val="center"/>
            <w:hideMark/>
          </w:tcPr>
          <w:p w14:paraId="6563D934" w14:textId="77777777" w:rsidR="00296391" w:rsidRDefault="00296391">
            <w:pPr>
              <w:bidi/>
              <w:jc w:val="center"/>
              <w:rPr>
                <w:rFonts w:cs="B Nazanin"/>
                <w:rtl/>
              </w:rPr>
            </w:pPr>
            <w:r>
              <w:rPr>
                <w:rFonts w:cs="B Nazanin" w:hint="cs"/>
                <w:rtl/>
              </w:rPr>
              <w:t>188</w:t>
            </w:r>
          </w:p>
        </w:tc>
        <w:tc>
          <w:tcPr>
            <w:tcW w:w="830" w:type="dxa"/>
            <w:tcBorders>
              <w:top w:val="single" w:sz="4" w:space="0" w:color="auto"/>
              <w:left w:val="single" w:sz="4" w:space="0" w:color="auto"/>
              <w:bottom w:val="single" w:sz="4" w:space="0" w:color="auto"/>
              <w:right w:val="single" w:sz="4" w:space="0" w:color="auto"/>
            </w:tcBorders>
            <w:vAlign w:val="center"/>
            <w:hideMark/>
          </w:tcPr>
          <w:p w14:paraId="429097B3" w14:textId="77777777" w:rsidR="00296391" w:rsidRDefault="00296391">
            <w:pPr>
              <w:bidi/>
              <w:jc w:val="center"/>
              <w:rPr>
                <w:rFonts w:cs="B Nazanin"/>
                <w:rtl/>
              </w:rPr>
            </w:pPr>
            <w:r>
              <w:rPr>
                <w:rFonts w:cs="B Nazanin" w:hint="cs"/>
                <w:rtl/>
              </w:rPr>
              <w:t>188</w:t>
            </w:r>
          </w:p>
        </w:tc>
        <w:tc>
          <w:tcPr>
            <w:tcW w:w="974" w:type="dxa"/>
            <w:tcBorders>
              <w:top w:val="single" w:sz="4" w:space="0" w:color="auto"/>
              <w:left w:val="single" w:sz="4" w:space="0" w:color="auto"/>
              <w:bottom w:val="single" w:sz="4" w:space="0" w:color="auto"/>
              <w:right w:val="single" w:sz="4" w:space="0" w:color="auto"/>
            </w:tcBorders>
            <w:vAlign w:val="center"/>
            <w:hideMark/>
          </w:tcPr>
          <w:p w14:paraId="401898E0" w14:textId="77777777" w:rsidR="00296391" w:rsidRDefault="00296391">
            <w:pPr>
              <w:bidi/>
              <w:jc w:val="center"/>
              <w:rPr>
                <w:rFonts w:cs="B Nazanin"/>
                <w:rtl/>
              </w:rPr>
            </w:pPr>
            <w:r>
              <w:rPr>
                <w:rFonts w:cs="B Nazanin" w:hint="cs"/>
                <w:rtl/>
              </w:rPr>
              <w:t>100</w:t>
            </w:r>
          </w:p>
        </w:tc>
        <w:tc>
          <w:tcPr>
            <w:tcW w:w="915" w:type="dxa"/>
            <w:tcBorders>
              <w:top w:val="single" w:sz="4" w:space="0" w:color="auto"/>
              <w:left w:val="single" w:sz="4" w:space="0" w:color="auto"/>
              <w:bottom w:val="single" w:sz="4" w:space="0" w:color="auto"/>
              <w:right w:val="single" w:sz="4" w:space="0" w:color="auto"/>
            </w:tcBorders>
            <w:vAlign w:val="center"/>
            <w:hideMark/>
          </w:tcPr>
          <w:p w14:paraId="0AADA3F8" w14:textId="77777777" w:rsidR="00296391" w:rsidRDefault="00296391">
            <w:pPr>
              <w:bidi/>
              <w:jc w:val="center"/>
              <w:rPr>
                <w:rFonts w:cs="B Nazanin"/>
                <w:rtl/>
              </w:rPr>
            </w:pPr>
            <w:r>
              <w:rPr>
                <w:rFonts w:cs="B Nazanin" w:hint="cs"/>
                <w:rtl/>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278055C" w14:textId="77777777" w:rsidR="00296391" w:rsidRDefault="00296391">
            <w:pPr>
              <w:bidi/>
              <w:jc w:val="center"/>
              <w:rPr>
                <w:rFonts w:cs="B Nazanin"/>
                <w:rtl/>
              </w:rPr>
            </w:pPr>
            <w:r>
              <w:rPr>
                <w:rFonts w:cs="B Nazanin" w:hint="cs"/>
                <w:rtl/>
              </w:rPr>
              <w:t>جدول آمارتعدادمدارس</w:t>
            </w:r>
          </w:p>
        </w:tc>
        <w:tc>
          <w:tcPr>
            <w:tcW w:w="2995" w:type="dxa"/>
            <w:tcBorders>
              <w:top w:val="single" w:sz="4" w:space="0" w:color="auto"/>
              <w:left w:val="single" w:sz="4" w:space="0" w:color="auto"/>
              <w:bottom w:val="single" w:sz="4" w:space="0" w:color="auto"/>
              <w:right w:val="thinThickSmallGap" w:sz="12" w:space="0" w:color="auto"/>
            </w:tcBorders>
            <w:vAlign w:val="center"/>
            <w:hideMark/>
          </w:tcPr>
          <w:p w14:paraId="117270F8" w14:textId="77777777" w:rsidR="00296391" w:rsidRDefault="00296391">
            <w:pPr>
              <w:bidi/>
              <w:jc w:val="center"/>
              <w:rPr>
                <w:rFonts w:ascii="Calibri" w:hAnsi="Calibri" w:cs="B Nazanin"/>
                <w:rtl/>
              </w:rPr>
            </w:pPr>
            <w:r>
              <w:rPr>
                <w:rFonts w:ascii="Calibri" w:hAnsi="Calibri" w:cs="B Nazanin" w:hint="cs"/>
                <w:rtl/>
              </w:rPr>
              <w:t>درحدانتظار</w:t>
            </w:r>
          </w:p>
          <w:p w14:paraId="6E6485B3" w14:textId="77777777" w:rsidR="00296391" w:rsidRDefault="00296391">
            <w:pPr>
              <w:bidi/>
              <w:jc w:val="center"/>
              <w:rPr>
                <w:rFonts w:cs="B Nazanin"/>
                <w:rtl/>
              </w:rPr>
            </w:pPr>
            <w:r>
              <w:rPr>
                <w:rFonts w:ascii="Calibri" w:hAnsi="Calibri" w:cs="B Nazanin" w:hint="cs"/>
                <w:rtl/>
              </w:rPr>
              <w:t>(طبق برنامه عملیاتی ،کل مدارس ابتدایی تحت پوشش برنامه تمرینات کششی در کلاس</w:t>
            </w:r>
            <w:r>
              <w:rPr>
                <w:rFonts w:cs="B Nazanin" w:hint="cs"/>
                <w:rtl/>
              </w:rPr>
              <w:t xml:space="preserve"> تاسال1400 وافزایش به کل </w:t>
            </w:r>
            <w:r>
              <w:rPr>
                <w:rFonts w:cs="B Nazanin" w:hint="cs"/>
                <w:rtl/>
              </w:rPr>
              <w:lastRenderedPageBreak/>
              <w:t>مدارس کلیه مقاطع ازسال تحصیلی1402-1401)</w:t>
            </w:r>
          </w:p>
        </w:tc>
      </w:tr>
      <w:tr w:rsidR="00296391" w:rsidRPr="00BF3F59" w14:paraId="6F1278D7" w14:textId="77777777" w:rsidTr="00296391">
        <w:trPr>
          <w:trHeight w:val="566"/>
        </w:trPr>
        <w:tc>
          <w:tcPr>
            <w:tcW w:w="3196" w:type="dxa"/>
            <w:tcBorders>
              <w:top w:val="single" w:sz="4" w:space="0" w:color="auto"/>
              <w:left w:val="thinThickSmallGap" w:sz="12" w:space="0" w:color="auto"/>
              <w:bottom w:val="single" w:sz="4" w:space="0" w:color="auto"/>
              <w:right w:val="single" w:sz="4" w:space="0" w:color="auto"/>
            </w:tcBorders>
            <w:vAlign w:val="center"/>
            <w:hideMark/>
          </w:tcPr>
          <w:p w14:paraId="7E59100F" w14:textId="77777777" w:rsidR="00296391" w:rsidRDefault="00296391">
            <w:pPr>
              <w:pStyle w:val="11"/>
              <w:rPr>
                <w:rtl/>
              </w:rPr>
            </w:pPr>
            <w:r>
              <w:rPr>
                <w:rFonts w:hint="cs"/>
                <w:rtl/>
              </w:rPr>
              <w:lastRenderedPageBreak/>
              <w:t>پوشش دانش‌آموزان آموزش دیده در خصوص فعالیت بدنی و تمرینات کششی(حضوری-مجازی)</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CA0A08" w14:textId="77777777" w:rsidR="00296391" w:rsidRDefault="00296391">
            <w:pPr>
              <w:bidi/>
              <w:jc w:val="center"/>
              <w:rPr>
                <w:rFonts w:cs="B Nazanin"/>
                <w:rtl/>
              </w:rPr>
            </w:pPr>
            <w:r>
              <w:rPr>
                <w:rFonts w:cs="B Nazanin" w:hint="cs"/>
                <w:rtl/>
              </w:rPr>
              <w:t>92</w:t>
            </w:r>
          </w:p>
        </w:tc>
        <w:tc>
          <w:tcPr>
            <w:tcW w:w="844" w:type="dxa"/>
            <w:tcBorders>
              <w:top w:val="single" w:sz="4" w:space="0" w:color="auto"/>
              <w:left w:val="single" w:sz="4" w:space="0" w:color="auto"/>
              <w:bottom w:val="single" w:sz="4" w:space="0" w:color="auto"/>
              <w:right w:val="single" w:sz="4" w:space="0" w:color="auto"/>
            </w:tcBorders>
            <w:vAlign w:val="center"/>
            <w:hideMark/>
          </w:tcPr>
          <w:p w14:paraId="16EFB50B" w14:textId="77777777" w:rsidR="00296391" w:rsidRDefault="00296391">
            <w:pPr>
              <w:bidi/>
              <w:jc w:val="center"/>
              <w:rPr>
                <w:rFonts w:cs="B Nazanin"/>
                <w:rtl/>
              </w:rPr>
            </w:pPr>
            <w:r>
              <w:rPr>
                <w:rFonts w:cs="B Nazanin" w:hint="cs"/>
                <w:rtl/>
              </w:rPr>
              <w:t>17537</w:t>
            </w:r>
          </w:p>
        </w:tc>
        <w:tc>
          <w:tcPr>
            <w:tcW w:w="782" w:type="dxa"/>
            <w:tcBorders>
              <w:top w:val="single" w:sz="4" w:space="0" w:color="auto"/>
              <w:left w:val="single" w:sz="4" w:space="0" w:color="auto"/>
              <w:bottom w:val="single" w:sz="4" w:space="0" w:color="auto"/>
              <w:right w:val="single" w:sz="4" w:space="0" w:color="auto"/>
            </w:tcBorders>
            <w:vAlign w:val="center"/>
            <w:hideMark/>
          </w:tcPr>
          <w:p w14:paraId="05011C33" w14:textId="77777777" w:rsidR="00296391" w:rsidRDefault="00296391">
            <w:pPr>
              <w:bidi/>
              <w:jc w:val="center"/>
              <w:rPr>
                <w:rFonts w:cs="B Nazanin"/>
                <w:rtl/>
              </w:rPr>
            </w:pPr>
            <w:r>
              <w:rPr>
                <w:rFonts w:cs="B Nazanin" w:hint="cs"/>
                <w:rtl/>
              </w:rPr>
              <w:t>19062</w:t>
            </w:r>
          </w:p>
        </w:tc>
        <w:tc>
          <w:tcPr>
            <w:tcW w:w="831" w:type="dxa"/>
            <w:tcBorders>
              <w:top w:val="single" w:sz="4" w:space="0" w:color="auto"/>
              <w:left w:val="single" w:sz="4" w:space="0" w:color="auto"/>
              <w:bottom w:val="single" w:sz="4" w:space="0" w:color="auto"/>
              <w:right w:val="single" w:sz="4" w:space="0" w:color="auto"/>
            </w:tcBorders>
            <w:vAlign w:val="center"/>
            <w:hideMark/>
          </w:tcPr>
          <w:p w14:paraId="16A382A8" w14:textId="77777777" w:rsidR="00296391" w:rsidRDefault="00296391">
            <w:pPr>
              <w:bidi/>
              <w:jc w:val="center"/>
              <w:rPr>
                <w:rFonts w:cs="B Nazanin"/>
                <w:rtl/>
              </w:rPr>
            </w:pPr>
            <w:r>
              <w:rPr>
                <w:rFonts w:cs="B Nazanin" w:hint="cs"/>
                <w:rtl/>
              </w:rPr>
              <w:t>100</w:t>
            </w:r>
          </w:p>
        </w:tc>
        <w:tc>
          <w:tcPr>
            <w:tcW w:w="741" w:type="dxa"/>
            <w:tcBorders>
              <w:top w:val="single" w:sz="4" w:space="0" w:color="auto"/>
              <w:left w:val="single" w:sz="4" w:space="0" w:color="auto"/>
              <w:bottom w:val="single" w:sz="4" w:space="0" w:color="auto"/>
              <w:right w:val="single" w:sz="4" w:space="0" w:color="auto"/>
            </w:tcBorders>
            <w:vAlign w:val="center"/>
            <w:hideMark/>
          </w:tcPr>
          <w:p w14:paraId="19D82E5E" w14:textId="77777777" w:rsidR="00296391" w:rsidRDefault="00296391">
            <w:pPr>
              <w:bidi/>
              <w:jc w:val="center"/>
              <w:rPr>
                <w:rFonts w:cs="B Nazanin"/>
                <w:rtl/>
              </w:rPr>
            </w:pPr>
            <w:r>
              <w:rPr>
                <w:rFonts w:cs="B Nazanin" w:hint="cs"/>
                <w:rtl/>
              </w:rPr>
              <w:t>33208</w:t>
            </w:r>
          </w:p>
        </w:tc>
        <w:tc>
          <w:tcPr>
            <w:tcW w:w="830" w:type="dxa"/>
            <w:tcBorders>
              <w:top w:val="single" w:sz="4" w:space="0" w:color="auto"/>
              <w:left w:val="single" w:sz="4" w:space="0" w:color="auto"/>
              <w:bottom w:val="single" w:sz="4" w:space="0" w:color="auto"/>
              <w:right w:val="single" w:sz="4" w:space="0" w:color="auto"/>
            </w:tcBorders>
            <w:vAlign w:val="center"/>
            <w:hideMark/>
          </w:tcPr>
          <w:p w14:paraId="15777CA1" w14:textId="77777777" w:rsidR="00296391" w:rsidRDefault="00296391">
            <w:pPr>
              <w:bidi/>
              <w:jc w:val="center"/>
              <w:rPr>
                <w:rFonts w:cs="B Nazanin"/>
                <w:rtl/>
              </w:rPr>
            </w:pPr>
            <w:r>
              <w:rPr>
                <w:rFonts w:cs="B Nazanin" w:hint="cs"/>
                <w:rtl/>
              </w:rPr>
              <w:t>33208</w:t>
            </w:r>
          </w:p>
        </w:tc>
        <w:tc>
          <w:tcPr>
            <w:tcW w:w="974" w:type="dxa"/>
            <w:tcBorders>
              <w:top w:val="single" w:sz="4" w:space="0" w:color="auto"/>
              <w:left w:val="single" w:sz="4" w:space="0" w:color="auto"/>
              <w:bottom w:val="single" w:sz="4" w:space="0" w:color="auto"/>
              <w:right w:val="single" w:sz="4" w:space="0" w:color="auto"/>
            </w:tcBorders>
            <w:vAlign w:val="center"/>
            <w:hideMark/>
          </w:tcPr>
          <w:p w14:paraId="23F4F3F9" w14:textId="77777777" w:rsidR="00296391" w:rsidRDefault="00296391">
            <w:pPr>
              <w:bidi/>
              <w:jc w:val="center"/>
              <w:rPr>
                <w:rFonts w:cs="B Nazanin"/>
                <w:rtl/>
              </w:rPr>
            </w:pPr>
            <w:r>
              <w:rPr>
                <w:rFonts w:cs="B Nazanin" w:hint="cs"/>
                <w:rtl/>
              </w:rPr>
              <w:t>100</w:t>
            </w:r>
          </w:p>
        </w:tc>
        <w:tc>
          <w:tcPr>
            <w:tcW w:w="915" w:type="dxa"/>
            <w:tcBorders>
              <w:top w:val="single" w:sz="4" w:space="0" w:color="auto"/>
              <w:left w:val="single" w:sz="4" w:space="0" w:color="auto"/>
              <w:bottom w:val="single" w:sz="4" w:space="0" w:color="auto"/>
              <w:right w:val="single" w:sz="4" w:space="0" w:color="auto"/>
            </w:tcBorders>
            <w:vAlign w:val="center"/>
            <w:hideMark/>
          </w:tcPr>
          <w:p w14:paraId="074055E0" w14:textId="77777777" w:rsidR="00296391" w:rsidRDefault="00296391">
            <w:pPr>
              <w:bidi/>
              <w:jc w:val="center"/>
              <w:rPr>
                <w:rFonts w:cs="B Nazanin"/>
                <w:rtl/>
              </w:rPr>
            </w:pPr>
            <w:r>
              <w:rPr>
                <w:rFonts w:cs="B Nazanin" w:hint="cs"/>
                <w:rtl/>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14:paraId="4A2B319D" w14:textId="77777777" w:rsidR="00296391" w:rsidRDefault="00296391">
            <w:pPr>
              <w:bidi/>
              <w:jc w:val="center"/>
              <w:rPr>
                <w:rFonts w:cs="B Nazanin"/>
                <w:rtl/>
              </w:rPr>
            </w:pPr>
            <w:r>
              <w:rPr>
                <w:rFonts w:cs="B Nazanin" w:hint="cs"/>
                <w:rtl/>
              </w:rPr>
              <w:t>فرمهای آماری وگزارش عملکردروزانه</w:t>
            </w:r>
          </w:p>
        </w:tc>
        <w:tc>
          <w:tcPr>
            <w:tcW w:w="2995" w:type="dxa"/>
            <w:tcBorders>
              <w:top w:val="single" w:sz="4" w:space="0" w:color="auto"/>
              <w:left w:val="single" w:sz="4" w:space="0" w:color="auto"/>
              <w:bottom w:val="single" w:sz="4" w:space="0" w:color="auto"/>
              <w:right w:val="thinThickSmallGap" w:sz="12" w:space="0" w:color="auto"/>
            </w:tcBorders>
            <w:vAlign w:val="center"/>
            <w:hideMark/>
          </w:tcPr>
          <w:p w14:paraId="761B398F" w14:textId="77777777" w:rsidR="00296391" w:rsidRDefault="00296391">
            <w:pPr>
              <w:bidi/>
              <w:jc w:val="center"/>
              <w:rPr>
                <w:rFonts w:cs="B Nazanin"/>
                <w:rtl/>
              </w:rPr>
            </w:pPr>
            <w:r>
              <w:rPr>
                <w:rFonts w:cs="B Nazanin" w:hint="cs"/>
                <w:rtl/>
              </w:rPr>
              <w:t>درحد انتظار</w:t>
            </w:r>
          </w:p>
          <w:p w14:paraId="0D7C27E0" w14:textId="77777777" w:rsidR="00296391" w:rsidRDefault="00296391">
            <w:pPr>
              <w:bidi/>
              <w:jc w:val="center"/>
              <w:rPr>
                <w:rFonts w:ascii="Calibri" w:hAnsi="Calibri" w:cs="B Nazanin"/>
                <w:rtl/>
              </w:rPr>
            </w:pPr>
            <w:r>
              <w:rPr>
                <w:rFonts w:ascii="Calibri" w:hAnsi="Calibri" w:cs="B Nazanin" w:hint="cs"/>
                <w:rtl/>
              </w:rPr>
              <w:t>(طبق برنامه عملیاتی ،کل مدارس ابتدایی تحت پوشش برنامه تمرینات کششی در کلاس</w:t>
            </w:r>
            <w:r>
              <w:rPr>
                <w:rFonts w:cs="B Nazanin" w:hint="cs"/>
                <w:rtl/>
              </w:rPr>
              <w:t xml:space="preserve"> تاسال1400 وافزایش به کل مدارس کلیه مقاطع ازسال تحصیلی1402-1401)</w:t>
            </w:r>
          </w:p>
        </w:tc>
      </w:tr>
      <w:tr w:rsidR="00296391" w:rsidRPr="00BF3F59" w14:paraId="5F76AF42" w14:textId="77777777" w:rsidTr="00296391">
        <w:trPr>
          <w:trHeight w:val="566"/>
        </w:trPr>
        <w:tc>
          <w:tcPr>
            <w:tcW w:w="3196" w:type="dxa"/>
            <w:tcBorders>
              <w:top w:val="single" w:sz="4" w:space="0" w:color="auto"/>
              <w:left w:val="thinThickSmallGap" w:sz="12" w:space="0" w:color="auto"/>
              <w:bottom w:val="single" w:sz="4" w:space="0" w:color="auto"/>
              <w:right w:val="single" w:sz="4" w:space="0" w:color="auto"/>
            </w:tcBorders>
            <w:vAlign w:val="center"/>
            <w:hideMark/>
          </w:tcPr>
          <w:p w14:paraId="32B2C059" w14:textId="77777777" w:rsidR="00296391" w:rsidRDefault="00296391">
            <w:pPr>
              <w:pStyle w:val="11"/>
              <w:rPr>
                <w:rtl/>
              </w:rPr>
            </w:pPr>
            <w:r>
              <w:rPr>
                <w:rFonts w:hint="cs"/>
                <w:rtl/>
              </w:rPr>
              <w:t>تعداد دانش آموزان آموزش دیده در زمینه خود مراقبتی(حضوری- مجازی)</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89F412" w14:textId="77777777" w:rsidR="00296391" w:rsidRDefault="00296391">
            <w:pPr>
              <w:bidi/>
              <w:jc w:val="center"/>
              <w:rPr>
                <w:rFonts w:cs="B Nazanin"/>
                <w:rtl/>
              </w:rPr>
            </w:pPr>
            <w:r>
              <w:rPr>
                <w:rFonts w:cs="B Nazanin" w:hint="cs"/>
                <w:rtl/>
              </w:rPr>
              <w:t>28465</w:t>
            </w:r>
          </w:p>
        </w:tc>
        <w:tc>
          <w:tcPr>
            <w:tcW w:w="844" w:type="dxa"/>
            <w:tcBorders>
              <w:top w:val="single" w:sz="4" w:space="0" w:color="auto"/>
              <w:left w:val="single" w:sz="4" w:space="0" w:color="auto"/>
              <w:bottom w:val="single" w:sz="4" w:space="0" w:color="auto"/>
              <w:right w:val="single" w:sz="4" w:space="0" w:color="auto"/>
            </w:tcBorders>
            <w:vAlign w:val="center"/>
            <w:hideMark/>
          </w:tcPr>
          <w:p w14:paraId="5D6512EE" w14:textId="77777777" w:rsidR="00296391" w:rsidRDefault="00296391">
            <w:pPr>
              <w:bidi/>
              <w:jc w:val="center"/>
              <w:rPr>
                <w:rFonts w:cs="B Nazanin"/>
                <w:rtl/>
              </w:rPr>
            </w:pPr>
            <w:r>
              <w:rPr>
                <w:rFonts w:cs="B Nazanin" w:hint="cs"/>
                <w:rtl/>
              </w:rPr>
              <w:t>-</w:t>
            </w:r>
          </w:p>
        </w:tc>
        <w:tc>
          <w:tcPr>
            <w:tcW w:w="782" w:type="dxa"/>
            <w:tcBorders>
              <w:top w:val="single" w:sz="4" w:space="0" w:color="auto"/>
              <w:left w:val="single" w:sz="4" w:space="0" w:color="auto"/>
              <w:bottom w:val="single" w:sz="4" w:space="0" w:color="auto"/>
              <w:right w:val="single" w:sz="4" w:space="0" w:color="auto"/>
            </w:tcBorders>
            <w:vAlign w:val="center"/>
            <w:hideMark/>
          </w:tcPr>
          <w:p w14:paraId="09941DBD" w14:textId="77777777" w:rsidR="00296391" w:rsidRDefault="00296391">
            <w:pPr>
              <w:bidi/>
              <w:jc w:val="center"/>
              <w:rPr>
                <w:rFonts w:cs="B Nazanin"/>
                <w:rtl/>
              </w:rPr>
            </w:pPr>
            <w:r>
              <w:rPr>
                <w:rFonts w:cs="B Nazanin" w:hint="cs"/>
                <w:rtl/>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12459702" w14:textId="77777777" w:rsidR="00296391" w:rsidRDefault="00296391">
            <w:pPr>
              <w:bidi/>
              <w:jc w:val="center"/>
              <w:rPr>
                <w:rFonts w:cs="B Nazanin"/>
                <w:rtl/>
              </w:rPr>
            </w:pPr>
            <w:r>
              <w:rPr>
                <w:rFonts w:cs="B Nazanin" w:hint="cs"/>
                <w:rtl/>
              </w:rPr>
              <w:t>28366</w:t>
            </w:r>
          </w:p>
        </w:tc>
        <w:tc>
          <w:tcPr>
            <w:tcW w:w="741" w:type="dxa"/>
            <w:tcBorders>
              <w:top w:val="single" w:sz="4" w:space="0" w:color="auto"/>
              <w:left w:val="single" w:sz="4" w:space="0" w:color="auto"/>
              <w:bottom w:val="single" w:sz="4" w:space="0" w:color="auto"/>
              <w:right w:val="single" w:sz="4" w:space="0" w:color="auto"/>
            </w:tcBorders>
            <w:vAlign w:val="center"/>
            <w:hideMark/>
          </w:tcPr>
          <w:p w14:paraId="12BED5D0" w14:textId="77777777" w:rsidR="00296391" w:rsidRDefault="00296391">
            <w:pPr>
              <w:bidi/>
              <w:jc w:val="center"/>
              <w:rPr>
                <w:rFonts w:cs="B Nazanin"/>
                <w:rtl/>
              </w:rPr>
            </w:pPr>
            <w:r>
              <w:rPr>
                <w:rFonts w:cs="B Nazanin" w:hint="cs"/>
                <w:rtl/>
              </w:rPr>
              <w:t>-</w:t>
            </w:r>
          </w:p>
        </w:tc>
        <w:tc>
          <w:tcPr>
            <w:tcW w:w="830" w:type="dxa"/>
            <w:tcBorders>
              <w:top w:val="single" w:sz="4" w:space="0" w:color="auto"/>
              <w:left w:val="single" w:sz="4" w:space="0" w:color="auto"/>
              <w:bottom w:val="single" w:sz="4" w:space="0" w:color="auto"/>
              <w:right w:val="single" w:sz="4" w:space="0" w:color="auto"/>
            </w:tcBorders>
            <w:vAlign w:val="center"/>
            <w:hideMark/>
          </w:tcPr>
          <w:p w14:paraId="3E1D34E0" w14:textId="77777777" w:rsidR="00296391" w:rsidRDefault="00296391">
            <w:pPr>
              <w:bidi/>
              <w:jc w:val="center"/>
              <w:rPr>
                <w:rFonts w:cs="B Nazanin"/>
                <w:rtl/>
              </w:rPr>
            </w:pPr>
            <w:r>
              <w:rPr>
                <w:rFonts w:cs="B Nazanin" w:hint="cs"/>
                <w:rtl/>
              </w:rPr>
              <w:t>-</w:t>
            </w:r>
          </w:p>
        </w:tc>
        <w:tc>
          <w:tcPr>
            <w:tcW w:w="974" w:type="dxa"/>
            <w:tcBorders>
              <w:top w:val="single" w:sz="4" w:space="0" w:color="auto"/>
              <w:left w:val="single" w:sz="4" w:space="0" w:color="auto"/>
              <w:bottom w:val="single" w:sz="4" w:space="0" w:color="auto"/>
              <w:right w:val="single" w:sz="4" w:space="0" w:color="auto"/>
            </w:tcBorders>
            <w:vAlign w:val="center"/>
            <w:hideMark/>
          </w:tcPr>
          <w:p w14:paraId="01824494" w14:textId="77777777" w:rsidR="00296391" w:rsidRDefault="00296391">
            <w:pPr>
              <w:bidi/>
              <w:jc w:val="center"/>
              <w:rPr>
                <w:rFonts w:cs="B Nazanin"/>
                <w:rtl/>
              </w:rPr>
            </w:pPr>
            <w:r>
              <w:rPr>
                <w:rFonts w:cs="B Nazanin" w:hint="cs"/>
                <w:rtl/>
              </w:rPr>
              <w:t>28366</w:t>
            </w:r>
          </w:p>
        </w:tc>
        <w:tc>
          <w:tcPr>
            <w:tcW w:w="915" w:type="dxa"/>
            <w:tcBorders>
              <w:top w:val="single" w:sz="4" w:space="0" w:color="auto"/>
              <w:left w:val="single" w:sz="4" w:space="0" w:color="auto"/>
              <w:bottom w:val="single" w:sz="4" w:space="0" w:color="auto"/>
              <w:right w:val="single" w:sz="4" w:space="0" w:color="auto"/>
            </w:tcBorders>
            <w:vAlign w:val="center"/>
            <w:hideMark/>
          </w:tcPr>
          <w:p w14:paraId="7D8D9503" w14:textId="77777777" w:rsidR="00296391" w:rsidRDefault="00296391">
            <w:pPr>
              <w:bidi/>
              <w:jc w:val="center"/>
              <w:rPr>
                <w:rFonts w:cs="B Nazanin"/>
                <w:rtl/>
              </w:rPr>
            </w:pPr>
            <w:r>
              <w:rPr>
                <w:rFonts w:cs="B Nazanin" w:hint="cs"/>
                <w:rtl/>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14:paraId="3B9A9D96" w14:textId="77777777" w:rsidR="00296391" w:rsidRDefault="00296391">
            <w:pPr>
              <w:bidi/>
              <w:jc w:val="center"/>
              <w:rPr>
                <w:rFonts w:cs="B Nazanin"/>
                <w:rtl/>
              </w:rPr>
            </w:pPr>
            <w:r>
              <w:rPr>
                <w:rFonts w:cs="B Nazanin" w:hint="cs"/>
                <w:rtl/>
              </w:rPr>
              <w:t>فرمهای آماری وگزارش عملکردروزانه</w:t>
            </w:r>
          </w:p>
        </w:tc>
        <w:tc>
          <w:tcPr>
            <w:tcW w:w="2995" w:type="dxa"/>
            <w:tcBorders>
              <w:top w:val="single" w:sz="4" w:space="0" w:color="auto"/>
              <w:left w:val="single" w:sz="4" w:space="0" w:color="auto"/>
              <w:bottom w:val="single" w:sz="4" w:space="0" w:color="auto"/>
              <w:right w:val="thinThickSmallGap" w:sz="12" w:space="0" w:color="auto"/>
            </w:tcBorders>
            <w:vAlign w:val="center"/>
            <w:hideMark/>
          </w:tcPr>
          <w:p w14:paraId="359C4E7F" w14:textId="77777777" w:rsidR="00296391" w:rsidRDefault="00296391">
            <w:pPr>
              <w:bidi/>
              <w:jc w:val="center"/>
              <w:rPr>
                <w:rFonts w:cs="B Nazanin"/>
                <w:rtl/>
              </w:rPr>
            </w:pPr>
            <w:r>
              <w:rPr>
                <w:rFonts w:cs="B Nazanin" w:hint="cs"/>
                <w:rtl/>
              </w:rPr>
              <w:t>درحد انتظار</w:t>
            </w:r>
          </w:p>
          <w:p w14:paraId="487C3128" w14:textId="77777777" w:rsidR="00296391" w:rsidRDefault="00296391">
            <w:pPr>
              <w:bidi/>
              <w:jc w:val="center"/>
              <w:rPr>
                <w:rFonts w:cs="B Nazanin"/>
                <w:rtl/>
              </w:rPr>
            </w:pPr>
            <w:r>
              <w:rPr>
                <w:rFonts w:cs="B Nazanin" w:hint="cs"/>
                <w:rtl/>
              </w:rPr>
              <w:t xml:space="preserve"> (حفظ پوشش آموزش مجازی-حضوری ، 85درصد دانش آموزان </w:t>
            </w:r>
            <w:r>
              <w:rPr>
                <w:rFonts w:ascii="Calibri" w:hAnsi="Calibri" w:cs="B Nazanin" w:hint="cs"/>
                <w:rtl/>
              </w:rPr>
              <w:t>در زمینه خود مراقبتی درسال1401</w:t>
            </w:r>
            <w:r>
              <w:rPr>
                <w:rFonts w:cs="B Nazanin" w:hint="cs"/>
                <w:rtl/>
              </w:rPr>
              <w:t>)</w:t>
            </w:r>
          </w:p>
        </w:tc>
      </w:tr>
      <w:tr w:rsidR="00296391" w:rsidRPr="00BF3F59" w14:paraId="0D1BA847" w14:textId="77777777" w:rsidTr="00296391">
        <w:trPr>
          <w:trHeight w:val="566"/>
        </w:trPr>
        <w:tc>
          <w:tcPr>
            <w:tcW w:w="3196" w:type="dxa"/>
            <w:tcBorders>
              <w:top w:val="single" w:sz="4" w:space="0" w:color="auto"/>
              <w:left w:val="thinThickSmallGap" w:sz="12" w:space="0" w:color="auto"/>
              <w:bottom w:val="single" w:sz="4" w:space="0" w:color="auto"/>
              <w:right w:val="single" w:sz="4" w:space="0" w:color="auto"/>
            </w:tcBorders>
            <w:vAlign w:val="center"/>
            <w:hideMark/>
          </w:tcPr>
          <w:p w14:paraId="672E6E1C" w14:textId="77777777" w:rsidR="00296391" w:rsidRDefault="00296391">
            <w:pPr>
              <w:pStyle w:val="11"/>
              <w:rPr>
                <w:rFonts w:ascii="Times New Roman" w:hAnsi="Times New Roman"/>
                <w:rtl/>
              </w:rPr>
            </w:pPr>
            <w:r>
              <w:rPr>
                <w:rFonts w:ascii="Times New Roman" w:hAnsi="Times New Roman" w:hint="cs"/>
                <w:rtl/>
              </w:rPr>
              <w:t>تعداد دانش آموزان آموزش ديده در خصوص پیشگیری از سوانح و حوادث(حضوری-مجازی)</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432107" w14:textId="77777777" w:rsidR="00296391" w:rsidRDefault="00296391">
            <w:pPr>
              <w:bidi/>
              <w:jc w:val="center"/>
              <w:rPr>
                <w:rFonts w:cs="B Nazanin"/>
                <w:rtl/>
              </w:rPr>
            </w:pPr>
            <w:r>
              <w:rPr>
                <w:rFonts w:cs="B Nazanin" w:hint="cs"/>
                <w:rtl/>
              </w:rPr>
              <w:t>3607</w:t>
            </w:r>
          </w:p>
        </w:tc>
        <w:tc>
          <w:tcPr>
            <w:tcW w:w="844" w:type="dxa"/>
            <w:tcBorders>
              <w:top w:val="single" w:sz="4" w:space="0" w:color="auto"/>
              <w:left w:val="single" w:sz="4" w:space="0" w:color="auto"/>
              <w:bottom w:val="single" w:sz="4" w:space="0" w:color="auto"/>
              <w:right w:val="single" w:sz="4" w:space="0" w:color="auto"/>
            </w:tcBorders>
            <w:vAlign w:val="center"/>
            <w:hideMark/>
          </w:tcPr>
          <w:p w14:paraId="59570938" w14:textId="77777777" w:rsidR="00296391" w:rsidRDefault="00296391">
            <w:pPr>
              <w:bidi/>
              <w:jc w:val="center"/>
              <w:rPr>
                <w:rFonts w:cs="B Nazanin"/>
                <w:rtl/>
              </w:rPr>
            </w:pPr>
            <w:r>
              <w:rPr>
                <w:rFonts w:cs="B Nazanin" w:hint="cs"/>
                <w:rtl/>
              </w:rPr>
              <w:t>-</w:t>
            </w:r>
          </w:p>
        </w:tc>
        <w:tc>
          <w:tcPr>
            <w:tcW w:w="782" w:type="dxa"/>
            <w:tcBorders>
              <w:top w:val="single" w:sz="4" w:space="0" w:color="auto"/>
              <w:left w:val="single" w:sz="4" w:space="0" w:color="auto"/>
              <w:bottom w:val="single" w:sz="4" w:space="0" w:color="auto"/>
              <w:right w:val="single" w:sz="4" w:space="0" w:color="auto"/>
            </w:tcBorders>
            <w:vAlign w:val="center"/>
            <w:hideMark/>
          </w:tcPr>
          <w:p w14:paraId="7B0996F6" w14:textId="77777777" w:rsidR="00296391" w:rsidRDefault="00296391">
            <w:pPr>
              <w:bidi/>
              <w:jc w:val="center"/>
              <w:rPr>
                <w:rFonts w:cs="B Nazanin"/>
                <w:rtl/>
              </w:rPr>
            </w:pPr>
            <w:r>
              <w:rPr>
                <w:rFonts w:cs="B Nazanin" w:hint="cs"/>
                <w:rtl/>
              </w:rPr>
              <w:t>-</w:t>
            </w:r>
          </w:p>
        </w:tc>
        <w:tc>
          <w:tcPr>
            <w:tcW w:w="831" w:type="dxa"/>
            <w:tcBorders>
              <w:top w:val="single" w:sz="4" w:space="0" w:color="auto"/>
              <w:left w:val="single" w:sz="4" w:space="0" w:color="auto"/>
              <w:bottom w:val="single" w:sz="4" w:space="0" w:color="auto"/>
              <w:right w:val="single" w:sz="4" w:space="0" w:color="auto"/>
            </w:tcBorders>
            <w:vAlign w:val="center"/>
            <w:hideMark/>
          </w:tcPr>
          <w:p w14:paraId="39F1519B" w14:textId="77777777" w:rsidR="00296391" w:rsidRDefault="00296391">
            <w:pPr>
              <w:bidi/>
              <w:jc w:val="center"/>
              <w:rPr>
                <w:rFonts w:cs="B Nazanin"/>
                <w:rtl/>
              </w:rPr>
            </w:pPr>
            <w:r>
              <w:rPr>
                <w:rFonts w:cs="B Nazanin" w:hint="cs"/>
                <w:rtl/>
              </w:rPr>
              <w:t>3811</w:t>
            </w:r>
          </w:p>
        </w:tc>
        <w:tc>
          <w:tcPr>
            <w:tcW w:w="741" w:type="dxa"/>
            <w:tcBorders>
              <w:top w:val="single" w:sz="4" w:space="0" w:color="auto"/>
              <w:left w:val="single" w:sz="4" w:space="0" w:color="auto"/>
              <w:bottom w:val="single" w:sz="4" w:space="0" w:color="auto"/>
              <w:right w:val="single" w:sz="4" w:space="0" w:color="auto"/>
            </w:tcBorders>
            <w:vAlign w:val="center"/>
            <w:hideMark/>
          </w:tcPr>
          <w:p w14:paraId="79D4730F" w14:textId="77777777" w:rsidR="00296391" w:rsidRDefault="00296391">
            <w:pPr>
              <w:bidi/>
              <w:jc w:val="center"/>
              <w:rPr>
                <w:rFonts w:cs="B Nazanin"/>
                <w:rtl/>
              </w:rPr>
            </w:pPr>
            <w:r>
              <w:rPr>
                <w:rFonts w:cs="B Nazanin" w:hint="cs"/>
                <w:rtl/>
              </w:rPr>
              <w:t>-</w:t>
            </w:r>
          </w:p>
        </w:tc>
        <w:tc>
          <w:tcPr>
            <w:tcW w:w="830" w:type="dxa"/>
            <w:tcBorders>
              <w:top w:val="single" w:sz="4" w:space="0" w:color="auto"/>
              <w:left w:val="single" w:sz="4" w:space="0" w:color="auto"/>
              <w:bottom w:val="single" w:sz="4" w:space="0" w:color="auto"/>
              <w:right w:val="single" w:sz="4" w:space="0" w:color="auto"/>
            </w:tcBorders>
            <w:vAlign w:val="center"/>
            <w:hideMark/>
          </w:tcPr>
          <w:p w14:paraId="664EF8CA" w14:textId="77777777" w:rsidR="00296391" w:rsidRDefault="00296391">
            <w:pPr>
              <w:bidi/>
              <w:jc w:val="center"/>
              <w:rPr>
                <w:rFonts w:cs="B Nazanin"/>
                <w:rtl/>
              </w:rPr>
            </w:pPr>
            <w:r>
              <w:rPr>
                <w:rFonts w:cs="B Nazanin" w:hint="cs"/>
                <w:rtl/>
              </w:rPr>
              <w:t>-</w:t>
            </w:r>
          </w:p>
        </w:tc>
        <w:tc>
          <w:tcPr>
            <w:tcW w:w="974" w:type="dxa"/>
            <w:tcBorders>
              <w:top w:val="single" w:sz="4" w:space="0" w:color="auto"/>
              <w:left w:val="single" w:sz="4" w:space="0" w:color="auto"/>
              <w:bottom w:val="single" w:sz="4" w:space="0" w:color="auto"/>
              <w:right w:val="single" w:sz="4" w:space="0" w:color="auto"/>
            </w:tcBorders>
            <w:vAlign w:val="center"/>
            <w:hideMark/>
          </w:tcPr>
          <w:p w14:paraId="7EAB3E69" w14:textId="77777777" w:rsidR="00296391" w:rsidRDefault="00296391">
            <w:pPr>
              <w:bidi/>
              <w:jc w:val="center"/>
              <w:rPr>
                <w:rFonts w:cs="B Nazanin"/>
                <w:rtl/>
              </w:rPr>
            </w:pPr>
            <w:r>
              <w:rPr>
                <w:rFonts w:cs="B Nazanin" w:hint="cs"/>
                <w:rtl/>
              </w:rPr>
              <w:t>3811</w:t>
            </w:r>
          </w:p>
        </w:tc>
        <w:tc>
          <w:tcPr>
            <w:tcW w:w="915" w:type="dxa"/>
            <w:tcBorders>
              <w:top w:val="single" w:sz="4" w:space="0" w:color="auto"/>
              <w:left w:val="single" w:sz="4" w:space="0" w:color="auto"/>
              <w:bottom w:val="single" w:sz="4" w:space="0" w:color="auto"/>
              <w:right w:val="single" w:sz="4" w:space="0" w:color="auto"/>
            </w:tcBorders>
            <w:vAlign w:val="center"/>
            <w:hideMark/>
          </w:tcPr>
          <w:p w14:paraId="0A864AF8" w14:textId="77777777" w:rsidR="00296391" w:rsidRDefault="00296391">
            <w:pPr>
              <w:bidi/>
              <w:jc w:val="center"/>
              <w:rPr>
                <w:rFonts w:cs="B Nazanin"/>
                <w:rtl/>
              </w:rPr>
            </w:pPr>
            <w:r>
              <w:rPr>
                <w:rFonts w:cs="B Nazanin" w:hint="cs"/>
                <w:rtl/>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14:paraId="5CF6B348" w14:textId="77777777" w:rsidR="00296391" w:rsidRDefault="00296391">
            <w:pPr>
              <w:bidi/>
              <w:jc w:val="center"/>
              <w:rPr>
                <w:rFonts w:cs="B Nazanin"/>
                <w:rtl/>
              </w:rPr>
            </w:pPr>
            <w:r>
              <w:rPr>
                <w:rFonts w:cs="B Nazanin" w:hint="cs"/>
                <w:rtl/>
              </w:rPr>
              <w:t>فرمهای آماری وگزارش عملکردروزانه</w:t>
            </w:r>
          </w:p>
        </w:tc>
        <w:tc>
          <w:tcPr>
            <w:tcW w:w="2995" w:type="dxa"/>
            <w:tcBorders>
              <w:top w:val="single" w:sz="4" w:space="0" w:color="auto"/>
              <w:left w:val="single" w:sz="4" w:space="0" w:color="auto"/>
              <w:bottom w:val="single" w:sz="4" w:space="0" w:color="auto"/>
              <w:right w:val="thinThickSmallGap" w:sz="12" w:space="0" w:color="auto"/>
            </w:tcBorders>
            <w:vAlign w:val="center"/>
            <w:hideMark/>
          </w:tcPr>
          <w:p w14:paraId="7F48AAEB" w14:textId="166AFB67" w:rsidR="00296391" w:rsidRDefault="000C72C4">
            <w:pPr>
              <w:bidi/>
              <w:jc w:val="center"/>
              <w:rPr>
                <w:rFonts w:cs="B Nazanin"/>
                <w:rtl/>
              </w:rPr>
            </w:pPr>
            <w:r>
              <w:rPr>
                <w:rFonts w:cs="B Nazanin" w:hint="cs"/>
                <w:rtl/>
              </w:rPr>
              <w:t>در</w:t>
            </w:r>
            <w:r w:rsidR="00296391">
              <w:rPr>
                <w:rFonts w:cs="B Nazanin" w:hint="cs"/>
                <w:rtl/>
              </w:rPr>
              <w:t xml:space="preserve"> حد انتظار</w:t>
            </w:r>
          </w:p>
          <w:p w14:paraId="21D1EA71" w14:textId="77777777" w:rsidR="00296391" w:rsidRDefault="00296391">
            <w:pPr>
              <w:bidi/>
              <w:jc w:val="center"/>
              <w:rPr>
                <w:rFonts w:cs="B Nazanin"/>
                <w:rtl/>
              </w:rPr>
            </w:pPr>
            <w:r>
              <w:rPr>
                <w:rFonts w:cs="B Nazanin" w:hint="cs"/>
                <w:rtl/>
              </w:rPr>
              <w:t xml:space="preserve"> (حفظ پوشش آموزش مجازی-حضوری ، 11 درصد دانش آموزان درخصوص </w:t>
            </w:r>
            <w:r>
              <w:rPr>
                <w:rFonts w:ascii="Times New Roman" w:hAnsi="Times New Roman" w:cs="B Nazanin" w:hint="cs"/>
                <w:rtl/>
              </w:rPr>
              <w:t>پیشگیری از سوانح و حوادث</w:t>
            </w:r>
            <w:r>
              <w:rPr>
                <w:rFonts w:cs="B Nazanin" w:hint="cs"/>
                <w:rtl/>
              </w:rPr>
              <w:t xml:space="preserve"> درسال1401)</w:t>
            </w:r>
          </w:p>
        </w:tc>
      </w:tr>
    </w:tbl>
    <w:p w14:paraId="0C943B4F" w14:textId="77777777" w:rsidR="00296391" w:rsidRDefault="00296391" w:rsidP="00296391">
      <w:pPr>
        <w:bidi/>
        <w:jc w:val="center"/>
        <w:rPr>
          <w:rFonts w:cs="B Titr"/>
          <w:b/>
          <w:bCs/>
          <w:sz w:val="48"/>
          <w:szCs w:val="48"/>
          <w:rtl/>
          <w:lang w:bidi="fa-IR"/>
        </w:rPr>
        <w:sectPr w:rsidR="00296391"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0E71E900" w14:textId="7E9533CC" w:rsidR="00296391" w:rsidRPr="00BF3F59" w:rsidRDefault="00296391" w:rsidP="00296391">
      <w:pPr>
        <w:bidi/>
        <w:rPr>
          <w:rFonts w:cs="B Nazanin"/>
          <w:b/>
          <w:bCs/>
          <w:sz w:val="28"/>
          <w:szCs w:val="28"/>
          <w:lang w:bidi="fa-IR"/>
        </w:rPr>
      </w:pPr>
      <w:r>
        <w:rPr>
          <w:rFonts w:cs="B Nazanin" w:hint="cs"/>
          <w:b/>
          <w:bCs/>
          <w:sz w:val="28"/>
          <w:szCs w:val="28"/>
          <w:rtl/>
          <w:lang w:bidi="fa-IR"/>
        </w:rPr>
        <w:lastRenderedPageBreak/>
        <w:t>ب)شاخص‌ها : برنامه جوانان</w:t>
      </w:r>
    </w:p>
    <w:tbl>
      <w:tblPr>
        <w:tblStyle w:val="TableGrid"/>
        <w:bidiVisual/>
        <w:tblW w:w="13950" w:type="dxa"/>
        <w:tblInd w:w="-516" w:type="dxa"/>
        <w:tblLayout w:type="fixed"/>
        <w:tblLook w:val="04A0" w:firstRow="1" w:lastRow="0" w:firstColumn="1" w:lastColumn="0" w:noHBand="0" w:noVBand="1"/>
      </w:tblPr>
      <w:tblGrid>
        <w:gridCol w:w="3246"/>
        <w:gridCol w:w="807"/>
        <w:gridCol w:w="780"/>
        <w:gridCol w:w="741"/>
        <w:gridCol w:w="690"/>
        <w:gridCol w:w="780"/>
        <w:gridCol w:w="878"/>
        <w:gridCol w:w="972"/>
        <w:gridCol w:w="913"/>
        <w:gridCol w:w="1153"/>
        <w:gridCol w:w="2990"/>
      </w:tblGrid>
      <w:tr w:rsidR="00296391" w14:paraId="21ACF3DB" w14:textId="77777777" w:rsidTr="00296391">
        <w:trPr>
          <w:trHeight w:val="567"/>
        </w:trPr>
        <w:tc>
          <w:tcPr>
            <w:tcW w:w="3244" w:type="dxa"/>
            <w:vMerge w:val="restart"/>
            <w:tcBorders>
              <w:top w:val="thinThickSmallGap" w:sz="12" w:space="0" w:color="auto"/>
              <w:left w:val="thinThickSmallGap" w:sz="12" w:space="0" w:color="auto"/>
              <w:bottom w:val="thinThickSmallGap" w:sz="12" w:space="0" w:color="auto"/>
              <w:right w:val="single" w:sz="4" w:space="0" w:color="auto"/>
            </w:tcBorders>
            <w:shd w:val="clear" w:color="auto" w:fill="BFBFBF" w:themeFill="background1" w:themeFillShade="BF"/>
            <w:vAlign w:val="center"/>
            <w:hideMark/>
          </w:tcPr>
          <w:p w14:paraId="5F3F9DD1" w14:textId="77777777" w:rsidR="00296391" w:rsidRPr="00BF3F59" w:rsidRDefault="00296391">
            <w:pPr>
              <w:pStyle w:val="120"/>
            </w:pPr>
            <w:r>
              <w:rPr>
                <w:rFonts w:hint="cs"/>
                <w:rtl/>
              </w:rPr>
              <w:t>عنوان شاخص</w:t>
            </w:r>
          </w:p>
        </w:tc>
        <w:tc>
          <w:tcPr>
            <w:tcW w:w="2328"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96463A" w14:textId="77777777" w:rsidR="00296391" w:rsidRPr="00BF3F59" w:rsidRDefault="00296391">
            <w:pPr>
              <w:pStyle w:val="120"/>
            </w:pPr>
            <w:r>
              <w:rPr>
                <w:rFonts w:hint="cs"/>
                <w:rtl/>
              </w:rPr>
              <w:t>سال 1400</w:t>
            </w:r>
          </w:p>
        </w:tc>
        <w:tc>
          <w:tcPr>
            <w:tcW w:w="2348"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E10D6BD" w14:textId="77777777" w:rsidR="00296391" w:rsidRDefault="00296391">
            <w:pPr>
              <w:pStyle w:val="120"/>
              <w:rPr>
                <w:rtl/>
              </w:rPr>
            </w:pPr>
            <w:r>
              <w:rPr>
                <w:rFonts w:hint="cs"/>
                <w:rtl/>
              </w:rPr>
              <w:t>سال 1401</w:t>
            </w:r>
          </w:p>
        </w:tc>
        <w:tc>
          <w:tcPr>
            <w:tcW w:w="972"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170B0F4B" w14:textId="77777777" w:rsidR="00296391" w:rsidRDefault="00296391">
            <w:pPr>
              <w:pStyle w:val="120"/>
              <w:rPr>
                <w:rtl/>
              </w:rPr>
            </w:pPr>
            <w:r>
              <w:rPr>
                <w:rFonts w:hint="cs"/>
                <w:rtl/>
              </w:rPr>
              <w:t>پیش بینی کل سال 1401</w:t>
            </w:r>
          </w:p>
        </w:tc>
        <w:tc>
          <w:tcPr>
            <w:tcW w:w="913"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1E5662D3" w14:textId="77777777" w:rsidR="00296391" w:rsidRDefault="00296391">
            <w:pPr>
              <w:pStyle w:val="120"/>
              <w:rPr>
                <w:rtl/>
              </w:rPr>
            </w:pPr>
            <w:r>
              <w:rPr>
                <w:rFonts w:hint="cs"/>
                <w:rtl/>
              </w:rPr>
              <w:t>در صد پیشرفت</w:t>
            </w:r>
          </w:p>
        </w:tc>
        <w:tc>
          <w:tcPr>
            <w:tcW w:w="1153"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731A036E" w14:textId="77777777" w:rsidR="00296391" w:rsidRDefault="00296391">
            <w:pPr>
              <w:pStyle w:val="120"/>
              <w:rPr>
                <w:rtl/>
              </w:rPr>
            </w:pPr>
            <w:r>
              <w:rPr>
                <w:rFonts w:hint="cs"/>
                <w:rtl/>
              </w:rPr>
              <w:t>منبع اطلاعاتی</w:t>
            </w:r>
          </w:p>
        </w:tc>
        <w:tc>
          <w:tcPr>
            <w:tcW w:w="2989" w:type="dxa"/>
            <w:vMerge w:val="restart"/>
            <w:tcBorders>
              <w:top w:val="thinThickSmallGap" w:sz="12" w:space="0" w:color="auto"/>
              <w:left w:val="single" w:sz="4" w:space="0" w:color="auto"/>
              <w:bottom w:val="thinThickSmallGap" w:sz="12" w:space="0" w:color="auto"/>
              <w:right w:val="thinThickSmallGap" w:sz="12" w:space="0" w:color="auto"/>
            </w:tcBorders>
            <w:shd w:val="clear" w:color="auto" w:fill="BFBFBF" w:themeFill="background1" w:themeFillShade="BF"/>
            <w:vAlign w:val="center"/>
            <w:hideMark/>
          </w:tcPr>
          <w:p w14:paraId="48027771" w14:textId="77777777" w:rsidR="00296391" w:rsidRDefault="00296391">
            <w:pPr>
              <w:pStyle w:val="120"/>
              <w:rPr>
                <w:rtl/>
                <w:lang w:bidi="ar-SA"/>
              </w:rPr>
            </w:pPr>
            <w:r>
              <w:rPr>
                <w:rFonts w:hint="cs"/>
                <w:rtl/>
              </w:rPr>
              <w:t>تحلیل</w:t>
            </w:r>
          </w:p>
        </w:tc>
      </w:tr>
      <w:tr w:rsidR="00296391" w:rsidRPr="00BF3F59" w14:paraId="7564F989" w14:textId="77777777" w:rsidTr="00296391">
        <w:trPr>
          <w:trHeight w:val="567"/>
        </w:trPr>
        <w:tc>
          <w:tcPr>
            <w:tcW w:w="3244" w:type="dxa"/>
            <w:vMerge/>
            <w:tcBorders>
              <w:top w:val="thinThickSmallGap" w:sz="12" w:space="0" w:color="auto"/>
              <w:left w:val="thinThickSmallGap" w:sz="12" w:space="0" w:color="auto"/>
              <w:bottom w:val="thinThickSmallGap" w:sz="12" w:space="0" w:color="auto"/>
              <w:right w:val="single" w:sz="4" w:space="0" w:color="auto"/>
            </w:tcBorders>
            <w:vAlign w:val="center"/>
            <w:hideMark/>
          </w:tcPr>
          <w:p w14:paraId="0313EF2E" w14:textId="77777777" w:rsidR="00296391" w:rsidRPr="00BF3F59" w:rsidRDefault="00296391">
            <w:pPr>
              <w:bidi/>
              <w:rPr>
                <w:rFonts w:cs="B Nazanin"/>
                <w:b/>
                <w:bCs/>
                <w:sz w:val="24"/>
                <w:szCs w:val="24"/>
                <w:lang w:bidi="fa-IR"/>
              </w:rPr>
            </w:pPr>
          </w:p>
        </w:tc>
        <w:tc>
          <w:tcPr>
            <w:tcW w:w="8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CB6A4A" w14:textId="77777777" w:rsidR="00296391" w:rsidRDefault="00296391">
            <w:pPr>
              <w:pStyle w:val="120"/>
              <w:rPr>
                <w:sz w:val="22"/>
                <w:szCs w:val="22"/>
                <w:rtl/>
              </w:rPr>
            </w:pPr>
            <w:r>
              <w:rPr>
                <w:rFonts w:hint="cs"/>
                <w:rtl/>
              </w:rPr>
              <w:t>میزان شاخص</w:t>
            </w:r>
          </w:p>
        </w:tc>
        <w:tc>
          <w:tcPr>
            <w:tcW w:w="780"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4CB963AA" w14:textId="77777777" w:rsidR="00296391" w:rsidRDefault="00296391">
            <w:pPr>
              <w:pStyle w:val="120"/>
              <w:rPr>
                <w:rtl/>
              </w:rPr>
            </w:pPr>
            <w:r>
              <w:rPr>
                <w:rFonts w:hint="cs"/>
                <w:rtl/>
              </w:rPr>
              <w:t>صورت</w:t>
            </w:r>
          </w:p>
        </w:tc>
        <w:tc>
          <w:tcPr>
            <w:tcW w:w="7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3145DF" w14:textId="77777777" w:rsidR="00296391" w:rsidRDefault="00296391">
            <w:pPr>
              <w:pStyle w:val="120"/>
              <w:rPr>
                <w:rtl/>
              </w:rPr>
            </w:pPr>
            <w:r>
              <w:rPr>
                <w:rFonts w:hint="cs"/>
                <w:rtl/>
              </w:rPr>
              <w:t>مخرج</w:t>
            </w:r>
          </w:p>
        </w:tc>
        <w:tc>
          <w:tcPr>
            <w:tcW w:w="690"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20528967" w14:textId="77777777" w:rsidR="00296391" w:rsidRDefault="00296391">
            <w:pPr>
              <w:pStyle w:val="120"/>
              <w:rPr>
                <w:rtl/>
              </w:rPr>
            </w:pPr>
            <w:r>
              <w:rPr>
                <w:rFonts w:hint="cs"/>
                <w:rtl/>
              </w:rPr>
              <w:t>میزان شاخص</w:t>
            </w:r>
          </w:p>
        </w:tc>
        <w:tc>
          <w:tcPr>
            <w:tcW w:w="780"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196E04F8" w14:textId="77777777" w:rsidR="00296391" w:rsidRDefault="00296391">
            <w:pPr>
              <w:pStyle w:val="120"/>
              <w:rPr>
                <w:rtl/>
              </w:rPr>
            </w:pPr>
            <w:r>
              <w:rPr>
                <w:rFonts w:hint="cs"/>
                <w:rtl/>
              </w:rPr>
              <w:t>صورت</w:t>
            </w:r>
          </w:p>
        </w:tc>
        <w:tc>
          <w:tcPr>
            <w:tcW w:w="8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C15BB0" w14:textId="77777777" w:rsidR="00296391" w:rsidRDefault="00296391">
            <w:pPr>
              <w:pStyle w:val="120"/>
              <w:rPr>
                <w:rtl/>
              </w:rPr>
            </w:pPr>
            <w:r>
              <w:rPr>
                <w:rFonts w:hint="cs"/>
                <w:rtl/>
              </w:rPr>
              <w:t>مخرج</w:t>
            </w:r>
          </w:p>
        </w:tc>
        <w:tc>
          <w:tcPr>
            <w:tcW w:w="972" w:type="dxa"/>
            <w:vMerge/>
            <w:tcBorders>
              <w:top w:val="thinThickSmallGap" w:sz="12" w:space="0" w:color="auto"/>
              <w:left w:val="single" w:sz="4" w:space="0" w:color="auto"/>
              <w:bottom w:val="thinThickSmallGap" w:sz="12" w:space="0" w:color="auto"/>
              <w:right w:val="single" w:sz="4" w:space="0" w:color="auto"/>
            </w:tcBorders>
            <w:vAlign w:val="center"/>
            <w:hideMark/>
          </w:tcPr>
          <w:p w14:paraId="10E72E41" w14:textId="77777777" w:rsidR="00296391" w:rsidRDefault="00296391">
            <w:pPr>
              <w:bidi/>
              <w:rPr>
                <w:rFonts w:cs="B Nazanin"/>
                <w:b/>
                <w:bCs/>
                <w:sz w:val="24"/>
                <w:szCs w:val="24"/>
                <w:lang w:bidi="fa-IR"/>
              </w:rPr>
            </w:pPr>
          </w:p>
        </w:tc>
        <w:tc>
          <w:tcPr>
            <w:tcW w:w="913" w:type="dxa"/>
            <w:vMerge/>
            <w:tcBorders>
              <w:top w:val="thinThickSmallGap" w:sz="12" w:space="0" w:color="auto"/>
              <w:left w:val="single" w:sz="4" w:space="0" w:color="auto"/>
              <w:bottom w:val="thinThickSmallGap" w:sz="12" w:space="0" w:color="auto"/>
              <w:right w:val="single" w:sz="4" w:space="0" w:color="auto"/>
            </w:tcBorders>
            <w:vAlign w:val="center"/>
            <w:hideMark/>
          </w:tcPr>
          <w:p w14:paraId="0FE639C0" w14:textId="77777777" w:rsidR="00296391" w:rsidRDefault="00296391">
            <w:pPr>
              <w:bidi/>
              <w:rPr>
                <w:rFonts w:cs="B Nazanin"/>
                <w:b/>
                <w:bCs/>
                <w:sz w:val="24"/>
                <w:szCs w:val="24"/>
                <w:lang w:bidi="fa-IR"/>
              </w:rPr>
            </w:pPr>
          </w:p>
        </w:tc>
        <w:tc>
          <w:tcPr>
            <w:tcW w:w="1153" w:type="dxa"/>
            <w:vMerge/>
            <w:tcBorders>
              <w:top w:val="thinThickSmallGap" w:sz="12" w:space="0" w:color="auto"/>
              <w:left w:val="single" w:sz="4" w:space="0" w:color="auto"/>
              <w:bottom w:val="thinThickSmallGap" w:sz="12" w:space="0" w:color="auto"/>
              <w:right w:val="single" w:sz="4" w:space="0" w:color="auto"/>
            </w:tcBorders>
            <w:vAlign w:val="center"/>
            <w:hideMark/>
          </w:tcPr>
          <w:p w14:paraId="0E422ED4" w14:textId="77777777" w:rsidR="00296391" w:rsidRDefault="00296391">
            <w:pPr>
              <w:bidi/>
              <w:rPr>
                <w:rFonts w:cs="B Nazanin"/>
                <w:b/>
                <w:bCs/>
                <w:sz w:val="24"/>
                <w:szCs w:val="24"/>
                <w:lang w:bidi="fa-IR"/>
              </w:rPr>
            </w:pPr>
          </w:p>
        </w:tc>
        <w:tc>
          <w:tcPr>
            <w:tcW w:w="2989" w:type="dxa"/>
            <w:vMerge/>
            <w:tcBorders>
              <w:top w:val="thinThickSmallGap" w:sz="12" w:space="0" w:color="auto"/>
              <w:left w:val="single" w:sz="4" w:space="0" w:color="auto"/>
              <w:bottom w:val="thinThickSmallGap" w:sz="12" w:space="0" w:color="auto"/>
              <w:right w:val="thinThickSmallGap" w:sz="12" w:space="0" w:color="auto"/>
            </w:tcBorders>
            <w:vAlign w:val="center"/>
            <w:hideMark/>
          </w:tcPr>
          <w:p w14:paraId="1C0B37B6" w14:textId="77777777" w:rsidR="00296391" w:rsidRDefault="00296391">
            <w:pPr>
              <w:bidi/>
              <w:rPr>
                <w:rFonts w:cs="B Nazanin"/>
                <w:b/>
                <w:bCs/>
                <w:sz w:val="24"/>
                <w:szCs w:val="24"/>
              </w:rPr>
            </w:pPr>
          </w:p>
        </w:tc>
      </w:tr>
      <w:tr w:rsidR="00296391" w:rsidRPr="00BF3F59" w14:paraId="5362D273" w14:textId="77777777" w:rsidTr="00296391">
        <w:trPr>
          <w:trHeight w:val="564"/>
        </w:trPr>
        <w:tc>
          <w:tcPr>
            <w:tcW w:w="3244" w:type="dxa"/>
            <w:tcBorders>
              <w:top w:val="thinThickSmallGap" w:sz="12" w:space="0" w:color="auto"/>
              <w:left w:val="thinThickSmallGap" w:sz="12" w:space="0" w:color="auto"/>
              <w:bottom w:val="single" w:sz="4" w:space="0" w:color="auto"/>
              <w:right w:val="single" w:sz="4" w:space="0" w:color="auto"/>
            </w:tcBorders>
            <w:vAlign w:val="center"/>
            <w:hideMark/>
          </w:tcPr>
          <w:p w14:paraId="3DC5F45B" w14:textId="77777777" w:rsidR="00296391" w:rsidRDefault="00296391">
            <w:pPr>
              <w:pStyle w:val="11"/>
              <w:rPr>
                <w:rtl/>
              </w:rPr>
            </w:pPr>
            <w:r>
              <w:rPr>
                <w:rFonts w:hint="cs"/>
                <w:rtl/>
              </w:rPr>
              <w:t>پوشش مراقبت جوانان معاینه شده توسط مراقب سلامت</w:t>
            </w:r>
          </w:p>
        </w:tc>
        <w:tc>
          <w:tcPr>
            <w:tcW w:w="807" w:type="dxa"/>
            <w:tcBorders>
              <w:top w:val="thinThickSmallGap" w:sz="12" w:space="0" w:color="auto"/>
              <w:left w:val="single" w:sz="4" w:space="0" w:color="auto"/>
              <w:bottom w:val="single" w:sz="4" w:space="0" w:color="auto"/>
              <w:right w:val="single" w:sz="4" w:space="0" w:color="auto"/>
            </w:tcBorders>
            <w:vAlign w:val="center"/>
            <w:hideMark/>
          </w:tcPr>
          <w:p w14:paraId="6E3C1D00" w14:textId="77777777" w:rsidR="00296391" w:rsidRDefault="00296391">
            <w:pPr>
              <w:pStyle w:val="11"/>
              <w:rPr>
                <w:rFonts w:asciiTheme="minorHAnsi"/>
                <w:rtl/>
              </w:rPr>
            </w:pPr>
            <w:r>
              <w:rPr>
                <w:rFonts w:asciiTheme="minorHAnsi" w:hint="cs"/>
                <w:rtl/>
              </w:rPr>
              <w:t>14</w:t>
            </w:r>
          </w:p>
        </w:tc>
        <w:tc>
          <w:tcPr>
            <w:tcW w:w="780" w:type="dxa"/>
            <w:tcBorders>
              <w:top w:val="thinThickSmallGap" w:sz="12" w:space="0" w:color="auto"/>
              <w:left w:val="single" w:sz="4" w:space="0" w:color="auto"/>
              <w:bottom w:val="single" w:sz="4" w:space="0" w:color="auto"/>
              <w:right w:val="single" w:sz="4" w:space="0" w:color="auto"/>
            </w:tcBorders>
            <w:vAlign w:val="center"/>
            <w:hideMark/>
          </w:tcPr>
          <w:p w14:paraId="13316FF4" w14:textId="77777777" w:rsidR="00296391" w:rsidRDefault="00296391">
            <w:pPr>
              <w:pStyle w:val="11"/>
              <w:rPr>
                <w:rtl/>
              </w:rPr>
            </w:pPr>
            <w:r>
              <w:rPr>
                <w:rFonts w:hint="cs"/>
                <w:rtl/>
              </w:rPr>
              <w:t>3693</w:t>
            </w:r>
          </w:p>
        </w:tc>
        <w:tc>
          <w:tcPr>
            <w:tcW w:w="741" w:type="dxa"/>
            <w:tcBorders>
              <w:top w:val="thinThickSmallGap" w:sz="12" w:space="0" w:color="auto"/>
              <w:left w:val="single" w:sz="4" w:space="0" w:color="auto"/>
              <w:bottom w:val="single" w:sz="4" w:space="0" w:color="auto"/>
              <w:right w:val="single" w:sz="4" w:space="0" w:color="auto"/>
            </w:tcBorders>
            <w:vAlign w:val="center"/>
            <w:hideMark/>
          </w:tcPr>
          <w:p w14:paraId="6AA0AD4B" w14:textId="77777777" w:rsidR="00296391" w:rsidRDefault="00296391">
            <w:pPr>
              <w:pStyle w:val="11"/>
              <w:rPr>
                <w:rtl/>
                <w:lang w:bidi="ar-SA"/>
              </w:rPr>
            </w:pPr>
            <w:r>
              <w:rPr>
                <w:rFonts w:hint="cs"/>
                <w:rtl/>
              </w:rPr>
              <w:t>25824</w:t>
            </w:r>
          </w:p>
        </w:tc>
        <w:tc>
          <w:tcPr>
            <w:tcW w:w="690" w:type="dxa"/>
            <w:tcBorders>
              <w:top w:val="thinThickSmallGap" w:sz="12" w:space="0" w:color="auto"/>
              <w:left w:val="single" w:sz="4" w:space="0" w:color="auto"/>
              <w:bottom w:val="single" w:sz="4" w:space="0" w:color="auto"/>
              <w:right w:val="single" w:sz="4" w:space="0" w:color="auto"/>
            </w:tcBorders>
            <w:vAlign w:val="center"/>
            <w:hideMark/>
          </w:tcPr>
          <w:p w14:paraId="3125054B" w14:textId="77777777" w:rsidR="00296391" w:rsidRDefault="00296391">
            <w:pPr>
              <w:pStyle w:val="11"/>
              <w:rPr>
                <w:rtl/>
              </w:rPr>
            </w:pPr>
            <w:r>
              <w:rPr>
                <w:rFonts w:hint="cs"/>
                <w:rtl/>
              </w:rPr>
              <w:t>40</w:t>
            </w:r>
          </w:p>
        </w:tc>
        <w:tc>
          <w:tcPr>
            <w:tcW w:w="780" w:type="dxa"/>
            <w:tcBorders>
              <w:top w:val="thinThickSmallGap" w:sz="12" w:space="0" w:color="auto"/>
              <w:left w:val="single" w:sz="4" w:space="0" w:color="auto"/>
              <w:bottom w:val="single" w:sz="4" w:space="0" w:color="auto"/>
              <w:right w:val="single" w:sz="4" w:space="0" w:color="auto"/>
            </w:tcBorders>
            <w:vAlign w:val="center"/>
            <w:hideMark/>
          </w:tcPr>
          <w:p w14:paraId="7448C910" w14:textId="77777777" w:rsidR="00296391" w:rsidRDefault="00296391">
            <w:pPr>
              <w:pStyle w:val="11"/>
              <w:rPr>
                <w:rtl/>
              </w:rPr>
            </w:pPr>
            <w:r>
              <w:rPr>
                <w:rFonts w:hint="cs"/>
                <w:rtl/>
              </w:rPr>
              <w:t>10623</w:t>
            </w:r>
          </w:p>
        </w:tc>
        <w:tc>
          <w:tcPr>
            <w:tcW w:w="878" w:type="dxa"/>
            <w:tcBorders>
              <w:top w:val="thinThickSmallGap" w:sz="12" w:space="0" w:color="auto"/>
              <w:left w:val="single" w:sz="4" w:space="0" w:color="auto"/>
              <w:bottom w:val="single" w:sz="4" w:space="0" w:color="auto"/>
              <w:right w:val="single" w:sz="4" w:space="0" w:color="auto"/>
            </w:tcBorders>
            <w:vAlign w:val="center"/>
            <w:hideMark/>
          </w:tcPr>
          <w:p w14:paraId="27565B35" w14:textId="77777777" w:rsidR="00296391" w:rsidRDefault="00296391">
            <w:pPr>
              <w:pStyle w:val="11"/>
              <w:rPr>
                <w:rtl/>
              </w:rPr>
            </w:pPr>
            <w:r>
              <w:rPr>
                <w:rFonts w:hint="cs"/>
                <w:rtl/>
              </w:rPr>
              <w:t>26283</w:t>
            </w:r>
          </w:p>
        </w:tc>
        <w:tc>
          <w:tcPr>
            <w:tcW w:w="972" w:type="dxa"/>
            <w:tcBorders>
              <w:top w:val="thinThickSmallGap" w:sz="12" w:space="0" w:color="auto"/>
              <w:left w:val="single" w:sz="4" w:space="0" w:color="auto"/>
              <w:bottom w:val="single" w:sz="4" w:space="0" w:color="auto"/>
              <w:right w:val="single" w:sz="4" w:space="0" w:color="auto"/>
            </w:tcBorders>
            <w:vAlign w:val="center"/>
            <w:hideMark/>
          </w:tcPr>
          <w:p w14:paraId="36F5C56A" w14:textId="77777777" w:rsidR="00296391" w:rsidRDefault="00296391">
            <w:pPr>
              <w:pStyle w:val="11"/>
              <w:rPr>
                <w:rtl/>
              </w:rPr>
            </w:pPr>
            <w:r>
              <w:rPr>
                <w:rFonts w:hint="cs"/>
                <w:rtl/>
              </w:rPr>
              <w:t>30</w:t>
            </w:r>
          </w:p>
        </w:tc>
        <w:tc>
          <w:tcPr>
            <w:tcW w:w="913" w:type="dxa"/>
            <w:tcBorders>
              <w:top w:val="thinThickSmallGap" w:sz="12" w:space="0" w:color="auto"/>
              <w:left w:val="single" w:sz="4" w:space="0" w:color="auto"/>
              <w:bottom w:val="single" w:sz="4" w:space="0" w:color="auto"/>
              <w:right w:val="single" w:sz="4" w:space="0" w:color="auto"/>
            </w:tcBorders>
            <w:vAlign w:val="center"/>
            <w:hideMark/>
          </w:tcPr>
          <w:p w14:paraId="0DA34017" w14:textId="77777777" w:rsidR="00296391" w:rsidRDefault="00296391">
            <w:pPr>
              <w:pStyle w:val="11"/>
              <w:rPr>
                <w:rtl/>
              </w:rPr>
            </w:pPr>
            <w:r>
              <w:rPr>
                <w:rFonts w:hint="cs"/>
                <w:rtl/>
              </w:rPr>
              <w:t>133</w:t>
            </w:r>
          </w:p>
        </w:tc>
        <w:tc>
          <w:tcPr>
            <w:tcW w:w="1153" w:type="dxa"/>
            <w:tcBorders>
              <w:top w:val="thinThickSmallGap" w:sz="12" w:space="0" w:color="auto"/>
              <w:left w:val="single" w:sz="4" w:space="0" w:color="auto"/>
              <w:bottom w:val="single" w:sz="4" w:space="0" w:color="auto"/>
              <w:right w:val="single" w:sz="4" w:space="0" w:color="auto"/>
            </w:tcBorders>
            <w:vAlign w:val="center"/>
            <w:hideMark/>
          </w:tcPr>
          <w:p w14:paraId="4ADE57E5" w14:textId="77777777" w:rsidR="00296391" w:rsidRDefault="00296391">
            <w:pPr>
              <w:pStyle w:val="11"/>
              <w:rPr>
                <w:rtl/>
              </w:rPr>
            </w:pPr>
            <w:r>
              <w:rPr>
                <w:rFonts w:hint="cs"/>
                <w:rtl/>
              </w:rPr>
              <w:t>سامانه سیب</w:t>
            </w:r>
          </w:p>
        </w:tc>
        <w:tc>
          <w:tcPr>
            <w:tcW w:w="2989" w:type="dxa"/>
            <w:tcBorders>
              <w:top w:val="thinThickSmallGap" w:sz="12" w:space="0" w:color="auto"/>
              <w:left w:val="single" w:sz="4" w:space="0" w:color="auto"/>
              <w:bottom w:val="single" w:sz="4" w:space="0" w:color="auto"/>
              <w:right w:val="thinThickSmallGap" w:sz="12" w:space="0" w:color="auto"/>
            </w:tcBorders>
            <w:vAlign w:val="center"/>
            <w:hideMark/>
          </w:tcPr>
          <w:p w14:paraId="00171DF3" w14:textId="77777777" w:rsidR="00296391" w:rsidRDefault="00296391">
            <w:pPr>
              <w:pStyle w:val="11"/>
              <w:rPr>
                <w:rtl/>
              </w:rPr>
            </w:pPr>
            <w:r>
              <w:rPr>
                <w:rFonts w:hint="cs"/>
                <w:rtl/>
              </w:rPr>
              <w:t>بالاترازحدانتظار</w:t>
            </w:r>
          </w:p>
          <w:p w14:paraId="4EDEC61B" w14:textId="06D62B25" w:rsidR="000C72C4" w:rsidRDefault="000C72C4">
            <w:pPr>
              <w:pStyle w:val="11"/>
              <w:rPr>
                <w:rtl/>
              </w:rPr>
            </w:pPr>
            <w:r>
              <w:rPr>
                <w:rFonts w:hint="cs"/>
                <w:rtl/>
              </w:rPr>
              <w:t>پیگیری مستمر</w:t>
            </w:r>
          </w:p>
        </w:tc>
      </w:tr>
      <w:tr w:rsidR="00296391" w:rsidRPr="00BF3F59" w14:paraId="521C7721" w14:textId="77777777" w:rsidTr="00296391">
        <w:trPr>
          <w:trHeight w:val="564"/>
        </w:trPr>
        <w:tc>
          <w:tcPr>
            <w:tcW w:w="3244" w:type="dxa"/>
            <w:tcBorders>
              <w:top w:val="single" w:sz="4" w:space="0" w:color="auto"/>
              <w:left w:val="thinThickSmallGap" w:sz="12" w:space="0" w:color="auto"/>
              <w:bottom w:val="single" w:sz="4" w:space="0" w:color="auto"/>
              <w:right w:val="single" w:sz="4" w:space="0" w:color="auto"/>
            </w:tcBorders>
            <w:vAlign w:val="center"/>
            <w:hideMark/>
          </w:tcPr>
          <w:p w14:paraId="11305B0D" w14:textId="77777777" w:rsidR="00296391" w:rsidRDefault="00296391">
            <w:pPr>
              <w:pStyle w:val="11"/>
              <w:rPr>
                <w:rtl/>
              </w:rPr>
            </w:pPr>
            <w:r>
              <w:rPr>
                <w:rFonts w:hint="cs"/>
                <w:rtl/>
              </w:rPr>
              <w:t>پوشش مراقبت جوانان معاینه شده توسط پزشک</w:t>
            </w:r>
          </w:p>
        </w:tc>
        <w:tc>
          <w:tcPr>
            <w:tcW w:w="807" w:type="dxa"/>
            <w:tcBorders>
              <w:top w:val="single" w:sz="4" w:space="0" w:color="auto"/>
              <w:left w:val="single" w:sz="4" w:space="0" w:color="auto"/>
              <w:bottom w:val="single" w:sz="4" w:space="0" w:color="auto"/>
              <w:right w:val="single" w:sz="4" w:space="0" w:color="auto"/>
            </w:tcBorders>
            <w:vAlign w:val="center"/>
            <w:hideMark/>
          </w:tcPr>
          <w:p w14:paraId="0721A9F7" w14:textId="77777777" w:rsidR="00296391" w:rsidRDefault="00296391">
            <w:pPr>
              <w:pStyle w:val="11"/>
              <w:rPr>
                <w:rFonts w:asciiTheme="minorHAnsi"/>
                <w:rtl/>
              </w:rPr>
            </w:pPr>
            <w:r>
              <w:rPr>
                <w:rFonts w:asciiTheme="minorHAnsi" w:hint="cs"/>
                <w:rtl/>
              </w:rPr>
              <w:t>9</w:t>
            </w:r>
          </w:p>
        </w:tc>
        <w:tc>
          <w:tcPr>
            <w:tcW w:w="780" w:type="dxa"/>
            <w:tcBorders>
              <w:top w:val="single" w:sz="4" w:space="0" w:color="auto"/>
              <w:left w:val="single" w:sz="4" w:space="0" w:color="auto"/>
              <w:bottom w:val="single" w:sz="4" w:space="0" w:color="auto"/>
              <w:right w:val="single" w:sz="4" w:space="0" w:color="auto"/>
            </w:tcBorders>
            <w:vAlign w:val="center"/>
            <w:hideMark/>
          </w:tcPr>
          <w:p w14:paraId="31820A99" w14:textId="77777777" w:rsidR="00296391" w:rsidRDefault="00296391">
            <w:pPr>
              <w:pStyle w:val="11"/>
              <w:rPr>
                <w:rtl/>
              </w:rPr>
            </w:pPr>
            <w:r>
              <w:rPr>
                <w:rFonts w:hint="cs"/>
                <w:rtl/>
              </w:rPr>
              <w:t>2408</w:t>
            </w:r>
          </w:p>
        </w:tc>
        <w:tc>
          <w:tcPr>
            <w:tcW w:w="741" w:type="dxa"/>
            <w:tcBorders>
              <w:top w:val="single" w:sz="4" w:space="0" w:color="auto"/>
              <w:left w:val="single" w:sz="4" w:space="0" w:color="auto"/>
              <w:bottom w:val="single" w:sz="4" w:space="0" w:color="auto"/>
              <w:right w:val="single" w:sz="4" w:space="0" w:color="auto"/>
            </w:tcBorders>
            <w:vAlign w:val="center"/>
            <w:hideMark/>
          </w:tcPr>
          <w:p w14:paraId="64DD6D51" w14:textId="77777777" w:rsidR="00296391" w:rsidRDefault="00296391">
            <w:pPr>
              <w:pStyle w:val="11"/>
              <w:rPr>
                <w:rtl/>
              </w:rPr>
            </w:pPr>
            <w:r>
              <w:rPr>
                <w:rFonts w:hint="cs"/>
                <w:rtl/>
              </w:rPr>
              <w:t>25824</w:t>
            </w:r>
          </w:p>
        </w:tc>
        <w:tc>
          <w:tcPr>
            <w:tcW w:w="690" w:type="dxa"/>
            <w:tcBorders>
              <w:top w:val="single" w:sz="4" w:space="0" w:color="auto"/>
              <w:left w:val="single" w:sz="4" w:space="0" w:color="auto"/>
              <w:bottom w:val="single" w:sz="4" w:space="0" w:color="auto"/>
              <w:right w:val="single" w:sz="4" w:space="0" w:color="auto"/>
            </w:tcBorders>
            <w:vAlign w:val="center"/>
            <w:hideMark/>
          </w:tcPr>
          <w:p w14:paraId="1DB79F2F" w14:textId="77777777" w:rsidR="00296391" w:rsidRDefault="00296391">
            <w:pPr>
              <w:pStyle w:val="11"/>
              <w:rPr>
                <w:rtl/>
              </w:rPr>
            </w:pPr>
            <w:r>
              <w:rPr>
                <w:rFonts w:hint="cs"/>
                <w:rtl/>
              </w:rPr>
              <w:t>14</w:t>
            </w:r>
          </w:p>
        </w:tc>
        <w:tc>
          <w:tcPr>
            <w:tcW w:w="780" w:type="dxa"/>
            <w:tcBorders>
              <w:top w:val="single" w:sz="4" w:space="0" w:color="auto"/>
              <w:left w:val="single" w:sz="4" w:space="0" w:color="auto"/>
              <w:bottom w:val="single" w:sz="4" w:space="0" w:color="auto"/>
              <w:right w:val="single" w:sz="4" w:space="0" w:color="auto"/>
            </w:tcBorders>
            <w:vAlign w:val="center"/>
            <w:hideMark/>
          </w:tcPr>
          <w:p w14:paraId="286290FD" w14:textId="77777777" w:rsidR="00296391" w:rsidRDefault="00296391">
            <w:pPr>
              <w:pStyle w:val="11"/>
              <w:rPr>
                <w:rtl/>
              </w:rPr>
            </w:pPr>
            <w:r>
              <w:rPr>
                <w:rFonts w:hint="cs"/>
                <w:rtl/>
              </w:rPr>
              <w:t>3635</w:t>
            </w:r>
          </w:p>
        </w:tc>
        <w:tc>
          <w:tcPr>
            <w:tcW w:w="878" w:type="dxa"/>
            <w:tcBorders>
              <w:top w:val="single" w:sz="4" w:space="0" w:color="auto"/>
              <w:left w:val="single" w:sz="4" w:space="0" w:color="auto"/>
              <w:bottom w:val="single" w:sz="4" w:space="0" w:color="auto"/>
              <w:right w:val="single" w:sz="4" w:space="0" w:color="auto"/>
            </w:tcBorders>
            <w:vAlign w:val="center"/>
            <w:hideMark/>
          </w:tcPr>
          <w:p w14:paraId="6860F540" w14:textId="77777777" w:rsidR="00296391" w:rsidRDefault="00296391">
            <w:pPr>
              <w:pStyle w:val="11"/>
              <w:rPr>
                <w:rtl/>
              </w:rPr>
            </w:pPr>
            <w:r>
              <w:rPr>
                <w:rFonts w:hint="cs"/>
                <w:rtl/>
              </w:rPr>
              <w:t>26283</w:t>
            </w:r>
          </w:p>
        </w:tc>
        <w:tc>
          <w:tcPr>
            <w:tcW w:w="972" w:type="dxa"/>
            <w:tcBorders>
              <w:top w:val="single" w:sz="4" w:space="0" w:color="auto"/>
              <w:left w:val="single" w:sz="4" w:space="0" w:color="auto"/>
              <w:bottom w:val="single" w:sz="4" w:space="0" w:color="auto"/>
              <w:right w:val="single" w:sz="4" w:space="0" w:color="auto"/>
            </w:tcBorders>
            <w:vAlign w:val="center"/>
            <w:hideMark/>
          </w:tcPr>
          <w:p w14:paraId="6AAD930E" w14:textId="77777777" w:rsidR="00296391" w:rsidRDefault="00296391">
            <w:pPr>
              <w:pStyle w:val="11"/>
              <w:rPr>
                <w:rtl/>
              </w:rPr>
            </w:pPr>
            <w:r>
              <w:rPr>
                <w:rFonts w:hint="cs"/>
                <w:rtl/>
              </w:rPr>
              <w:t>30</w:t>
            </w:r>
          </w:p>
        </w:tc>
        <w:tc>
          <w:tcPr>
            <w:tcW w:w="913" w:type="dxa"/>
            <w:tcBorders>
              <w:top w:val="single" w:sz="4" w:space="0" w:color="auto"/>
              <w:left w:val="single" w:sz="4" w:space="0" w:color="auto"/>
              <w:bottom w:val="single" w:sz="4" w:space="0" w:color="auto"/>
              <w:right w:val="single" w:sz="4" w:space="0" w:color="auto"/>
            </w:tcBorders>
            <w:vAlign w:val="center"/>
            <w:hideMark/>
          </w:tcPr>
          <w:p w14:paraId="1FEF7520" w14:textId="77777777" w:rsidR="00296391" w:rsidRDefault="00296391">
            <w:pPr>
              <w:pStyle w:val="11"/>
              <w:rPr>
                <w:rtl/>
              </w:rPr>
            </w:pPr>
            <w:r>
              <w:rPr>
                <w:rFonts w:hint="cs"/>
                <w:rtl/>
              </w:rPr>
              <w:t>47</w:t>
            </w:r>
          </w:p>
        </w:tc>
        <w:tc>
          <w:tcPr>
            <w:tcW w:w="1153" w:type="dxa"/>
            <w:tcBorders>
              <w:top w:val="single" w:sz="4" w:space="0" w:color="auto"/>
              <w:left w:val="single" w:sz="4" w:space="0" w:color="auto"/>
              <w:bottom w:val="single" w:sz="4" w:space="0" w:color="auto"/>
              <w:right w:val="single" w:sz="4" w:space="0" w:color="auto"/>
            </w:tcBorders>
            <w:vAlign w:val="center"/>
            <w:hideMark/>
          </w:tcPr>
          <w:p w14:paraId="406D1BD3" w14:textId="77777777" w:rsidR="00296391" w:rsidRDefault="00296391">
            <w:pPr>
              <w:pStyle w:val="11"/>
              <w:rPr>
                <w:rtl/>
              </w:rPr>
            </w:pPr>
            <w:r>
              <w:rPr>
                <w:rFonts w:hint="cs"/>
                <w:rtl/>
              </w:rPr>
              <w:t>سامانه سیب</w:t>
            </w:r>
          </w:p>
        </w:tc>
        <w:tc>
          <w:tcPr>
            <w:tcW w:w="2989" w:type="dxa"/>
            <w:tcBorders>
              <w:top w:val="single" w:sz="4" w:space="0" w:color="auto"/>
              <w:left w:val="single" w:sz="4" w:space="0" w:color="auto"/>
              <w:bottom w:val="single" w:sz="4" w:space="0" w:color="auto"/>
              <w:right w:val="thinThickSmallGap" w:sz="12" w:space="0" w:color="auto"/>
            </w:tcBorders>
            <w:vAlign w:val="center"/>
            <w:hideMark/>
          </w:tcPr>
          <w:p w14:paraId="34D14745" w14:textId="77777777" w:rsidR="00296391" w:rsidRDefault="00296391">
            <w:pPr>
              <w:pStyle w:val="11"/>
              <w:rPr>
                <w:rtl/>
              </w:rPr>
            </w:pPr>
            <w:r>
              <w:rPr>
                <w:rFonts w:hint="cs"/>
                <w:rtl/>
              </w:rPr>
              <w:t>پایین تراز حدانتظار</w:t>
            </w:r>
          </w:p>
          <w:p w14:paraId="5BA7DED5" w14:textId="77777777" w:rsidR="00296391" w:rsidRDefault="00296391">
            <w:pPr>
              <w:pStyle w:val="11"/>
              <w:rPr>
                <w:rtl/>
              </w:rPr>
            </w:pPr>
            <w:r>
              <w:rPr>
                <w:rFonts w:hint="cs"/>
                <w:rtl/>
              </w:rPr>
              <w:t xml:space="preserve">عدم تمایل ودسترسی مراجعه گروه هدف جهت انجام معاینات </w:t>
            </w:r>
          </w:p>
        </w:tc>
      </w:tr>
      <w:tr w:rsidR="00296391" w:rsidRPr="00BF3F59" w14:paraId="246CF888" w14:textId="77777777" w:rsidTr="00296391">
        <w:trPr>
          <w:trHeight w:val="564"/>
        </w:trPr>
        <w:tc>
          <w:tcPr>
            <w:tcW w:w="3244" w:type="dxa"/>
            <w:tcBorders>
              <w:top w:val="single" w:sz="4" w:space="0" w:color="auto"/>
              <w:left w:val="thinThickSmallGap" w:sz="12" w:space="0" w:color="auto"/>
              <w:bottom w:val="single" w:sz="4" w:space="0" w:color="auto"/>
              <w:right w:val="single" w:sz="4" w:space="0" w:color="auto"/>
            </w:tcBorders>
            <w:vAlign w:val="center"/>
            <w:hideMark/>
          </w:tcPr>
          <w:p w14:paraId="29132074" w14:textId="77777777" w:rsidR="00296391" w:rsidRDefault="00296391">
            <w:pPr>
              <w:pStyle w:val="11"/>
              <w:rPr>
                <w:rtl/>
              </w:rPr>
            </w:pPr>
            <w:r>
              <w:rPr>
                <w:rFonts w:hint="cs"/>
                <w:rtl/>
              </w:rPr>
              <w:t>درصدجوانان آموزش دیده در زمینه ازدواج سالم</w:t>
            </w:r>
          </w:p>
        </w:tc>
        <w:tc>
          <w:tcPr>
            <w:tcW w:w="807" w:type="dxa"/>
            <w:tcBorders>
              <w:top w:val="single" w:sz="4" w:space="0" w:color="auto"/>
              <w:left w:val="single" w:sz="4" w:space="0" w:color="auto"/>
              <w:bottom w:val="single" w:sz="4" w:space="0" w:color="auto"/>
              <w:right w:val="single" w:sz="4" w:space="0" w:color="auto"/>
            </w:tcBorders>
            <w:vAlign w:val="center"/>
            <w:hideMark/>
          </w:tcPr>
          <w:p w14:paraId="5DD0D875" w14:textId="77777777" w:rsidR="00296391" w:rsidRDefault="00296391">
            <w:pPr>
              <w:pStyle w:val="11"/>
              <w:rPr>
                <w:rFonts w:asciiTheme="minorHAnsi"/>
                <w:rtl/>
              </w:rPr>
            </w:pPr>
            <w:r>
              <w:rPr>
                <w:rFonts w:hint="cs"/>
                <w:rtl/>
              </w:rPr>
              <w:t>50</w:t>
            </w:r>
          </w:p>
        </w:tc>
        <w:tc>
          <w:tcPr>
            <w:tcW w:w="780" w:type="dxa"/>
            <w:tcBorders>
              <w:top w:val="single" w:sz="4" w:space="0" w:color="auto"/>
              <w:left w:val="single" w:sz="4" w:space="0" w:color="auto"/>
              <w:bottom w:val="single" w:sz="4" w:space="0" w:color="auto"/>
              <w:right w:val="single" w:sz="4" w:space="0" w:color="auto"/>
            </w:tcBorders>
            <w:vAlign w:val="center"/>
            <w:hideMark/>
          </w:tcPr>
          <w:p w14:paraId="300CE3EF" w14:textId="77777777" w:rsidR="00296391" w:rsidRDefault="00296391">
            <w:pPr>
              <w:pStyle w:val="11"/>
              <w:rPr>
                <w:rtl/>
              </w:rPr>
            </w:pPr>
            <w:r>
              <w:rPr>
                <w:rFonts w:hint="cs"/>
                <w:rtl/>
              </w:rPr>
              <w:t>12835</w:t>
            </w:r>
          </w:p>
        </w:tc>
        <w:tc>
          <w:tcPr>
            <w:tcW w:w="741" w:type="dxa"/>
            <w:tcBorders>
              <w:top w:val="single" w:sz="4" w:space="0" w:color="auto"/>
              <w:left w:val="single" w:sz="4" w:space="0" w:color="auto"/>
              <w:bottom w:val="single" w:sz="4" w:space="0" w:color="auto"/>
              <w:right w:val="single" w:sz="4" w:space="0" w:color="auto"/>
            </w:tcBorders>
            <w:vAlign w:val="center"/>
            <w:hideMark/>
          </w:tcPr>
          <w:p w14:paraId="79912315" w14:textId="77777777" w:rsidR="00296391" w:rsidRDefault="00296391">
            <w:pPr>
              <w:pStyle w:val="11"/>
              <w:rPr>
                <w:rtl/>
              </w:rPr>
            </w:pPr>
            <w:r>
              <w:rPr>
                <w:rFonts w:hint="cs"/>
                <w:rtl/>
              </w:rPr>
              <w:t>25824</w:t>
            </w:r>
          </w:p>
        </w:tc>
        <w:tc>
          <w:tcPr>
            <w:tcW w:w="690" w:type="dxa"/>
            <w:tcBorders>
              <w:top w:val="single" w:sz="4" w:space="0" w:color="auto"/>
              <w:left w:val="single" w:sz="4" w:space="0" w:color="auto"/>
              <w:bottom w:val="single" w:sz="4" w:space="0" w:color="auto"/>
              <w:right w:val="single" w:sz="4" w:space="0" w:color="auto"/>
            </w:tcBorders>
            <w:vAlign w:val="center"/>
            <w:hideMark/>
          </w:tcPr>
          <w:p w14:paraId="4FFBE5F9" w14:textId="77777777" w:rsidR="00296391" w:rsidRDefault="00296391">
            <w:pPr>
              <w:pStyle w:val="11"/>
              <w:rPr>
                <w:rtl/>
              </w:rPr>
            </w:pPr>
            <w:r>
              <w:rPr>
                <w:rFonts w:hint="cs"/>
                <w:rtl/>
              </w:rPr>
              <w:t>54</w:t>
            </w:r>
          </w:p>
        </w:tc>
        <w:tc>
          <w:tcPr>
            <w:tcW w:w="780" w:type="dxa"/>
            <w:tcBorders>
              <w:top w:val="single" w:sz="4" w:space="0" w:color="auto"/>
              <w:left w:val="single" w:sz="4" w:space="0" w:color="auto"/>
              <w:bottom w:val="single" w:sz="4" w:space="0" w:color="auto"/>
              <w:right w:val="single" w:sz="4" w:space="0" w:color="auto"/>
            </w:tcBorders>
            <w:vAlign w:val="center"/>
            <w:hideMark/>
          </w:tcPr>
          <w:p w14:paraId="0DB2595A" w14:textId="77777777" w:rsidR="00296391" w:rsidRDefault="00296391">
            <w:pPr>
              <w:pStyle w:val="11"/>
              <w:rPr>
                <w:rtl/>
              </w:rPr>
            </w:pPr>
            <w:r>
              <w:rPr>
                <w:rFonts w:hint="cs"/>
                <w:rtl/>
              </w:rPr>
              <w:t>14109</w:t>
            </w:r>
          </w:p>
        </w:tc>
        <w:tc>
          <w:tcPr>
            <w:tcW w:w="878" w:type="dxa"/>
            <w:tcBorders>
              <w:top w:val="single" w:sz="4" w:space="0" w:color="auto"/>
              <w:left w:val="single" w:sz="4" w:space="0" w:color="auto"/>
              <w:bottom w:val="single" w:sz="4" w:space="0" w:color="auto"/>
              <w:right w:val="single" w:sz="4" w:space="0" w:color="auto"/>
            </w:tcBorders>
            <w:vAlign w:val="center"/>
            <w:hideMark/>
          </w:tcPr>
          <w:p w14:paraId="0E1A87A6" w14:textId="77777777" w:rsidR="00296391" w:rsidRDefault="00296391">
            <w:pPr>
              <w:pStyle w:val="11"/>
              <w:rPr>
                <w:rtl/>
              </w:rPr>
            </w:pPr>
            <w:r>
              <w:rPr>
                <w:rFonts w:hint="cs"/>
                <w:rtl/>
              </w:rPr>
              <w:t>26283</w:t>
            </w:r>
          </w:p>
        </w:tc>
        <w:tc>
          <w:tcPr>
            <w:tcW w:w="972" w:type="dxa"/>
            <w:tcBorders>
              <w:top w:val="single" w:sz="4" w:space="0" w:color="auto"/>
              <w:left w:val="single" w:sz="4" w:space="0" w:color="auto"/>
              <w:bottom w:val="single" w:sz="4" w:space="0" w:color="auto"/>
              <w:right w:val="single" w:sz="4" w:space="0" w:color="auto"/>
            </w:tcBorders>
            <w:vAlign w:val="center"/>
            <w:hideMark/>
          </w:tcPr>
          <w:p w14:paraId="2AD29664" w14:textId="77777777" w:rsidR="00296391" w:rsidRDefault="00296391">
            <w:pPr>
              <w:pStyle w:val="11"/>
              <w:rPr>
                <w:rtl/>
              </w:rPr>
            </w:pPr>
            <w:r>
              <w:rPr>
                <w:rFonts w:hint="cs"/>
                <w:rtl/>
              </w:rPr>
              <w:t>35</w:t>
            </w:r>
          </w:p>
        </w:tc>
        <w:tc>
          <w:tcPr>
            <w:tcW w:w="913" w:type="dxa"/>
            <w:tcBorders>
              <w:top w:val="single" w:sz="4" w:space="0" w:color="auto"/>
              <w:left w:val="single" w:sz="4" w:space="0" w:color="auto"/>
              <w:bottom w:val="single" w:sz="4" w:space="0" w:color="auto"/>
              <w:right w:val="single" w:sz="4" w:space="0" w:color="auto"/>
            </w:tcBorders>
            <w:vAlign w:val="center"/>
            <w:hideMark/>
          </w:tcPr>
          <w:p w14:paraId="6BE03ECF" w14:textId="77777777" w:rsidR="00296391" w:rsidRDefault="00296391">
            <w:pPr>
              <w:pStyle w:val="11"/>
              <w:rPr>
                <w:rtl/>
              </w:rPr>
            </w:pPr>
            <w:r>
              <w:rPr>
                <w:rFonts w:hint="cs"/>
                <w:rtl/>
              </w:rPr>
              <w:t>154</w:t>
            </w:r>
          </w:p>
        </w:tc>
        <w:tc>
          <w:tcPr>
            <w:tcW w:w="1153" w:type="dxa"/>
            <w:tcBorders>
              <w:top w:val="single" w:sz="4" w:space="0" w:color="auto"/>
              <w:left w:val="single" w:sz="4" w:space="0" w:color="auto"/>
              <w:bottom w:val="single" w:sz="4" w:space="0" w:color="auto"/>
              <w:right w:val="single" w:sz="4" w:space="0" w:color="auto"/>
            </w:tcBorders>
            <w:vAlign w:val="center"/>
            <w:hideMark/>
          </w:tcPr>
          <w:p w14:paraId="14D68C27" w14:textId="77777777" w:rsidR="00296391" w:rsidRDefault="00296391">
            <w:pPr>
              <w:pStyle w:val="11"/>
              <w:rPr>
                <w:rtl/>
              </w:rPr>
            </w:pPr>
            <w:r>
              <w:rPr>
                <w:rFonts w:hint="cs"/>
                <w:rtl/>
              </w:rPr>
              <w:t>گزارش عملکرد هفته های جوان وازدواج و...</w:t>
            </w:r>
          </w:p>
        </w:tc>
        <w:tc>
          <w:tcPr>
            <w:tcW w:w="2989" w:type="dxa"/>
            <w:tcBorders>
              <w:top w:val="single" w:sz="4" w:space="0" w:color="auto"/>
              <w:left w:val="single" w:sz="4" w:space="0" w:color="auto"/>
              <w:bottom w:val="single" w:sz="4" w:space="0" w:color="auto"/>
              <w:right w:val="thinThickSmallGap" w:sz="12" w:space="0" w:color="auto"/>
            </w:tcBorders>
            <w:vAlign w:val="center"/>
            <w:hideMark/>
          </w:tcPr>
          <w:p w14:paraId="05CB7EE0" w14:textId="77777777" w:rsidR="00296391" w:rsidRDefault="00296391">
            <w:pPr>
              <w:pStyle w:val="11"/>
              <w:rPr>
                <w:rtl/>
              </w:rPr>
            </w:pPr>
            <w:r>
              <w:rPr>
                <w:rFonts w:hint="cs"/>
                <w:rtl/>
              </w:rPr>
              <w:t>بالاترازحدانتظار</w:t>
            </w:r>
          </w:p>
          <w:p w14:paraId="6ACF0E85" w14:textId="77777777" w:rsidR="00296391" w:rsidRDefault="00296391">
            <w:pPr>
              <w:pStyle w:val="11"/>
              <w:rPr>
                <w:rtl/>
              </w:rPr>
            </w:pPr>
            <w:r>
              <w:rPr>
                <w:rFonts w:hint="cs"/>
                <w:rtl/>
              </w:rPr>
              <w:t>(آموزش حضوری- مجازی درکانالهای دانشگاهها و... موضوع مربوطه درهفته های جوان وازدواج درمراکز،پایگاهها وخانه های بهداشت تابعه و...)</w:t>
            </w:r>
          </w:p>
        </w:tc>
      </w:tr>
      <w:tr w:rsidR="00296391" w:rsidRPr="00BF3F59" w14:paraId="16D046F8" w14:textId="77777777" w:rsidTr="00296391">
        <w:trPr>
          <w:trHeight w:val="564"/>
        </w:trPr>
        <w:tc>
          <w:tcPr>
            <w:tcW w:w="3244" w:type="dxa"/>
            <w:tcBorders>
              <w:top w:val="single" w:sz="4" w:space="0" w:color="auto"/>
              <w:left w:val="thinThickSmallGap" w:sz="12" w:space="0" w:color="auto"/>
              <w:bottom w:val="single" w:sz="4" w:space="0" w:color="auto"/>
              <w:right w:val="single" w:sz="4" w:space="0" w:color="auto"/>
            </w:tcBorders>
            <w:vAlign w:val="center"/>
            <w:hideMark/>
          </w:tcPr>
          <w:p w14:paraId="038748C2" w14:textId="77777777" w:rsidR="00296391" w:rsidRDefault="00296391">
            <w:pPr>
              <w:pStyle w:val="11"/>
              <w:rPr>
                <w:rtl/>
              </w:rPr>
            </w:pPr>
            <w:r>
              <w:rPr>
                <w:rFonts w:hint="cs"/>
                <w:rtl/>
              </w:rPr>
              <w:t>تعداد همایشهای  ترویج ازدواج برگزار شده (حضوری/مجازی)</w:t>
            </w:r>
          </w:p>
        </w:tc>
        <w:tc>
          <w:tcPr>
            <w:tcW w:w="807" w:type="dxa"/>
            <w:tcBorders>
              <w:top w:val="single" w:sz="4" w:space="0" w:color="auto"/>
              <w:left w:val="single" w:sz="4" w:space="0" w:color="auto"/>
              <w:bottom w:val="single" w:sz="4" w:space="0" w:color="auto"/>
              <w:right w:val="single" w:sz="4" w:space="0" w:color="auto"/>
            </w:tcBorders>
            <w:vAlign w:val="center"/>
            <w:hideMark/>
          </w:tcPr>
          <w:p w14:paraId="77FEFBA9" w14:textId="77777777" w:rsidR="00296391" w:rsidRDefault="00296391">
            <w:pPr>
              <w:pStyle w:val="11"/>
              <w:rPr>
                <w:rFonts w:asciiTheme="minorHAnsi"/>
                <w:rtl/>
              </w:rPr>
            </w:pPr>
            <w:r>
              <w:rPr>
                <w:rFonts w:hint="cs"/>
                <w:rtl/>
              </w:rPr>
              <w:t>1</w:t>
            </w:r>
          </w:p>
        </w:tc>
        <w:tc>
          <w:tcPr>
            <w:tcW w:w="780" w:type="dxa"/>
            <w:tcBorders>
              <w:top w:val="single" w:sz="4" w:space="0" w:color="auto"/>
              <w:left w:val="single" w:sz="4" w:space="0" w:color="auto"/>
              <w:bottom w:val="single" w:sz="4" w:space="0" w:color="auto"/>
              <w:right w:val="single" w:sz="4" w:space="0" w:color="auto"/>
            </w:tcBorders>
            <w:vAlign w:val="center"/>
            <w:hideMark/>
          </w:tcPr>
          <w:p w14:paraId="0C0983A6" w14:textId="77777777" w:rsidR="00296391" w:rsidRDefault="00296391">
            <w:pPr>
              <w:pStyle w:val="11"/>
              <w:rPr>
                <w:rtl/>
              </w:rPr>
            </w:pPr>
            <w:r>
              <w:rPr>
                <w:rFonts w:hint="cs"/>
                <w:rtl/>
              </w:rPr>
              <w:t>-</w:t>
            </w:r>
          </w:p>
        </w:tc>
        <w:tc>
          <w:tcPr>
            <w:tcW w:w="741" w:type="dxa"/>
            <w:tcBorders>
              <w:top w:val="single" w:sz="4" w:space="0" w:color="auto"/>
              <w:left w:val="single" w:sz="4" w:space="0" w:color="auto"/>
              <w:bottom w:val="single" w:sz="4" w:space="0" w:color="auto"/>
              <w:right w:val="single" w:sz="4" w:space="0" w:color="auto"/>
            </w:tcBorders>
            <w:vAlign w:val="center"/>
            <w:hideMark/>
          </w:tcPr>
          <w:p w14:paraId="640C3784" w14:textId="77777777" w:rsidR="00296391" w:rsidRDefault="00296391">
            <w:pPr>
              <w:pStyle w:val="11"/>
              <w:rPr>
                <w:rtl/>
              </w:rPr>
            </w:pPr>
            <w:r>
              <w:rPr>
                <w:rFonts w:hint="cs"/>
                <w:rtl/>
              </w:rPr>
              <w:t>-</w:t>
            </w:r>
          </w:p>
        </w:tc>
        <w:tc>
          <w:tcPr>
            <w:tcW w:w="690" w:type="dxa"/>
            <w:tcBorders>
              <w:top w:val="single" w:sz="4" w:space="0" w:color="auto"/>
              <w:left w:val="single" w:sz="4" w:space="0" w:color="auto"/>
              <w:bottom w:val="single" w:sz="4" w:space="0" w:color="auto"/>
              <w:right w:val="single" w:sz="4" w:space="0" w:color="auto"/>
            </w:tcBorders>
            <w:vAlign w:val="center"/>
            <w:hideMark/>
          </w:tcPr>
          <w:p w14:paraId="43BAB658" w14:textId="77777777" w:rsidR="00296391" w:rsidRDefault="00296391">
            <w:pPr>
              <w:pStyle w:val="11"/>
              <w:rPr>
                <w:rtl/>
              </w:rPr>
            </w:pPr>
            <w:r>
              <w:rPr>
                <w:rFonts w:hint="cs"/>
                <w:rtl/>
              </w:rPr>
              <w:t>1</w:t>
            </w:r>
          </w:p>
        </w:tc>
        <w:tc>
          <w:tcPr>
            <w:tcW w:w="780" w:type="dxa"/>
            <w:tcBorders>
              <w:top w:val="single" w:sz="4" w:space="0" w:color="auto"/>
              <w:left w:val="single" w:sz="4" w:space="0" w:color="auto"/>
              <w:bottom w:val="single" w:sz="4" w:space="0" w:color="auto"/>
              <w:right w:val="single" w:sz="4" w:space="0" w:color="auto"/>
            </w:tcBorders>
            <w:vAlign w:val="center"/>
            <w:hideMark/>
          </w:tcPr>
          <w:p w14:paraId="6CF21D51" w14:textId="77777777" w:rsidR="00296391" w:rsidRDefault="00296391">
            <w:pPr>
              <w:pStyle w:val="11"/>
              <w:rPr>
                <w:rtl/>
              </w:rPr>
            </w:pPr>
            <w:r>
              <w:rPr>
                <w:rFonts w:hint="cs"/>
                <w:rtl/>
              </w:rPr>
              <w:t>-</w:t>
            </w:r>
          </w:p>
        </w:tc>
        <w:tc>
          <w:tcPr>
            <w:tcW w:w="878" w:type="dxa"/>
            <w:tcBorders>
              <w:top w:val="single" w:sz="4" w:space="0" w:color="auto"/>
              <w:left w:val="single" w:sz="4" w:space="0" w:color="auto"/>
              <w:bottom w:val="single" w:sz="4" w:space="0" w:color="auto"/>
              <w:right w:val="single" w:sz="4" w:space="0" w:color="auto"/>
            </w:tcBorders>
            <w:vAlign w:val="center"/>
            <w:hideMark/>
          </w:tcPr>
          <w:p w14:paraId="1F5B93FB" w14:textId="77777777" w:rsidR="00296391" w:rsidRDefault="00296391">
            <w:pPr>
              <w:pStyle w:val="11"/>
              <w:rPr>
                <w:rtl/>
              </w:rPr>
            </w:pPr>
            <w:r>
              <w:rPr>
                <w:rFonts w:hint="cs"/>
                <w:rtl/>
              </w:rPr>
              <w:t>-</w:t>
            </w:r>
          </w:p>
        </w:tc>
        <w:tc>
          <w:tcPr>
            <w:tcW w:w="972" w:type="dxa"/>
            <w:tcBorders>
              <w:top w:val="single" w:sz="4" w:space="0" w:color="auto"/>
              <w:left w:val="single" w:sz="4" w:space="0" w:color="auto"/>
              <w:bottom w:val="single" w:sz="4" w:space="0" w:color="auto"/>
              <w:right w:val="single" w:sz="4" w:space="0" w:color="auto"/>
            </w:tcBorders>
            <w:vAlign w:val="center"/>
            <w:hideMark/>
          </w:tcPr>
          <w:p w14:paraId="1748B8DC" w14:textId="77777777" w:rsidR="00296391" w:rsidRDefault="00296391">
            <w:pPr>
              <w:pStyle w:val="11"/>
              <w:rPr>
                <w:rtl/>
              </w:rPr>
            </w:pPr>
            <w:r>
              <w:rPr>
                <w:rFonts w:hint="cs"/>
                <w:rtl/>
              </w:rPr>
              <w:t>1</w:t>
            </w:r>
          </w:p>
        </w:tc>
        <w:tc>
          <w:tcPr>
            <w:tcW w:w="913" w:type="dxa"/>
            <w:tcBorders>
              <w:top w:val="single" w:sz="4" w:space="0" w:color="auto"/>
              <w:left w:val="single" w:sz="4" w:space="0" w:color="auto"/>
              <w:bottom w:val="single" w:sz="4" w:space="0" w:color="auto"/>
              <w:right w:val="single" w:sz="4" w:space="0" w:color="auto"/>
            </w:tcBorders>
            <w:vAlign w:val="center"/>
            <w:hideMark/>
          </w:tcPr>
          <w:p w14:paraId="5BE89DFF" w14:textId="77777777" w:rsidR="00296391" w:rsidRDefault="00296391">
            <w:pPr>
              <w:pStyle w:val="11"/>
              <w:rPr>
                <w:rtl/>
              </w:rPr>
            </w:pPr>
            <w:r>
              <w:rPr>
                <w:rFonts w:hint="cs"/>
                <w:rtl/>
              </w:rPr>
              <w:t>100</w:t>
            </w:r>
          </w:p>
        </w:tc>
        <w:tc>
          <w:tcPr>
            <w:tcW w:w="1153" w:type="dxa"/>
            <w:tcBorders>
              <w:top w:val="single" w:sz="4" w:space="0" w:color="auto"/>
              <w:left w:val="single" w:sz="4" w:space="0" w:color="auto"/>
              <w:bottom w:val="single" w:sz="4" w:space="0" w:color="auto"/>
              <w:right w:val="single" w:sz="4" w:space="0" w:color="auto"/>
            </w:tcBorders>
            <w:vAlign w:val="center"/>
            <w:hideMark/>
          </w:tcPr>
          <w:p w14:paraId="060223D2" w14:textId="77777777" w:rsidR="00296391" w:rsidRDefault="00296391">
            <w:pPr>
              <w:pStyle w:val="11"/>
              <w:rPr>
                <w:rtl/>
              </w:rPr>
            </w:pPr>
            <w:r>
              <w:rPr>
                <w:rFonts w:hint="cs"/>
                <w:rtl/>
              </w:rPr>
              <w:t>مستندات برگزاری کارگاه</w:t>
            </w:r>
          </w:p>
        </w:tc>
        <w:tc>
          <w:tcPr>
            <w:tcW w:w="2989" w:type="dxa"/>
            <w:tcBorders>
              <w:top w:val="single" w:sz="4" w:space="0" w:color="auto"/>
              <w:left w:val="single" w:sz="4" w:space="0" w:color="auto"/>
              <w:bottom w:val="single" w:sz="4" w:space="0" w:color="auto"/>
              <w:right w:val="thinThickSmallGap" w:sz="12" w:space="0" w:color="auto"/>
            </w:tcBorders>
            <w:vAlign w:val="center"/>
            <w:hideMark/>
          </w:tcPr>
          <w:p w14:paraId="1B24DD26" w14:textId="77777777" w:rsidR="00296391" w:rsidRDefault="00296391">
            <w:pPr>
              <w:pStyle w:val="11"/>
              <w:rPr>
                <w:rtl/>
              </w:rPr>
            </w:pPr>
            <w:r>
              <w:rPr>
                <w:rFonts w:hint="cs"/>
                <w:rtl/>
              </w:rPr>
              <w:t>درحدانتظار</w:t>
            </w:r>
          </w:p>
          <w:p w14:paraId="7044B492" w14:textId="77777777" w:rsidR="00296391" w:rsidRDefault="00296391">
            <w:pPr>
              <w:pStyle w:val="11"/>
              <w:rPr>
                <w:rtl/>
              </w:rPr>
            </w:pPr>
            <w:r>
              <w:rPr>
                <w:rFonts w:hint="cs"/>
                <w:rtl/>
              </w:rPr>
              <w:t>(برگزاری یک کارگاه دوروزه ترویج ازدواج سالم جهت مراقبین سلامت)</w:t>
            </w:r>
          </w:p>
        </w:tc>
      </w:tr>
      <w:tr w:rsidR="00296391" w:rsidRPr="00BF3F59" w14:paraId="34A2DA1E" w14:textId="77777777" w:rsidTr="00296391">
        <w:trPr>
          <w:trHeight w:val="564"/>
        </w:trPr>
        <w:tc>
          <w:tcPr>
            <w:tcW w:w="3244" w:type="dxa"/>
            <w:tcBorders>
              <w:top w:val="single" w:sz="4" w:space="0" w:color="auto"/>
              <w:left w:val="thinThickSmallGap" w:sz="12" w:space="0" w:color="auto"/>
              <w:bottom w:val="single" w:sz="4" w:space="0" w:color="auto"/>
              <w:right w:val="single" w:sz="4" w:space="0" w:color="auto"/>
            </w:tcBorders>
            <w:vAlign w:val="center"/>
          </w:tcPr>
          <w:p w14:paraId="4F3F4A5F" w14:textId="77777777" w:rsidR="00296391" w:rsidRDefault="00296391">
            <w:pPr>
              <w:pStyle w:val="11"/>
              <w:rPr>
                <w:rtl/>
              </w:rPr>
            </w:pPr>
          </w:p>
          <w:p w14:paraId="4A14F3C8" w14:textId="77777777" w:rsidR="00296391" w:rsidRDefault="00296391">
            <w:pPr>
              <w:pStyle w:val="11"/>
              <w:rPr>
                <w:rtl/>
              </w:rPr>
            </w:pPr>
            <w:r>
              <w:rPr>
                <w:rFonts w:hint="cs"/>
                <w:rtl/>
              </w:rPr>
              <w:t>تعداد جوانان آموزش دیده در زمینه پیشگیری از حوادث ترافیکی</w:t>
            </w:r>
          </w:p>
        </w:tc>
        <w:tc>
          <w:tcPr>
            <w:tcW w:w="807" w:type="dxa"/>
            <w:tcBorders>
              <w:top w:val="single" w:sz="4" w:space="0" w:color="auto"/>
              <w:left w:val="single" w:sz="4" w:space="0" w:color="auto"/>
              <w:bottom w:val="single" w:sz="4" w:space="0" w:color="auto"/>
              <w:right w:val="single" w:sz="4" w:space="0" w:color="auto"/>
            </w:tcBorders>
            <w:vAlign w:val="center"/>
            <w:hideMark/>
          </w:tcPr>
          <w:p w14:paraId="20D90E42" w14:textId="77777777" w:rsidR="00296391" w:rsidRDefault="00296391">
            <w:pPr>
              <w:pStyle w:val="11"/>
              <w:rPr>
                <w:rFonts w:asciiTheme="minorHAnsi"/>
                <w:rtl/>
                <w:lang w:bidi="ar-SA"/>
              </w:rPr>
            </w:pPr>
            <w:r>
              <w:rPr>
                <w:rFonts w:hint="cs"/>
                <w:rtl/>
              </w:rPr>
              <w:t>3399</w:t>
            </w:r>
          </w:p>
        </w:tc>
        <w:tc>
          <w:tcPr>
            <w:tcW w:w="780" w:type="dxa"/>
            <w:tcBorders>
              <w:top w:val="single" w:sz="4" w:space="0" w:color="auto"/>
              <w:left w:val="single" w:sz="4" w:space="0" w:color="auto"/>
              <w:bottom w:val="single" w:sz="4" w:space="0" w:color="auto"/>
              <w:right w:val="single" w:sz="4" w:space="0" w:color="auto"/>
            </w:tcBorders>
            <w:vAlign w:val="center"/>
            <w:hideMark/>
          </w:tcPr>
          <w:p w14:paraId="4204C235" w14:textId="77777777" w:rsidR="00296391" w:rsidRDefault="00296391">
            <w:pPr>
              <w:pStyle w:val="11"/>
              <w:rPr>
                <w:rtl/>
              </w:rPr>
            </w:pPr>
            <w:r>
              <w:rPr>
                <w:rFonts w:hint="cs"/>
                <w:rtl/>
              </w:rPr>
              <w:t>-</w:t>
            </w:r>
          </w:p>
        </w:tc>
        <w:tc>
          <w:tcPr>
            <w:tcW w:w="741" w:type="dxa"/>
            <w:tcBorders>
              <w:top w:val="single" w:sz="4" w:space="0" w:color="auto"/>
              <w:left w:val="single" w:sz="4" w:space="0" w:color="auto"/>
              <w:bottom w:val="single" w:sz="4" w:space="0" w:color="auto"/>
              <w:right w:val="single" w:sz="4" w:space="0" w:color="auto"/>
            </w:tcBorders>
            <w:vAlign w:val="center"/>
            <w:hideMark/>
          </w:tcPr>
          <w:p w14:paraId="4B9B48FD" w14:textId="77777777" w:rsidR="00296391" w:rsidRDefault="00296391">
            <w:pPr>
              <w:pStyle w:val="11"/>
              <w:rPr>
                <w:rtl/>
              </w:rPr>
            </w:pPr>
            <w:r>
              <w:rPr>
                <w:rFonts w:hint="cs"/>
                <w:rtl/>
              </w:rPr>
              <w:t>-</w:t>
            </w:r>
          </w:p>
        </w:tc>
        <w:tc>
          <w:tcPr>
            <w:tcW w:w="690" w:type="dxa"/>
            <w:tcBorders>
              <w:top w:val="single" w:sz="4" w:space="0" w:color="auto"/>
              <w:left w:val="single" w:sz="4" w:space="0" w:color="auto"/>
              <w:bottom w:val="single" w:sz="4" w:space="0" w:color="auto"/>
              <w:right w:val="single" w:sz="4" w:space="0" w:color="auto"/>
            </w:tcBorders>
            <w:vAlign w:val="center"/>
            <w:hideMark/>
          </w:tcPr>
          <w:p w14:paraId="1F4BF4AB" w14:textId="77777777" w:rsidR="00296391" w:rsidRDefault="00296391">
            <w:pPr>
              <w:pStyle w:val="11"/>
              <w:rPr>
                <w:rtl/>
              </w:rPr>
            </w:pPr>
            <w:r>
              <w:rPr>
                <w:rFonts w:hint="cs"/>
                <w:rtl/>
              </w:rPr>
              <w:t>3007</w:t>
            </w:r>
          </w:p>
        </w:tc>
        <w:tc>
          <w:tcPr>
            <w:tcW w:w="780" w:type="dxa"/>
            <w:tcBorders>
              <w:top w:val="single" w:sz="4" w:space="0" w:color="auto"/>
              <w:left w:val="single" w:sz="4" w:space="0" w:color="auto"/>
              <w:bottom w:val="single" w:sz="4" w:space="0" w:color="auto"/>
              <w:right w:val="single" w:sz="4" w:space="0" w:color="auto"/>
            </w:tcBorders>
            <w:vAlign w:val="center"/>
            <w:hideMark/>
          </w:tcPr>
          <w:p w14:paraId="3FF60708" w14:textId="77777777" w:rsidR="00296391" w:rsidRDefault="00296391">
            <w:pPr>
              <w:pStyle w:val="11"/>
              <w:rPr>
                <w:rtl/>
              </w:rPr>
            </w:pPr>
            <w:r>
              <w:rPr>
                <w:rFonts w:hint="cs"/>
                <w:rtl/>
              </w:rPr>
              <w:t>-</w:t>
            </w:r>
          </w:p>
        </w:tc>
        <w:tc>
          <w:tcPr>
            <w:tcW w:w="878" w:type="dxa"/>
            <w:tcBorders>
              <w:top w:val="single" w:sz="4" w:space="0" w:color="auto"/>
              <w:left w:val="single" w:sz="4" w:space="0" w:color="auto"/>
              <w:bottom w:val="single" w:sz="4" w:space="0" w:color="auto"/>
              <w:right w:val="single" w:sz="4" w:space="0" w:color="auto"/>
            </w:tcBorders>
            <w:vAlign w:val="center"/>
            <w:hideMark/>
          </w:tcPr>
          <w:p w14:paraId="5C789F9D" w14:textId="77777777" w:rsidR="00296391" w:rsidRDefault="00296391">
            <w:pPr>
              <w:pStyle w:val="11"/>
              <w:rPr>
                <w:rtl/>
              </w:rPr>
            </w:pPr>
            <w:r>
              <w:rPr>
                <w:rFonts w:hint="cs"/>
                <w:rtl/>
              </w:rPr>
              <w:t>-</w:t>
            </w:r>
          </w:p>
        </w:tc>
        <w:tc>
          <w:tcPr>
            <w:tcW w:w="972" w:type="dxa"/>
            <w:tcBorders>
              <w:top w:val="single" w:sz="4" w:space="0" w:color="auto"/>
              <w:left w:val="single" w:sz="4" w:space="0" w:color="auto"/>
              <w:bottom w:val="single" w:sz="4" w:space="0" w:color="auto"/>
              <w:right w:val="single" w:sz="4" w:space="0" w:color="auto"/>
            </w:tcBorders>
            <w:vAlign w:val="center"/>
            <w:hideMark/>
          </w:tcPr>
          <w:p w14:paraId="1A901E7B" w14:textId="77777777" w:rsidR="00296391" w:rsidRDefault="00296391">
            <w:pPr>
              <w:pStyle w:val="11"/>
              <w:rPr>
                <w:rtl/>
              </w:rPr>
            </w:pPr>
            <w:r>
              <w:rPr>
                <w:rFonts w:hint="cs"/>
                <w:rtl/>
              </w:rPr>
              <w:t>2628</w:t>
            </w:r>
          </w:p>
        </w:tc>
        <w:tc>
          <w:tcPr>
            <w:tcW w:w="913" w:type="dxa"/>
            <w:tcBorders>
              <w:top w:val="single" w:sz="4" w:space="0" w:color="auto"/>
              <w:left w:val="single" w:sz="4" w:space="0" w:color="auto"/>
              <w:bottom w:val="single" w:sz="4" w:space="0" w:color="auto"/>
              <w:right w:val="single" w:sz="4" w:space="0" w:color="auto"/>
            </w:tcBorders>
            <w:vAlign w:val="center"/>
            <w:hideMark/>
          </w:tcPr>
          <w:p w14:paraId="25EE235C" w14:textId="77777777" w:rsidR="00296391" w:rsidRDefault="00296391">
            <w:pPr>
              <w:pStyle w:val="11"/>
              <w:rPr>
                <w:rtl/>
              </w:rPr>
            </w:pPr>
            <w:r>
              <w:rPr>
                <w:rFonts w:hint="cs"/>
                <w:rtl/>
              </w:rPr>
              <w:t>114</w:t>
            </w:r>
          </w:p>
        </w:tc>
        <w:tc>
          <w:tcPr>
            <w:tcW w:w="1153" w:type="dxa"/>
            <w:tcBorders>
              <w:top w:val="single" w:sz="4" w:space="0" w:color="auto"/>
              <w:left w:val="single" w:sz="4" w:space="0" w:color="auto"/>
              <w:bottom w:val="single" w:sz="4" w:space="0" w:color="auto"/>
              <w:right w:val="single" w:sz="4" w:space="0" w:color="auto"/>
            </w:tcBorders>
            <w:vAlign w:val="center"/>
            <w:hideMark/>
          </w:tcPr>
          <w:p w14:paraId="3BCF4F9F" w14:textId="77777777" w:rsidR="00296391" w:rsidRDefault="00296391">
            <w:pPr>
              <w:pStyle w:val="11"/>
              <w:rPr>
                <w:rtl/>
              </w:rPr>
            </w:pPr>
            <w:r>
              <w:rPr>
                <w:rFonts w:hint="cs"/>
                <w:rtl/>
              </w:rPr>
              <w:t>آماروگزارش عملکردروزانه مراکزو...</w:t>
            </w:r>
          </w:p>
        </w:tc>
        <w:tc>
          <w:tcPr>
            <w:tcW w:w="2989" w:type="dxa"/>
            <w:tcBorders>
              <w:top w:val="single" w:sz="4" w:space="0" w:color="auto"/>
              <w:left w:val="single" w:sz="4" w:space="0" w:color="auto"/>
              <w:bottom w:val="single" w:sz="4" w:space="0" w:color="auto"/>
              <w:right w:val="thinThickSmallGap" w:sz="12" w:space="0" w:color="auto"/>
            </w:tcBorders>
            <w:vAlign w:val="center"/>
            <w:hideMark/>
          </w:tcPr>
          <w:p w14:paraId="1B2E6061" w14:textId="77777777" w:rsidR="00296391" w:rsidRDefault="00296391">
            <w:pPr>
              <w:pStyle w:val="11"/>
              <w:rPr>
                <w:rtl/>
              </w:rPr>
            </w:pPr>
            <w:r>
              <w:rPr>
                <w:rFonts w:hint="cs"/>
                <w:rtl/>
              </w:rPr>
              <w:t>بالاترازحدانتظار</w:t>
            </w:r>
          </w:p>
          <w:p w14:paraId="5D342601" w14:textId="77777777" w:rsidR="00296391" w:rsidRDefault="00296391">
            <w:pPr>
              <w:pStyle w:val="11"/>
              <w:rPr>
                <w:rtl/>
              </w:rPr>
            </w:pPr>
            <w:r>
              <w:rPr>
                <w:rFonts w:hint="cs"/>
                <w:rtl/>
              </w:rPr>
              <w:t>(آموزش در10 درصدجوانان تحت پوشش درسال ،طبق برنامه عملیاتی)</w:t>
            </w:r>
          </w:p>
        </w:tc>
      </w:tr>
      <w:tr w:rsidR="00296391" w:rsidRPr="00BF3F59" w14:paraId="5E084D63" w14:textId="77777777" w:rsidTr="00296391">
        <w:trPr>
          <w:trHeight w:val="564"/>
        </w:trPr>
        <w:tc>
          <w:tcPr>
            <w:tcW w:w="3244" w:type="dxa"/>
            <w:tcBorders>
              <w:top w:val="single" w:sz="4" w:space="0" w:color="auto"/>
              <w:left w:val="thinThickSmallGap" w:sz="12" w:space="0" w:color="auto"/>
              <w:bottom w:val="single" w:sz="4" w:space="0" w:color="auto"/>
              <w:right w:val="single" w:sz="4" w:space="0" w:color="auto"/>
            </w:tcBorders>
            <w:vAlign w:val="center"/>
            <w:hideMark/>
          </w:tcPr>
          <w:p w14:paraId="66967DFF" w14:textId="77777777" w:rsidR="00296391" w:rsidRDefault="00296391">
            <w:pPr>
              <w:pStyle w:val="11"/>
              <w:rPr>
                <w:rtl/>
              </w:rPr>
            </w:pPr>
            <w:r>
              <w:rPr>
                <w:rFonts w:hint="cs"/>
                <w:rtl/>
              </w:rPr>
              <w:t>تعداد جوانان آموزش دیده در زمینه پیشگیری از رفتارهای پرخطر</w:t>
            </w:r>
          </w:p>
        </w:tc>
        <w:tc>
          <w:tcPr>
            <w:tcW w:w="807" w:type="dxa"/>
            <w:tcBorders>
              <w:top w:val="single" w:sz="4" w:space="0" w:color="auto"/>
              <w:left w:val="single" w:sz="4" w:space="0" w:color="auto"/>
              <w:bottom w:val="single" w:sz="4" w:space="0" w:color="auto"/>
              <w:right w:val="single" w:sz="4" w:space="0" w:color="auto"/>
            </w:tcBorders>
            <w:vAlign w:val="center"/>
            <w:hideMark/>
          </w:tcPr>
          <w:p w14:paraId="366C9C51" w14:textId="77777777" w:rsidR="00296391" w:rsidRDefault="00296391">
            <w:pPr>
              <w:pStyle w:val="11"/>
              <w:rPr>
                <w:rFonts w:asciiTheme="minorHAnsi"/>
                <w:rtl/>
              </w:rPr>
            </w:pPr>
            <w:r>
              <w:rPr>
                <w:rFonts w:hint="cs"/>
                <w:rtl/>
              </w:rPr>
              <w:t>8904</w:t>
            </w:r>
          </w:p>
        </w:tc>
        <w:tc>
          <w:tcPr>
            <w:tcW w:w="780" w:type="dxa"/>
            <w:tcBorders>
              <w:top w:val="single" w:sz="4" w:space="0" w:color="auto"/>
              <w:left w:val="single" w:sz="4" w:space="0" w:color="auto"/>
              <w:bottom w:val="single" w:sz="4" w:space="0" w:color="auto"/>
              <w:right w:val="single" w:sz="4" w:space="0" w:color="auto"/>
            </w:tcBorders>
            <w:vAlign w:val="center"/>
            <w:hideMark/>
          </w:tcPr>
          <w:p w14:paraId="7FB5B2DA" w14:textId="77777777" w:rsidR="00296391" w:rsidRDefault="00296391">
            <w:pPr>
              <w:pStyle w:val="11"/>
              <w:rPr>
                <w:rtl/>
              </w:rPr>
            </w:pPr>
            <w:r>
              <w:rPr>
                <w:rFonts w:hint="cs"/>
                <w:rtl/>
              </w:rPr>
              <w:t>-</w:t>
            </w:r>
          </w:p>
        </w:tc>
        <w:tc>
          <w:tcPr>
            <w:tcW w:w="741" w:type="dxa"/>
            <w:tcBorders>
              <w:top w:val="single" w:sz="4" w:space="0" w:color="auto"/>
              <w:left w:val="single" w:sz="4" w:space="0" w:color="auto"/>
              <w:bottom w:val="single" w:sz="4" w:space="0" w:color="auto"/>
              <w:right w:val="single" w:sz="4" w:space="0" w:color="auto"/>
            </w:tcBorders>
            <w:vAlign w:val="center"/>
            <w:hideMark/>
          </w:tcPr>
          <w:p w14:paraId="789B56D1" w14:textId="77777777" w:rsidR="00296391" w:rsidRDefault="00296391">
            <w:pPr>
              <w:pStyle w:val="11"/>
              <w:rPr>
                <w:rtl/>
              </w:rPr>
            </w:pPr>
            <w:r>
              <w:rPr>
                <w:rFonts w:hint="cs"/>
                <w:rtl/>
              </w:rPr>
              <w:t>-</w:t>
            </w:r>
          </w:p>
        </w:tc>
        <w:tc>
          <w:tcPr>
            <w:tcW w:w="690" w:type="dxa"/>
            <w:tcBorders>
              <w:top w:val="single" w:sz="4" w:space="0" w:color="auto"/>
              <w:left w:val="single" w:sz="4" w:space="0" w:color="auto"/>
              <w:bottom w:val="single" w:sz="4" w:space="0" w:color="auto"/>
              <w:right w:val="single" w:sz="4" w:space="0" w:color="auto"/>
            </w:tcBorders>
            <w:vAlign w:val="center"/>
            <w:hideMark/>
          </w:tcPr>
          <w:p w14:paraId="7A5E996A" w14:textId="77777777" w:rsidR="00296391" w:rsidRDefault="00296391">
            <w:pPr>
              <w:pStyle w:val="11"/>
              <w:rPr>
                <w:rtl/>
              </w:rPr>
            </w:pPr>
            <w:r>
              <w:rPr>
                <w:rFonts w:hint="cs"/>
                <w:rtl/>
              </w:rPr>
              <w:t>7861</w:t>
            </w:r>
          </w:p>
        </w:tc>
        <w:tc>
          <w:tcPr>
            <w:tcW w:w="780" w:type="dxa"/>
            <w:tcBorders>
              <w:top w:val="single" w:sz="4" w:space="0" w:color="auto"/>
              <w:left w:val="single" w:sz="4" w:space="0" w:color="auto"/>
              <w:bottom w:val="single" w:sz="4" w:space="0" w:color="auto"/>
              <w:right w:val="single" w:sz="4" w:space="0" w:color="auto"/>
            </w:tcBorders>
            <w:vAlign w:val="center"/>
            <w:hideMark/>
          </w:tcPr>
          <w:p w14:paraId="1A3083B4" w14:textId="77777777" w:rsidR="00296391" w:rsidRDefault="00296391">
            <w:pPr>
              <w:pStyle w:val="11"/>
              <w:rPr>
                <w:rtl/>
              </w:rPr>
            </w:pPr>
            <w:r>
              <w:rPr>
                <w:rFonts w:hint="cs"/>
                <w:rtl/>
              </w:rPr>
              <w:t>-</w:t>
            </w:r>
          </w:p>
        </w:tc>
        <w:tc>
          <w:tcPr>
            <w:tcW w:w="878" w:type="dxa"/>
            <w:tcBorders>
              <w:top w:val="single" w:sz="4" w:space="0" w:color="auto"/>
              <w:left w:val="single" w:sz="4" w:space="0" w:color="auto"/>
              <w:bottom w:val="single" w:sz="4" w:space="0" w:color="auto"/>
              <w:right w:val="single" w:sz="4" w:space="0" w:color="auto"/>
            </w:tcBorders>
            <w:vAlign w:val="center"/>
            <w:hideMark/>
          </w:tcPr>
          <w:p w14:paraId="52393E2C" w14:textId="77777777" w:rsidR="00296391" w:rsidRDefault="00296391">
            <w:pPr>
              <w:pStyle w:val="11"/>
              <w:rPr>
                <w:rtl/>
              </w:rPr>
            </w:pPr>
            <w:r>
              <w:rPr>
                <w:rFonts w:hint="cs"/>
                <w:rtl/>
              </w:rPr>
              <w:t>-</w:t>
            </w:r>
          </w:p>
        </w:tc>
        <w:tc>
          <w:tcPr>
            <w:tcW w:w="972" w:type="dxa"/>
            <w:tcBorders>
              <w:top w:val="single" w:sz="4" w:space="0" w:color="auto"/>
              <w:left w:val="single" w:sz="4" w:space="0" w:color="auto"/>
              <w:bottom w:val="single" w:sz="4" w:space="0" w:color="auto"/>
              <w:right w:val="single" w:sz="4" w:space="0" w:color="auto"/>
            </w:tcBorders>
            <w:vAlign w:val="center"/>
            <w:hideMark/>
          </w:tcPr>
          <w:p w14:paraId="7912F725" w14:textId="77777777" w:rsidR="00296391" w:rsidRDefault="00296391">
            <w:pPr>
              <w:pStyle w:val="11"/>
              <w:rPr>
                <w:rtl/>
              </w:rPr>
            </w:pPr>
            <w:r>
              <w:rPr>
                <w:rFonts w:hint="cs"/>
                <w:rtl/>
              </w:rPr>
              <w:t>6570</w:t>
            </w:r>
          </w:p>
        </w:tc>
        <w:tc>
          <w:tcPr>
            <w:tcW w:w="913" w:type="dxa"/>
            <w:tcBorders>
              <w:top w:val="single" w:sz="4" w:space="0" w:color="auto"/>
              <w:left w:val="single" w:sz="4" w:space="0" w:color="auto"/>
              <w:bottom w:val="single" w:sz="4" w:space="0" w:color="auto"/>
              <w:right w:val="single" w:sz="4" w:space="0" w:color="auto"/>
            </w:tcBorders>
            <w:vAlign w:val="center"/>
            <w:hideMark/>
          </w:tcPr>
          <w:p w14:paraId="67A04C7C" w14:textId="77777777" w:rsidR="00296391" w:rsidRDefault="00296391">
            <w:pPr>
              <w:pStyle w:val="11"/>
              <w:rPr>
                <w:rtl/>
              </w:rPr>
            </w:pPr>
            <w:r>
              <w:rPr>
                <w:rFonts w:hint="cs"/>
                <w:rtl/>
              </w:rPr>
              <w:t>119</w:t>
            </w:r>
          </w:p>
        </w:tc>
        <w:tc>
          <w:tcPr>
            <w:tcW w:w="1153" w:type="dxa"/>
            <w:tcBorders>
              <w:top w:val="single" w:sz="4" w:space="0" w:color="auto"/>
              <w:left w:val="single" w:sz="4" w:space="0" w:color="auto"/>
              <w:bottom w:val="single" w:sz="4" w:space="0" w:color="auto"/>
              <w:right w:val="single" w:sz="4" w:space="0" w:color="auto"/>
            </w:tcBorders>
            <w:vAlign w:val="center"/>
            <w:hideMark/>
          </w:tcPr>
          <w:p w14:paraId="0BA32F9B" w14:textId="77777777" w:rsidR="00296391" w:rsidRDefault="00296391">
            <w:pPr>
              <w:pStyle w:val="11"/>
              <w:rPr>
                <w:rtl/>
              </w:rPr>
            </w:pPr>
            <w:r>
              <w:rPr>
                <w:rFonts w:hint="cs"/>
                <w:rtl/>
              </w:rPr>
              <w:t>آماروگزارش عملکردروزانه مراکزو...</w:t>
            </w:r>
          </w:p>
        </w:tc>
        <w:tc>
          <w:tcPr>
            <w:tcW w:w="2989" w:type="dxa"/>
            <w:tcBorders>
              <w:top w:val="single" w:sz="4" w:space="0" w:color="auto"/>
              <w:left w:val="single" w:sz="4" w:space="0" w:color="auto"/>
              <w:bottom w:val="single" w:sz="4" w:space="0" w:color="auto"/>
              <w:right w:val="thinThickSmallGap" w:sz="12" w:space="0" w:color="auto"/>
            </w:tcBorders>
            <w:vAlign w:val="center"/>
            <w:hideMark/>
          </w:tcPr>
          <w:p w14:paraId="0E65F8C5" w14:textId="77777777" w:rsidR="00296391" w:rsidRDefault="00296391">
            <w:pPr>
              <w:pStyle w:val="11"/>
              <w:rPr>
                <w:rtl/>
              </w:rPr>
            </w:pPr>
            <w:r>
              <w:rPr>
                <w:rFonts w:hint="cs"/>
                <w:rtl/>
              </w:rPr>
              <w:t>بالاترازحدانتظار</w:t>
            </w:r>
          </w:p>
          <w:p w14:paraId="79055E87" w14:textId="77777777" w:rsidR="00296391" w:rsidRDefault="00296391">
            <w:pPr>
              <w:pStyle w:val="11"/>
              <w:rPr>
                <w:rtl/>
              </w:rPr>
            </w:pPr>
            <w:r>
              <w:rPr>
                <w:rFonts w:hint="cs"/>
                <w:rtl/>
              </w:rPr>
              <w:t>(پیش بینی آموزش 25 درصدجوانان درزمینه کلیه موضوعات مربوط به پیشگیری ازرفتارهای پرخطر)</w:t>
            </w:r>
          </w:p>
        </w:tc>
      </w:tr>
      <w:tr w:rsidR="00296391" w:rsidRPr="00BF3F59" w14:paraId="5ACC1B32" w14:textId="77777777" w:rsidTr="00296391">
        <w:trPr>
          <w:trHeight w:val="564"/>
        </w:trPr>
        <w:tc>
          <w:tcPr>
            <w:tcW w:w="3244" w:type="dxa"/>
            <w:tcBorders>
              <w:top w:val="single" w:sz="4" w:space="0" w:color="auto"/>
              <w:left w:val="thinThickSmallGap" w:sz="12" w:space="0" w:color="auto"/>
              <w:bottom w:val="single" w:sz="4" w:space="0" w:color="auto"/>
              <w:right w:val="single" w:sz="4" w:space="0" w:color="auto"/>
            </w:tcBorders>
            <w:vAlign w:val="center"/>
          </w:tcPr>
          <w:p w14:paraId="7F8DC1FA" w14:textId="77777777" w:rsidR="00296391" w:rsidRDefault="00296391">
            <w:pPr>
              <w:pStyle w:val="11"/>
              <w:rPr>
                <w:rtl/>
              </w:rPr>
            </w:pPr>
            <w:r>
              <w:rPr>
                <w:rFonts w:hint="cs"/>
                <w:rtl/>
              </w:rPr>
              <w:t>تعداد کمیته های سلامت جوانان برگزار شده</w:t>
            </w:r>
          </w:p>
          <w:p w14:paraId="7C578D0D" w14:textId="77777777" w:rsidR="00296391" w:rsidRDefault="00296391">
            <w:pPr>
              <w:pStyle w:val="11"/>
              <w:rPr>
                <w:rtl/>
              </w:rPr>
            </w:pPr>
          </w:p>
          <w:p w14:paraId="45CB2807" w14:textId="77777777" w:rsidR="00296391" w:rsidRDefault="00296391">
            <w:pPr>
              <w:pStyle w:val="11"/>
              <w:rPr>
                <w:rtl/>
              </w:rPr>
            </w:pPr>
          </w:p>
        </w:tc>
        <w:tc>
          <w:tcPr>
            <w:tcW w:w="807" w:type="dxa"/>
            <w:tcBorders>
              <w:top w:val="single" w:sz="4" w:space="0" w:color="auto"/>
              <w:left w:val="single" w:sz="4" w:space="0" w:color="auto"/>
              <w:bottom w:val="single" w:sz="4" w:space="0" w:color="auto"/>
              <w:right w:val="single" w:sz="4" w:space="0" w:color="auto"/>
            </w:tcBorders>
            <w:vAlign w:val="center"/>
            <w:hideMark/>
          </w:tcPr>
          <w:p w14:paraId="1DCB7B92" w14:textId="77777777" w:rsidR="00296391" w:rsidRDefault="00296391">
            <w:pPr>
              <w:pStyle w:val="11"/>
              <w:rPr>
                <w:rFonts w:asciiTheme="minorHAnsi"/>
                <w:rtl/>
              </w:rPr>
            </w:pPr>
            <w:r>
              <w:rPr>
                <w:rFonts w:hint="cs"/>
                <w:rtl/>
              </w:rPr>
              <w:t>3</w:t>
            </w:r>
          </w:p>
        </w:tc>
        <w:tc>
          <w:tcPr>
            <w:tcW w:w="780" w:type="dxa"/>
            <w:tcBorders>
              <w:top w:val="single" w:sz="4" w:space="0" w:color="auto"/>
              <w:left w:val="single" w:sz="4" w:space="0" w:color="auto"/>
              <w:bottom w:val="single" w:sz="4" w:space="0" w:color="auto"/>
              <w:right w:val="single" w:sz="4" w:space="0" w:color="auto"/>
            </w:tcBorders>
            <w:vAlign w:val="center"/>
            <w:hideMark/>
          </w:tcPr>
          <w:p w14:paraId="22506084" w14:textId="77777777" w:rsidR="00296391" w:rsidRDefault="00296391">
            <w:pPr>
              <w:pStyle w:val="11"/>
              <w:rPr>
                <w:rtl/>
              </w:rPr>
            </w:pPr>
            <w:r>
              <w:rPr>
                <w:rFonts w:hint="cs"/>
                <w:rtl/>
              </w:rPr>
              <w:t>-</w:t>
            </w:r>
          </w:p>
        </w:tc>
        <w:tc>
          <w:tcPr>
            <w:tcW w:w="741" w:type="dxa"/>
            <w:tcBorders>
              <w:top w:val="single" w:sz="4" w:space="0" w:color="auto"/>
              <w:left w:val="single" w:sz="4" w:space="0" w:color="auto"/>
              <w:bottom w:val="single" w:sz="4" w:space="0" w:color="auto"/>
              <w:right w:val="single" w:sz="4" w:space="0" w:color="auto"/>
            </w:tcBorders>
            <w:vAlign w:val="center"/>
            <w:hideMark/>
          </w:tcPr>
          <w:p w14:paraId="00935E94" w14:textId="77777777" w:rsidR="00296391" w:rsidRDefault="00296391">
            <w:pPr>
              <w:pStyle w:val="11"/>
              <w:rPr>
                <w:rtl/>
              </w:rPr>
            </w:pPr>
            <w:r>
              <w:rPr>
                <w:rFonts w:hint="cs"/>
                <w:rtl/>
              </w:rPr>
              <w:t>-</w:t>
            </w:r>
          </w:p>
        </w:tc>
        <w:tc>
          <w:tcPr>
            <w:tcW w:w="690" w:type="dxa"/>
            <w:tcBorders>
              <w:top w:val="single" w:sz="4" w:space="0" w:color="auto"/>
              <w:left w:val="single" w:sz="4" w:space="0" w:color="auto"/>
              <w:bottom w:val="single" w:sz="4" w:space="0" w:color="auto"/>
              <w:right w:val="single" w:sz="4" w:space="0" w:color="auto"/>
            </w:tcBorders>
            <w:vAlign w:val="center"/>
            <w:hideMark/>
          </w:tcPr>
          <w:p w14:paraId="30A01734" w14:textId="77777777" w:rsidR="00296391" w:rsidRDefault="00296391">
            <w:pPr>
              <w:pStyle w:val="11"/>
              <w:rPr>
                <w:rtl/>
              </w:rPr>
            </w:pPr>
            <w:r>
              <w:rPr>
                <w:rFonts w:hint="cs"/>
                <w:rtl/>
              </w:rPr>
              <w:t>4</w:t>
            </w:r>
          </w:p>
        </w:tc>
        <w:tc>
          <w:tcPr>
            <w:tcW w:w="780" w:type="dxa"/>
            <w:tcBorders>
              <w:top w:val="single" w:sz="4" w:space="0" w:color="auto"/>
              <w:left w:val="single" w:sz="4" w:space="0" w:color="auto"/>
              <w:bottom w:val="single" w:sz="4" w:space="0" w:color="auto"/>
              <w:right w:val="single" w:sz="4" w:space="0" w:color="auto"/>
            </w:tcBorders>
            <w:vAlign w:val="center"/>
            <w:hideMark/>
          </w:tcPr>
          <w:p w14:paraId="08A6EBA7" w14:textId="77777777" w:rsidR="00296391" w:rsidRDefault="00296391">
            <w:pPr>
              <w:pStyle w:val="11"/>
              <w:rPr>
                <w:rtl/>
              </w:rPr>
            </w:pPr>
            <w:r>
              <w:rPr>
                <w:rFonts w:hint="cs"/>
                <w:rtl/>
              </w:rPr>
              <w:t>-</w:t>
            </w:r>
          </w:p>
        </w:tc>
        <w:tc>
          <w:tcPr>
            <w:tcW w:w="878" w:type="dxa"/>
            <w:tcBorders>
              <w:top w:val="single" w:sz="4" w:space="0" w:color="auto"/>
              <w:left w:val="single" w:sz="4" w:space="0" w:color="auto"/>
              <w:bottom w:val="single" w:sz="4" w:space="0" w:color="auto"/>
              <w:right w:val="single" w:sz="4" w:space="0" w:color="auto"/>
            </w:tcBorders>
            <w:vAlign w:val="center"/>
            <w:hideMark/>
          </w:tcPr>
          <w:p w14:paraId="06AB28C5" w14:textId="77777777" w:rsidR="00296391" w:rsidRDefault="00296391">
            <w:pPr>
              <w:pStyle w:val="11"/>
              <w:rPr>
                <w:rtl/>
              </w:rPr>
            </w:pPr>
            <w:r>
              <w:rPr>
                <w:rFonts w:hint="cs"/>
                <w:rtl/>
              </w:rPr>
              <w:t>-</w:t>
            </w:r>
          </w:p>
        </w:tc>
        <w:tc>
          <w:tcPr>
            <w:tcW w:w="972" w:type="dxa"/>
            <w:tcBorders>
              <w:top w:val="single" w:sz="4" w:space="0" w:color="auto"/>
              <w:left w:val="single" w:sz="4" w:space="0" w:color="auto"/>
              <w:bottom w:val="single" w:sz="4" w:space="0" w:color="auto"/>
              <w:right w:val="single" w:sz="4" w:space="0" w:color="auto"/>
            </w:tcBorders>
            <w:vAlign w:val="center"/>
            <w:hideMark/>
          </w:tcPr>
          <w:p w14:paraId="6F47C725" w14:textId="77777777" w:rsidR="00296391" w:rsidRDefault="00296391">
            <w:pPr>
              <w:pStyle w:val="11"/>
              <w:rPr>
                <w:rtl/>
              </w:rPr>
            </w:pPr>
            <w:r>
              <w:rPr>
                <w:rFonts w:hint="cs"/>
                <w:rtl/>
              </w:rPr>
              <w:t>4</w:t>
            </w:r>
          </w:p>
        </w:tc>
        <w:tc>
          <w:tcPr>
            <w:tcW w:w="913" w:type="dxa"/>
            <w:tcBorders>
              <w:top w:val="single" w:sz="4" w:space="0" w:color="auto"/>
              <w:left w:val="single" w:sz="4" w:space="0" w:color="auto"/>
              <w:bottom w:val="single" w:sz="4" w:space="0" w:color="auto"/>
              <w:right w:val="single" w:sz="4" w:space="0" w:color="auto"/>
            </w:tcBorders>
            <w:vAlign w:val="center"/>
            <w:hideMark/>
          </w:tcPr>
          <w:p w14:paraId="2FAFDA21" w14:textId="77777777" w:rsidR="00296391" w:rsidRDefault="00296391">
            <w:pPr>
              <w:pStyle w:val="11"/>
              <w:rPr>
                <w:rtl/>
              </w:rPr>
            </w:pPr>
            <w:r>
              <w:rPr>
                <w:rFonts w:hint="cs"/>
                <w:rtl/>
              </w:rPr>
              <w:t>100</w:t>
            </w:r>
          </w:p>
        </w:tc>
        <w:tc>
          <w:tcPr>
            <w:tcW w:w="1153" w:type="dxa"/>
            <w:tcBorders>
              <w:top w:val="single" w:sz="4" w:space="0" w:color="auto"/>
              <w:left w:val="single" w:sz="4" w:space="0" w:color="auto"/>
              <w:bottom w:val="single" w:sz="4" w:space="0" w:color="auto"/>
              <w:right w:val="single" w:sz="4" w:space="0" w:color="auto"/>
            </w:tcBorders>
            <w:vAlign w:val="center"/>
            <w:hideMark/>
          </w:tcPr>
          <w:p w14:paraId="084FF3A4" w14:textId="77777777" w:rsidR="00296391" w:rsidRDefault="00296391">
            <w:pPr>
              <w:pStyle w:val="11"/>
              <w:rPr>
                <w:rtl/>
              </w:rPr>
            </w:pPr>
            <w:r>
              <w:rPr>
                <w:rFonts w:hint="cs"/>
                <w:rtl/>
              </w:rPr>
              <w:t>صورتجلسات بایگانی شده</w:t>
            </w:r>
          </w:p>
        </w:tc>
        <w:tc>
          <w:tcPr>
            <w:tcW w:w="2989" w:type="dxa"/>
            <w:tcBorders>
              <w:top w:val="single" w:sz="4" w:space="0" w:color="auto"/>
              <w:left w:val="single" w:sz="4" w:space="0" w:color="auto"/>
              <w:bottom w:val="single" w:sz="4" w:space="0" w:color="auto"/>
              <w:right w:val="thinThickSmallGap" w:sz="12" w:space="0" w:color="auto"/>
            </w:tcBorders>
            <w:vAlign w:val="center"/>
            <w:hideMark/>
          </w:tcPr>
          <w:p w14:paraId="38D3FC0F" w14:textId="77777777" w:rsidR="00296391" w:rsidRDefault="00296391">
            <w:pPr>
              <w:pStyle w:val="11"/>
              <w:rPr>
                <w:rtl/>
              </w:rPr>
            </w:pPr>
            <w:r>
              <w:rPr>
                <w:rFonts w:hint="cs"/>
                <w:rtl/>
              </w:rPr>
              <w:t>درحدانتظار</w:t>
            </w:r>
          </w:p>
          <w:p w14:paraId="7E429146" w14:textId="07953EF9" w:rsidR="000C72C4" w:rsidRDefault="000C72C4" w:rsidP="000C72C4">
            <w:pPr>
              <w:pStyle w:val="11"/>
              <w:rPr>
                <w:rtl/>
              </w:rPr>
            </w:pPr>
            <w:r>
              <w:rPr>
                <w:rFonts w:hint="cs"/>
                <w:rtl/>
              </w:rPr>
              <w:t>برنامه ریزی صحیح و اجرا</w:t>
            </w:r>
          </w:p>
        </w:tc>
      </w:tr>
    </w:tbl>
    <w:p w14:paraId="6F066BEC" w14:textId="77777777" w:rsidR="00296391" w:rsidRDefault="00296391" w:rsidP="00296391">
      <w:pPr>
        <w:bidi/>
        <w:jc w:val="center"/>
        <w:rPr>
          <w:rFonts w:cs="B Titr"/>
          <w:b/>
          <w:bCs/>
          <w:sz w:val="48"/>
          <w:szCs w:val="48"/>
          <w:rtl/>
          <w:lang w:bidi="fa-IR"/>
        </w:rPr>
        <w:sectPr w:rsidR="00296391"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092624A2" w14:textId="77777777" w:rsidR="00296391" w:rsidRPr="00BF3F59" w:rsidRDefault="00296391" w:rsidP="00296391">
      <w:pPr>
        <w:bidi/>
        <w:rPr>
          <w:rFonts w:cs="B Nazanin"/>
          <w:b/>
          <w:bCs/>
          <w:sz w:val="28"/>
          <w:szCs w:val="28"/>
          <w:lang w:bidi="fa-IR"/>
        </w:rPr>
      </w:pPr>
      <w:r>
        <w:rPr>
          <w:rFonts w:cs="B Nazanin" w:hint="cs"/>
          <w:b/>
          <w:bCs/>
          <w:sz w:val="28"/>
          <w:szCs w:val="28"/>
          <w:rtl/>
        </w:rPr>
        <w:lastRenderedPageBreak/>
        <w:t xml:space="preserve">د)عملکرد برنامه‌ها  : </w:t>
      </w:r>
    </w:p>
    <w:p w14:paraId="175801B4" w14:textId="77777777" w:rsidR="00296391" w:rsidRPr="00BF3F59" w:rsidRDefault="00296391" w:rsidP="00542EDC">
      <w:pPr>
        <w:pStyle w:val="ListParagraph"/>
        <w:numPr>
          <w:ilvl w:val="0"/>
          <w:numId w:val="12"/>
        </w:numPr>
        <w:bidi/>
        <w:rPr>
          <w:rFonts w:eastAsiaTheme="minorEastAsia" w:cs="B Nazanin"/>
          <w:sz w:val="24"/>
          <w:szCs w:val="24"/>
          <w:lang w:bidi="fa-IR"/>
        </w:rPr>
      </w:pPr>
      <w:r>
        <w:rPr>
          <w:rFonts w:eastAsiaTheme="minorEastAsia" w:cs="B Nazanin" w:hint="cs"/>
          <w:sz w:val="24"/>
          <w:szCs w:val="24"/>
          <w:rtl/>
          <w:lang w:bidi="fa-IR"/>
        </w:rPr>
        <w:t xml:space="preserve">برنامه ریزی به منظور معاینات اتباع خارجی معرفی شده ازدفاترکفالت </w:t>
      </w:r>
    </w:p>
    <w:p w14:paraId="264623FB" w14:textId="77777777" w:rsidR="00296391" w:rsidRDefault="00296391" w:rsidP="00542EDC">
      <w:pPr>
        <w:pStyle w:val="ListParagraph"/>
        <w:numPr>
          <w:ilvl w:val="0"/>
          <w:numId w:val="12"/>
        </w:numPr>
        <w:bidi/>
        <w:rPr>
          <w:rFonts w:eastAsiaTheme="minorEastAsia" w:cs="B Nazanin"/>
          <w:sz w:val="24"/>
          <w:szCs w:val="24"/>
          <w:rtl/>
          <w:lang w:bidi="fa-IR"/>
        </w:rPr>
      </w:pPr>
      <w:r>
        <w:rPr>
          <w:rFonts w:eastAsiaTheme="minorEastAsia" w:cs="B Nazanin" w:hint="cs"/>
          <w:sz w:val="24"/>
          <w:szCs w:val="24"/>
          <w:rtl/>
          <w:lang w:bidi="fa-IR"/>
        </w:rPr>
        <w:t>برنامه مراقبت سلامت ازجوانان (انجام معاینات جوانان):هماهنگی به منظورانجام معاینات جوانان تحت پوشش مراکز ،پایگاهها وخانه های بهداشت تابعه وثبت نتایج درسامانه سیب وآموزش جوانان(حضوری- مجازی)</w:t>
      </w:r>
    </w:p>
    <w:p w14:paraId="6BDF1E3F" w14:textId="77777777" w:rsidR="00296391" w:rsidRPr="00BF3F59" w:rsidRDefault="00296391" w:rsidP="00542EDC">
      <w:pPr>
        <w:pStyle w:val="ListParagraph"/>
        <w:numPr>
          <w:ilvl w:val="0"/>
          <w:numId w:val="12"/>
        </w:numPr>
        <w:bidi/>
        <w:rPr>
          <w:rFonts w:eastAsiaTheme="minorEastAsia" w:cs="B Nazanin"/>
          <w:sz w:val="24"/>
          <w:szCs w:val="24"/>
          <w:lang w:bidi="fa-IR"/>
        </w:rPr>
      </w:pPr>
      <w:r>
        <w:rPr>
          <w:rFonts w:eastAsiaTheme="minorEastAsia" w:cs="B Nazanin" w:hint="cs"/>
          <w:sz w:val="24"/>
          <w:szCs w:val="24"/>
          <w:rtl/>
          <w:lang w:bidi="fa-IR"/>
        </w:rPr>
        <w:t xml:space="preserve">برنامه ریزی جهت انجام آموزش و معاینات (حضوری </w:t>
      </w:r>
      <w:r>
        <w:rPr>
          <w:rFonts w:ascii="Sakkal Majalla" w:eastAsiaTheme="minorEastAsia" w:hAnsi="Sakkal Majalla" w:cs="Sakkal Majalla"/>
          <w:sz w:val="24"/>
          <w:szCs w:val="24"/>
          <w:rtl/>
          <w:lang w:bidi="fa-IR"/>
        </w:rPr>
        <w:t>–</w:t>
      </w:r>
      <w:r>
        <w:rPr>
          <w:rFonts w:eastAsiaTheme="minorEastAsia" w:cs="B Nazanin" w:hint="cs"/>
          <w:sz w:val="24"/>
          <w:szCs w:val="24"/>
          <w:rtl/>
          <w:lang w:bidi="fa-IR"/>
        </w:rPr>
        <w:t xml:space="preserve"> غیرحضوری ) دانش آموزان </w:t>
      </w:r>
    </w:p>
    <w:p w14:paraId="69985913" w14:textId="039D9567" w:rsidR="00296391" w:rsidRDefault="00296391" w:rsidP="00542EDC">
      <w:pPr>
        <w:pStyle w:val="ListParagraph"/>
        <w:numPr>
          <w:ilvl w:val="0"/>
          <w:numId w:val="12"/>
        </w:numPr>
        <w:bidi/>
        <w:rPr>
          <w:rFonts w:eastAsiaTheme="minorEastAsia" w:cs="B Nazanin"/>
          <w:sz w:val="24"/>
          <w:szCs w:val="24"/>
          <w:rtl/>
          <w:lang w:bidi="fa-IR"/>
        </w:rPr>
      </w:pPr>
      <w:r>
        <w:rPr>
          <w:rFonts w:eastAsiaTheme="minorEastAsia" w:cs="B Nazanin" w:hint="cs"/>
          <w:sz w:val="24"/>
          <w:szCs w:val="24"/>
          <w:rtl/>
          <w:lang w:bidi="fa-IR"/>
        </w:rPr>
        <w:t>برنامه برگزاری کارگاه یا</w:t>
      </w:r>
      <w:r w:rsidR="000C72C4">
        <w:rPr>
          <w:rFonts w:eastAsiaTheme="minorEastAsia" w:cs="B Nazanin" w:hint="cs"/>
          <w:sz w:val="24"/>
          <w:szCs w:val="24"/>
          <w:rtl/>
          <w:lang w:bidi="fa-IR"/>
        </w:rPr>
        <w:t xml:space="preserve"> </w:t>
      </w:r>
      <w:r>
        <w:rPr>
          <w:rFonts w:eastAsiaTheme="minorEastAsia" w:cs="B Nazanin" w:hint="cs"/>
          <w:sz w:val="24"/>
          <w:szCs w:val="24"/>
          <w:rtl/>
          <w:lang w:bidi="fa-IR"/>
        </w:rPr>
        <w:t xml:space="preserve">سمیناربه منظورتوانمندسازی جوانان درراستای ترویج ازدواج سالم: برگزاری یک کارگاه و ارسال گزارش و مستندات(اردیبهشت ماه1401) </w:t>
      </w:r>
    </w:p>
    <w:p w14:paraId="149E0BA4" w14:textId="77777777" w:rsidR="00296391" w:rsidRPr="00BF3F59" w:rsidRDefault="00296391" w:rsidP="00542EDC">
      <w:pPr>
        <w:pStyle w:val="ListParagraph"/>
        <w:numPr>
          <w:ilvl w:val="0"/>
          <w:numId w:val="12"/>
        </w:numPr>
        <w:bidi/>
        <w:rPr>
          <w:rFonts w:eastAsiaTheme="minorEastAsia" w:cs="B Nazanin"/>
          <w:sz w:val="24"/>
          <w:szCs w:val="24"/>
          <w:lang w:bidi="fa-IR"/>
        </w:rPr>
      </w:pPr>
      <w:r>
        <w:rPr>
          <w:rFonts w:eastAsiaTheme="minorEastAsia" w:cs="B Nazanin" w:hint="cs"/>
          <w:sz w:val="24"/>
          <w:szCs w:val="24"/>
          <w:rtl/>
          <w:lang w:bidi="fa-IR"/>
        </w:rPr>
        <w:t>برنامه ریزی بمنظور  برگزاری هفته های سلامت جوان وازدواج وارسال گزارش هفته های مربوطه</w:t>
      </w:r>
    </w:p>
    <w:p w14:paraId="0E314EF9" w14:textId="77777777" w:rsidR="00296391" w:rsidRDefault="00296391" w:rsidP="00542EDC">
      <w:pPr>
        <w:pStyle w:val="ListParagraph"/>
        <w:numPr>
          <w:ilvl w:val="0"/>
          <w:numId w:val="12"/>
        </w:numPr>
        <w:bidi/>
        <w:rPr>
          <w:rFonts w:eastAsiaTheme="minorEastAsia" w:cs="B Nazanin"/>
          <w:sz w:val="24"/>
          <w:szCs w:val="24"/>
          <w:rtl/>
          <w:lang w:bidi="fa-IR"/>
        </w:rPr>
      </w:pPr>
      <w:r>
        <w:rPr>
          <w:rFonts w:eastAsiaTheme="minorEastAsia" w:cs="B Nazanin" w:hint="cs"/>
          <w:sz w:val="24"/>
          <w:szCs w:val="24"/>
          <w:rtl/>
          <w:lang w:bidi="fa-IR"/>
        </w:rPr>
        <w:t>برنامه ریزی وبازدیدونظارت ازمکانهای آزمونهای حضوری ومدارس ودانشگاهها براساس دستورالعملهای پیشگیری ازکووید19 وارسال نتایج دراکسلهای مربوطه</w:t>
      </w:r>
    </w:p>
    <w:p w14:paraId="14AF695F" w14:textId="77777777" w:rsidR="00296391" w:rsidRDefault="00296391" w:rsidP="00542EDC">
      <w:pPr>
        <w:pStyle w:val="ListParagraph"/>
        <w:numPr>
          <w:ilvl w:val="0"/>
          <w:numId w:val="12"/>
        </w:numPr>
        <w:bidi/>
        <w:rPr>
          <w:rFonts w:eastAsiaTheme="minorEastAsia" w:cs="B Nazanin"/>
          <w:sz w:val="24"/>
          <w:szCs w:val="24"/>
          <w:rtl/>
          <w:lang w:bidi="fa-IR"/>
        </w:rPr>
      </w:pPr>
      <w:r>
        <w:rPr>
          <w:rFonts w:eastAsiaTheme="minorEastAsia" w:cs="B Nazanin" w:hint="cs"/>
          <w:sz w:val="24"/>
          <w:szCs w:val="24"/>
          <w:rtl/>
          <w:lang w:bidi="fa-IR"/>
        </w:rPr>
        <w:t xml:space="preserve">برنامه ریزی جهت انجام معاینات  مقدماتی وپزشکی دانش آموزی بارعایت پروتکلهای بهداشتی درمراکز،پایگاهها وخانه های بهداشت تابعه </w:t>
      </w:r>
    </w:p>
    <w:p w14:paraId="286A1CDB" w14:textId="77777777" w:rsidR="00296391" w:rsidRPr="00BF3F59" w:rsidRDefault="00296391" w:rsidP="00542EDC">
      <w:pPr>
        <w:pStyle w:val="ListParagraph"/>
        <w:numPr>
          <w:ilvl w:val="0"/>
          <w:numId w:val="12"/>
        </w:numPr>
        <w:bidi/>
        <w:rPr>
          <w:rFonts w:eastAsiaTheme="minorEastAsia" w:cs="B Nazanin"/>
          <w:sz w:val="24"/>
          <w:szCs w:val="24"/>
          <w:lang w:bidi="fa-IR"/>
        </w:rPr>
      </w:pPr>
      <w:r>
        <w:rPr>
          <w:rFonts w:eastAsiaTheme="minorEastAsia" w:cs="B Nazanin" w:hint="cs"/>
          <w:sz w:val="24"/>
          <w:szCs w:val="24"/>
          <w:rtl/>
          <w:lang w:bidi="fa-IR"/>
        </w:rPr>
        <w:t xml:space="preserve">آموزش حضوری بارعایت پروتکلهای بهداشتی و مجازی گروه هدف مدارس وجوانان بخصوص درزمینه اولویتهای بهداشتی </w:t>
      </w:r>
    </w:p>
    <w:p w14:paraId="09E1D202" w14:textId="77777777" w:rsidR="00296391" w:rsidRPr="00BF3F59" w:rsidRDefault="00296391" w:rsidP="00542EDC">
      <w:pPr>
        <w:pStyle w:val="ListParagraph"/>
        <w:numPr>
          <w:ilvl w:val="0"/>
          <w:numId w:val="12"/>
        </w:numPr>
        <w:bidi/>
        <w:rPr>
          <w:rFonts w:eastAsiaTheme="minorEastAsia" w:cs="B Nazanin"/>
          <w:sz w:val="24"/>
          <w:szCs w:val="24"/>
          <w:lang w:bidi="fa-IR"/>
        </w:rPr>
      </w:pPr>
      <w:r>
        <w:rPr>
          <w:rFonts w:eastAsiaTheme="minorEastAsia" w:cs="B Nazanin" w:hint="cs"/>
          <w:sz w:val="24"/>
          <w:szCs w:val="24"/>
          <w:rtl/>
          <w:lang w:bidi="fa-IR"/>
        </w:rPr>
        <w:t>برگزاری کارگاه فعالیت بدنی وتمرینات کششی جهت مراقبین سلامت (دیماه1401)</w:t>
      </w:r>
    </w:p>
    <w:p w14:paraId="37423F0A" w14:textId="77777777" w:rsidR="00296391" w:rsidRPr="00BF3F59" w:rsidRDefault="00296391" w:rsidP="00542EDC">
      <w:pPr>
        <w:pStyle w:val="ListParagraph"/>
        <w:numPr>
          <w:ilvl w:val="0"/>
          <w:numId w:val="12"/>
        </w:numPr>
        <w:bidi/>
        <w:rPr>
          <w:rFonts w:eastAsiaTheme="minorEastAsia" w:cs="B Nazanin"/>
          <w:sz w:val="24"/>
          <w:szCs w:val="24"/>
          <w:lang w:bidi="fa-IR"/>
        </w:rPr>
      </w:pPr>
      <w:r>
        <w:rPr>
          <w:rFonts w:eastAsiaTheme="minorEastAsia" w:cs="B Nazanin" w:hint="cs"/>
          <w:sz w:val="24"/>
          <w:szCs w:val="24"/>
          <w:rtl/>
          <w:lang w:bidi="fa-IR"/>
        </w:rPr>
        <w:t>برنامه ریزی،هماهنگی وتکمیل چک لیستهای ممیزی خارجی مدارس مروج سلامت وتهیه اکسل وگزارشات مربوطه</w:t>
      </w:r>
    </w:p>
    <w:p w14:paraId="037931D6" w14:textId="77777777" w:rsidR="00296391" w:rsidRPr="00BF3F59" w:rsidRDefault="00296391" w:rsidP="00542EDC">
      <w:pPr>
        <w:pStyle w:val="ListParagraph"/>
        <w:numPr>
          <w:ilvl w:val="0"/>
          <w:numId w:val="12"/>
        </w:numPr>
        <w:bidi/>
        <w:rPr>
          <w:rFonts w:eastAsiaTheme="minorEastAsia" w:cs="B Nazanin"/>
          <w:sz w:val="24"/>
          <w:szCs w:val="24"/>
          <w:lang w:bidi="fa-IR"/>
        </w:rPr>
      </w:pPr>
      <w:r>
        <w:rPr>
          <w:rFonts w:eastAsiaTheme="minorEastAsia" w:cs="B Nazanin" w:hint="cs"/>
          <w:sz w:val="24"/>
          <w:szCs w:val="24"/>
          <w:rtl/>
          <w:lang w:bidi="fa-IR"/>
        </w:rPr>
        <w:t>تربیت مربی جهت آموزش بلوغ گروه هدف دانش آموزان</w:t>
      </w:r>
    </w:p>
    <w:p w14:paraId="4E86417B" w14:textId="77777777" w:rsidR="00296391" w:rsidRDefault="00296391" w:rsidP="00296391">
      <w:pPr>
        <w:bidi/>
        <w:jc w:val="center"/>
        <w:rPr>
          <w:rFonts w:cs="B Titr"/>
          <w:b/>
          <w:bCs/>
          <w:sz w:val="48"/>
          <w:szCs w:val="48"/>
          <w:rtl/>
          <w:lang w:bidi="fa-IR"/>
        </w:rPr>
        <w:sectPr w:rsidR="00296391"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37B5CE49" w14:textId="77777777" w:rsidR="00296391" w:rsidRPr="00BF3F59" w:rsidRDefault="00296391" w:rsidP="00296391">
      <w:pPr>
        <w:bidi/>
        <w:rPr>
          <w:rFonts w:cs="B Nazanin"/>
          <w:b/>
          <w:bCs/>
          <w:sz w:val="28"/>
          <w:szCs w:val="28"/>
          <w:lang w:bidi="fa-IR"/>
        </w:rPr>
      </w:pPr>
      <w:r>
        <w:rPr>
          <w:rFonts w:cs="B Nazanin" w:hint="cs"/>
          <w:b/>
          <w:bCs/>
          <w:sz w:val="28"/>
          <w:szCs w:val="28"/>
          <w:rtl/>
        </w:rPr>
        <w:lastRenderedPageBreak/>
        <w:t>ه) دستاوردها:</w:t>
      </w:r>
    </w:p>
    <w:p w14:paraId="54B7963E" w14:textId="77777777" w:rsidR="00296391" w:rsidRDefault="00296391" w:rsidP="00296391">
      <w:pPr>
        <w:pStyle w:val="12"/>
        <w:rPr>
          <w:rtl/>
        </w:rPr>
      </w:pPr>
    </w:p>
    <w:p w14:paraId="220BAC8E" w14:textId="77777777" w:rsidR="00296391" w:rsidRDefault="00296391" w:rsidP="00296391">
      <w:pPr>
        <w:pStyle w:val="12"/>
        <w:rPr>
          <w:rtl/>
        </w:rPr>
      </w:pPr>
    </w:p>
    <w:p w14:paraId="34E789DF" w14:textId="77777777" w:rsidR="00296391" w:rsidRDefault="00296391" w:rsidP="00296391">
      <w:pPr>
        <w:pStyle w:val="12"/>
        <w:rPr>
          <w:rtl/>
        </w:rPr>
      </w:pPr>
    </w:p>
    <w:p w14:paraId="723C3F75" w14:textId="77777777" w:rsidR="00296391" w:rsidRDefault="00296391" w:rsidP="00296391">
      <w:pPr>
        <w:bidi/>
        <w:rPr>
          <w:rFonts w:cs="B Nazanin"/>
          <w:b/>
          <w:bCs/>
          <w:sz w:val="28"/>
          <w:szCs w:val="28"/>
          <w:rtl/>
        </w:rPr>
      </w:pPr>
      <w:r>
        <w:rPr>
          <w:rFonts w:cs="B Nazanin" w:hint="cs"/>
          <w:b/>
          <w:bCs/>
          <w:sz w:val="28"/>
          <w:szCs w:val="28"/>
          <w:rtl/>
        </w:rPr>
        <w:t>و)چالش‌ها</w:t>
      </w:r>
    </w:p>
    <w:p w14:paraId="2890A3E7" w14:textId="77777777" w:rsidR="00296391" w:rsidRDefault="00296391" w:rsidP="00296391">
      <w:pPr>
        <w:bidi/>
        <w:rPr>
          <w:rFonts w:cs="B Nazanin"/>
          <w:b/>
          <w:bCs/>
          <w:sz w:val="28"/>
          <w:szCs w:val="28"/>
          <w:rtl/>
        </w:rPr>
      </w:pPr>
    </w:p>
    <w:tbl>
      <w:tblPr>
        <w:tblStyle w:val="TableGrid"/>
        <w:bidiVisual/>
        <w:tblW w:w="10362" w:type="dxa"/>
        <w:jc w:val="center"/>
        <w:tblLook w:val="04A0" w:firstRow="1" w:lastRow="0" w:firstColumn="1" w:lastColumn="0" w:noHBand="0" w:noVBand="1"/>
      </w:tblPr>
      <w:tblGrid>
        <w:gridCol w:w="5248"/>
        <w:gridCol w:w="5114"/>
      </w:tblGrid>
      <w:tr w:rsidR="00296391" w:rsidRPr="00BF3F59" w14:paraId="283E0EA3" w14:textId="77777777" w:rsidTr="00296391">
        <w:trPr>
          <w:trHeight w:val="1546"/>
          <w:jc w:val="center"/>
        </w:trPr>
        <w:tc>
          <w:tcPr>
            <w:tcW w:w="5248"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14:paraId="02E9E1DF" w14:textId="77777777" w:rsidR="00296391" w:rsidRPr="00BF3F59" w:rsidRDefault="00296391">
            <w:pPr>
              <w:bidi/>
              <w:jc w:val="center"/>
              <w:rPr>
                <w:rFonts w:cs="B Nazanin"/>
                <w:b/>
                <w:bCs/>
                <w:sz w:val="28"/>
                <w:szCs w:val="28"/>
                <w:lang w:bidi="fa-IR"/>
              </w:rPr>
            </w:pPr>
            <w:r>
              <w:rPr>
                <w:rFonts w:cs="B Nazanin" w:hint="cs"/>
                <w:b/>
                <w:bCs/>
                <w:sz w:val="28"/>
                <w:szCs w:val="28"/>
                <w:rtl/>
                <w:lang w:bidi="fa-IR"/>
              </w:rPr>
              <w:t>مشکلات و چالش‌ها</w:t>
            </w:r>
          </w:p>
        </w:tc>
        <w:tc>
          <w:tcPr>
            <w:tcW w:w="5114"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618AE347" w14:textId="77777777" w:rsidR="00296391" w:rsidRDefault="00296391">
            <w:pPr>
              <w:bidi/>
              <w:jc w:val="center"/>
              <w:rPr>
                <w:rFonts w:cs="B Nazanin"/>
                <w:b/>
                <w:bCs/>
                <w:sz w:val="28"/>
                <w:szCs w:val="28"/>
                <w:lang w:bidi="fa-IR"/>
              </w:rPr>
            </w:pPr>
            <w:r>
              <w:rPr>
                <w:rFonts w:cs="B Nazanin" w:hint="cs"/>
                <w:b/>
                <w:bCs/>
                <w:sz w:val="28"/>
                <w:szCs w:val="28"/>
                <w:rtl/>
                <w:lang w:bidi="fa-IR"/>
              </w:rPr>
              <w:t>پیشنهادات</w:t>
            </w:r>
          </w:p>
        </w:tc>
      </w:tr>
      <w:tr w:rsidR="00296391" w:rsidRPr="00BF3F59" w14:paraId="6E21301D" w14:textId="77777777" w:rsidTr="00296391">
        <w:trPr>
          <w:trHeight w:val="1546"/>
          <w:jc w:val="center"/>
        </w:trPr>
        <w:tc>
          <w:tcPr>
            <w:tcW w:w="5248" w:type="dxa"/>
            <w:tcBorders>
              <w:top w:val="single" w:sz="4" w:space="0" w:color="auto"/>
              <w:left w:val="single" w:sz="4" w:space="0" w:color="auto"/>
              <w:bottom w:val="single" w:sz="4" w:space="0" w:color="auto"/>
              <w:right w:val="single" w:sz="4" w:space="0" w:color="auto"/>
            </w:tcBorders>
            <w:vAlign w:val="center"/>
          </w:tcPr>
          <w:p w14:paraId="6FC446A6" w14:textId="77777777" w:rsidR="00296391" w:rsidRPr="00BF3F59" w:rsidRDefault="00296391">
            <w:pPr>
              <w:bidi/>
              <w:ind w:left="360"/>
              <w:jc w:val="center"/>
              <w:rPr>
                <w:rFonts w:eastAsiaTheme="minorEastAsia" w:cs="B Nazanin"/>
                <w:lang w:bidi="fa-IR"/>
              </w:rPr>
            </w:pPr>
            <w:r>
              <w:rPr>
                <w:rFonts w:eastAsiaTheme="minorEastAsia" w:cs="B Nazanin" w:hint="cs"/>
                <w:rtl/>
                <w:lang w:bidi="fa-IR"/>
              </w:rPr>
              <w:t>عدم هماهنگی و رعایت کامل دستورالعمل درانتخاب مدارس دارای شرایط ازآموزش وپرورش دربرنامه مدارس مروج سلامت ونیز عدم همکاری برون بخشی درامرنظارت وپایش</w:t>
            </w:r>
          </w:p>
          <w:p w14:paraId="57D73A6D" w14:textId="77777777" w:rsidR="00296391" w:rsidRPr="00BF3F59" w:rsidRDefault="00296391">
            <w:pPr>
              <w:bidi/>
              <w:jc w:val="center"/>
              <w:rPr>
                <w:rFonts w:cs="B Nazanin"/>
                <w:lang w:bidi="fa-IR"/>
              </w:rPr>
            </w:pPr>
          </w:p>
        </w:tc>
        <w:tc>
          <w:tcPr>
            <w:tcW w:w="5114" w:type="dxa"/>
            <w:tcBorders>
              <w:top w:val="single" w:sz="4" w:space="0" w:color="auto"/>
              <w:left w:val="single" w:sz="4" w:space="0" w:color="auto"/>
              <w:bottom w:val="single" w:sz="4" w:space="0" w:color="auto"/>
              <w:right w:val="single" w:sz="4" w:space="0" w:color="auto"/>
            </w:tcBorders>
            <w:vAlign w:val="center"/>
            <w:hideMark/>
          </w:tcPr>
          <w:p w14:paraId="76E945A1" w14:textId="77777777" w:rsidR="00296391" w:rsidRPr="00BF3F59" w:rsidRDefault="00296391">
            <w:pPr>
              <w:bidi/>
              <w:ind w:left="360"/>
              <w:jc w:val="center"/>
              <w:rPr>
                <w:rFonts w:ascii="Franklin Gothic Book" w:eastAsia="+mn-ea" w:cs="B Nazanin"/>
                <w:kern w:val="24"/>
                <w:lang w:bidi="fa-IR"/>
              </w:rPr>
            </w:pPr>
            <w:r>
              <w:rPr>
                <w:rFonts w:ascii="Franklin Gothic Book" w:eastAsia="+mn-ea" w:cs="B Nazanin" w:hint="cs"/>
                <w:kern w:val="24"/>
                <w:rtl/>
                <w:lang w:bidi="fa-IR"/>
              </w:rPr>
              <w:t>توجیه آموزش وپرورش درمشارکت برنامه</w:t>
            </w:r>
          </w:p>
        </w:tc>
      </w:tr>
    </w:tbl>
    <w:p w14:paraId="2460D55C" w14:textId="77777777" w:rsidR="00296391" w:rsidRDefault="00296391" w:rsidP="00296391">
      <w:pPr>
        <w:bidi/>
        <w:rPr>
          <w:rFonts w:cs="B Titr"/>
          <w:b/>
          <w:bCs/>
          <w:sz w:val="48"/>
          <w:szCs w:val="48"/>
          <w:rtl/>
          <w:lang w:bidi="fa-IR"/>
        </w:rPr>
        <w:sectPr w:rsidR="00296391"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6AFC2310" w14:textId="1175E033" w:rsidR="00296391" w:rsidRPr="009C4840" w:rsidRDefault="00296391" w:rsidP="009C4840">
      <w:pPr>
        <w:bidi/>
        <w:ind w:left="360"/>
        <w:jc w:val="both"/>
        <w:rPr>
          <w:rFonts w:eastAsia="Times New Roman" w:cs="B Nazanin"/>
          <w:b/>
          <w:bCs/>
          <w:sz w:val="28"/>
          <w:szCs w:val="28"/>
          <w:rtl/>
        </w:rPr>
      </w:pPr>
      <w:r>
        <w:rPr>
          <w:rFonts w:cs="B Nazanin" w:hint="cs"/>
          <w:b/>
          <w:bCs/>
          <w:sz w:val="28"/>
          <w:szCs w:val="28"/>
          <w:rtl/>
        </w:rPr>
        <w:lastRenderedPageBreak/>
        <w:t>عنوان شاخص</w:t>
      </w:r>
      <w:r>
        <w:rPr>
          <w:rFonts w:eastAsia="Times New Roman" w:cs="B Nazanin" w:hint="cs"/>
          <w:b/>
          <w:bCs/>
          <w:sz w:val="28"/>
          <w:szCs w:val="28"/>
          <w:rtl/>
        </w:rPr>
        <w:t>:</w:t>
      </w:r>
      <w:r>
        <w:rPr>
          <w:rFonts w:ascii="Calibri" w:hAnsi="Calibri" w:cs="B Zar" w:hint="cs"/>
          <w:sz w:val="24"/>
          <w:szCs w:val="24"/>
          <w:rtl/>
        </w:rPr>
        <w:t xml:space="preserve"> </w:t>
      </w:r>
      <w:r>
        <w:rPr>
          <w:rFonts w:ascii="Calibri" w:hAnsi="Calibri" w:cs="B Nazanin" w:hint="cs"/>
          <w:b/>
          <w:bCs/>
          <w:sz w:val="28"/>
          <w:szCs w:val="28"/>
          <w:rtl/>
        </w:rPr>
        <w:t>پوشش مراقبت جوانان معاینه شده توسط پزشک</w:t>
      </w:r>
    </w:p>
    <w:tbl>
      <w:tblPr>
        <w:bidiVisual/>
        <w:tblW w:w="14460"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852"/>
        <w:gridCol w:w="4252"/>
        <w:gridCol w:w="1559"/>
        <w:gridCol w:w="1276"/>
        <w:gridCol w:w="1134"/>
        <w:gridCol w:w="1134"/>
        <w:gridCol w:w="1276"/>
        <w:gridCol w:w="2977"/>
      </w:tblGrid>
      <w:tr w:rsidR="00296391" w14:paraId="344A3387" w14:textId="77777777" w:rsidTr="00296391">
        <w:trPr>
          <w:cantSplit/>
          <w:jc w:val="center"/>
        </w:trPr>
        <w:tc>
          <w:tcPr>
            <w:tcW w:w="852"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0B647902" w14:textId="77777777" w:rsidR="00296391" w:rsidRPr="00BF3F59" w:rsidRDefault="00296391">
            <w:pPr>
              <w:pStyle w:val="120"/>
              <w:spacing w:line="256" w:lineRule="auto"/>
              <w:rPr>
                <w:i/>
                <w:iCs/>
              </w:rPr>
            </w:pPr>
            <w:r>
              <w:rPr>
                <w:rFonts w:hint="cs"/>
                <w:rtl/>
              </w:rPr>
              <w:t>رديف</w:t>
            </w:r>
          </w:p>
        </w:tc>
        <w:tc>
          <w:tcPr>
            <w:tcW w:w="425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882F1E8" w14:textId="77777777" w:rsidR="00296391" w:rsidRPr="00BF3F59" w:rsidRDefault="00296391">
            <w:pPr>
              <w:pStyle w:val="120"/>
              <w:spacing w:line="256" w:lineRule="auto"/>
            </w:pPr>
            <w:r>
              <w:rPr>
                <w:rFonts w:hint="cs"/>
                <w:rtl/>
              </w:rPr>
              <w:t>عنوان فعاليت</w:t>
            </w:r>
          </w:p>
        </w:tc>
        <w:tc>
          <w:tcPr>
            <w:tcW w:w="155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2872341" w14:textId="77777777" w:rsidR="00296391" w:rsidRDefault="00296391">
            <w:pPr>
              <w:pStyle w:val="120"/>
              <w:spacing w:line="256" w:lineRule="auto"/>
              <w:rPr>
                <w:rtl/>
              </w:rPr>
            </w:pPr>
            <w:r>
              <w:rPr>
                <w:rFonts w:hint="cs"/>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5604383" w14:textId="77777777" w:rsidR="00296391" w:rsidRPr="00BF3F59" w:rsidRDefault="00296391">
            <w:pPr>
              <w:pStyle w:val="120"/>
              <w:spacing w:line="256" w:lineRule="auto"/>
            </w:pPr>
            <w:r>
              <w:rPr>
                <w:rFonts w:hint="cs"/>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690ADCB1" w14:textId="77777777" w:rsidR="00296391" w:rsidRPr="00BF3F59" w:rsidRDefault="00296391">
            <w:pPr>
              <w:pStyle w:val="120"/>
              <w:spacing w:line="256" w:lineRule="auto"/>
              <w:rPr>
                <w:i/>
                <w:iCs/>
              </w:rPr>
            </w:pPr>
            <w:r>
              <w:rPr>
                <w:rFonts w:hint="cs"/>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0C165EA" w14:textId="77777777" w:rsidR="00296391" w:rsidRPr="00BF3F59" w:rsidRDefault="00296391">
            <w:pPr>
              <w:pStyle w:val="120"/>
              <w:spacing w:line="256" w:lineRule="auto"/>
              <w:rPr>
                <w:i/>
                <w:iCs/>
              </w:rPr>
            </w:pPr>
            <w:r>
              <w:rPr>
                <w:rFonts w:hint="cs"/>
                <w:rtl/>
              </w:rPr>
              <w:t>مکان اجرا</w:t>
            </w:r>
          </w:p>
        </w:tc>
        <w:tc>
          <w:tcPr>
            <w:tcW w:w="2977"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766FA642" w14:textId="77777777" w:rsidR="00296391" w:rsidRDefault="00296391">
            <w:pPr>
              <w:pStyle w:val="120"/>
              <w:spacing w:line="256" w:lineRule="auto"/>
              <w:rPr>
                <w:rtl/>
              </w:rPr>
            </w:pPr>
            <w:r>
              <w:rPr>
                <w:rFonts w:hint="cs"/>
                <w:rtl/>
              </w:rPr>
              <w:t>نتایج</w:t>
            </w:r>
          </w:p>
        </w:tc>
      </w:tr>
      <w:tr w:rsidR="00296391" w:rsidRPr="00BF3F59" w14:paraId="63AB926C" w14:textId="77777777" w:rsidTr="00296391">
        <w:trPr>
          <w:cantSplit/>
          <w:trHeight w:val="213"/>
          <w:jc w:val="center"/>
        </w:trPr>
        <w:tc>
          <w:tcPr>
            <w:tcW w:w="852"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1DA79E22" w14:textId="77777777" w:rsidR="00296391" w:rsidRDefault="00296391">
            <w:pPr>
              <w:bidi/>
              <w:spacing w:after="0" w:line="256" w:lineRule="auto"/>
              <w:rPr>
                <w:rFonts w:cs="B Nazanin"/>
                <w:b/>
                <w:bCs/>
                <w:i/>
                <w:iCs/>
                <w:sz w:val="24"/>
                <w:szCs w:val="24"/>
                <w:lang w:bidi="fa-IR"/>
              </w:rPr>
            </w:pPr>
          </w:p>
        </w:tc>
        <w:tc>
          <w:tcPr>
            <w:tcW w:w="4252" w:type="dxa"/>
            <w:vMerge/>
            <w:tcBorders>
              <w:top w:val="thinThickSmallGap" w:sz="12" w:space="0" w:color="auto"/>
              <w:left w:val="single" w:sz="6" w:space="0" w:color="auto"/>
              <w:bottom w:val="thinThickSmallGap" w:sz="12" w:space="0" w:color="auto"/>
              <w:right w:val="single" w:sz="6" w:space="0" w:color="auto"/>
            </w:tcBorders>
            <w:vAlign w:val="center"/>
            <w:hideMark/>
          </w:tcPr>
          <w:p w14:paraId="426A3AE5" w14:textId="77777777" w:rsidR="00296391" w:rsidRDefault="00296391">
            <w:pPr>
              <w:bidi/>
              <w:spacing w:after="0" w:line="256" w:lineRule="auto"/>
              <w:rPr>
                <w:rFonts w:cs="B Nazanin"/>
                <w:b/>
                <w:bCs/>
                <w:sz w:val="24"/>
                <w:szCs w:val="24"/>
                <w:lang w:bidi="fa-IR"/>
              </w:rPr>
            </w:pPr>
          </w:p>
        </w:tc>
        <w:tc>
          <w:tcPr>
            <w:tcW w:w="1559" w:type="dxa"/>
            <w:vMerge/>
            <w:tcBorders>
              <w:top w:val="thinThickSmallGap" w:sz="12" w:space="0" w:color="auto"/>
              <w:left w:val="single" w:sz="6" w:space="0" w:color="auto"/>
              <w:bottom w:val="thinThickSmallGap" w:sz="12" w:space="0" w:color="auto"/>
              <w:right w:val="single" w:sz="6" w:space="0" w:color="auto"/>
            </w:tcBorders>
            <w:vAlign w:val="center"/>
            <w:hideMark/>
          </w:tcPr>
          <w:p w14:paraId="0062340B" w14:textId="77777777" w:rsidR="00296391" w:rsidRDefault="00296391">
            <w:pPr>
              <w:bidi/>
              <w:spacing w:after="0" w:line="256" w:lineRule="auto"/>
              <w:rPr>
                <w:rFonts w:cs="B Nazanin"/>
                <w:b/>
                <w:bCs/>
                <w:sz w:val="24"/>
                <w:szCs w:val="24"/>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52733D19" w14:textId="77777777" w:rsidR="00296391" w:rsidRPr="00BF3F59" w:rsidRDefault="00296391">
            <w:pPr>
              <w:bidi/>
              <w:spacing w:after="0" w:line="256" w:lineRule="auto"/>
              <w:rPr>
                <w:rFonts w:cs="B Nazanin"/>
                <w:b/>
                <w:bCs/>
                <w:sz w:val="24"/>
                <w:szCs w:val="24"/>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9FBBD47" w14:textId="77777777" w:rsidR="00296391" w:rsidRPr="00BF3F59" w:rsidRDefault="00296391">
            <w:pPr>
              <w:pStyle w:val="120"/>
              <w:spacing w:line="256" w:lineRule="auto"/>
              <w:rPr>
                <w:i/>
                <w:iCs/>
              </w:rPr>
            </w:pPr>
            <w:r>
              <w:rPr>
                <w:rFonts w:hint="cs"/>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99922D0" w14:textId="77777777" w:rsidR="00296391" w:rsidRDefault="00296391">
            <w:pPr>
              <w:pStyle w:val="120"/>
              <w:spacing w:line="256" w:lineRule="auto"/>
              <w:rPr>
                <w:i/>
                <w:iCs/>
                <w:rtl/>
              </w:rPr>
            </w:pPr>
            <w:r>
              <w:rPr>
                <w:rFonts w:hint="cs"/>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42D94D1F" w14:textId="77777777" w:rsidR="00296391" w:rsidRDefault="00296391">
            <w:pPr>
              <w:bidi/>
              <w:spacing w:after="0" w:line="256" w:lineRule="auto"/>
              <w:rPr>
                <w:rFonts w:cs="B Nazanin"/>
                <w:b/>
                <w:bCs/>
                <w:i/>
                <w:iCs/>
                <w:sz w:val="24"/>
                <w:szCs w:val="24"/>
                <w:lang w:bidi="fa-IR"/>
              </w:rPr>
            </w:pPr>
          </w:p>
        </w:tc>
        <w:tc>
          <w:tcPr>
            <w:tcW w:w="2977"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257063A6" w14:textId="77777777" w:rsidR="00296391" w:rsidRDefault="00296391">
            <w:pPr>
              <w:bidi/>
              <w:spacing w:after="0" w:line="256" w:lineRule="auto"/>
              <w:rPr>
                <w:rFonts w:cs="B Nazanin"/>
                <w:b/>
                <w:bCs/>
                <w:sz w:val="24"/>
                <w:szCs w:val="24"/>
                <w:lang w:bidi="fa-IR"/>
              </w:rPr>
            </w:pPr>
          </w:p>
        </w:tc>
      </w:tr>
      <w:tr w:rsidR="00296391" w:rsidRPr="00BF3F59" w14:paraId="117350D4" w14:textId="77777777" w:rsidTr="00296391">
        <w:trPr>
          <w:cantSplit/>
          <w:trHeight w:val="1037"/>
          <w:jc w:val="center"/>
        </w:trPr>
        <w:tc>
          <w:tcPr>
            <w:tcW w:w="852" w:type="dxa"/>
            <w:tcBorders>
              <w:top w:val="thickThinLargeGap" w:sz="4" w:space="0" w:color="auto"/>
              <w:left w:val="thickThinLargeGap" w:sz="4" w:space="0" w:color="auto"/>
              <w:bottom w:val="single" w:sz="6" w:space="0" w:color="auto"/>
              <w:right w:val="single" w:sz="6" w:space="0" w:color="auto"/>
            </w:tcBorders>
            <w:vAlign w:val="center"/>
            <w:hideMark/>
          </w:tcPr>
          <w:p w14:paraId="481D1F23" w14:textId="77777777" w:rsidR="00296391" w:rsidRPr="00BF3F59" w:rsidRDefault="00296391">
            <w:pPr>
              <w:pStyle w:val="11"/>
              <w:spacing w:line="256" w:lineRule="auto"/>
            </w:pPr>
            <w:r>
              <w:rPr>
                <w:rFonts w:hint="cs"/>
                <w:rtl/>
              </w:rPr>
              <w:t>1</w:t>
            </w:r>
          </w:p>
        </w:tc>
        <w:tc>
          <w:tcPr>
            <w:tcW w:w="4252" w:type="dxa"/>
            <w:tcBorders>
              <w:top w:val="thickThinLargeGap" w:sz="4" w:space="0" w:color="auto"/>
              <w:left w:val="single" w:sz="6" w:space="0" w:color="auto"/>
              <w:bottom w:val="single" w:sz="6" w:space="0" w:color="auto"/>
              <w:right w:val="single" w:sz="6" w:space="0" w:color="auto"/>
            </w:tcBorders>
            <w:vAlign w:val="center"/>
            <w:hideMark/>
          </w:tcPr>
          <w:p w14:paraId="20405CC1" w14:textId="77777777" w:rsidR="00296391" w:rsidRPr="00BF3F59" w:rsidRDefault="00296391">
            <w:pPr>
              <w:pStyle w:val="11"/>
              <w:spacing w:line="256" w:lineRule="auto"/>
            </w:pPr>
            <w:r>
              <w:rPr>
                <w:rFonts w:hint="cs"/>
                <w:rtl/>
              </w:rPr>
              <w:t>شاخصگیری ماهانه معاینات به تفکیک مراکزازسامانه سیب وارسال به مراکز</w:t>
            </w:r>
          </w:p>
        </w:tc>
        <w:tc>
          <w:tcPr>
            <w:tcW w:w="1559" w:type="dxa"/>
            <w:tcBorders>
              <w:top w:val="thickThinLargeGap" w:sz="4" w:space="0" w:color="auto"/>
              <w:left w:val="single" w:sz="6" w:space="0" w:color="auto"/>
              <w:bottom w:val="single" w:sz="6" w:space="0" w:color="auto"/>
              <w:right w:val="single" w:sz="6" w:space="0" w:color="auto"/>
            </w:tcBorders>
            <w:vAlign w:val="center"/>
            <w:hideMark/>
          </w:tcPr>
          <w:p w14:paraId="60332630" w14:textId="77777777" w:rsidR="00296391" w:rsidRPr="00BF3F59" w:rsidRDefault="00296391">
            <w:pPr>
              <w:pStyle w:val="11"/>
              <w:spacing w:line="256" w:lineRule="auto"/>
            </w:pPr>
            <w:r>
              <w:rPr>
                <w:rFonts w:hint="cs"/>
                <w:rtl/>
              </w:rPr>
              <w:t>سلامت نوجوانان ،جوانان ومدارس</w:t>
            </w:r>
          </w:p>
        </w:tc>
        <w:tc>
          <w:tcPr>
            <w:tcW w:w="1276" w:type="dxa"/>
            <w:tcBorders>
              <w:top w:val="thickThinLargeGap" w:sz="4" w:space="0" w:color="auto"/>
              <w:left w:val="single" w:sz="6" w:space="0" w:color="auto"/>
              <w:bottom w:val="single" w:sz="6" w:space="0" w:color="auto"/>
              <w:right w:val="single" w:sz="6" w:space="0" w:color="auto"/>
            </w:tcBorders>
            <w:vAlign w:val="center"/>
            <w:hideMark/>
          </w:tcPr>
          <w:p w14:paraId="254CE39E" w14:textId="77777777" w:rsidR="00296391" w:rsidRDefault="00296391">
            <w:pPr>
              <w:pStyle w:val="11"/>
              <w:spacing w:line="256" w:lineRule="auto"/>
              <w:rPr>
                <w:rtl/>
              </w:rPr>
            </w:pPr>
            <w:r>
              <w:rPr>
                <w:rFonts w:hint="cs"/>
                <w:rtl/>
              </w:rPr>
              <w:t>مسئولین مراکز</w:t>
            </w:r>
          </w:p>
        </w:tc>
        <w:tc>
          <w:tcPr>
            <w:tcW w:w="1134" w:type="dxa"/>
            <w:tcBorders>
              <w:top w:val="thickThinLargeGap" w:sz="4" w:space="0" w:color="auto"/>
              <w:left w:val="single" w:sz="6" w:space="0" w:color="auto"/>
              <w:bottom w:val="single" w:sz="6" w:space="0" w:color="auto"/>
              <w:right w:val="single" w:sz="6" w:space="0" w:color="auto"/>
            </w:tcBorders>
            <w:vAlign w:val="center"/>
            <w:hideMark/>
          </w:tcPr>
          <w:p w14:paraId="11C4F89F" w14:textId="77777777" w:rsidR="00296391" w:rsidRDefault="00296391">
            <w:pPr>
              <w:pStyle w:val="11"/>
              <w:spacing w:line="256" w:lineRule="auto"/>
              <w:rPr>
                <w:rtl/>
              </w:rPr>
            </w:pPr>
            <w:r>
              <w:rPr>
                <w:rFonts w:hint="cs"/>
                <w:rtl/>
              </w:rPr>
              <w:t>1/2/1402</w:t>
            </w:r>
          </w:p>
        </w:tc>
        <w:tc>
          <w:tcPr>
            <w:tcW w:w="1134" w:type="dxa"/>
            <w:tcBorders>
              <w:top w:val="thickThinLargeGap" w:sz="4" w:space="0" w:color="auto"/>
              <w:left w:val="single" w:sz="6" w:space="0" w:color="auto"/>
              <w:bottom w:val="single" w:sz="6" w:space="0" w:color="auto"/>
              <w:right w:val="single" w:sz="6" w:space="0" w:color="auto"/>
            </w:tcBorders>
            <w:vAlign w:val="center"/>
            <w:hideMark/>
          </w:tcPr>
          <w:p w14:paraId="4C82A588" w14:textId="77777777" w:rsidR="00296391" w:rsidRPr="00BF3F59" w:rsidRDefault="00296391">
            <w:pPr>
              <w:pStyle w:val="11"/>
              <w:spacing w:line="256" w:lineRule="auto"/>
            </w:pPr>
            <w:r>
              <w:rPr>
                <w:rFonts w:hint="cs"/>
                <w:rtl/>
              </w:rPr>
              <w:t>28/12/1402</w:t>
            </w:r>
          </w:p>
        </w:tc>
        <w:tc>
          <w:tcPr>
            <w:tcW w:w="1276" w:type="dxa"/>
            <w:tcBorders>
              <w:top w:val="thickThinLargeGap" w:sz="4" w:space="0" w:color="auto"/>
              <w:left w:val="single" w:sz="6" w:space="0" w:color="auto"/>
              <w:bottom w:val="single" w:sz="6" w:space="0" w:color="auto"/>
              <w:right w:val="single" w:sz="6" w:space="0" w:color="auto"/>
            </w:tcBorders>
            <w:vAlign w:val="center"/>
            <w:hideMark/>
          </w:tcPr>
          <w:p w14:paraId="4B152DF8" w14:textId="77777777" w:rsidR="00296391" w:rsidRPr="00BF3F59" w:rsidRDefault="00296391">
            <w:pPr>
              <w:pStyle w:val="11"/>
              <w:spacing w:line="256" w:lineRule="auto"/>
            </w:pPr>
            <w:r>
              <w:rPr>
                <w:rFonts w:hint="cs"/>
                <w:rtl/>
              </w:rPr>
              <w:t>ستادشبکه</w:t>
            </w:r>
          </w:p>
        </w:tc>
        <w:tc>
          <w:tcPr>
            <w:tcW w:w="2977" w:type="dxa"/>
            <w:tcBorders>
              <w:top w:val="thickThinLargeGap" w:sz="4" w:space="0" w:color="auto"/>
              <w:left w:val="single" w:sz="6" w:space="0" w:color="auto"/>
              <w:bottom w:val="single" w:sz="6" w:space="0" w:color="auto"/>
              <w:right w:val="thinThickSmallGap" w:sz="12" w:space="0" w:color="auto"/>
            </w:tcBorders>
            <w:vAlign w:val="center"/>
            <w:hideMark/>
          </w:tcPr>
          <w:p w14:paraId="06915B97" w14:textId="4F7933B5" w:rsidR="00296391" w:rsidRDefault="00296391">
            <w:pPr>
              <w:pStyle w:val="11"/>
              <w:spacing w:line="256" w:lineRule="auto"/>
            </w:pPr>
          </w:p>
        </w:tc>
      </w:tr>
      <w:tr w:rsidR="00296391" w:rsidRPr="00BF3F59" w14:paraId="54393B20" w14:textId="77777777" w:rsidTr="00296391">
        <w:trPr>
          <w:cantSplit/>
          <w:jc w:val="center"/>
        </w:trPr>
        <w:tc>
          <w:tcPr>
            <w:tcW w:w="852" w:type="dxa"/>
            <w:tcBorders>
              <w:top w:val="single" w:sz="6" w:space="0" w:color="auto"/>
              <w:left w:val="thickThinLargeGap" w:sz="4" w:space="0" w:color="auto"/>
              <w:bottom w:val="single" w:sz="6" w:space="0" w:color="auto"/>
              <w:right w:val="single" w:sz="6" w:space="0" w:color="auto"/>
            </w:tcBorders>
            <w:vAlign w:val="center"/>
            <w:hideMark/>
          </w:tcPr>
          <w:p w14:paraId="0FF0857F" w14:textId="77777777" w:rsidR="00296391" w:rsidRPr="00BF3F59" w:rsidRDefault="00296391">
            <w:pPr>
              <w:pStyle w:val="11"/>
              <w:spacing w:line="256" w:lineRule="auto"/>
            </w:pPr>
            <w:r>
              <w:rPr>
                <w:rFonts w:hint="cs"/>
                <w:rtl/>
              </w:rPr>
              <w:t>2</w:t>
            </w:r>
          </w:p>
        </w:tc>
        <w:tc>
          <w:tcPr>
            <w:tcW w:w="4252" w:type="dxa"/>
            <w:tcBorders>
              <w:top w:val="single" w:sz="6" w:space="0" w:color="auto"/>
              <w:left w:val="single" w:sz="6" w:space="0" w:color="auto"/>
              <w:bottom w:val="single" w:sz="6" w:space="0" w:color="auto"/>
              <w:right w:val="single" w:sz="6" w:space="0" w:color="auto"/>
            </w:tcBorders>
            <w:vAlign w:val="center"/>
            <w:hideMark/>
          </w:tcPr>
          <w:p w14:paraId="193E209F" w14:textId="77777777" w:rsidR="00296391" w:rsidRPr="00BF3F59" w:rsidRDefault="00296391">
            <w:pPr>
              <w:pStyle w:val="11"/>
              <w:spacing w:line="256" w:lineRule="auto"/>
            </w:pPr>
            <w:r>
              <w:rPr>
                <w:rFonts w:hint="cs"/>
                <w:rtl/>
              </w:rPr>
              <w:t>برگزاری جلسات جهت مسئولین مراکز،مراقبین سلامت،کاردان مربیان وبهورزان</w:t>
            </w:r>
          </w:p>
        </w:tc>
        <w:tc>
          <w:tcPr>
            <w:tcW w:w="1559" w:type="dxa"/>
            <w:tcBorders>
              <w:top w:val="single" w:sz="6" w:space="0" w:color="auto"/>
              <w:left w:val="single" w:sz="6" w:space="0" w:color="auto"/>
              <w:bottom w:val="single" w:sz="6" w:space="0" w:color="auto"/>
              <w:right w:val="single" w:sz="6" w:space="0" w:color="auto"/>
            </w:tcBorders>
            <w:vAlign w:val="center"/>
            <w:hideMark/>
          </w:tcPr>
          <w:p w14:paraId="7F76322C" w14:textId="77777777" w:rsidR="00296391" w:rsidRPr="00BF3F59" w:rsidRDefault="00296391">
            <w:pPr>
              <w:pStyle w:val="11"/>
              <w:spacing w:line="256" w:lineRule="auto"/>
            </w:pPr>
            <w:r>
              <w:rPr>
                <w:rFonts w:hint="cs"/>
                <w:rtl/>
              </w:rPr>
              <w:t>سلامت نوجوانان ،جوانان ومدارس</w:t>
            </w:r>
          </w:p>
        </w:tc>
        <w:tc>
          <w:tcPr>
            <w:tcW w:w="1276" w:type="dxa"/>
            <w:tcBorders>
              <w:top w:val="single" w:sz="6" w:space="0" w:color="auto"/>
              <w:left w:val="single" w:sz="6" w:space="0" w:color="auto"/>
              <w:bottom w:val="single" w:sz="6" w:space="0" w:color="auto"/>
              <w:right w:val="single" w:sz="6" w:space="0" w:color="auto"/>
            </w:tcBorders>
            <w:vAlign w:val="center"/>
            <w:hideMark/>
          </w:tcPr>
          <w:p w14:paraId="746FCDF3" w14:textId="77777777" w:rsidR="00296391" w:rsidRDefault="00296391">
            <w:pPr>
              <w:pStyle w:val="11"/>
              <w:spacing w:line="256" w:lineRule="auto"/>
              <w:rPr>
                <w:rtl/>
              </w:rPr>
            </w:pPr>
            <w:r>
              <w:rPr>
                <w:rFonts w:hint="cs"/>
                <w:rtl/>
              </w:rPr>
              <w:t>مسئولین مراکز،مراقبین سلامت ،کاردان مربیان وبهورزان</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03CC8CF" w14:textId="77777777" w:rsidR="00296391" w:rsidRPr="00BF3F59" w:rsidRDefault="00296391">
            <w:pPr>
              <w:pStyle w:val="11"/>
              <w:spacing w:line="256" w:lineRule="auto"/>
            </w:pPr>
            <w:r>
              <w:rPr>
                <w:rFonts w:hint="cs"/>
                <w:rtl/>
              </w:rPr>
              <w:t>29/1/1402</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6F06579" w14:textId="77777777" w:rsidR="00296391" w:rsidRPr="00BF3F59" w:rsidRDefault="00296391">
            <w:pPr>
              <w:pStyle w:val="11"/>
              <w:spacing w:line="256" w:lineRule="auto"/>
            </w:pPr>
            <w:r>
              <w:rPr>
                <w:rFonts w:hint="cs"/>
                <w:rtl/>
              </w:rPr>
              <w:t>28/12/1402</w:t>
            </w:r>
          </w:p>
        </w:tc>
        <w:tc>
          <w:tcPr>
            <w:tcW w:w="1276" w:type="dxa"/>
            <w:tcBorders>
              <w:top w:val="single" w:sz="6" w:space="0" w:color="auto"/>
              <w:left w:val="single" w:sz="6" w:space="0" w:color="auto"/>
              <w:bottom w:val="single" w:sz="6" w:space="0" w:color="auto"/>
              <w:right w:val="single" w:sz="6" w:space="0" w:color="auto"/>
            </w:tcBorders>
            <w:vAlign w:val="center"/>
            <w:hideMark/>
          </w:tcPr>
          <w:p w14:paraId="3F71963F" w14:textId="77777777" w:rsidR="00296391" w:rsidRDefault="00296391">
            <w:pPr>
              <w:pStyle w:val="11"/>
              <w:spacing w:line="256" w:lineRule="auto"/>
            </w:pPr>
            <w:r>
              <w:rPr>
                <w:rFonts w:hint="cs"/>
                <w:rtl/>
              </w:rPr>
              <w:t>ستادشبکه</w:t>
            </w:r>
          </w:p>
        </w:tc>
        <w:tc>
          <w:tcPr>
            <w:tcW w:w="2977" w:type="dxa"/>
            <w:tcBorders>
              <w:top w:val="single" w:sz="6" w:space="0" w:color="auto"/>
              <w:left w:val="single" w:sz="6" w:space="0" w:color="auto"/>
              <w:bottom w:val="single" w:sz="6" w:space="0" w:color="auto"/>
              <w:right w:val="thinThickSmallGap" w:sz="12" w:space="0" w:color="auto"/>
            </w:tcBorders>
            <w:vAlign w:val="center"/>
          </w:tcPr>
          <w:p w14:paraId="039DB519" w14:textId="77777777" w:rsidR="00296391" w:rsidRDefault="00296391">
            <w:pPr>
              <w:pStyle w:val="11"/>
              <w:spacing w:line="256" w:lineRule="auto"/>
            </w:pPr>
          </w:p>
        </w:tc>
      </w:tr>
      <w:tr w:rsidR="00296391" w:rsidRPr="00BF3F59" w14:paraId="6C2C586C" w14:textId="77777777" w:rsidTr="00296391">
        <w:trPr>
          <w:cantSplit/>
          <w:trHeight w:val="435"/>
          <w:jc w:val="center"/>
        </w:trPr>
        <w:tc>
          <w:tcPr>
            <w:tcW w:w="852" w:type="dxa"/>
            <w:tcBorders>
              <w:top w:val="single" w:sz="6" w:space="0" w:color="auto"/>
              <w:left w:val="thickThinLargeGap" w:sz="4" w:space="0" w:color="auto"/>
              <w:bottom w:val="single" w:sz="6" w:space="0" w:color="auto"/>
              <w:right w:val="single" w:sz="6" w:space="0" w:color="auto"/>
            </w:tcBorders>
            <w:vAlign w:val="center"/>
            <w:hideMark/>
          </w:tcPr>
          <w:p w14:paraId="329E198F" w14:textId="77777777" w:rsidR="00296391" w:rsidRPr="00BF3F59" w:rsidRDefault="00296391">
            <w:pPr>
              <w:pStyle w:val="11"/>
              <w:spacing w:line="256" w:lineRule="auto"/>
            </w:pPr>
            <w:r>
              <w:rPr>
                <w:rFonts w:hint="cs"/>
                <w:rtl/>
              </w:rPr>
              <w:t>3</w:t>
            </w:r>
          </w:p>
        </w:tc>
        <w:tc>
          <w:tcPr>
            <w:tcW w:w="4252" w:type="dxa"/>
            <w:tcBorders>
              <w:top w:val="single" w:sz="6" w:space="0" w:color="auto"/>
              <w:left w:val="single" w:sz="6" w:space="0" w:color="auto"/>
              <w:bottom w:val="single" w:sz="6" w:space="0" w:color="auto"/>
              <w:right w:val="single" w:sz="6" w:space="0" w:color="auto"/>
            </w:tcBorders>
            <w:vAlign w:val="center"/>
            <w:hideMark/>
          </w:tcPr>
          <w:p w14:paraId="7647621B" w14:textId="77777777" w:rsidR="00296391" w:rsidRPr="00BF3F59" w:rsidRDefault="00296391">
            <w:pPr>
              <w:pStyle w:val="11"/>
              <w:spacing w:line="256" w:lineRule="auto"/>
            </w:pPr>
            <w:r>
              <w:rPr>
                <w:rFonts w:hint="cs"/>
                <w:rtl/>
              </w:rPr>
              <w:t>پایش ازمراکز،پایگاهها وخانه های بهداشت</w:t>
            </w:r>
          </w:p>
        </w:tc>
        <w:tc>
          <w:tcPr>
            <w:tcW w:w="1559" w:type="dxa"/>
            <w:tcBorders>
              <w:top w:val="single" w:sz="6" w:space="0" w:color="auto"/>
              <w:left w:val="single" w:sz="6" w:space="0" w:color="auto"/>
              <w:bottom w:val="single" w:sz="6" w:space="0" w:color="auto"/>
              <w:right w:val="single" w:sz="6" w:space="0" w:color="auto"/>
            </w:tcBorders>
            <w:vAlign w:val="center"/>
            <w:hideMark/>
          </w:tcPr>
          <w:p w14:paraId="2B8B99E0" w14:textId="77777777" w:rsidR="00296391" w:rsidRPr="00BF3F59" w:rsidRDefault="00296391">
            <w:pPr>
              <w:pStyle w:val="11"/>
              <w:spacing w:line="256" w:lineRule="auto"/>
            </w:pPr>
            <w:r>
              <w:rPr>
                <w:rFonts w:hint="cs"/>
                <w:rtl/>
              </w:rPr>
              <w:t>سلامت نوجوانان ،جوانان ومدارس</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59AE7CA" w14:textId="77777777" w:rsidR="00296391" w:rsidRPr="00BF3F59" w:rsidRDefault="00296391">
            <w:pPr>
              <w:pStyle w:val="11"/>
              <w:spacing w:line="256" w:lineRule="auto"/>
            </w:pPr>
            <w:r>
              <w:rPr>
                <w:rFonts w:hint="cs"/>
                <w:rtl/>
              </w:rPr>
              <w:t>مراقبین سلامت وبهورزان</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2BAF9D0" w14:textId="77777777" w:rsidR="00296391" w:rsidRPr="00BF3F59" w:rsidRDefault="00296391">
            <w:pPr>
              <w:pStyle w:val="11"/>
              <w:spacing w:line="256" w:lineRule="auto"/>
            </w:pPr>
            <w:r>
              <w:rPr>
                <w:rFonts w:hint="cs"/>
                <w:rtl/>
              </w:rPr>
              <w:t>16/1/1401</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A0E7AB4" w14:textId="77777777" w:rsidR="00296391" w:rsidRPr="00BF3F59" w:rsidRDefault="00296391">
            <w:pPr>
              <w:pStyle w:val="11"/>
              <w:spacing w:line="256" w:lineRule="auto"/>
            </w:pPr>
            <w:r>
              <w:rPr>
                <w:rFonts w:hint="cs"/>
                <w:rtl/>
              </w:rPr>
              <w:t>28/12/1401</w:t>
            </w:r>
          </w:p>
        </w:tc>
        <w:tc>
          <w:tcPr>
            <w:tcW w:w="1276" w:type="dxa"/>
            <w:tcBorders>
              <w:top w:val="single" w:sz="6" w:space="0" w:color="auto"/>
              <w:left w:val="single" w:sz="6" w:space="0" w:color="auto"/>
              <w:bottom w:val="single" w:sz="6" w:space="0" w:color="auto"/>
              <w:right w:val="single" w:sz="6" w:space="0" w:color="auto"/>
            </w:tcBorders>
            <w:vAlign w:val="center"/>
            <w:hideMark/>
          </w:tcPr>
          <w:p w14:paraId="38861293" w14:textId="77777777" w:rsidR="00296391" w:rsidRDefault="00296391">
            <w:pPr>
              <w:pStyle w:val="11"/>
              <w:spacing w:line="256" w:lineRule="auto"/>
            </w:pPr>
            <w:r>
              <w:rPr>
                <w:rFonts w:hint="cs"/>
                <w:rtl/>
              </w:rPr>
              <w:t>مراکز،پایگاهها وخانه های بهداست تابعه</w:t>
            </w:r>
          </w:p>
        </w:tc>
        <w:tc>
          <w:tcPr>
            <w:tcW w:w="2977" w:type="dxa"/>
            <w:tcBorders>
              <w:top w:val="single" w:sz="6" w:space="0" w:color="auto"/>
              <w:left w:val="single" w:sz="6" w:space="0" w:color="auto"/>
              <w:bottom w:val="single" w:sz="6" w:space="0" w:color="auto"/>
              <w:right w:val="thinThickSmallGap" w:sz="12" w:space="0" w:color="auto"/>
            </w:tcBorders>
            <w:vAlign w:val="center"/>
          </w:tcPr>
          <w:p w14:paraId="0A835A50" w14:textId="77777777" w:rsidR="00296391" w:rsidRDefault="00296391">
            <w:pPr>
              <w:pStyle w:val="11"/>
              <w:spacing w:line="256" w:lineRule="auto"/>
            </w:pPr>
          </w:p>
        </w:tc>
      </w:tr>
      <w:tr w:rsidR="00296391" w:rsidRPr="00BF3F59" w14:paraId="3BA95655" w14:textId="77777777" w:rsidTr="00296391">
        <w:trPr>
          <w:cantSplit/>
          <w:jc w:val="center"/>
        </w:trPr>
        <w:tc>
          <w:tcPr>
            <w:tcW w:w="852" w:type="dxa"/>
            <w:tcBorders>
              <w:top w:val="single" w:sz="6" w:space="0" w:color="auto"/>
              <w:left w:val="thickThinLargeGap" w:sz="4" w:space="0" w:color="auto"/>
              <w:bottom w:val="thickThinLargeGap" w:sz="4" w:space="0" w:color="auto"/>
              <w:right w:val="single" w:sz="6" w:space="0" w:color="auto"/>
            </w:tcBorders>
            <w:vAlign w:val="center"/>
            <w:hideMark/>
          </w:tcPr>
          <w:p w14:paraId="7C490B43" w14:textId="77777777" w:rsidR="00296391" w:rsidRPr="00BF3F59" w:rsidRDefault="00296391">
            <w:pPr>
              <w:pStyle w:val="11"/>
              <w:spacing w:line="256" w:lineRule="auto"/>
            </w:pPr>
            <w:r>
              <w:rPr>
                <w:rFonts w:hint="cs"/>
                <w:rtl/>
              </w:rPr>
              <w:t>4</w:t>
            </w:r>
          </w:p>
        </w:tc>
        <w:tc>
          <w:tcPr>
            <w:tcW w:w="4252" w:type="dxa"/>
            <w:tcBorders>
              <w:top w:val="single" w:sz="6" w:space="0" w:color="auto"/>
              <w:left w:val="single" w:sz="6" w:space="0" w:color="auto"/>
              <w:bottom w:val="thickThinLargeGap" w:sz="4" w:space="0" w:color="auto"/>
              <w:right w:val="single" w:sz="6" w:space="0" w:color="auto"/>
            </w:tcBorders>
            <w:vAlign w:val="center"/>
            <w:hideMark/>
          </w:tcPr>
          <w:p w14:paraId="1941F610" w14:textId="77777777" w:rsidR="00296391" w:rsidRPr="00BF3F59" w:rsidRDefault="00296391">
            <w:pPr>
              <w:pStyle w:val="11"/>
              <w:spacing w:line="256" w:lineRule="auto"/>
            </w:pPr>
            <w:r>
              <w:rPr>
                <w:rFonts w:hint="cs"/>
                <w:rtl/>
              </w:rPr>
              <w:t>هماهنگی بمنظورجلب مشارکت مردمی درخانه مشارکت جهت اطلاع رسانی جوانان به مراکز بمنظورمعاینات</w:t>
            </w:r>
          </w:p>
        </w:tc>
        <w:tc>
          <w:tcPr>
            <w:tcW w:w="1559" w:type="dxa"/>
            <w:tcBorders>
              <w:top w:val="single" w:sz="6" w:space="0" w:color="auto"/>
              <w:left w:val="single" w:sz="6" w:space="0" w:color="auto"/>
              <w:bottom w:val="thickThinLargeGap" w:sz="4" w:space="0" w:color="auto"/>
              <w:right w:val="single" w:sz="6" w:space="0" w:color="auto"/>
            </w:tcBorders>
            <w:vAlign w:val="center"/>
            <w:hideMark/>
          </w:tcPr>
          <w:p w14:paraId="12898CDF" w14:textId="77777777" w:rsidR="00296391" w:rsidRPr="00BF3F59" w:rsidRDefault="00296391">
            <w:pPr>
              <w:pStyle w:val="11"/>
              <w:spacing w:line="256" w:lineRule="auto"/>
            </w:pPr>
            <w:r>
              <w:rPr>
                <w:rFonts w:hint="cs"/>
                <w:rtl/>
              </w:rPr>
              <w:t>سلامت نوجوانان ،جوانان ومدارس</w:t>
            </w:r>
          </w:p>
        </w:tc>
        <w:tc>
          <w:tcPr>
            <w:tcW w:w="1276" w:type="dxa"/>
            <w:tcBorders>
              <w:top w:val="single" w:sz="6" w:space="0" w:color="auto"/>
              <w:left w:val="single" w:sz="6" w:space="0" w:color="auto"/>
              <w:bottom w:val="thickThinLargeGap" w:sz="4" w:space="0" w:color="auto"/>
              <w:right w:val="single" w:sz="6" w:space="0" w:color="auto"/>
            </w:tcBorders>
            <w:vAlign w:val="center"/>
            <w:hideMark/>
          </w:tcPr>
          <w:p w14:paraId="41EDFE4F" w14:textId="77777777" w:rsidR="00296391" w:rsidRDefault="00296391">
            <w:pPr>
              <w:pStyle w:val="11"/>
              <w:spacing w:line="256" w:lineRule="auto"/>
              <w:rPr>
                <w:rtl/>
              </w:rPr>
            </w:pPr>
            <w:r>
              <w:rPr>
                <w:rFonts w:hint="cs"/>
                <w:rtl/>
              </w:rPr>
              <w:t>نماینگان ادارات برون بخشی برنامه خانه مشارکت</w:t>
            </w:r>
          </w:p>
        </w:tc>
        <w:tc>
          <w:tcPr>
            <w:tcW w:w="1134" w:type="dxa"/>
            <w:tcBorders>
              <w:top w:val="single" w:sz="6" w:space="0" w:color="auto"/>
              <w:left w:val="single" w:sz="6" w:space="0" w:color="auto"/>
              <w:bottom w:val="thickThinLargeGap" w:sz="4" w:space="0" w:color="auto"/>
              <w:right w:val="single" w:sz="6" w:space="0" w:color="auto"/>
            </w:tcBorders>
            <w:vAlign w:val="center"/>
            <w:hideMark/>
          </w:tcPr>
          <w:p w14:paraId="6241F87C" w14:textId="77777777" w:rsidR="00296391" w:rsidRPr="00BF3F59" w:rsidRDefault="00296391">
            <w:pPr>
              <w:pStyle w:val="11"/>
              <w:spacing w:line="256" w:lineRule="auto"/>
            </w:pPr>
            <w:r>
              <w:rPr>
                <w:rFonts w:hint="cs"/>
                <w:rtl/>
              </w:rPr>
              <w:t>29/1/1402</w:t>
            </w:r>
          </w:p>
        </w:tc>
        <w:tc>
          <w:tcPr>
            <w:tcW w:w="1134" w:type="dxa"/>
            <w:tcBorders>
              <w:top w:val="single" w:sz="6" w:space="0" w:color="auto"/>
              <w:left w:val="single" w:sz="6" w:space="0" w:color="auto"/>
              <w:bottom w:val="thickThinLargeGap" w:sz="4" w:space="0" w:color="auto"/>
              <w:right w:val="single" w:sz="6" w:space="0" w:color="auto"/>
            </w:tcBorders>
            <w:vAlign w:val="center"/>
            <w:hideMark/>
          </w:tcPr>
          <w:p w14:paraId="17E69A72" w14:textId="77777777" w:rsidR="00296391" w:rsidRDefault="00296391">
            <w:pPr>
              <w:pStyle w:val="11"/>
              <w:spacing w:line="256" w:lineRule="auto"/>
              <w:rPr>
                <w:rtl/>
              </w:rPr>
            </w:pPr>
            <w:r>
              <w:rPr>
                <w:rFonts w:hint="cs"/>
                <w:rtl/>
              </w:rPr>
              <w:t>28/12/1402</w:t>
            </w:r>
          </w:p>
        </w:tc>
        <w:tc>
          <w:tcPr>
            <w:tcW w:w="1276" w:type="dxa"/>
            <w:tcBorders>
              <w:top w:val="single" w:sz="6" w:space="0" w:color="auto"/>
              <w:left w:val="single" w:sz="6" w:space="0" w:color="auto"/>
              <w:bottom w:val="thickThinLargeGap" w:sz="4" w:space="0" w:color="auto"/>
              <w:right w:val="single" w:sz="6" w:space="0" w:color="auto"/>
            </w:tcBorders>
            <w:vAlign w:val="center"/>
          </w:tcPr>
          <w:p w14:paraId="04BFC263" w14:textId="77777777" w:rsidR="00296391" w:rsidRPr="00BF3F59" w:rsidRDefault="00296391">
            <w:pPr>
              <w:pStyle w:val="11"/>
              <w:spacing w:line="256" w:lineRule="auto"/>
            </w:pPr>
          </w:p>
          <w:p w14:paraId="4B910191" w14:textId="77777777" w:rsidR="00296391" w:rsidRPr="00BF3F59" w:rsidRDefault="00296391">
            <w:pPr>
              <w:pStyle w:val="11"/>
              <w:spacing w:line="256" w:lineRule="auto"/>
            </w:pPr>
            <w:r>
              <w:rPr>
                <w:rFonts w:hint="cs"/>
                <w:rtl/>
              </w:rPr>
              <w:t>ستادشبکه</w:t>
            </w:r>
          </w:p>
        </w:tc>
        <w:tc>
          <w:tcPr>
            <w:tcW w:w="2977" w:type="dxa"/>
            <w:tcBorders>
              <w:top w:val="single" w:sz="6" w:space="0" w:color="auto"/>
              <w:left w:val="single" w:sz="6" w:space="0" w:color="auto"/>
              <w:bottom w:val="thickThinLargeGap" w:sz="4" w:space="0" w:color="auto"/>
              <w:right w:val="thinThickSmallGap" w:sz="12" w:space="0" w:color="auto"/>
            </w:tcBorders>
            <w:vAlign w:val="center"/>
          </w:tcPr>
          <w:p w14:paraId="14F5FAF5" w14:textId="77777777" w:rsidR="00296391" w:rsidRDefault="00296391">
            <w:pPr>
              <w:pStyle w:val="11"/>
              <w:spacing w:line="256" w:lineRule="auto"/>
              <w:rPr>
                <w:rtl/>
              </w:rPr>
            </w:pPr>
          </w:p>
        </w:tc>
      </w:tr>
    </w:tbl>
    <w:p w14:paraId="61C21A79" w14:textId="31A0F206" w:rsidR="00296391" w:rsidRPr="00915840" w:rsidRDefault="00296391" w:rsidP="00296391">
      <w:pPr>
        <w:bidi/>
        <w:rPr>
          <w:rFonts w:cs="B Titr"/>
          <w:b/>
          <w:bCs/>
          <w:sz w:val="48"/>
          <w:szCs w:val="48"/>
          <w:rtl/>
          <w:lang w:bidi="fa-IR"/>
        </w:rPr>
        <w:sectPr w:rsidR="00296391" w:rsidRPr="00915840"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5513F1E" w14:textId="77777777" w:rsidR="00FE15B7" w:rsidRDefault="00FE15B7" w:rsidP="00204648">
      <w:pPr>
        <w:bidi/>
        <w:jc w:val="center"/>
        <w:rPr>
          <w:rFonts w:cs="B Titr"/>
          <w:b/>
          <w:bCs/>
          <w:sz w:val="48"/>
          <w:szCs w:val="48"/>
          <w:rtl/>
          <w:lang w:bidi="fa-IR"/>
        </w:rPr>
      </w:pPr>
    </w:p>
    <w:p w14:paraId="7C551905" w14:textId="77777777" w:rsidR="00FE15B7" w:rsidRDefault="00FE15B7" w:rsidP="00FE15B7">
      <w:pPr>
        <w:bidi/>
        <w:jc w:val="center"/>
        <w:rPr>
          <w:rFonts w:cs="B Titr"/>
          <w:b/>
          <w:bCs/>
          <w:sz w:val="48"/>
          <w:szCs w:val="48"/>
          <w:rtl/>
          <w:lang w:bidi="fa-IR"/>
        </w:rPr>
      </w:pPr>
    </w:p>
    <w:p w14:paraId="112E4573" w14:textId="77777777" w:rsidR="00FE15B7" w:rsidRDefault="00FE15B7" w:rsidP="00FE15B7">
      <w:pPr>
        <w:bidi/>
        <w:jc w:val="center"/>
        <w:rPr>
          <w:rFonts w:cs="B Titr"/>
          <w:b/>
          <w:bCs/>
          <w:sz w:val="48"/>
          <w:szCs w:val="48"/>
          <w:rtl/>
          <w:lang w:bidi="fa-IR"/>
        </w:rPr>
      </w:pPr>
    </w:p>
    <w:p w14:paraId="06DDF8FD" w14:textId="77777777" w:rsidR="00FE15B7" w:rsidRDefault="00FE15B7" w:rsidP="00FE15B7">
      <w:pPr>
        <w:bidi/>
        <w:jc w:val="center"/>
        <w:rPr>
          <w:rFonts w:cs="B Titr"/>
          <w:b/>
          <w:bCs/>
          <w:sz w:val="48"/>
          <w:szCs w:val="48"/>
          <w:rtl/>
          <w:lang w:bidi="fa-IR"/>
        </w:rPr>
      </w:pPr>
    </w:p>
    <w:p w14:paraId="4C50BB76" w14:textId="372AFAA2" w:rsidR="00204648" w:rsidRPr="00BF3F59" w:rsidRDefault="00204648" w:rsidP="00FE15B7">
      <w:pPr>
        <w:bidi/>
        <w:jc w:val="center"/>
        <w:rPr>
          <w:rFonts w:cs="B Titr"/>
          <w:b/>
          <w:bCs/>
          <w:sz w:val="48"/>
          <w:szCs w:val="48"/>
          <w:lang w:bidi="fa-IR"/>
        </w:rPr>
      </w:pPr>
      <w:r>
        <w:rPr>
          <w:rFonts w:cs="B Titr" w:hint="cs"/>
          <w:b/>
          <w:bCs/>
          <w:sz w:val="48"/>
          <w:szCs w:val="48"/>
          <w:rtl/>
          <w:lang w:bidi="fa-IR"/>
        </w:rPr>
        <w:t>نام واحد :</w:t>
      </w:r>
    </w:p>
    <w:p w14:paraId="78724136" w14:textId="77777777" w:rsidR="00FE15B7" w:rsidRDefault="00FE15B7" w:rsidP="00204648">
      <w:pPr>
        <w:bidi/>
        <w:jc w:val="center"/>
        <w:rPr>
          <w:rFonts w:cs="B Titr"/>
          <w:b/>
          <w:bCs/>
          <w:sz w:val="48"/>
          <w:szCs w:val="48"/>
          <w:rtl/>
          <w:lang w:bidi="fa-IR"/>
        </w:rPr>
      </w:pPr>
      <w:r w:rsidRPr="00FE15B7">
        <w:rPr>
          <w:rFonts w:cs="B Titr" w:hint="cs"/>
          <w:b/>
          <w:bCs/>
          <w:sz w:val="48"/>
          <w:szCs w:val="48"/>
          <w:rtl/>
          <w:lang w:bidi="fa-IR"/>
        </w:rPr>
        <w:t>گسترش شبکه‌ها</w:t>
      </w:r>
    </w:p>
    <w:p w14:paraId="072C1494" w14:textId="75AC9237" w:rsidR="00204648" w:rsidRDefault="00204648" w:rsidP="00FE15B7">
      <w:pPr>
        <w:bidi/>
        <w:jc w:val="center"/>
        <w:rPr>
          <w:rFonts w:cs="B Titr"/>
          <w:b/>
          <w:bCs/>
          <w:sz w:val="28"/>
          <w:szCs w:val="28"/>
          <w:rtl/>
          <w:lang w:bidi="fa-IR"/>
        </w:rPr>
      </w:pPr>
      <w:r w:rsidRPr="00FE15B7">
        <w:rPr>
          <w:rFonts w:cs="B Titr" w:hint="cs"/>
          <w:b/>
          <w:bCs/>
          <w:sz w:val="28"/>
          <w:szCs w:val="28"/>
          <w:rtl/>
          <w:lang w:bidi="fa-IR"/>
        </w:rPr>
        <w:t>سال</w:t>
      </w:r>
      <w:r>
        <w:rPr>
          <w:rFonts w:cs="B Titr" w:hint="cs"/>
          <w:b/>
          <w:bCs/>
          <w:sz w:val="28"/>
          <w:szCs w:val="28"/>
          <w:rtl/>
          <w:lang w:bidi="fa-IR"/>
        </w:rPr>
        <w:t xml:space="preserve"> 1401</w:t>
      </w:r>
    </w:p>
    <w:p w14:paraId="6CB4443A" w14:textId="77777777" w:rsidR="002710BB" w:rsidRDefault="002710BB" w:rsidP="000C72C4">
      <w:pPr>
        <w:bidi/>
        <w:rPr>
          <w:rFonts w:cs="B Titr"/>
          <w:b/>
          <w:bCs/>
          <w:sz w:val="28"/>
          <w:szCs w:val="28"/>
          <w:rtl/>
          <w:lang w:bidi="fa-IR"/>
        </w:rPr>
        <w:sectPr w:rsidR="002710BB"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79C1AC5B" w14:textId="1DF7C686" w:rsidR="000C72C4" w:rsidRDefault="000C72C4" w:rsidP="000C72C4">
      <w:pPr>
        <w:bidi/>
        <w:rPr>
          <w:rFonts w:cs="B Nazanin"/>
          <w:b/>
          <w:bCs/>
          <w:sz w:val="28"/>
          <w:szCs w:val="28"/>
          <w:rtl/>
          <w:lang w:bidi="fa-IR"/>
        </w:rPr>
      </w:pPr>
      <w:r>
        <w:rPr>
          <w:rFonts w:cs="B Nazanin" w:hint="cs"/>
          <w:b/>
          <w:bCs/>
          <w:sz w:val="28"/>
          <w:szCs w:val="28"/>
          <w:rtl/>
          <w:lang w:bidi="fa-IR"/>
        </w:rPr>
        <w:lastRenderedPageBreak/>
        <w:t>نام واحد: گسترش</w:t>
      </w:r>
      <w:r w:rsidR="004D1AB8">
        <w:rPr>
          <w:rFonts w:cs="B Nazanin" w:hint="cs"/>
          <w:b/>
          <w:bCs/>
          <w:sz w:val="28"/>
          <w:szCs w:val="28"/>
          <w:rtl/>
          <w:lang w:bidi="fa-IR"/>
        </w:rPr>
        <w:t xml:space="preserve"> شبکه ها</w:t>
      </w:r>
    </w:p>
    <w:p w14:paraId="3D5F1523" w14:textId="41F498A0" w:rsidR="000C72C4" w:rsidRDefault="000C72C4" w:rsidP="000C72C4">
      <w:pPr>
        <w:bidi/>
        <w:rPr>
          <w:rFonts w:cs="B Nazanin"/>
          <w:b/>
          <w:bCs/>
          <w:sz w:val="28"/>
          <w:szCs w:val="28"/>
          <w:rtl/>
          <w:lang w:bidi="fa-IR"/>
        </w:rPr>
      </w:pPr>
      <w:r>
        <w:rPr>
          <w:rFonts w:cs="B Nazanin" w:hint="cs"/>
          <w:b/>
          <w:bCs/>
          <w:sz w:val="28"/>
          <w:szCs w:val="28"/>
          <w:rtl/>
          <w:lang w:bidi="fa-IR"/>
        </w:rPr>
        <w:t>نام برنامه:گسترش</w:t>
      </w:r>
    </w:p>
    <w:p w14:paraId="1485E5D7" w14:textId="1A4DFFE8" w:rsidR="008607CC" w:rsidRPr="00BF3F59" w:rsidRDefault="008607CC" w:rsidP="000C72C4">
      <w:pPr>
        <w:bidi/>
        <w:rPr>
          <w:rFonts w:cs="B Nazanin"/>
          <w:b/>
          <w:bCs/>
          <w:sz w:val="28"/>
          <w:szCs w:val="28"/>
          <w:lang w:bidi="fa-IR"/>
        </w:rPr>
      </w:pPr>
      <w:r>
        <w:rPr>
          <w:rFonts w:cs="B Nazanin" w:hint="cs"/>
          <w:b/>
          <w:bCs/>
          <w:sz w:val="28"/>
          <w:szCs w:val="28"/>
          <w:rtl/>
          <w:lang w:bidi="fa-IR"/>
        </w:rPr>
        <w:t>الف )جامعه آماری</w:t>
      </w:r>
    </w:p>
    <w:p w14:paraId="6FCF1C47" w14:textId="77777777" w:rsidR="008607CC" w:rsidRDefault="008607CC" w:rsidP="008607CC">
      <w:pPr>
        <w:pStyle w:val="12"/>
        <w:rPr>
          <w:rtl/>
        </w:rPr>
      </w:pPr>
      <w:r>
        <w:rPr>
          <w:rFonts w:hint="cs"/>
          <w:rtl/>
        </w:rPr>
        <w:t>تعداد مراکز خدمات جامع سلامت تحت پوشش: 6 مرکز</w:t>
      </w:r>
    </w:p>
    <w:p w14:paraId="777CD251" w14:textId="77777777" w:rsidR="008607CC" w:rsidRDefault="008607CC" w:rsidP="008607CC">
      <w:pPr>
        <w:pStyle w:val="12"/>
        <w:rPr>
          <w:rtl/>
        </w:rPr>
      </w:pPr>
      <w:r>
        <w:rPr>
          <w:rFonts w:hint="cs"/>
          <w:rtl/>
        </w:rPr>
        <w:t>تعداد پایگاه سلامت تحت پوشش: 11 پایگاه (5 پایگاه ضمیمه و 6 پایگاه غیرضمیمه)</w:t>
      </w:r>
    </w:p>
    <w:p w14:paraId="0A9D5774" w14:textId="77777777" w:rsidR="008607CC" w:rsidRDefault="008607CC" w:rsidP="008607CC">
      <w:pPr>
        <w:pStyle w:val="12"/>
        <w:rPr>
          <w:rtl/>
        </w:rPr>
      </w:pPr>
      <w:r>
        <w:rPr>
          <w:rFonts w:hint="cs"/>
          <w:rtl/>
        </w:rPr>
        <w:t xml:space="preserve">تعداد خانه بهداشت تحت پوشش: 23 </w:t>
      </w:r>
    </w:p>
    <w:p w14:paraId="3F4538A0" w14:textId="77777777" w:rsidR="002710BB" w:rsidRDefault="002710BB" w:rsidP="002710BB">
      <w:pPr>
        <w:bidi/>
        <w:jc w:val="center"/>
        <w:rPr>
          <w:rFonts w:cs="B Titr"/>
          <w:b/>
          <w:bCs/>
          <w:sz w:val="28"/>
          <w:szCs w:val="28"/>
          <w:rtl/>
          <w:lang w:bidi="fa-IR"/>
        </w:rPr>
      </w:pPr>
    </w:p>
    <w:p w14:paraId="5D9A1795" w14:textId="77777777" w:rsidR="008607CC" w:rsidRDefault="008607CC" w:rsidP="008607CC">
      <w:pPr>
        <w:bidi/>
        <w:jc w:val="center"/>
        <w:rPr>
          <w:rFonts w:cs="B Titr"/>
          <w:b/>
          <w:bCs/>
          <w:sz w:val="28"/>
          <w:szCs w:val="28"/>
          <w:rtl/>
          <w:lang w:bidi="fa-IR"/>
        </w:rPr>
        <w:sectPr w:rsidR="008607CC"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7D6BF72D" w14:textId="0B532900" w:rsidR="008607CC" w:rsidRPr="00CC674E" w:rsidRDefault="008607CC" w:rsidP="00CC674E">
      <w:pPr>
        <w:bidi/>
        <w:rPr>
          <w:rFonts w:cs="B Nazanin"/>
          <w:b/>
          <w:bCs/>
          <w:sz w:val="28"/>
          <w:szCs w:val="28"/>
          <w:rtl/>
          <w:lang w:bidi="fa-IR"/>
        </w:rPr>
      </w:pPr>
      <w:r>
        <w:rPr>
          <w:rFonts w:cs="B Nazanin" w:hint="cs"/>
          <w:b/>
          <w:bCs/>
          <w:sz w:val="28"/>
          <w:szCs w:val="28"/>
          <w:rtl/>
          <w:lang w:bidi="fa-IR"/>
        </w:rPr>
        <w:lastRenderedPageBreak/>
        <w:t xml:space="preserve">ب)شاخص‌ها </w:t>
      </w:r>
    </w:p>
    <w:tbl>
      <w:tblPr>
        <w:tblStyle w:val="TableGrid1"/>
        <w:bidiVisual/>
        <w:tblW w:w="14325" w:type="dxa"/>
        <w:tblInd w:w="-654" w:type="dxa"/>
        <w:tblLayout w:type="fixed"/>
        <w:tblLook w:val="04A0" w:firstRow="1" w:lastRow="0" w:firstColumn="1" w:lastColumn="0" w:noHBand="0" w:noVBand="1"/>
      </w:tblPr>
      <w:tblGrid>
        <w:gridCol w:w="2827"/>
        <w:gridCol w:w="853"/>
        <w:gridCol w:w="711"/>
        <w:gridCol w:w="709"/>
        <w:gridCol w:w="851"/>
        <w:gridCol w:w="855"/>
        <w:gridCol w:w="851"/>
        <w:gridCol w:w="845"/>
        <w:gridCol w:w="993"/>
        <w:gridCol w:w="1986"/>
        <w:gridCol w:w="2844"/>
      </w:tblGrid>
      <w:tr w:rsidR="008607CC" w14:paraId="5E7F9F48" w14:textId="77777777" w:rsidTr="008607CC">
        <w:trPr>
          <w:trHeight w:val="628"/>
        </w:trPr>
        <w:tc>
          <w:tcPr>
            <w:tcW w:w="2825" w:type="dxa"/>
            <w:vMerge w:val="restart"/>
            <w:tcBorders>
              <w:top w:val="thinThickSmallGap" w:sz="12" w:space="0" w:color="auto"/>
              <w:left w:val="thinThickSmallGap" w:sz="12" w:space="0" w:color="auto"/>
              <w:bottom w:val="thinThickSmallGap" w:sz="12" w:space="0" w:color="auto"/>
              <w:right w:val="single" w:sz="4" w:space="0" w:color="000000"/>
            </w:tcBorders>
            <w:shd w:val="clear" w:color="auto" w:fill="BFBFBF" w:themeFill="background1" w:themeFillShade="BF"/>
            <w:vAlign w:val="center"/>
            <w:hideMark/>
          </w:tcPr>
          <w:p w14:paraId="0CD50927" w14:textId="77777777" w:rsidR="008607CC" w:rsidRPr="00BF3F59" w:rsidRDefault="008607CC">
            <w:pPr>
              <w:pStyle w:val="120"/>
            </w:pPr>
            <w:r>
              <w:rPr>
                <w:rFonts w:hint="cs"/>
                <w:rtl/>
              </w:rPr>
              <w:t>عنوان شاخص</w:t>
            </w:r>
          </w:p>
        </w:tc>
        <w:tc>
          <w:tcPr>
            <w:tcW w:w="2270" w:type="dxa"/>
            <w:gridSpan w:val="3"/>
            <w:tcBorders>
              <w:top w:val="thinThickSmallGap" w:sz="12" w:space="0" w:color="auto"/>
              <w:left w:val="single" w:sz="4" w:space="0" w:color="000000"/>
              <w:bottom w:val="single" w:sz="4" w:space="0" w:color="000000"/>
              <w:right w:val="single" w:sz="4" w:space="0" w:color="000000"/>
            </w:tcBorders>
            <w:shd w:val="clear" w:color="auto" w:fill="BFBFBF" w:themeFill="background1" w:themeFillShade="BF"/>
            <w:vAlign w:val="center"/>
            <w:hideMark/>
          </w:tcPr>
          <w:p w14:paraId="63CCE386" w14:textId="77777777" w:rsidR="008607CC" w:rsidRPr="00BF3F59" w:rsidRDefault="008607CC">
            <w:pPr>
              <w:pStyle w:val="120"/>
            </w:pPr>
            <w:r>
              <w:rPr>
                <w:rFonts w:hint="cs"/>
                <w:rtl/>
              </w:rPr>
              <w:t xml:space="preserve">سال </w:t>
            </w:r>
            <w:r w:rsidRPr="00BF3F59">
              <w:rPr>
                <w:rtl/>
              </w:rPr>
              <w:t>1400</w:t>
            </w:r>
          </w:p>
        </w:tc>
        <w:tc>
          <w:tcPr>
            <w:tcW w:w="2557" w:type="dxa"/>
            <w:gridSpan w:val="3"/>
            <w:tcBorders>
              <w:top w:val="thinThickSmallGap" w:sz="12" w:space="0" w:color="auto"/>
              <w:left w:val="single" w:sz="4" w:space="0" w:color="000000"/>
              <w:bottom w:val="single" w:sz="4" w:space="0" w:color="000000"/>
              <w:right w:val="single" w:sz="4" w:space="0" w:color="000000"/>
            </w:tcBorders>
            <w:shd w:val="clear" w:color="auto" w:fill="BFBFBF" w:themeFill="background1" w:themeFillShade="BF"/>
            <w:vAlign w:val="center"/>
            <w:hideMark/>
          </w:tcPr>
          <w:p w14:paraId="46417B06" w14:textId="77777777" w:rsidR="008607CC" w:rsidRDefault="008607CC">
            <w:pPr>
              <w:pStyle w:val="120"/>
              <w:rPr>
                <w:rtl/>
              </w:rPr>
            </w:pPr>
            <w:r>
              <w:rPr>
                <w:rFonts w:hint="cs"/>
                <w:rtl/>
              </w:rPr>
              <w:t>سال 1401</w:t>
            </w:r>
          </w:p>
        </w:tc>
        <w:tc>
          <w:tcPr>
            <w:tcW w:w="845" w:type="dxa"/>
            <w:vMerge w:val="restart"/>
            <w:tcBorders>
              <w:top w:val="thinThickSmallGap" w:sz="12" w:space="0" w:color="auto"/>
              <w:left w:val="single" w:sz="4" w:space="0" w:color="000000"/>
              <w:bottom w:val="thinThickSmallGap" w:sz="12" w:space="0" w:color="auto"/>
              <w:right w:val="single" w:sz="4" w:space="0" w:color="000000"/>
            </w:tcBorders>
            <w:shd w:val="clear" w:color="auto" w:fill="BFBFBF" w:themeFill="background1" w:themeFillShade="BF"/>
            <w:vAlign w:val="center"/>
            <w:hideMark/>
          </w:tcPr>
          <w:p w14:paraId="59196BDF" w14:textId="77777777" w:rsidR="008607CC" w:rsidRDefault="008607CC">
            <w:pPr>
              <w:pStyle w:val="120"/>
              <w:rPr>
                <w:rtl/>
              </w:rPr>
            </w:pPr>
            <w:r>
              <w:rPr>
                <w:rFonts w:hint="cs"/>
                <w:rtl/>
              </w:rPr>
              <w:t>پیش بینی کل سال 1401</w:t>
            </w:r>
          </w:p>
        </w:tc>
        <w:tc>
          <w:tcPr>
            <w:tcW w:w="993" w:type="dxa"/>
            <w:vMerge w:val="restart"/>
            <w:tcBorders>
              <w:top w:val="thinThickSmallGap" w:sz="12" w:space="0" w:color="auto"/>
              <w:left w:val="single" w:sz="4" w:space="0" w:color="000000"/>
              <w:bottom w:val="thinThickSmallGap" w:sz="12" w:space="0" w:color="auto"/>
              <w:right w:val="single" w:sz="4" w:space="0" w:color="000000"/>
            </w:tcBorders>
            <w:shd w:val="clear" w:color="auto" w:fill="BFBFBF" w:themeFill="background1" w:themeFillShade="BF"/>
            <w:vAlign w:val="center"/>
            <w:hideMark/>
          </w:tcPr>
          <w:p w14:paraId="3F4C29EC" w14:textId="77777777" w:rsidR="008607CC" w:rsidRDefault="008607CC">
            <w:pPr>
              <w:pStyle w:val="120"/>
              <w:rPr>
                <w:rtl/>
              </w:rPr>
            </w:pPr>
            <w:r>
              <w:rPr>
                <w:rFonts w:hint="cs"/>
                <w:rtl/>
              </w:rPr>
              <w:t>در صد پیشرفت</w:t>
            </w:r>
          </w:p>
        </w:tc>
        <w:tc>
          <w:tcPr>
            <w:tcW w:w="1985" w:type="dxa"/>
            <w:vMerge w:val="restart"/>
            <w:tcBorders>
              <w:top w:val="thinThickSmallGap" w:sz="12" w:space="0" w:color="auto"/>
              <w:left w:val="single" w:sz="4" w:space="0" w:color="000000"/>
              <w:bottom w:val="thinThickSmallGap" w:sz="12" w:space="0" w:color="auto"/>
              <w:right w:val="single" w:sz="4" w:space="0" w:color="000000"/>
            </w:tcBorders>
            <w:shd w:val="clear" w:color="auto" w:fill="BFBFBF" w:themeFill="background1" w:themeFillShade="BF"/>
            <w:vAlign w:val="center"/>
            <w:hideMark/>
          </w:tcPr>
          <w:p w14:paraId="67F10964" w14:textId="77777777" w:rsidR="008607CC" w:rsidRDefault="008607CC">
            <w:pPr>
              <w:pStyle w:val="120"/>
              <w:rPr>
                <w:rtl/>
              </w:rPr>
            </w:pPr>
            <w:r>
              <w:rPr>
                <w:rFonts w:hint="cs"/>
                <w:rtl/>
              </w:rPr>
              <w:t>منبع اطلاعاتی</w:t>
            </w:r>
          </w:p>
        </w:tc>
        <w:tc>
          <w:tcPr>
            <w:tcW w:w="2843" w:type="dxa"/>
            <w:vMerge w:val="restart"/>
            <w:tcBorders>
              <w:top w:val="thinThickSmallGap" w:sz="12" w:space="0" w:color="auto"/>
              <w:left w:val="single" w:sz="4" w:space="0" w:color="000000"/>
              <w:bottom w:val="thinThickSmallGap" w:sz="12" w:space="0" w:color="auto"/>
              <w:right w:val="thinThickSmallGap" w:sz="12" w:space="0" w:color="auto"/>
            </w:tcBorders>
            <w:shd w:val="clear" w:color="auto" w:fill="BFBFBF" w:themeFill="background1" w:themeFillShade="BF"/>
            <w:vAlign w:val="center"/>
            <w:hideMark/>
          </w:tcPr>
          <w:p w14:paraId="2502262F" w14:textId="77777777" w:rsidR="008607CC" w:rsidRDefault="008607CC">
            <w:pPr>
              <w:pStyle w:val="120"/>
              <w:rPr>
                <w:rtl/>
              </w:rPr>
            </w:pPr>
            <w:r>
              <w:rPr>
                <w:rFonts w:hint="cs"/>
                <w:rtl/>
              </w:rPr>
              <w:t>تحلیل</w:t>
            </w:r>
          </w:p>
        </w:tc>
      </w:tr>
      <w:tr w:rsidR="008607CC" w:rsidRPr="00BF3F59" w14:paraId="51397933" w14:textId="77777777" w:rsidTr="008607CC">
        <w:trPr>
          <w:trHeight w:val="628"/>
        </w:trPr>
        <w:tc>
          <w:tcPr>
            <w:tcW w:w="2825" w:type="dxa"/>
            <w:vMerge/>
            <w:tcBorders>
              <w:top w:val="thinThickSmallGap" w:sz="12" w:space="0" w:color="auto"/>
              <w:left w:val="thinThickSmallGap" w:sz="12" w:space="0" w:color="auto"/>
              <w:bottom w:val="thinThickSmallGap" w:sz="12" w:space="0" w:color="auto"/>
              <w:right w:val="single" w:sz="4" w:space="0" w:color="000000"/>
            </w:tcBorders>
            <w:vAlign w:val="center"/>
            <w:hideMark/>
          </w:tcPr>
          <w:p w14:paraId="610E6E90" w14:textId="77777777" w:rsidR="008607CC" w:rsidRPr="00BF3F59" w:rsidRDefault="008607CC">
            <w:pPr>
              <w:bidi/>
              <w:rPr>
                <w:rFonts w:cs="B Nazanin"/>
                <w:b/>
                <w:bCs/>
                <w:sz w:val="24"/>
                <w:szCs w:val="24"/>
                <w:lang w:bidi="fa-IR"/>
              </w:rPr>
            </w:pPr>
          </w:p>
        </w:tc>
        <w:tc>
          <w:tcPr>
            <w:tcW w:w="8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1B46940" w14:textId="77777777" w:rsidR="008607CC" w:rsidRDefault="008607CC">
            <w:pPr>
              <w:pStyle w:val="120"/>
              <w:rPr>
                <w:sz w:val="22"/>
                <w:szCs w:val="22"/>
                <w:rtl/>
              </w:rPr>
            </w:pPr>
            <w:r>
              <w:rPr>
                <w:rFonts w:hint="cs"/>
                <w:sz w:val="22"/>
                <w:szCs w:val="22"/>
                <w:rtl/>
              </w:rPr>
              <w:t>میزان شاخص</w:t>
            </w:r>
          </w:p>
        </w:tc>
        <w:tc>
          <w:tcPr>
            <w:tcW w:w="7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136750D" w14:textId="77777777" w:rsidR="008607CC" w:rsidRDefault="008607CC">
            <w:pPr>
              <w:pStyle w:val="120"/>
              <w:rPr>
                <w:sz w:val="22"/>
                <w:szCs w:val="22"/>
                <w:rtl/>
              </w:rPr>
            </w:pPr>
            <w:r>
              <w:rPr>
                <w:rFonts w:hint="cs"/>
                <w:sz w:val="22"/>
                <w:szCs w:val="22"/>
                <w:rtl/>
              </w:rPr>
              <w:t>صورت</w:t>
            </w:r>
          </w:p>
        </w:tc>
        <w:tc>
          <w:tcPr>
            <w:tcW w:w="7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21351B11" w14:textId="77777777" w:rsidR="008607CC" w:rsidRDefault="008607CC">
            <w:pPr>
              <w:pStyle w:val="120"/>
              <w:rPr>
                <w:sz w:val="22"/>
                <w:szCs w:val="22"/>
                <w:rtl/>
              </w:rPr>
            </w:pPr>
            <w:r>
              <w:rPr>
                <w:rFonts w:hint="cs"/>
                <w:sz w:val="22"/>
                <w:szCs w:val="22"/>
                <w:rtl/>
              </w:rPr>
              <w:t>مخرج</w:t>
            </w:r>
          </w:p>
        </w:tc>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0D5C0D27" w14:textId="77777777" w:rsidR="008607CC" w:rsidRDefault="008607CC">
            <w:pPr>
              <w:pStyle w:val="120"/>
              <w:rPr>
                <w:sz w:val="22"/>
                <w:szCs w:val="22"/>
                <w:rtl/>
              </w:rPr>
            </w:pPr>
            <w:r>
              <w:rPr>
                <w:rFonts w:hint="cs"/>
                <w:sz w:val="22"/>
                <w:szCs w:val="22"/>
                <w:rtl/>
              </w:rPr>
              <w:t>میزان شاخص</w:t>
            </w:r>
          </w:p>
        </w:tc>
        <w:tc>
          <w:tcPr>
            <w:tcW w:w="8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F71376C" w14:textId="77777777" w:rsidR="008607CC" w:rsidRDefault="008607CC">
            <w:pPr>
              <w:pStyle w:val="120"/>
              <w:rPr>
                <w:sz w:val="22"/>
                <w:szCs w:val="22"/>
                <w:rtl/>
              </w:rPr>
            </w:pPr>
            <w:r>
              <w:rPr>
                <w:rFonts w:hint="cs"/>
                <w:sz w:val="22"/>
                <w:szCs w:val="22"/>
                <w:rtl/>
              </w:rPr>
              <w:t>صورت</w:t>
            </w:r>
          </w:p>
        </w:tc>
        <w:tc>
          <w:tcPr>
            <w:tcW w:w="8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567E670" w14:textId="77777777" w:rsidR="008607CC" w:rsidRDefault="008607CC">
            <w:pPr>
              <w:pStyle w:val="120"/>
              <w:rPr>
                <w:sz w:val="22"/>
                <w:szCs w:val="22"/>
                <w:rtl/>
              </w:rPr>
            </w:pPr>
            <w:r>
              <w:rPr>
                <w:rFonts w:hint="cs"/>
                <w:sz w:val="22"/>
                <w:szCs w:val="22"/>
                <w:rtl/>
              </w:rPr>
              <w:t>مخرج</w:t>
            </w:r>
          </w:p>
        </w:tc>
        <w:tc>
          <w:tcPr>
            <w:tcW w:w="845" w:type="dxa"/>
            <w:vMerge/>
            <w:tcBorders>
              <w:top w:val="thinThickSmallGap" w:sz="12" w:space="0" w:color="auto"/>
              <w:left w:val="single" w:sz="4" w:space="0" w:color="000000"/>
              <w:bottom w:val="thinThickSmallGap" w:sz="12" w:space="0" w:color="auto"/>
              <w:right w:val="single" w:sz="4" w:space="0" w:color="000000"/>
            </w:tcBorders>
            <w:vAlign w:val="center"/>
            <w:hideMark/>
          </w:tcPr>
          <w:p w14:paraId="0E0041BA" w14:textId="77777777" w:rsidR="008607CC" w:rsidRDefault="008607CC">
            <w:pPr>
              <w:bidi/>
              <w:rPr>
                <w:rFonts w:cs="B Nazanin"/>
                <w:b/>
                <w:bCs/>
                <w:sz w:val="24"/>
                <w:szCs w:val="24"/>
                <w:lang w:bidi="fa-IR"/>
              </w:rPr>
            </w:pPr>
          </w:p>
        </w:tc>
        <w:tc>
          <w:tcPr>
            <w:tcW w:w="993" w:type="dxa"/>
            <w:vMerge/>
            <w:tcBorders>
              <w:top w:val="thinThickSmallGap" w:sz="12" w:space="0" w:color="auto"/>
              <w:left w:val="single" w:sz="4" w:space="0" w:color="000000"/>
              <w:bottom w:val="thinThickSmallGap" w:sz="12" w:space="0" w:color="auto"/>
              <w:right w:val="single" w:sz="4" w:space="0" w:color="000000"/>
            </w:tcBorders>
            <w:vAlign w:val="center"/>
            <w:hideMark/>
          </w:tcPr>
          <w:p w14:paraId="3AE62F13" w14:textId="77777777" w:rsidR="008607CC" w:rsidRDefault="008607CC">
            <w:pPr>
              <w:bidi/>
              <w:rPr>
                <w:rFonts w:cs="B Nazanin"/>
                <w:b/>
                <w:bCs/>
                <w:sz w:val="24"/>
                <w:szCs w:val="24"/>
                <w:lang w:bidi="fa-IR"/>
              </w:rPr>
            </w:pPr>
          </w:p>
        </w:tc>
        <w:tc>
          <w:tcPr>
            <w:tcW w:w="1985" w:type="dxa"/>
            <w:vMerge/>
            <w:tcBorders>
              <w:top w:val="thinThickSmallGap" w:sz="12" w:space="0" w:color="auto"/>
              <w:left w:val="single" w:sz="4" w:space="0" w:color="000000"/>
              <w:bottom w:val="thinThickSmallGap" w:sz="12" w:space="0" w:color="auto"/>
              <w:right w:val="single" w:sz="4" w:space="0" w:color="000000"/>
            </w:tcBorders>
            <w:vAlign w:val="center"/>
            <w:hideMark/>
          </w:tcPr>
          <w:p w14:paraId="2BA8AFB7" w14:textId="77777777" w:rsidR="008607CC" w:rsidRDefault="008607CC">
            <w:pPr>
              <w:bidi/>
              <w:rPr>
                <w:rFonts w:cs="B Nazanin"/>
                <w:b/>
                <w:bCs/>
                <w:sz w:val="24"/>
                <w:szCs w:val="24"/>
                <w:lang w:bidi="fa-IR"/>
              </w:rPr>
            </w:pPr>
          </w:p>
        </w:tc>
        <w:tc>
          <w:tcPr>
            <w:tcW w:w="2843" w:type="dxa"/>
            <w:vMerge/>
            <w:tcBorders>
              <w:top w:val="thinThickSmallGap" w:sz="12" w:space="0" w:color="auto"/>
              <w:left w:val="single" w:sz="4" w:space="0" w:color="000000"/>
              <w:bottom w:val="thinThickSmallGap" w:sz="12" w:space="0" w:color="auto"/>
              <w:right w:val="thinThickSmallGap" w:sz="12" w:space="0" w:color="auto"/>
            </w:tcBorders>
            <w:vAlign w:val="center"/>
            <w:hideMark/>
          </w:tcPr>
          <w:p w14:paraId="0169C1B9" w14:textId="77777777" w:rsidR="008607CC" w:rsidRDefault="008607CC">
            <w:pPr>
              <w:bidi/>
              <w:rPr>
                <w:rFonts w:cs="B Nazanin"/>
                <w:b/>
                <w:bCs/>
                <w:sz w:val="24"/>
                <w:szCs w:val="24"/>
                <w:lang w:bidi="fa-IR"/>
              </w:rPr>
            </w:pPr>
          </w:p>
        </w:tc>
      </w:tr>
      <w:tr w:rsidR="008607CC" w:rsidRPr="00BF3F59" w14:paraId="3F4EA7C1" w14:textId="77777777" w:rsidTr="008607CC">
        <w:trPr>
          <w:trHeight w:val="624"/>
        </w:trPr>
        <w:tc>
          <w:tcPr>
            <w:tcW w:w="2825" w:type="dxa"/>
            <w:tcBorders>
              <w:top w:val="thinThickSmallGap" w:sz="12" w:space="0" w:color="auto"/>
              <w:left w:val="thinThickSmallGap" w:sz="12" w:space="0" w:color="auto"/>
              <w:bottom w:val="single" w:sz="4" w:space="0" w:color="000000"/>
              <w:right w:val="single" w:sz="4" w:space="0" w:color="000000"/>
            </w:tcBorders>
            <w:shd w:val="clear" w:color="auto" w:fill="auto"/>
            <w:vAlign w:val="center"/>
          </w:tcPr>
          <w:p w14:paraId="24EB6CB3" w14:textId="77777777" w:rsidR="008607CC" w:rsidRDefault="008607CC">
            <w:pPr>
              <w:pStyle w:val="11"/>
              <w:rPr>
                <w:rtl/>
              </w:rPr>
            </w:pPr>
            <w:r>
              <w:rPr>
                <w:rFonts w:hint="cs"/>
                <w:rtl/>
              </w:rPr>
              <w:t>درصد واحدهای فعال در مناطق شهری</w:t>
            </w:r>
          </w:p>
          <w:p w14:paraId="76B5E5CB" w14:textId="77777777" w:rsidR="008607CC" w:rsidRPr="008607CC" w:rsidRDefault="008607CC">
            <w:pPr>
              <w:pStyle w:val="11"/>
              <w:rPr>
                <w:rtl/>
              </w:rPr>
            </w:pPr>
          </w:p>
        </w:tc>
        <w:tc>
          <w:tcPr>
            <w:tcW w:w="852" w:type="dxa"/>
            <w:tcBorders>
              <w:top w:val="thinThickSmallGap" w:sz="12" w:space="0" w:color="auto"/>
              <w:left w:val="single" w:sz="4" w:space="0" w:color="000000"/>
              <w:bottom w:val="single" w:sz="4" w:space="0" w:color="000000"/>
              <w:right w:val="single" w:sz="4" w:space="0" w:color="000000"/>
            </w:tcBorders>
            <w:vAlign w:val="center"/>
            <w:hideMark/>
          </w:tcPr>
          <w:p w14:paraId="3B3D83A0" w14:textId="77777777" w:rsidR="008607CC" w:rsidRDefault="008607CC">
            <w:pPr>
              <w:pStyle w:val="11"/>
              <w:rPr>
                <w:rtl/>
              </w:rPr>
            </w:pPr>
            <w:r>
              <w:rPr>
                <w:rFonts w:hint="cs"/>
                <w:rtl/>
              </w:rPr>
              <w:t>66</w:t>
            </w:r>
          </w:p>
        </w:tc>
        <w:tc>
          <w:tcPr>
            <w:tcW w:w="710" w:type="dxa"/>
            <w:tcBorders>
              <w:top w:val="thinThickSmallGap" w:sz="12" w:space="0" w:color="auto"/>
              <w:left w:val="single" w:sz="4" w:space="0" w:color="000000"/>
              <w:bottom w:val="single" w:sz="4" w:space="0" w:color="000000"/>
              <w:right w:val="single" w:sz="4" w:space="0" w:color="000000"/>
            </w:tcBorders>
            <w:vAlign w:val="center"/>
            <w:hideMark/>
          </w:tcPr>
          <w:p w14:paraId="41EF53BD" w14:textId="77777777" w:rsidR="008607CC" w:rsidRDefault="008607CC">
            <w:pPr>
              <w:pStyle w:val="11"/>
              <w:rPr>
                <w:rtl/>
              </w:rPr>
            </w:pPr>
            <w:r>
              <w:rPr>
                <w:rFonts w:hint="cs"/>
                <w:rtl/>
              </w:rPr>
              <w:t>4</w:t>
            </w:r>
          </w:p>
        </w:tc>
        <w:tc>
          <w:tcPr>
            <w:tcW w:w="708" w:type="dxa"/>
            <w:tcBorders>
              <w:top w:val="thinThickSmallGap" w:sz="12" w:space="0" w:color="auto"/>
              <w:left w:val="single" w:sz="4" w:space="0" w:color="000000"/>
              <w:bottom w:val="single" w:sz="4" w:space="0" w:color="000000"/>
              <w:right w:val="single" w:sz="4" w:space="0" w:color="000000"/>
            </w:tcBorders>
            <w:vAlign w:val="center"/>
            <w:hideMark/>
          </w:tcPr>
          <w:p w14:paraId="156C3F7F" w14:textId="77777777" w:rsidR="008607CC" w:rsidRDefault="008607CC">
            <w:pPr>
              <w:pStyle w:val="11"/>
              <w:rPr>
                <w:rtl/>
              </w:rPr>
            </w:pPr>
            <w:r>
              <w:rPr>
                <w:rFonts w:hint="cs"/>
                <w:rtl/>
              </w:rPr>
              <w:t>6</w:t>
            </w:r>
          </w:p>
        </w:tc>
        <w:tc>
          <w:tcPr>
            <w:tcW w:w="851" w:type="dxa"/>
            <w:tcBorders>
              <w:top w:val="thinThickSmallGap" w:sz="12" w:space="0" w:color="auto"/>
              <w:left w:val="single" w:sz="4" w:space="0" w:color="000000"/>
              <w:bottom w:val="single" w:sz="4" w:space="0" w:color="000000"/>
              <w:right w:val="single" w:sz="4" w:space="0" w:color="000000"/>
            </w:tcBorders>
            <w:vAlign w:val="center"/>
            <w:hideMark/>
          </w:tcPr>
          <w:p w14:paraId="74CCA9B3" w14:textId="77777777" w:rsidR="008607CC" w:rsidRDefault="008607CC">
            <w:pPr>
              <w:pStyle w:val="11"/>
              <w:rPr>
                <w:rtl/>
              </w:rPr>
            </w:pPr>
            <w:r>
              <w:rPr>
                <w:rFonts w:hint="cs"/>
                <w:rtl/>
              </w:rPr>
              <w:t>66</w:t>
            </w:r>
          </w:p>
        </w:tc>
        <w:tc>
          <w:tcPr>
            <w:tcW w:w="855" w:type="dxa"/>
            <w:tcBorders>
              <w:top w:val="thinThickSmallGap" w:sz="12" w:space="0" w:color="auto"/>
              <w:left w:val="single" w:sz="4" w:space="0" w:color="000000"/>
              <w:bottom w:val="single" w:sz="4" w:space="0" w:color="000000"/>
              <w:right w:val="single" w:sz="4" w:space="0" w:color="000000"/>
            </w:tcBorders>
            <w:vAlign w:val="center"/>
            <w:hideMark/>
          </w:tcPr>
          <w:p w14:paraId="6A972B91" w14:textId="77777777" w:rsidR="008607CC" w:rsidRDefault="008607CC">
            <w:pPr>
              <w:pStyle w:val="11"/>
              <w:rPr>
                <w:rtl/>
              </w:rPr>
            </w:pPr>
            <w:r>
              <w:rPr>
                <w:rFonts w:hint="cs"/>
                <w:rtl/>
              </w:rPr>
              <w:t>4</w:t>
            </w:r>
          </w:p>
        </w:tc>
        <w:tc>
          <w:tcPr>
            <w:tcW w:w="851" w:type="dxa"/>
            <w:tcBorders>
              <w:top w:val="thinThickSmallGap" w:sz="12" w:space="0" w:color="auto"/>
              <w:left w:val="single" w:sz="4" w:space="0" w:color="000000"/>
              <w:bottom w:val="single" w:sz="4" w:space="0" w:color="000000"/>
              <w:right w:val="single" w:sz="4" w:space="0" w:color="000000"/>
            </w:tcBorders>
            <w:vAlign w:val="center"/>
            <w:hideMark/>
          </w:tcPr>
          <w:p w14:paraId="446F371D" w14:textId="77777777" w:rsidR="008607CC" w:rsidRDefault="008607CC">
            <w:pPr>
              <w:pStyle w:val="11"/>
              <w:rPr>
                <w:rtl/>
              </w:rPr>
            </w:pPr>
            <w:r>
              <w:rPr>
                <w:rFonts w:hint="cs"/>
                <w:rtl/>
              </w:rPr>
              <w:t>6</w:t>
            </w:r>
          </w:p>
        </w:tc>
        <w:tc>
          <w:tcPr>
            <w:tcW w:w="845" w:type="dxa"/>
            <w:tcBorders>
              <w:top w:val="thinThickSmallGap" w:sz="12" w:space="0" w:color="auto"/>
              <w:left w:val="single" w:sz="4" w:space="0" w:color="000000"/>
              <w:bottom w:val="single" w:sz="4" w:space="0" w:color="000000"/>
              <w:right w:val="single" w:sz="4" w:space="0" w:color="000000"/>
            </w:tcBorders>
            <w:vAlign w:val="center"/>
            <w:hideMark/>
          </w:tcPr>
          <w:p w14:paraId="79A21A6A" w14:textId="77777777" w:rsidR="008607CC" w:rsidRDefault="008607CC">
            <w:pPr>
              <w:pStyle w:val="11"/>
              <w:rPr>
                <w:rtl/>
              </w:rPr>
            </w:pPr>
            <w:r>
              <w:rPr>
                <w:rFonts w:hint="cs"/>
                <w:rtl/>
              </w:rPr>
              <w:t>66</w:t>
            </w:r>
          </w:p>
        </w:tc>
        <w:tc>
          <w:tcPr>
            <w:tcW w:w="993" w:type="dxa"/>
            <w:tcBorders>
              <w:top w:val="thinThickSmallGap" w:sz="12" w:space="0" w:color="auto"/>
              <w:left w:val="single" w:sz="4" w:space="0" w:color="000000"/>
              <w:bottom w:val="single" w:sz="4" w:space="0" w:color="000000"/>
              <w:right w:val="single" w:sz="4" w:space="0" w:color="000000"/>
            </w:tcBorders>
            <w:vAlign w:val="center"/>
            <w:hideMark/>
          </w:tcPr>
          <w:p w14:paraId="5ADC4E44" w14:textId="77777777" w:rsidR="008607CC" w:rsidRPr="008607CC" w:rsidRDefault="008607CC">
            <w:pPr>
              <w:pStyle w:val="11"/>
              <w:rPr>
                <w:rtl/>
              </w:rPr>
            </w:pPr>
            <w:r>
              <w:rPr>
                <w:rFonts w:hint="cs"/>
                <w:rtl/>
              </w:rPr>
              <w:t>100</w:t>
            </w:r>
          </w:p>
        </w:tc>
        <w:tc>
          <w:tcPr>
            <w:tcW w:w="1985" w:type="dxa"/>
            <w:tcBorders>
              <w:top w:val="thinThickSmallGap" w:sz="12" w:space="0" w:color="auto"/>
              <w:left w:val="single" w:sz="4" w:space="0" w:color="000000"/>
              <w:bottom w:val="single" w:sz="4" w:space="0" w:color="000000"/>
              <w:right w:val="single" w:sz="4" w:space="0" w:color="000000"/>
            </w:tcBorders>
            <w:vAlign w:val="center"/>
            <w:hideMark/>
          </w:tcPr>
          <w:p w14:paraId="50B366FC" w14:textId="77777777" w:rsidR="008607CC" w:rsidRDefault="008607CC">
            <w:pPr>
              <w:pStyle w:val="11"/>
              <w:rPr>
                <w:rtl/>
              </w:rPr>
            </w:pPr>
            <w:r>
              <w:rPr>
                <w:rFonts w:hint="cs"/>
                <w:rtl/>
              </w:rPr>
              <w:t>تعداد مراکز شهری و شهری، روستایی فعال و پیش بینی شده در طرح گسترش</w:t>
            </w:r>
          </w:p>
        </w:tc>
        <w:tc>
          <w:tcPr>
            <w:tcW w:w="2843" w:type="dxa"/>
            <w:tcBorders>
              <w:top w:val="thinThickSmallGap" w:sz="12" w:space="0" w:color="auto"/>
              <w:left w:val="single" w:sz="4" w:space="0" w:color="000000"/>
              <w:bottom w:val="single" w:sz="4" w:space="0" w:color="000000"/>
              <w:right w:val="thinThickSmallGap" w:sz="12" w:space="0" w:color="auto"/>
            </w:tcBorders>
            <w:vAlign w:val="center"/>
            <w:hideMark/>
          </w:tcPr>
          <w:p w14:paraId="0D82BB0D" w14:textId="77777777" w:rsidR="008607CC" w:rsidRDefault="008607CC">
            <w:pPr>
              <w:pStyle w:val="11"/>
              <w:rPr>
                <w:rtl/>
              </w:rPr>
            </w:pPr>
            <w:r>
              <w:rPr>
                <w:rFonts w:hint="cs"/>
                <w:rtl/>
              </w:rPr>
              <w:t>در حد انتظار:</w:t>
            </w:r>
          </w:p>
          <w:p w14:paraId="6B4E8B9B" w14:textId="77777777" w:rsidR="008607CC" w:rsidRDefault="008607CC">
            <w:pPr>
              <w:pStyle w:val="11"/>
              <w:rPr>
                <w:rtl/>
              </w:rPr>
            </w:pPr>
            <w:r>
              <w:rPr>
                <w:rFonts w:hint="cs"/>
                <w:rtl/>
              </w:rPr>
              <w:t>در حال حاضر دو مرکز خدمات جامع سلامت شهری مسکن مهر گیلاوند و مرکز خدمات جامع سلامت شهری روستایی گیلاوند پیش بینی شده در طرح فعال نمی باشند که جز برنامه های 1401 جهت راه اندازی و فعال سازی نبوده اند.</w:t>
            </w:r>
          </w:p>
        </w:tc>
      </w:tr>
      <w:tr w:rsidR="008607CC" w:rsidRPr="00BF3F59" w14:paraId="68ECC7F7" w14:textId="77777777" w:rsidTr="008607CC">
        <w:trPr>
          <w:trHeight w:val="624"/>
        </w:trPr>
        <w:tc>
          <w:tcPr>
            <w:tcW w:w="2825" w:type="dxa"/>
            <w:tcBorders>
              <w:top w:val="thinThickSmallGap" w:sz="12" w:space="0" w:color="auto"/>
              <w:left w:val="thinThickSmallGap" w:sz="12" w:space="0" w:color="auto"/>
              <w:bottom w:val="single" w:sz="4" w:space="0" w:color="000000"/>
              <w:right w:val="single" w:sz="4" w:space="0" w:color="000000"/>
            </w:tcBorders>
            <w:shd w:val="clear" w:color="auto" w:fill="auto"/>
            <w:vAlign w:val="center"/>
          </w:tcPr>
          <w:p w14:paraId="47866710" w14:textId="77777777" w:rsidR="008607CC" w:rsidRDefault="008607CC">
            <w:pPr>
              <w:pStyle w:val="11"/>
              <w:rPr>
                <w:rtl/>
              </w:rPr>
            </w:pPr>
            <w:r>
              <w:rPr>
                <w:rFonts w:hint="cs"/>
                <w:rtl/>
              </w:rPr>
              <w:t>درصد واحدهای فعال  در مناطق روستایی</w:t>
            </w:r>
          </w:p>
          <w:p w14:paraId="0A2CA363" w14:textId="77777777" w:rsidR="008607CC" w:rsidRPr="00BF3F59" w:rsidRDefault="008607CC">
            <w:pPr>
              <w:pStyle w:val="11"/>
            </w:pPr>
          </w:p>
        </w:tc>
        <w:tc>
          <w:tcPr>
            <w:tcW w:w="852" w:type="dxa"/>
            <w:tcBorders>
              <w:top w:val="thinThickSmallGap" w:sz="12" w:space="0" w:color="auto"/>
              <w:left w:val="single" w:sz="4" w:space="0" w:color="000000"/>
              <w:bottom w:val="single" w:sz="4" w:space="0" w:color="000000"/>
              <w:right w:val="single" w:sz="4" w:space="0" w:color="000000"/>
            </w:tcBorders>
            <w:vAlign w:val="center"/>
            <w:hideMark/>
          </w:tcPr>
          <w:p w14:paraId="6D84C6E2" w14:textId="77777777" w:rsidR="008607CC" w:rsidRDefault="008607CC">
            <w:pPr>
              <w:pStyle w:val="11"/>
              <w:rPr>
                <w:rtl/>
              </w:rPr>
            </w:pPr>
            <w:r>
              <w:rPr>
                <w:rFonts w:hint="cs"/>
                <w:rtl/>
              </w:rPr>
              <w:t>50</w:t>
            </w:r>
          </w:p>
        </w:tc>
        <w:tc>
          <w:tcPr>
            <w:tcW w:w="710" w:type="dxa"/>
            <w:tcBorders>
              <w:top w:val="thinThickSmallGap" w:sz="12" w:space="0" w:color="auto"/>
              <w:left w:val="single" w:sz="4" w:space="0" w:color="000000"/>
              <w:bottom w:val="single" w:sz="4" w:space="0" w:color="000000"/>
              <w:right w:val="single" w:sz="4" w:space="0" w:color="000000"/>
            </w:tcBorders>
            <w:vAlign w:val="center"/>
            <w:hideMark/>
          </w:tcPr>
          <w:p w14:paraId="19CEB59A" w14:textId="77777777" w:rsidR="008607CC" w:rsidRDefault="008607CC">
            <w:pPr>
              <w:pStyle w:val="11"/>
              <w:rPr>
                <w:rtl/>
              </w:rPr>
            </w:pPr>
            <w:r>
              <w:rPr>
                <w:rFonts w:hint="cs"/>
                <w:rtl/>
              </w:rPr>
              <w:t>1</w:t>
            </w:r>
          </w:p>
        </w:tc>
        <w:tc>
          <w:tcPr>
            <w:tcW w:w="708" w:type="dxa"/>
            <w:tcBorders>
              <w:top w:val="thinThickSmallGap" w:sz="12" w:space="0" w:color="auto"/>
              <w:left w:val="single" w:sz="4" w:space="0" w:color="000000"/>
              <w:bottom w:val="single" w:sz="4" w:space="0" w:color="000000"/>
              <w:right w:val="single" w:sz="4" w:space="0" w:color="000000"/>
            </w:tcBorders>
            <w:vAlign w:val="center"/>
            <w:hideMark/>
          </w:tcPr>
          <w:p w14:paraId="2A19A532" w14:textId="77777777" w:rsidR="008607CC" w:rsidRDefault="008607CC">
            <w:pPr>
              <w:pStyle w:val="11"/>
              <w:rPr>
                <w:rtl/>
              </w:rPr>
            </w:pPr>
            <w:r>
              <w:rPr>
                <w:rFonts w:hint="cs"/>
                <w:rtl/>
              </w:rPr>
              <w:t>2</w:t>
            </w:r>
          </w:p>
        </w:tc>
        <w:tc>
          <w:tcPr>
            <w:tcW w:w="851" w:type="dxa"/>
            <w:tcBorders>
              <w:top w:val="thinThickSmallGap" w:sz="12" w:space="0" w:color="auto"/>
              <w:left w:val="single" w:sz="4" w:space="0" w:color="000000"/>
              <w:bottom w:val="single" w:sz="4" w:space="0" w:color="000000"/>
              <w:right w:val="single" w:sz="4" w:space="0" w:color="000000"/>
            </w:tcBorders>
            <w:vAlign w:val="center"/>
            <w:hideMark/>
          </w:tcPr>
          <w:p w14:paraId="34E3373F" w14:textId="77777777" w:rsidR="008607CC" w:rsidRDefault="008607CC">
            <w:pPr>
              <w:pStyle w:val="11"/>
              <w:rPr>
                <w:rtl/>
              </w:rPr>
            </w:pPr>
            <w:r>
              <w:rPr>
                <w:rFonts w:hint="cs"/>
                <w:rtl/>
              </w:rPr>
              <w:t>100</w:t>
            </w:r>
          </w:p>
        </w:tc>
        <w:tc>
          <w:tcPr>
            <w:tcW w:w="855" w:type="dxa"/>
            <w:tcBorders>
              <w:top w:val="thinThickSmallGap" w:sz="12" w:space="0" w:color="auto"/>
              <w:left w:val="single" w:sz="4" w:space="0" w:color="000000"/>
              <w:bottom w:val="single" w:sz="4" w:space="0" w:color="000000"/>
              <w:right w:val="single" w:sz="4" w:space="0" w:color="000000"/>
            </w:tcBorders>
            <w:vAlign w:val="center"/>
            <w:hideMark/>
          </w:tcPr>
          <w:p w14:paraId="0BCB3BB0" w14:textId="77777777" w:rsidR="008607CC" w:rsidRDefault="008607CC">
            <w:pPr>
              <w:pStyle w:val="11"/>
              <w:rPr>
                <w:rtl/>
              </w:rPr>
            </w:pPr>
            <w:r>
              <w:rPr>
                <w:rFonts w:hint="cs"/>
                <w:rtl/>
              </w:rPr>
              <w:t>2</w:t>
            </w:r>
          </w:p>
        </w:tc>
        <w:tc>
          <w:tcPr>
            <w:tcW w:w="851" w:type="dxa"/>
            <w:tcBorders>
              <w:top w:val="thinThickSmallGap" w:sz="12" w:space="0" w:color="auto"/>
              <w:left w:val="single" w:sz="4" w:space="0" w:color="000000"/>
              <w:bottom w:val="single" w:sz="4" w:space="0" w:color="000000"/>
              <w:right w:val="single" w:sz="4" w:space="0" w:color="000000"/>
            </w:tcBorders>
            <w:vAlign w:val="center"/>
            <w:hideMark/>
          </w:tcPr>
          <w:p w14:paraId="0EBD9393" w14:textId="77777777" w:rsidR="008607CC" w:rsidRDefault="008607CC">
            <w:pPr>
              <w:pStyle w:val="11"/>
              <w:rPr>
                <w:rtl/>
              </w:rPr>
            </w:pPr>
            <w:r>
              <w:rPr>
                <w:rFonts w:hint="cs"/>
                <w:rtl/>
              </w:rPr>
              <w:t>2</w:t>
            </w:r>
          </w:p>
        </w:tc>
        <w:tc>
          <w:tcPr>
            <w:tcW w:w="845" w:type="dxa"/>
            <w:tcBorders>
              <w:top w:val="thinThickSmallGap" w:sz="12" w:space="0" w:color="auto"/>
              <w:left w:val="single" w:sz="4" w:space="0" w:color="000000"/>
              <w:bottom w:val="single" w:sz="4" w:space="0" w:color="000000"/>
              <w:right w:val="single" w:sz="4" w:space="0" w:color="000000"/>
            </w:tcBorders>
            <w:vAlign w:val="center"/>
            <w:hideMark/>
          </w:tcPr>
          <w:p w14:paraId="19D33091" w14:textId="77777777" w:rsidR="008607CC" w:rsidRDefault="008607CC">
            <w:pPr>
              <w:pStyle w:val="11"/>
              <w:rPr>
                <w:rtl/>
              </w:rPr>
            </w:pPr>
            <w:r>
              <w:rPr>
                <w:rFonts w:hint="cs"/>
                <w:rtl/>
              </w:rPr>
              <w:t>100</w:t>
            </w:r>
          </w:p>
        </w:tc>
        <w:tc>
          <w:tcPr>
            <w:tcW w:w="993" w:type="dxa"/>
            <w:tcBorders>
              <w:top w:val="thinThickSmallGap" w:sz="12" w:space="0" w:color="auto"/>
              <w:left w:val="single" w:sz="4" w:space="0" w:color="000000"/>
              <w:bottom w:val="single" w:sz="4" w:space="0" w:color="000000"/>
              <w:right w:val="single" w:sz="4" w:space="0" w:color="000000"/>
            </w:tcBorders>
            <w:vAlign w:val="center"/>
            <w:hideMark/>
          </w:tcPr>
          <w:p w14:paraId="55FAED10" w14:textId="77777777" w:rsidR="008607CC" w:rsidRDefault="008607CC">
            <w:pPr>
              <w:pStyle w:val="11"/>
              <w:rPr>
                <w:rtl/>
              </w:rPr>
            </w:pPr>
            <w:r>
              <w:rPr>
                <w:rFonts w:hint="cs"/>
                <w:rtl/>
              </w:rPr>
              <w:t>100</w:t>
            </w:r>
          </w:p>
        </w:tc>
        <w:tc>
          <w:tcPr>
            <w:tcW w:w="1985" w:type="dxa"/>
            <w:tcBorders>
              <w:top w:val="thinThickSmallGap" w:sz="12" w:space="0" w:color="auto"/>
              <w:left w:val="single" w:sz="4" w:space="0" w:color="000000"/>
              <w:bottom w:val="single" w:sz="4" w:space="0" w:color="000000"/>
              <w:right w:val="single" w:sz="4" w:space="0" w:color="000000"/>
            </w:tcBorders>
            <w:vAlign w:val="center"/>
          </w:tcPr>
          <w:p w14:paraId="1665561B" w14:textId="77777777" w:rsidR="008607CC" w:rsidRDefault="008607CC">
            <w:pPr>
              <w:pStyle w:val="11"/>
              <w:rPr>
                <w:rtl/>
              </w:rPr>
            </w:pPr>
            <w:r>
              <w:rPr>
                <w:rFonts w:hint="cs"/>
                <w:rtl/>
              </w:rPr>
              <w:t>تعداد مراکز روستایی فعال و پیش بینی شده در طرح گسترش</w:t>
            </w:r>
          </w:p>
          <w:p w14:paraId="48A514BD" w14:textId="77777777" w:rsidR="008607CC" w:rsidRDefault="008607CC">
            <w:pPr>
              <w:pStyle w:val="11"/>
              <w:rPr>
                <w:rtl/>
              </w:rPr>
            </w:pPr>
          </w:p>
        </w:tc>
        <w:tc>
          <w:tcPr>
            <w:tcW w:w="2843" w:type="dxa"/>
            <w:tcBorders>
              <w:top w:val="thinThickSmallGap" w:sz="12" w:space="0" w:color="auto"/>
              <w:left w:val="single" w:sz="4" w:space="0" w:color="000000"/>
              <w:bottom w:val="single" w:sz="4" w:space="0" w:color="000000"/>
              <w:right w:val="thinThickSmallGap" w:sz="12" w:space="0" w:color="auto"/>
            </w:tcBorders>
            <w:vAlign w:val="center"/>
          </w:tcPr>
          <w:p w14:paraId="7A126BDB" w14:textId="77777777" w:rsidR="008607CC" w:rsidRDefault="008607CC" w:rsidP="008607CC">
            <w:pPr>
              <w:pStyle w:val="11"/>
              <w:rPr>
                <w:rtl/>
              </w:rPr>
            </w:pPr>
            <w:r>
              <w:rPr>
                <w:rFonts w:hint="cs"/>
                <w:rtl/>
              </w:rPr>
              <w:t>در حد انتظار</w:t>
            </w:r>
          </w:p>
          <w:p w14:paraId="001962B7" w14:textId="29F4697A" w:rsidR="008607CC" w:rsidRDefault="008607CC" w:rsidP="008607CC">
            <w:pPr>
              <w:pStyle w:val="11"/>
              <w:rPr>
                <w:rtl/>
              </w:rPr>
            </w:pPr>
            <w:r>
              <w:rPr>
                <w:rFonts w:hint="cs"/>
                <w:rtl/>
              </w:rPr>
              <w:t>مطابق با طرح گسترش</w:t>
            </w:r>
          </w:p>
        </w:tc>
      </w:tr>
      <w:tr w:rsidR="008607CC" w:rsidRPr="00BF3F59" w14:paraId="490C62C1" w14:textId="77777777" w:rsidTr="008607CC">
        <w:trPr>
          <w:trHeight w:val="624"/>
        </w:trPr>
        <w:tc>
          <w:tcPr>
            <w:tcW w:w="2825" w:type="dxa"/>
            <w:tcBorders>
              <w:top w:val="thinThickSmallGap" w:sz="12" w:space="0" w:color="auto"/>
              <w:left w:val="thinThickSmallGap" w:sz="12" w:space="0" w:color="auto"/>
              <w:bottom w:val="single" w:sz="4" w:space="0" w:color="000000"/>
              <w:right w:val="single" w:sz="4" w:space="0" w:color="000000"/>
            </w:tcBorders>
            <w:shd w:val="clear" w:color="auto" w:fill="auto"/>
            <w:vAlign w:val="center"/>
            <w:hideMark/>
          </w:tcPr>
          <w:p w14:paraId="5EC0457E" w14:textId="77777777" w:rsidR="008607CC" w:rsidRDefault="008607CC">
            <w:pPr>
              <w:pStyle w:val="11"/>
              <w:rPr>
                <w:rtl/>
              </w:rPr>
            </w:pPr>
            <w:r>
              <w:rPr>
                <w:rFonts w:hint="cs"/>
                <w:rtl/>
              </w:rPr>
              <w:t>درصد واحدهای استاندارد سازی شده به لحاظ فضای فیزیکی</w:t>
            </w:r>
          </w:p>
        </w:tc>
        <w:tc>
          <w:tcPr>
            <w:tcW w:w="852" w:type="dxa"/>
            <w:tcBorders>
              <w:top w:val="thinThickSmallGap" w:sz="12" w:space="0" w:color="auto"/>
              <w:left w:val="single" w:sz="4" w:space="0" w:color="000000"/>
              <w:bottom w:val="single" w:sz="4" w:space="0" w:color="000000"/>
              <w:right w:val="single" w:sz="4" w:space="0" w:color="000000"/>
            </w:tcBorders>
            <w:vAlign w:val="center"/>
            <w:hideMark/>
          </w:tcPr>
          <w:p w14:paraId="1136D66E" w14:textId="77777777" w:rsidR="008607CC" w:rsidRDefault="008607CC">
            <w:pPr>
              <w:pStyle w:val="11"/>
              <w:rPr>
                <w:rtl/>
              </w:rPr>
            </w:pPr>
            <w:r>
              <w:rPr>
                <w:rFonts w:hint="cs"/>
                <w:rtl/>
              </w:rPr>
              <w:t>100</w:t>
            </w:r>
          </w:p>
        </w:tc>
        <w:tc>
          <w:tcPr>
            <w:tcW w:w="710" w:type="dxa"/>
            <w:tcBorders>
              <w:top w:val="thinThickSmallGap" w:sz="12" w:space="0" w:color="auto"/>
              <w:left w:val="single" w:sz="4" w:space="0" w:color="000000"/>
              <w:bottom w:val="single" w:sz="4" w:space="0" w:color="000000"/>
              <w:right w:val="single" w:sz="4" w:space="0" w:color="000000"/>
            </w:tcBorders>
            <w:vAlign w:val="center"/>
            <w:hideMark/>
          </w:tcPr>
          <w:p w14:paraId="7FCD03C3" w14:textId="77777777" w:rsidR="008607CC" w:rsidRDefault="008607CC">
            <w:pPr>
              <w:pStyle w:val="11"/>
              <w:rPr>
                <w:rtl/>
              </w:rPr>
            </w:pPr>
            <w:r>
              <w:rPr>
                <w:rFonts w:hint="cs"/>
                <w:rtl/>
              </w:rPr>
              <w:t>-</w:t>
            </w:r>
          </w:p>
        </w:tc>
        <w:tc>
          <w:tcPr>
            <w:tcW w:w="708" w:type="dxa"/>
            <w:tcBorders>
              <w:top w:val="thinThickSmallGap" w:sz="12" w:space="0" w:color="auto"/>
              <w:left w:val="single" w:sz="4" w:space="0" w:color="000000"/>
              <w:bottom w:val="single" w:sz="4" w:space="0" w:color="000000"/>
              <w:right w:val="single" w:sz="4" w:space="0" w:color="000000"/>
            </w:tcBorders>
            <w:vAlign w:val="center"/>
            <w:hideMark/>
          </w:tcPr>
          <w:p w14:paraId="77164CD1" w14:textId="77777777" w:rsidR="008607CC" w:rsidRDefault="008607CC">
            <w:pPr>
              <w:pStyle w:val="11"/>
              <w:rPr>
                <w:rtl/>
              </w:rPr>
            </w:pPr>
            <w:r>
              <w:rPr>
                <w:rFonts w:hint="cs"/>
                <w:rtl/>
              </w:rPr>
              <w:t>-</w:t>
            </w:r>
          </w:p>
        </w:tc>
        <w:tc>
          <w:tcPr>
            <w:tcW w:w="851" w:type="dxa"/>
            <w:tcBorders>
              <w:top w:val="thinThickSmallGap" w:sz="12" w:space="0" w:color="auto"/>
              <w:left w:val="single" w:sz="4" w:space="0" w:color="000000"/>
              <w:bottom w:val="single" w:sz="4" w:space="0" w:color="000000"/>
              <w:right w:val="single" w:sz="4" w:space="0" w:color="000000"/>
            </w:tcBorders>
            <w:vAlign w:val="center"/>
            <w:hideMark/>
          </w:tcPr>
          <w:p w14:paraId="2D8DED3B" w14:textId="77777777" w:rsidR="008607CC" w:rsidRDefault="008607CC">
            <w:pPr>
              <w:pStyle w:val="11"/>
              <w:rPr>
                <w:rtl/>
              </w:rPr>
            </w:pPr>
            <w:r>
              <w:rPr>
                <w:rFonts w:hint="cs"/>
                <w:rtl/>
              </w:rPr>
              <w:t>100</w:t>
            </w:r>
          </w:p>
        </w:tc>
        <w:tc>
          <w:tcPr>
            <w:tcW w:w="855" w:type="dxa"/>
            <w:tcBorders>
              <w:top w:val="thinThickSmallGap" w:sz="12" w:space="0" w:color="auto"/>
              <w:left w:val="single" w:sz="4" w:space="0" w:color="000000"/>
              <w:bottom w:val="single" w:sz="4" w:space="0" w:color="000000"/>
              <w:right w:val="single" w:sz="4" w:space="0" w:color="000000"/>
            </w:tcBorders>
            <w:vAlign w:val="center"/>
            <w:hideMark/>
          </w:tcPr>
          <w:p w14:paraId="38D2BB4A" w14:textId="77777777" w:rsidR="008607CC" w:rsidRDefault="008607CC">
            <w:pPr>
              <w:pStyle w:val="11"/>
              <w:rPr>
                <w:rtl/>
              </w:rPr>
            </w:pPr>
            <w:r>
              <w:rPr>
                <w:rFonts w:hint="cs"/>
                <w:rtl/>
              </w:rPr>
              <w:t>-</w:t>
            </w:r>
          </w:p>
        </w:tc>
        <w:tc>
          <w:tcPr>
            <w:tcW w:w="851" w:type="dxa"/>
            <w:tcBorders>
              <w:top w:val="thinThickSmallGap" w:sz="12" w:space="0" w:color="auto"/>
              <w:left w:val="single" w:sz="4" w:space="0" w:color="000000"/>
              <w:bottom w:val="single" w:sz="4" w:space="0" w:color="000000"/>
              <w:right w:val="single" w:sz="4" w:space="0" w:color="000000"/>
            </w:tcBorders>
            <w:vAlign w:val="center"/>
            <w:hideMark/>
          </w:tcPr>
          <w:p w14:paraId="0767CAF8" w14:textId="77777777" w:rsidR="008607CC" w:rsidRDefault="008607CC">
            <w:pPr>
              <w:pStyle w:val="11"/>
              <w:rPr>
                <w:rtl/>
              </w:rPr>
            </w:pPr>
            <w:r>
              <w:rPr>
                <w:rFonts w:hint="cs"/>
                <w:rtl/>
              </w:rPr>
              <w:t>-</w:t>
            </w:r>
          </w:p>
        </w:tc>
        <w:tc>
          <w:tcPr>
            <w:tcW w:w="845" w:type="dxa"/>
            <w:tcBorders>
              <w:top w:val="thinThickSmallGap" w:sz="12" w:space="0" w:color="auto"/>
              <w:left w:val="single" w:sz="4" w:space="0" w:color="000000"/>
              <w:bottom w:val="single" w:sz="4" w:space="0" w:color="000000"/>
              <w:right w:val="single" w:sz="4" w:space="0" w:color="000000"/>
            </w:tcBorders>
            <w:vAlign w:val="center"/>
            <w:hideMark/>
          </w:tcPr>
          <w:p w14:paraId="33E251B4" w14:textId="77777777" w:rsidR="008607CC" w:rsidRDefault="008607CC">
            <w:pPr>
              <w:pStyle w:val="11"/>
              <w:rPr>
                <w:rtl/>
              </w:rPr>
            </w:pPr>
            <w:r>
              <w:rPr>
                <w:rFonts w:hint="cs"/>
                <w:rtl/>
              </w:rPr>
              <w:t>100</w:t>
            </w:r>
          </w:p>
        </w:tc>
        <w:tc>
          <w:tcPr>
            <w:tcW w:w="993" w:type="dxa"/>
            <w:tcBorders>
              <w:top w:val="thinThickSmallGap" w:sz="12" w:space="0" w:color="auto"/>
              <w:left w:val="single" w:sz="4" w:space="0" w:color="000000"/>
              <w:bottom w:val="single" w:sz="4" w:space="0" w:color="000000"/>
              <w:right w:val="single" w:sz="4" w:space="0" w:color="000000"/>
            </w:tcBorders>
            <w:vAlign w:val="center"/>
            <w:hideMark/>
          </w:tcPr>
          <w:p w14:paraId="0C65366B" w14:textId="77777777" w:rsidR="008607CC" w:rsidRDefault="008607CC">
            <w:pPr>
              <w:pStyle w:val="11"/>
              <w:rPr>
                <w:rtl/>
              </w:rPr>
            </w:pPr>
            <w:r>
              <w:rPr>
                <w:rFonts w:hint="cs"/>
                <w:rtl/>
              </w:rPr>
              <w:t>100</w:t>
            </w:r>
          </w:p>
        </w:tc>
        <w:tc>
          <w:tcPr>
            <w:tcW w:w="1985" w:type="dxa"/>
            <w:tcBorders>
              <w:top w:val="thinThickSmallGap" w:sz="12" w:space="0" w:color="auto"/>
              <w:left w:val="single" w:sz="4" w:space="0" w:color="000000"/>
              <w:bottom w:val="single" w:sz="4" w:space="0" w:color="000000"/>
              <w:right w:val="single" w:sz="4" w:space="0" w:color="000000"/>
            </w:tcBorders>
            <w:hideMark/>
          </w:tcPr>
          <w:p w14:paraId="21E55A0D" w14:textId="77777777" w:rsidR="008607CC" w:rsidRDefault="008607CC">
            <w:pPr>
              <w:pStyle w:val="11"/>
              <w:rPr>
                <w:rtl/>
              </w:rPr>
            </w:pPr>
            <w:r>
              <w:rPr>
                <w:rFonts w:hint="cs"/>
                <w:rtl/>
              </w:rPr>
              <w:t>بهبود فضای فیزیکی مورد نیاز با توجه به بودجه اختصاص داده شده</w:t>
            </w:r>
          </w:p>
        </w:tc>
        <w:tc>
          <w:tcPr>
            <w:tcW w:w="2843" w:type="dxa"/>
            <w:tcBorders>
              <w:top w:val="thinThickSmallGap" w:sz="12" w:space="0" w:color="auto"/>
              <w:left w:val="single" w:sz="4" w:space="0" w:color="000000"/>
              <w:bottom w:val="single" w:sz="4" w:space="0" w:color="000000"/>
              <w:right w:val="thinThickSmallGap" w:sz="12" w:space="0" w:color="auto"/>
            </w:tcBorders>
            <w:vAlign w:val="center"/>
          </w:tcPr>
          <w:p w14:paraId="76BC5A85" w14:textId="77777777" w:rsidR="008607CC" w:rsidRDefault="008607CC">
            <w:pPr>
              <w:pStyle w:val="11"/>
              <w:rPr>
                <w:rtl/>
              </w:rPr>
            </w:pPr>
            <w:r>
              <w:rPr>
                <w:rFonts w:hint="cs"/>
                <w:rtl/>
              </w:rPr>
              <w:t>در حد انتظار:</w:t>
            </w:r>
          </w:p>
          <w:p w14:paraId="32E98A31" w14:textId="77777777" w:rsidR="008607CC" w:rsidRDefault="008607CC">
            <w:pPr>
              <w:pStyle w:val="11"/>
              <w:rPr>
                <w:rtl/>
              </w:rPr>
            </w:pPr>
            <w:r>
              <w:rPr>
                <w:rFonts w:hint="cs"/>
                <w:rtl/>
              </w:rPr>
              <w:t>تمامی بودجه اختصاص داده شده جهت این امر در راستای بهبود استاندارد فضای فیزیکی مصرف شده است.</w:t>
            </w:r>
          </w:p>
          <w:p w14:paraId="4467469A" w14:textId="77777777" w:rsidR="008607CC" w:rsidRDefault="008607CC">
            <w:pPr>
              <w:pStyle w:val="11"/>
              <w:rPr>
                <w:rtl/>
              </w:rPr>
            </w:pPr>
          </w:p>
        </w:tc>
      </w:tr>
      <w:tr w:rsidR="008607CC" w:rsidRPr="00BF3F59" w14:paraId="5CFF1A36" w14:textId="77777777" w:rsidTr="008607CC">
        <w:trPr>
          <w:trHeight w:val="624"/>
        </w:trPr>
        <w:tc>
          <w:tcPr>
            <w:tcW w:w="2825" w:type="dxa"/>
            <w:tcBorders>
              <w:top w:val="thinThickSmallGap" w:sz="12" w:space="0" w:color="auto"/>
              <w:left w:val="thinThickSmallGap" w:sz="12" w:space="0" w:color="auto"/>
              <w:bottom w:val="single" w:sz="4" w:space="0" w:color="000000"/>
              <w:right w:val="single" w:sz="4" w:space="0" w:color="000000"/>
            </w:tcBorders>
            <w:shd w:val="clear" w:color="auto" w:fill="auto"/>
            <w:vAlign w:val="center"/>
            <w:hideMark/>
          </w:tcPr>
          <w:p w14:paraId="7B3553A9" w14:textId="77777777" w:rsidR="008607CC" w:rsidRDefault="008607CC">
            <w:pPr>
              <w:pStyle w:val="11"/>
              <w:rPr>
                <w:rtl/>
              </w:rPr>
            </w:pPr>
            <w:r>
              <w:rPr>
                <w:rFonts w:hint="cs"/>
                <w:rtl/>
              </w:rPr>
              <w:t>بعد خانوار</w:t>
            </w:r>
          </w:p>
        </w:tc>
        <w:tc>
          <w:tcPr>
            <w:tcW w:w="852" w:type="dxa"/>
            <w:tcBorders>
              <w:top w:val="thinThickSmallGap" w:sz="12" w:space="0" w:color="auto"/>
              <w:left w:val="single" w:sz="4" w:space="0" w:color="000000"/>
              <w:bottom w:val="single" w:sz="4" w:space="0" w:color="000000"/>
              <w:right w:val="single" w:sz="4" w:space="0" w:color="000000"/>
            </w:tcBorders>
            <w:shd w:val="clear" w:color="auto" w:fill="auto"/>
            <w:vAlign w:val="center"/>
          </w:tcPr>
          <w:p w14:paraId="47D77A86" w14:textId="7A4321F7" w:rsidR="008607CC" w:rsidRDefault="008D1F7F">
            <w:pPr>
              <w:pStyle w:val="11"/>
              <w:rPr>
                <w:rtl/>
              </w:rPr>
            </w:pPr>
            <w:r>
              <w:rPr>
                <w:rFonts w:hint="cs"/>
                <w:rtl/>
              </w:rPr>
              <w:t>-</w:t>
            </w:r>
          </w:p>
        </w:tc>
        <w:tc>
          <w:tcPr>
            <w:tcW w:w="710" w:type="dxa"/>
            <w:tcBorders>
              <w:top w:val="thinThickSmallGap" w:sz="12" w:space="0" w:color="auto"/>
              <w:left w:val="single" w:sz="4" w:space="0" w:color="000000"/>
              <w:bottom w:val="single" w:sz="4" w:space="0" w:color="000000"/>
              <w:right w:val="single" w:sz="4" w:space="0" w:color="000000"/>
            </w:tcBorders>
            <w:shd w:val="clear" w:color="auto" w:fill="auto"/>
            <w:vAlign w:val="center"/>
          </w:tcPr>
          <w:p w14:paraId="30843189" w14:textId="7C7AFAC9" w:rsidR="008607CC" w:rsidRDefault="008D1F7F">
            <w:pPr>
              <w:pStyle w:val="11"/>
              <w:rPr>
                <w:rtl/>
              </w:rPr>
            </w:pPr>
            <w:r>
              <w:rPr>
                <w:rFonts w:hint="cs"/>
                <w:rtl/>
              </w:rPr>
              <w:t>-</w:t>
            </w:r>
          </w:p>
        </w:tc>
        <w:tc>
          <w:tcPr>
            <w:tcW w:w="708" w:type="dxa"/>
            <w:tcBorders>
              <w:top w:val="thinThickSmallGap" w:sz="12" w:space="0" w:color="auto"/>
              <w:left w:val="single" w:sz="4" w:space="0" w:color="000000"/>
              <w:bottom w:val="single" w:sz="4" w:space="0" w:color="000000"/>
              <w:right w:val="single" w:sz="4" w:space="0" w:color="000000"/>
            </w:tcBorders>
            <w:shd w:val="clear" w:color="auto" w:fill="auto"/>
            <w:vAlign w:val="center"/>
          </w:tcPr>
          <w:p w14:paraId="5A6D19DA" w14:textId="14F3ED2E" w:rsidR="008607CC" w:rsidRDefault="008D1F7F">
            <w:pPr>
              <w:pStyle w:val="11"/>
              <w:rPr>
                <w:rtl/>
              </w:rPr>
            </w:pPr>
            <w:r>
              <w:rPr>
                <w:rFonts w:hint="cs"/>
                <w:rtl/>
              </w:rPr>
              <w:t>-</w:t>
            </w:r>
          </w:p>
        </w:tc>
        <w:tc>
          <w:tcPr>
            <w:tcW w:w="851" w:type="dxa"/>
            <w:tcBorders>
              <w:top w:val="thinThickSmallGap" w:sz="12" w:space="0" w:color="auto"/>
              <w:left w:val="single" w:sz="4" w:space="0" w:color="000000"/>
              <w:bottom w:val="single" w:sz="4" w:space="0" w:color="000000"/>
              <w:right w:val="single" w:sz="4" w:space="0" w:color="000000"/>
            </w:tcBorders>
            <w:shd w:val="clear" w:color="auto" w:fill="auto"/>
            <w:vAlign w:val="center"/>
            <w:hideMark/>
          </w:tcPr>
          <w:p w14:paraId="2685AC2B" w14:textId="77777777" w:rsidR="008607CC" w:rsidRPr="008607CC" w:rsidRDefault="008607CC">
            <w:pPr>
              <w:pStyle w:val="11"/>
              <w:rPr>
                <w:rtl/>
              </w:rPr>
            </w:pPr>
            <w:r>
              <w:rPr>
                <w:rFonts w:hint="cs"/>
                <w:rtl/>
              </w:rPr>
              <w:t>2.63</w:t>
            </w:r>
          </w:p>
        </w:tc>
        <w:tc>
          <w:tcPr>
            <w:tcW w:w="855" w:type="dxa"/>
            <w:tcBorders>
              <w:top w:val="thinThickSmallGap" w:sz="12" w:space="0" w:color="auto"/>
              <w:left w:val="single" w:sz="4" w:space="0" w:color="000000"/>
              <w:bottom w:val="single" w:sz="4" w:space="0" w:color="000000"/>
              <w:right w:val="single" w:sz="4" w:space="0" w:color="000000"/>
            </w:tcBorders>
            <w:shd w:val="clear" w:color="auto" w:fill="auto"/>
            <w:vAlign w:val="center"/>
            <w:hideMark/>
          </w:tcPr>
          <w:p w14:paraId="712ABDA4" w14:textId="77777777" w:rsidR="008607CC" w:rsidRPr="008607CC" w:rsidRDefault="008607CC">
            <w:pPr>
              <w:pStyle w:val="11"/>
              <w:rPr>
                <w:rtl/>
              </w:rPr>
            </w:pPr>
            <w:r w:rsidRPr="008607CC">
              <w:rPr>
                <w:rFonts w:hint="cs"/>
                <w:rtl/>
              </w:rPr>
              <w:t>161887</w:t>
            </w:r>
          </w:p>
        </w:tc>
        <w:tc>
          <w:tcPr>
            <w:tcW w:w="851" w:type="dxa"/>
            <w:tcBorders>
              <w:top w:val="thinThickSmallGap" w:sz="12" w:space="0" w:color="auto"/>
              <w:left w:val="single" w:sz="4" w:space="0" w:color="000000"/>
              <w:bottom w:val="single" w:sz="4" w:space="0" w:color="000000"/>
              <w:right w:val="single" w:sz="4" w:space="0" w:color="000000"/>
            </w:tcBorders>
            <w:shd w:val="clear" w:color="auto" w:fill="auto"/>
            <w:vAlign w:val="center"/>
            <w:hideMark/>
          </w:tcPr>
          <w:p w14:paraId="0FBA3C7C" w14:textId="77777777" w:rsidR="008607CC" w:rsidRPr="008607CC" w:rsidRDefault="008607CC">
            <w:pPr>
              <w:pStyle w:val="11"/>
              <w:rPr>
                <w:rtl/>
              </w:rPr>
            </w:pPr>
            <w:r w:rsidRPr="008607CC">
              <w:rPr>
                <w:rFonts w:hint="cs"/>
                <w:rtl/>
              </w:rPr>
              <w:t>61439</w:t>
            </w:r>
          </w:p>
        </w:tc>
        <w:tc>
          <w:tcPr>
            <w:tcW w:w="845" w:type="dxa"/>
            <w:tcBorders>
              <w:top w:val="thinThickSmallGap" w:sz="12" w:space="0" w:color="auto"/>
              <w:left w:val="single" w:sz="4" w:space="0" w:color="000000"/>
              <w:bottom w:val="single" w:sz="4" w:space="0" w:color="000000"/>
              <w:right w:val="single" w:sz="4" w:space="0" w:color="000000"/>
            </w:tcBorders>
            <w:shd w:val="clear" w:color="auto" w:fill="auto"/>
            <w:vAlign w:val="center"/>
            <w:hideMark/>
          </w:tcPr>
          <w:p w14:paraId="76AF16EB" w14:textId="77777777" w:rsidR="008607CC" w:rsidRDefault="008607CC">
            <w:pPr>
              <w:pStyle w:val="11"/>
              <w:rPr>
                <w:rtl/>
              </w:rPr>
            </w:pPr>
            <w:r>
              <w:rPr>
                <w:rFonts w:hint="cs"/>
                <w:rtl/>
              </w:rPr>
              <w:t>2.68</w:t>
            </w:r>
          </w:p>
        </w:tc>
        <w:tc>
          <w:tcPr>
            <w:tcW w:w="993" w:type="dxa"/>
            <w:tcBorders>
              <w:top w:val="thinThickSmallGap" w:sz="12" w:space="0" w:color="auto"/>
              <w:left w:val="single" w:sz="4" w:space="0" w:color="000000"/>
              <w:bottom w:val="single" w:sz="4" w:space="0" w:color="000000"/>
              <w:right w:val="single" w:sz="4" w:space="0" w:color="000000"/>
            </w:tcBorders>
            <w:shd w:val="clear" w:color="auto" w:fill="auto"/>
            <w:vAlign w:val="center"/>
          </w:tcPr>
          <w:p w14:paraId="360F2637" w14:textId="48A4EDC9" w:rsidR="008607CC" w:rsidRDefault="008D1F7F">
            <w:pPr>
              <w:pStyle w:val="11"/>
              <w:rPr>
                <w:rtl/>
              </w:rPr>
            </w:pPr>
            <w:r>
              <w:rPr>
                <w:rFonts w:hint="cs"/>
                <w:rtl/>
              </w:rPr>
              <w:t>98.1</w:t>
            </w:r>
          </w:p>
        </w:tc>
        <w:tc>
          <w:tcPr>
            <w:tcW w:w="1985" w:type="dxa"/>
            <w:tcBorders>
              <w:top w:val="thinThickSmallGap" w:sz="12" w:space="0" w:color="auto"/>
              <w:left w:val="single" w:sz="4" w:space="0" w:color="000000"/>
              <w:bottom w:val="single" w:sz="4" w:space="0" w:color="000000"/>
              <w:right w:val="single" w:sz="4" w:space="0" w:color="000000"/>
            </w:tcBorders>
            <w:shd w:val="clear" w:color="auto" w:fill="auto"/>
            <w:vAlign w:val="center"/>
            <w:hideMark/>
          </w:tcPr>
          <w:p w14:paraId="7E39D4BB" w14:textId="77777777" w:rsidR="008607CC" w:rsidRDefault="008607CC">
            <w:pPr>
              <w:pStyle w:val="11"/>
              <w:rPr>
                <w:rtl/>
              </w:rPr>
            </w:pPr>
            <w:r>
              <w:rPr>
                <w:rFonts w:hint="cs"/>
                <w:rtl/>
              </w:rPr>
              <w:t>سامانه سیب</w:t>
            </w:r>
          </w:p>
        </w:tc>
        <w:tc>
          <w:tcPr>
            <w:tcW w:w="2843" w:type="dxa"/>
            <w:tcBorders>
              <w:top w:val="thinThickSmallGap" w:sz="12" w:space="0" w:color="auto"/>
              <w:left w:val="single" w:sz="4" w:space="0" w:color="000000"/>
              <w:bottom w:val="single" w:sz="4" w:space="0" w:color="000000"/>
              <w:right w:val="thinThickSmallGap" w:sz="12" w:space="0" w:color="auto"/>
            </w:tcBorders>
            <w:vAlign w:val="center"/>
            <w:hideMark/>
          </w:tcPr>
          <w:p w14:paraId="0BA31873" w14:textId="77777777" w:rsidR="008607CC" w:rsidRDefault="008607CC">
            <w:pPr>
              <w:pStyle w:val="11"/>
              <w:rPr>
                <w:rtl/>
              </w:rPr>
            </w:pPr>
            <w:r>
              <w:rPr>
                <w:rFonts w:hint="cs"/>
                <w:rtl/>
              </w:rPr>
              <w:t>پایین تر از حد انتظار:</w:t>
            </w:r>
          </w:p>
          <w:p w14:paraId="0AEDB9D7" w14:textId="77777777" w:rsidR="008607CC" w:rsidRDefault="008607CC">
            <w:pPr>
              <w:pStyle w:val="11"/>
              <w:rPr>
                <w:rtl/>
              </w:rPr>
            </w:pPr>
            <w:r>
              <w:rPr>
                <w:rFonts w:hint="cs"/>
                <w:rtl/>
              </w:rPr>
              <w:t>به دلیل ثبت مراجعین جدید خارج از منطقه تحت پوشش امکان تکمیل و ویرایش اطلاعات جمعیت ثبت شده وجود نداشت.</w:t>
            </w:r>
          </w:p>
        </w:tc>
      </w:tr>
      <w:tr w:rsidR="008607CC" w:rsidRPr="00BF3F59" w14:paraId="3D90B366" w14:textId="77777777" w:rsidTr="008607CC">
        <w:trPr>
          <w:trHeight w:val="624"/>
        </w:trPr>
        <w:tc>
          <w:tcPr>
            <w:tcW w:w="2825" w:type="dxa"/>
            <w:tcBorders>
              <w:top w:val="thinThickSmallGap" w:sz="12" w:space="0" w:color="auto"/>
              <w:left w:val="thinThickSmallGap" w:sz="12" w:space="0" w:color="auto"/>
              <w:bottom w:val="single" w:sz="4" w:space="0" w:color="000000"/>
              <w:right w:val="single" w:sz="4" w:space="0" w:color="000000"/>
            </w:tcBorders>
            <w:shd w:val="clear" w:color="auto" w:fill="auto"/>
            <w:vAlign w:val="center"/>
            <w:hideMark/>
          </w:tcPr>
          <w:p w14:paraId="419D70CB" w14:textId="77777777" w:rsidR="008607CC" w:rsidRDefault="008607CC">
            <w:pPr>
              <w:pStyle w:val="11"/>
              <w:rPr>
                <w:rFonts w:eastAsia="Times New Roman"/>
                <w:b/>
                <w:bCs/>
                <w:color w:val="000000" w:themeColor="text1"/>
                <w:sz w:val="18"/>
                <w:szCs w:val="18"/>
                <w:rtl/>
              </w:rPr>
            </w:pPr>
            <w:r>
              <w:rPr>
                <w:rFonts w:hint="cs"/>
                <w:rtl/>
              </w:rPr>
              <w:lastRenderedPageBreak/>
              <w:t>درصد پایش از واحدهای ارائه دهنده خدمت</w:t>
            </w:r>
          </w:p>
        </w:tc>
        <w:tc>
          <w:tcPr>
            <w:tcW w:w="852" w:type="dxa"/>
            <w:tcBorders>
              <w:top w:val="thinThickSmallGap" w:sz="12" w:space="0" w:color="auto"/>
              <w:left w:val="single" w:sz="4" w:space="0" w:color="000000"/>
              <w:bottom w:val="single" w:sz="4" w:space="0" w:color="000000"/>
              <w:right w:val="single" w:sz="4" w:space="0" w:color="000000"/>
            </w:tcBorders>
            <w:shd w:val="clear" w:color="auto" w:fill="auto"/>
            <w:vAlign w:val="center"/>
            <w:hideMark/>
          </w:tcPr>
          <w:p w14:paraId="4FFCFA28" w14:textId="77777777" w:rsidR="008607CC" w:rsidRDefault="008607CC">
            <w:pPr>
              <w:pStyle w:val="11"/>
              <w:rPr>
                <w:rtl/>
              </w:rPr>
            </w:pPr>
            <w:r>
              <w:rPr>
                <w:rFonts w:hint="cs"/>
                <w:rtl/>
              </w:rPr>
              <w:t>100</w:t>
            </w:r>
          </w:p>
        </w:tc>
        <w:tc>
          <w:tcPr>
            <w:tcW w:w="710" w:type="dxa"/>
            <w:tcBorders>
              <w:top w:val="thinThickSmallGap" w:sz="12" w:space="0" w:color="auto"/>
              <w:left w:val="single" w:sz="4" w:space="0" w:color="000000"/>
              <w:bottom w:val="single" w:sz="4" w:space="0" w:color="000000"/>
              <w:right w:val="single" w:sz="4" w:space="0" w:color="000000"/>
            </w:tcBorders>
            <w:shd w:val="clear" w:color="auto" w:fill="auto"/>
            <w:vAlign w:val="center"/>
            <w:hideMark/>
          </w:tcPr>
          <w:p w14:paraId="3715A547" w14:textId="77777777" w:rsidR="008607CC" w:rsidRDefault="008607CC">
            <w:pPr>
              <w:pStyle w:val="11"/>
              <w:rPr>
                <w:rtl/>
              </w:rPr>
            </w:pPr>
            <w:r>
              <w:rPr>
                <w:rFonts w:hint="cs"/>
                <w:rtl/>
              </w:rPr>
              <w:t>34</w:t>
            </w:r>
          </w:p>
        </w:tc>
        <w:tc>
          <w:tcPr>
            <w:tcW w:w="708" w:type="dxa"/>
            <w:tcBorders>
              <w:top w:val="thinThickSmallGap" w:sz="12" w:space="0" w:color="auto"/>
              <w:left w:val="single" w:sz="4" w:space="0" w:color="000000"/>
              <w:bottom w:val="single" w:sz="4" w:space="0" w:color="000000"/>
              <w:right w:val="single" w:sz="4" w:space="0" w:color="000000"/>
            </w:tcBorders>
            <w:shd w:val="clear" w:color="auto" w:fill="auto"/>
            <w:vAlign w:val="center"/>
            <w:hideMark/>
          </w:tcPr>
          <w:p w14:paraId="547258FA" w14:textId="77777777" w:rsidR="008607CC" w:rsidRDefault="008607CC">
            <w:pPr>
              <w:pStyle w:val="11"/>
              <w:rPr>
                <w:rtl/>
              </w:rPr>
            </w:pPr>
            <w:r>
              <w:rPr>
                <w:rFonts w:hint="cs"/>
                <w:rtl/>
              </w:rPr>
              <w:t>34</w:t>
            </w:r>
          </w:p>
        </w:tc>
        <w:tc>
          <w:tcPr>
            <w:tcW w:w="851" w:type="dxa"/>
            <w:tcBorders>
              <w:top w:val="thinThickSmallGap" w:sz="12" w:space="0" w:color="auto"/>
              <w:left w:val="single" w:sz="4" w:space="0" w:color="000000"/>
              <w:bottom w:val="single" w:sz="4" w:space="0" w:color="000000"/>
              <w:right w:val="single" w:sz="4" w:space="0" w:color="000000"/>
            </w:tcBorders>
            <w:shd w:val="clear" w:color="auto" w:fill="auto"/>
            <w:vAlign w:val="center"/>
            <w:hideMark/>
          </w:tcPr>
          <w:p w14:paraId="41CC53E6" w14:textId="77777777" w:rsidR="008607CC" w:rsidRDefault="008607CC">
            <w:pPr>
              <w:pStyle w:val="11"/>
              <w:rPr>
                <w:rtl/>
              </w:rPr>
            </w:pPr>
            <w:r>
              <w:rPr>
                <w:rFonts w:hint="cs"/>
                <w:rtl/>
              </w:rPr>
              <w:t>100</w:t>
            </w:r>
          </w:p>
        </w:tc>
        <w:tc>
          <w:tcPr>
            <w:tcW w:w="855" w:type="dxa"/>
            <w:tcBorders>
              <w:top w:val="thinThickSmallGap" w:sz="12" w:space="0" w:color="auto"/>
              <w:left w:val="single" w:sz="4" w:space="0" w:color="000000"/>
              <w:bottom w:val="single" w:sz="4" w:space="0" w:color="000000"/>
              <w:right w:val="single" w:sz="4" w:space="0" w:color="000000"/>
            </w:tcBorders>
            <w:shd w:val="clear" w:color="auto" w:fill="auto"/>
            <w:vAlign w:val="center"/>
            <w:hideMark/>
          </w:tcPr>
          <w:p w14:paraId="56BB79AB" w14:textId="77777777" w:rsidR="008607CC" w:rsidRDefault="008607CC">
            <w:pPr>
              <w:pStyle w:val="11"/>
              <w:rPr>
                <w:rtl/>
              </w:rPr>
            </w:pPr>
            <w:r>
              <w:rPr>
                <w:rFonts w:hint="cs"/>
                <w:rtl/>
              </w:rPr>
              <w:t>34</w:t>
            </w:r>
          </w:p>
        </w:tc>
        <w:tc>
          <w:tcPr>
            <w:tcW w:w="851" w:type="dxa"/>
            <w:tcBorders>
              <w:top w:val="thinThickSmallGap" w:sz="12" w:space="0" w:color="auto"/>
              <w:left w:val="single" w:sz="4" w:space="0" w:color="000000"/>
              <w:bottom w:val="single" w:sz="4" w:space="0" w:color="000000"/>
              <w:right w:val="single" w:sz="4" w:space="0" w:color="000000"/>
            </w:tcBorders>
            <w:shd w:val="clear" w:color="auto" w:fill="auto"/>
            <w:vAlign w:val="center"/>
            <w:hideMark/>
          </w:tcPr>
          <w:p w14:paraId="71376A29" w14:textId="77777777" w:rsidR="008607CC" w:rsidRDefault="008607CC">
            <w:pPr>
              <w:pStyle w:val="11"/>
              <w:rPr>
                <w:rtl/>
              </w:rPr>
            </w:pPr>
            <w:r>
              <w:rPr>
                <w:rFonts w:hint="cs"/>
                <w:rtl/>
              </w:rPr>
              <w:t>34</w:t>
            </w:r>
          </w:p>
        </w:tc>
        <w:tc>
          <w:tcPr>
            <w:tcW w:w="845" w:type="dxa"/>
            <w:tcBorders>
              <w:top w:val="thinThickSmallGap" w:sz="12" w:space="0" w:color="auto"/>
              <w:left w:val="single" w:sz="4" w:space="0" w:color="000000"/>
              <w:bottom w:val="single" w:sz="4" w:space="0" w:color="000000"/>
              <w:right w:val="single" w:sz="4" w:space="0" w:color="000000"/>
            </w:tcBorders>
            <w:shd w:val="clear" w:color="auto" w:fill="auto"/>
            <w:vAlign w:val="center"/>
            <w:hideMark/>
          </w:tcPr>
          <w:p w14:paraId="75F0AD50" w14:textId="77777777" w:rsidR="008607CC" w:rsidRDefault="008607CC">
            <w:pPr>
              <w:pStyle w:val="11"/>
              <w:rPr>
                <w:rtl/>
              </w:rPr>
            </w:pPr>
            <w:r>
              <w:rPr>
                <w:rFonts w:hint="cs"/>
                <w:rtl/>
              </w:rPr>
              <w:t>100</w:t>
            </w:r>
          </w:p>
        </w:tc>
        <w:tc>
          <w:tcPr>
            <w:tcW w:w="993" w:type="dxa"/>
            <w:tcBorders>
              <w:top w:val="thinThickSmallGap" w:sz="12" w:space="0" w:color="auto"/>
              <w:left w:val="single" w:sz="4" w:space="0" w:color="000000"/>
              <w:bottom w:val="single" w:sz="4" w:space="0" w:color="000000"/>
              <w:right w:val="single" w:sz="4" w:space="0" w:color="000000"/>
            </w:tcBorders>
            <w:shd w:val="clear" w:color="auto" w:fill="auto"/>
            <w:vAlign w:val="center"/>
            <w:hideMark/>
          </w:tcPr>
          <w:p w14:paraId="2D35D12C" w14:textId="77777777" w:rsidR="008607CC" w:rsidRDefault="008607CC">
            <w:pPr>
              <w:pStyle w:val="11"/>
              <w:rPr>
                <w:rtl/>
              </w:rPr>
            </w:pPr>
            <w:r>
              <w:rPr>
                <w:rFonts w:hint="cs"/>
                <w:rtl/>
              </w:rPr>
              <w:t>100</w:t>
            </w:r>
          </w:p>
        </w:tc>
        <w:tc>
          <w:tcPr>
            <w:tcW w:w="1985" w:type="dxa"/>
            <w:tcBorders>
              <w:top w:val="thinThickSmallGap" w:sz="12" w:space="0" w:color="auto"/>
              <w:left w:val="single" w:sz="4" w:space="0" w:color="000000"/>
              <w:bottom w:val="single" w:sz="4" w:space="0" w:color="000000"/>
              <w:right w:val="single" w:sz="4" w:space="0" w:color="000000"/>
            </w:tcBorders>
            <w:shd w:val="clear" w:color="auto" w:fill="auto"/>
            <w:vAlign w:val="center"/>
            <w:hideMark/>
          </w:tcPr>
          <w:p w14:paraId="04A6493F" w14:textId="77777777" w:rsidR="008607CC" w:rsidRDefault="008607CC">
            <w:pPr>
              <w:pStyle w:val="11"/>
              <w:rPr>
                <w:rtl/>
              </w:rPr>
            </w:pPr>
            <w:r>
              <w:rPr>
                <w:rFonts w:hint="cs"/>
                <w:rtl/>
              </w:rPr>
              <w:t>تعداد واحدها ی پایش شده نسبت به واحدهای تحت پوشش</w:t>
            </w:r>
          </w:p>
        </w:tc>
        <w:tc>
          <w:tcPr>
            <w:tcW w:w="2843" w:type="dxa"/>
            <w:tcBorders>
              <w:top w:val="thinThickSmallGap" w:sz="12" w:space="0" w:color="auto"/>
              <w:left w:val="single" w:sz="4" w:space="0" w:color="000000"/>
              <w:bottom w:val="single" w:sz="4" w:space="0" w:color="000000"/>
              <w:right w:val="thinThickSmallGap" w:sz="12" w:space="0" w:color="auto"/>
            </w:tcBorders>
            <w:vAlign w:val="center"/>
            <w:hideMark/>
          </w:tcPr>
          <w:p w14:paraId="7A54BB91" w14:textId="77777777" w:rsidR="008607CC" w:rsidRDefault="008607CC">
            <w:pPr>
              <w:pStyle w:val="11"/>
              <w:rPr>
                <w:rtl/>
              </w:rPr>
            </w:pPr>
            <w:r>
              <w:rPr>
                <w:rFonts w:hint="cs"/>
                <w:rtl/>
              </w:rPr>
              <w:t>در حد انتظار:</w:t>
            </w:r>
          </w:p>
          <w:p w14:paraId="1FACA708" w14:textId="360E7F5F" w:rsidR="008607CC" w:rsidRDefault="008607CC">
            <w:pPr>
              <w:pStyle w:val="11"/>
              <w:rPr>
                <w:rtl/>
              </w:rPr>
            </w:pPr>
            <w:r>
              <w:rPr>
                <w:rFonts w:hint="cs"/>
                <w:rtl/>
              </w:rPr>
              <w:t>تمامی واحئد های تحت پوشش مورد پایش قرار گرفته اند.</w:t>
            </w:r>
          </w:p>
        </w:tc>
      </w:tr>
    </w:tbl>
    <w:p w14:paraId="1724DD33" w14:textId="77777777" w:rsidR="008D1A88" w:rsidRDefault="008D1A88" w:rsidP="008607CC">
      <w:pPr>
        <w:bidi/>
        <w:jc w:val="center"/>
        <w:rPr>
          <w:rFonts w:cs="B Titr"/>
          <w:b/>
          <w:bCs/>
          <w:sz w:val="28"/>
          <w:szCs w:val="28"/>
          <w:rtl/>
          <w:lang w:bidi="fa-IR"/>
        </w:rPr>
        <w:sectPr w:rsidR="008D1A88"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65F55DAA" w14:textId="77777777" w:rsidR="008D1A88" w:rsidRPr="00BF3F59" w:rsidRDefault="008D1A88" w:rsidP="008D1A88">
      <w:pPr>
        <w:pStyle w:val="12"/>
        <w:jc w:val="both"/>
        <w:rPr>
          <w:b/>
          <w:bCs/>
          <w:sz w:val="28"/>
          <w:szCs w:val="28"/>
        </w:rPr>
      </w:pPr>
      <w:r>
        <w:rPr>
          <w:rFonts w:hint="cs"/>
          <w:b/>
          <w:bCs/>
          <w:sz w:val="28"/>
          <w:szCs w:val="28"/>
          <w:rtl/>
        </w:rPr>
        <w:lastRenderedPageBreak/>
        <w:t>ج)نمودارها:</w:t>
      </w:r>
    </w:p>
    <w:p w14:paraId="013FCAC3" w14:textId="77CB7DC7" w:rsidR="008D1A88" w:rsidRDefault="008D1A88" w:rsidP="008607CC">
      <w:pPr>
        <w:bidi/>
        <w:jc w:val="center"/>
        <w:rPr>
          <w:rFonts w:cs="B Titr"/>
          <w:b/>
          <w:bCs/>
          <w:sz w:val="28"/>
          <w:szCs w:val="28"/>
          <w:rtl/>
          <w:lang w:bidi="fa-IR"/>
        </w:rPr>
        <w:sectPr w:rsidR="008D1A88"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sidRPr="00BF3F59">
        <w:rPr>
          <w:noProof/>
          <w:rtl/>
          <w:lang w:bidi="fa-IR"/>
        </w:rPr>
        <w:drawing>
          <wp:inline distT="0" distB="0" distL="0" distR="0" wp14:anchorId="54A53C9E" wp14:editId="62136704">
            <wp:extent cx="7963535" cy="4784090"/>
            <wp:effectExtent l="0" t="0" r="18415" b="16510"/>
            <wp:docPr id="88423265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7E0281C" w14:textId="77777777" w:rsidR="008D1A88" w:rsidRPr="00BF3F59" w:rsidRDefault="008D1A88" w:rsidP="008D1A88">
      <w:pPr>
        <w:bidi/>
        <w:ind w:left="60"/>
        <w:rPr>
          <w:rFonts w:cs="B Nazanin"/>
          <w:b/>
          <w:bCs/>
          <w:sz w:val="28"/>
          <w:szCs w:val="28"/>
          <w:lang w:bidi="fa-IR"/>
        </w:rPr>
      </w:pPr>
      <w:r>
        <w:rPr>
          <w:rFonts w:cs="B Nazanin" w:hint="cs"/>
          <w:b/>
          <w:bCs/>
          <w:sz w:val="28"/>
          <w:szCs w:val="28"/>
          <w:rtl/>
        </w:rPr>
        <w:lastRenderedPageBreak/>
        <w:t xml:space="preserve">د)عملکرد برنامه‌ها  : </w:t>
      </w:r>
    </w:p>
    <w:p w14:paraId="525937E6" w14:textId="77777777" w:rsidR="008D1A88" w:rsidRPr="00BF3F59" w:rsidRDefault="008D1A88" w:rsidP="00542EDC">
      <w:pPr>
        <w:pStyle w:val="12"/>
        <w:numPr>
          <w:ilvl w:val="0"/>
          <w:numId w:val="13"/>
        </w:numPr>
      </w:pPr>
      <w:r>
        <w:rPr>
          <w:rFonts w:hint="cs"/>
          <w:rtl/>
        </w:rPr>
        <w:t>راه اندازی و تجهیز پایگاه سلامت عشایری دشت لار دماوند و ارائه خدمات بهداشتی-درمانی به جمعیت عشایری تحت پوشش.</w:t>
      </w:r>
    </w:p>
    <w:p w14:paraId="43C25682" w14:textId="77777777" w:rsidR="008D1A88" w:rsidRPr="00BF3F59" w:rsidRDefault="008D1A88" w:rsidP="00542EDC">
      <w:pPr>
        <w:pStyle w:val="12"/>
        <w:numPr>
          <w:ilvl w:val="0"/>
          <w:numId w:val="13"/>
        </w:numPr>
      </w:pPr>
      <w:r>
        <w:rPr>
          <w:rFonts w:hint="cs"/>
          <w:rtl/>
        </w:rPr>
        <w:t>مکاتبه با داروخانه ی بخش خصوصی جهت تامین داروهای موردنیاز جهت ارائه خدمات به جمعیت عشایری و محاسبه هزینه داروهای مصرفی.</w:t>
      </w:r>
    </w:p>
    <w:p w14:paraId="117D9EE8" w14:textId="77777777" w:rsidR="008D1A88" w:rsidRDefault="008D1A88" w:rsidP="00542EDC">
      <w:pPr>
        <w:pStyle w:val="12"/>
        <w:numPr>
          <w:ilvl w:val="0"/>
          <w:numId w:val="13"/>
        </w:numPr>
        <w:rPr>
          <w:rtl/>
        </w:rPr>
      </w:pPr>
      <w:r>
        <w:rPr>
          <w:rFonts w:hint="cs"/>
          <w:rtl/>
        </w:rPr>
        <w:t>مکاتبه با معاونت بهداشتی دانشگاه درخصوص تامین اعتبار موردنیز جهت ارائه خدمات به جمعیت عشایری تحت پوشش.</w:t>
      </w:r>
    </w:p>
    <w:p w14:paraId="1B45F06B" w14:textId="77777777" w:rsidR="008D1A88" w:rsidRDefault="008D1A88" w:rsidP="00542EDC">
      <w:pPr>
        <w:pStyle w:val="12"/>
        <w:numPr>
          <w:ilvl w:val="0"/>
          <w:numId w:val="13"/>
        </w:numPr>
        <w:rPr>
          <w:rtl/>
        </w:rPr>
      </w:pPr>
      <w:r>
        <w:rPr>
          <w:rFonts w:hint="cs"/>
          <w:rtl/>
        </w:rPr>
        <w:t xml:space="preserve">شرکت مسئول و کارشناسان واحدگسترش در جلسات و کمیته های برگزار شده در سال 1401. </w:t>
      </w:r>
    </w:p>
    <w:p w14:paraId="6524ECF2" w14:textId="77777777" w:rsidR="008D1A88" w:rsidRDefault="008D1A88" w:rsidP="00542EDC">
      <w:pPr>
        <w:pStyle w:val="12"/>
        <w:numPr>
          <w:ilvl w:val="0"/>
          <w:numId w:val="13"/>
        </w:numPr>
        <w:rPr>
          <w:rtl/>
        </w:rPr>
      </w:pPr>
      <w:r>
        <w:rPr>
          <w:rFonts w:hint="cs"/>
          <w:rtl/>
        </w:rPr>
        <w:t>توزیع تجهیزات حفاظت فردی، مواد ضدعفونی کننده و ... در واحدهای بهداشتی تابعه جهت پیشگیری و کنترل بیماری کووید-19.</w:t>
      </w:r>
    </w:p>
    <w:p w14:paraId="54A2E2F8" w14:textId="77777777" w:rsidR="008D1A88" w:rsidRDefault="008D1A88" w:rsidP="00542EDC">
      <w:pPr>
        <w:pStyle w:val="12"/>
        <w:numPr>
          <w:ilvl w:val="0"/>
          <w:numId w:val="13"/>
        </w:numPr>
        <w:rPr>
          <w:rtl/>
          <w:lang w:bidi="ar-SA"/>
        </w:rPr>
      </w:pPr>
      <w:r>
        <w:rPr>
          <w:rFonts w:hint="cs"/>
          <w:rtl/>
        </w:rPr>
        <w:t>انجام پایش از مراکز خدمات جامع سلامت، پایگاه ها و خانه های بهداشت تابعه بر اساس چک لیست های موجود.</w:t>
      </w:r>
    </w:p>
    <w:p w14:paraId="07EA22E2" w14:textId="77777777" w:rsidR="008D1A88" w:rsidRDefault="008D1A88" w:rsidP="00542EDC">
      <w:pPr>
        <w:pStyle w:val="12"/>
        <w:numPr>
          <w:ilvl w:val="0"/>
          <w:numId w:val="13"/>
        </w:numPr>
        <w:rPr>
          <w:rtl/>
        </w:rPr>
      </w:pPr>
      <w:r>
        <w:rPr>
          <w:rFonts w:hint="cs"/>
          <w:rtl/>
        </w:rPr>
        <w:t>بازدید از مراکز منتخب غربالگری بیماری کووید-19 به منظور رفع مشکلات موجود.</w:t>
      </w:r>
    </w:p>
    <w:p w14:paraId="3C48E2F6" w14:textId="77777777" w:rsidR="008D1A88" w:rsidRDefault="008D1A88" w:rsidP="00542EDC">
      <w:pPr>
        <w:pStyle w:val="12"/>
        <w:numPr>
          <w:ilvl w:val="0"/>
          <w:numId w:val="13"/>
        </w:numPr>
        <w:rPr>
          <w:rtl/>
        </w:rPr>
      </w:pPr>
      <w:r>
        <w:rPr>
          <w:rFonts w:hint="cs"/>
          <w:rtl/>
        </w:rPr>
        <w:t>بازدید از پایگاه های واکسیناسیون کووید-19 به منظور رفع مشکلات موجود.</w:t>
      </w:r>
    </w:p>
    <w:p w14:paraId="5337CD4F" w14:textId="77777777" w:rsidR="008D1A88" w:rsidRDefault="008D1A88" w:rsidP="00542EDC">
      <w:pPr>
        <w:pStyle w:val="12"/>
        <w:numPr>
          <w:ilvl w:val="0"/>
          <w:numId w:val="13"/>
        </w:numPr>
        <w:rPr>
          <w:rtl/>
        </w:rPr>
      </w:pPr>
      <w:r>
        <w:rPr>
          <w:rFonts w:hint="cs"/>
          <w:rtl/>
        </w:rPr>
        <w:t xml:space="preserve">بهبود استاندارد تجهیزات فنی و اداری واحدهای بهداشتی تابعه. </w:t>
      </w:r>
    </w:p>
    <w:p w14:paraId="1ECC36A7" w14:textId="77777777" w:rsidR="008D1A88" w:rsidRDefault="008D1A88" w:rsidP="00542EDC">
      <w:pPr>
        <w:pStyle w:val="12"/>
        <w:numPr>
          <w:ilvl w:val="0"/>
          <w:numId w:val="13"/>
        </w:numPr>
        <w:rPr>
          <w:rtl/>
        </w:rPr>
      </w:pPr>
      <w:r>
        <w:rPr>
          <w:rFonts w:hint="cs"/>
          <w:rtl/>
        </w:rPr>
        <w:t>بهبود فضای فیزیکی واحدهای استاندارد بهداشتی تابعه.</w:t>
      </w:r>
    </w:p>
    <w:p w14:paraId="1B596E2D" w14:textId="77777777" w:rsidR="008D1A88" w:rsidRDefault="008D1A88" w:rsidP="00542EDC">
      <w:pPr>
        <w:pStyle w:val="12"/>
        <w:numPr>
          <w:ilvl w:val="0"/>
          <w:numId w:val="13"/>
        </w:numPr>
        <w:rPr>
          <w:rtl/>
        </w:rPr>
      </w:pPr>
      <w:r>
        <w:rPr>
          <w:rFonts w:hint="cs"/>
          <w:rtl/>
        </w:rPr>
        <w:t>پیگیری پیشرفت پروژه های عمرانی در دست اقدام در سال 1401.</w:t>
      </w:r>
    </w:p>
    <w:p w14:paraId="50E46F17" w14:textId="77777777" w:rsidR="008D1A88" w:rsidRPr="00BF3F59" w:rsidRDefault="008D1A88" w:rsidP="00542EDC">
      <w:pPr>
        <w:pStyle w:val="12"/>
        <w:numPr>
          <w:ilvl w:val="0"/>
          <w:numId w:val="13"/>
        </w:numPr>
      </w:pPr>
      <w:r>
        <w:rPr>
          <w:rFonts w:hint="cs"/>
          <w:rtl/>
        </w:rPr>
        <w:t>ارائه گزارش ماهانه از میزان پیشرفت پروژه های عمرانی به معاونت بهداشت</w:t>
      </w:r>
    </w:p>
    <w:p w14:paraId="6686AEC7" w14:textId="77777777" w:rsidR="008D1A88" w:rsidRDefault="008D1A88" w:rsidP="00542EDC">
      <w:pPr>
        <w:pStyle w:val="12"/>
        <w:numPr>
          <w:ilvl w:val="0"/>
          <w:numId w:val="13"/>
        </w:numPr>
        <w:rPr>
          <w:rtl/>
        </w:rPr>
      </w:pPr>
      <w:r>
        <w:rPr>
          <w:rFonts w:hint="cs"/>
          <w:rtl/>
        </w:rPr>
        <w:t>تهیه و تنظیم جدول گانت بازدیدها و فعالیت های واحد گسترش و بروزرسانی برد گسترش.</w:t>
      </w:r>
    </w:p>
    <w:p w14:paraId="57EBF7EF" w14:textId="77777777" w:rsidR="008D1A88" w:rsidRDefault="008D1A88" w:rsidP="00542EDC">
      <w:pPr>
        <w:pStyle w:val="12"/>
        <w:numPr>
          <w:ilvl w:val="0"/>
          <w:numId w:val="13"/>
        </w:numPr>
        <w:rPr>
          <w:rtl/>
        </w:rPr>
      </w:pPr>
      <w:r>
        <w:rPr>
          <w:rFonts w:hint="cs"/>
          <w:rtl/>
        </w:rPr>
        <w:t>انجام مکاتبات درون بخش و برون بخش.</w:t>
      </w:r>
    </w:p>
    <w:p w14:paraId="12937E65" w14:textId="77777777" w:rsidR="008D1A88" w:rsidRDefault="008D1A88" w:rsidP="00542EDC">
      <w:pPr>
        <w:pStyle w:val="12"/>
        <w:numPr>
          <w:ilvl w:val="0"/>
          <w:numId w:val="13"/>
        </w:numPr>
        <w:rPr>
          <w:rtl/>
        </w:rPr>
      </w:pPr>
      <w:r>
        <w:rPr>
          <w:rFonts w:hint="cs"/>
          <w:rtl/>
        </w:rPr>
        <w:t xml:space="preserve">باردید از املاک دارای کاربری بهداشتی و درمانی  به منظور تعیین تکلیف کاربری ملک </w:t>
      </w:r>
    </w:p>
    <w:p w14:paraId="3F6491C1" w14:textId="77777777" w:rsidR="008D1A88" w:rsidRDefault="008D1A88" w:rsidP="00542EDC">
      <w:pPr>
        <w:pStyle w:val="12"/>
        <w:numPr>
          <w:ilvl w:val="0"/>
          <w:numId w:val="13"/>
        </w:numPr>
        <w:rPr>
          <w:rtl/>
        </w:rPr>
      </w:pPr>
      <w:r>
        <w:rPr>
          <w:rFonts w:hint="cs"/>
          <w:rtl/>
        </w:rPr>
        <w:t xml:space="preserve">پیگیری جهت خرید تجهیزات مورد نیاز واحدههای بهداشتی تحت پوشش و هماهنگی جهت توزیع تجهیزات </w:t>
      </w:r>
    </w:p>
    <w:p w14:paraId="10386146" w14:textId="77777777" w:rsidR="008D1A88" w:rsidRDefault="008D1A88" w:rsidP="00542EDC">
      <w:pPr>
        <w:pStyle w:val="12"/>
        <w:numPr>
          <w:ilvl w:val="0"/>
          <w:numId w:val="13"/>
        </w:numPr>
        <w:rPr>
          <w:rtl/>
        </w:rPr>
      </w:pPr>
      <w:r>
        <w:rPr>
          <w:rFonts w:hint="cs"/>
          <w:rtl/>
        </w:rPr>
        <w:t>تکمیل شناسنامه تجهیزات در مراکز، پایگاه ها و خانه های بهداشت تابعه</w:t>
      </w:r>
    </w:p>
    <w:p w14:paraId="5DF86AD5" w14:textId="77777777" w:rsidR="008D1A88" w:rsidRPr="00BF3F59" w:rsidRDefault="008D1A88" w:rsidP="00542EDC">
      <w:pPr>
        <w:pStyle w:val="12"/>
        <w:numPr>
          <w:ilvl w:val="0"/>
          <w:numId w:val="13"/>
        </w:numPr>
      </w:pPr>
      <w:r>
        <w:rPr>
          <w:rFonts w:hint="cs"/>
          <w:rtl/>
        </w:rPr>
        <w:t xml:space="preserve">پیگیری و هماهنگی جهت انجام تعمیرات مورد نیاز در خانه بهداشت مهرآباد به منظور تغییر ساختار و تبدیل خانه بهداشت به مرکز خدمات جامع سامت روستایی </w:t>
      </w:r>
    </w:p>
    <w:p w14:paraId="1E275442" w14:textId="77777777" w:rsidR="008D1A88" w:rsidRPr="00BF3F59" w:rsidRDefault="008D1A88" w:rsidP="00542EDC">
      <w:pPr>
        <w:pStyle w:val="12"/>
        <w:numPr>
          <w:ilvl w:val="0"/>
          <w:numId w:val="13"/>
        </w:numPr>
      </w:pPr>
      <w:r>
        <w:rPr>
          <w:rFonts w:hint="cs"/>
          <w:rtl/>
        </w:rPr>
        <w:t>تامین تجهیزات مورد نیاز جهت راه اندازی مرکز خدمات جامع سلامت روستایی مهرآباد</w:t>
      </w:r>
    </w:p>
    <w:p w14:paraId="1ED94966" w14:textId="77777777" w:rsidR="00051E12" w:rsidRPr="00BF3F59" w:rsidRDefault="00051E12" w:rsidP="00051E12">
      <w:pPr>
        <w:bidi/>
        <w:rPr>
          <w:rFonts w:cs="B Nazanin"/>
          <w:b/>
          <w:bCs/>
          <w:sz w:val="28"/>
          <w:szCs w:val="28"/>
          <w:lang w:bidi="fa-IR"/>
        </w:rPr>
      </w:pPr>
      <w:r>
        <w:rPr>
          <w:rFonts w:cs="B Nazanin" w:hint="cs"/>
          <w:b/>
          <w:bCs/>
          <w:sz w:val="28"/>
          <w:szCs w:val="28"/>
          <w:rtl/>
        </w:rPr>
        <w:lastRenderedPageBreak/>
        <w:t xml:space="preserve">  ه) دستاوردها:</w:t>
      </w:r>
      <w:r>
        <w:rPr>
          <w:rFonts w:cs="B Nazanin" w:hint="cs"/>
          <w:b/>
          <w:bCs/>
          <w:sz w:val="28"/>
          <w:szCs w:val="28"/>
          <w:rtl/>
          <w:lang w:bidi="fa-IR"/>
        </w:rPr>
        <w:t xml:space="preserve"> </w:t>
      </w:r>
    </w:p>
    <w:p w14:paraId="14DB457C" w14:textId="77777777" w:rsidR="008A38AA" w:rsidRPr="00BF3F59" w:rsidRDefault="008A38AA" w:rsidP="008A38AA">
      <w:pPr>
        <w:pStyle w:val="12"/>
        <w:numPr>
          <w:ilvl w:val="0"/>
          <w:numId w:val="14"/>
        </w:numPr>
      </w:pPr>
      <w:r>
        <w:rPr>
          <w:rFonts w:hint="cs"/>
          <w:rtl/>
        </w:rPr>
        <w:t>راه اندازی پایگاه سلامت شهری برونسپار مسکن مهر گیلاوند</w:t>
      </w:r>
    </w:p>
    <w:p w14:paraId="3B056E0E" w14:textId="77777777" w:rsidR="008A38AA" w:rsidRPr="00BF3F59" w:rsidRDefault="008A38AA" w:rsidP="008A38AA">
      <w:pPr>
        <w:pStyle w:val="12"/>
        <w:numPr>
          <w:ilvl w:val="0"/>
          <w:numId w:val="14"/>
        </w:numPr>
      </w:pPr>
      <w:r>
        <w:rPr>
          <w:rFonts w:hint="cs"/>
          <w:rtl/>
        </w:rPr>
        <w:t>راه اندازی پایگاه سلامت شهری برونسپار بهار رودهن</w:t>
      </w:r>
    </w:p>
    <w:p w14:paraId="2B8E3956" w14:textId="77777777" w:rsidR="00051E12" w:rsidRPr="00BF3F59" w:rsidRDefault="00051E12" w:rsidP="00051E12">
      <w:pPr>
        <w:bidi/>
        <w:ind w:left="360"/>
        <w:rPr>
          <w:rFonts w:cs="B Nazanin"/>
          <w:b/>
          <w:bCs/>
          <w:sz w:val="28"/>
          <w:szCs w:val="28"/>
          <w:lang w:bidi="fa-IR"/>
        </w:rPr>
      </w:pPr>
      <w:r w:rsidRPr="00051E12">
        <w:rPr>
          <w:rFonts w:cs="B Nazanin" w:hint="cs"/>
          <w:b/>
          <w:bCs/>
          <w:sz w:val="28"/>
          <w:szCs w:val="28"/>
          <w:rtl/>
        </w:rPr>
        <w:t xml:space="preserve">   و)چالش‌ها:</w:t>
      </w:r>
    </w:p>
    <w:tbl>
      <w:tblPr>
        <w:tblStyle w:val="TableGrid"/>
        <w:bidiVisual/>
        <w:tblW w:w="9369" w:type="dxa"/>
        <w:jc w:val="center"/>
        <w:tblLook w:val="04A0" w:firstRow="1" w:lastRow="0" w:firstColumn="1" w:lastColumn="0" w:noHBand="0" w:noVBand="1"/>
      </w:tblPr>
      <w:tblGrid>
        <w:gridCol w:w="4783"/>
        <w:gridCol w:w="4586"/>
      </w:tblGrid>
      <w:tr w:rsidR="00051E12" w:rsidRPr="00BF3F59" w14:paraId="13ED8D9F" w14:textId="77777777" w:rsidTr="00051E12">
        <w:trPr>
          <w:trHeight w:val="1659"/>
          <w:jc w:val="center"/>
        </w:trPr>
        <w:tc>
          <w:tcPr>
            <w:tcW w:w="4783"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14:paraId="52CB9922" w14:textId="77777777" w:rsidR="00051E12" w:rsidRPr="00BF3F59" w:rsidRDefault="00051E12">
            <w:pPr>
              <w:bidi/>
              <w:jc w:val="center"/>
              <w:rPr>
                <w:rFonts w:cs="B Nazanin"/>
                <w:b/>
                <w:bCs/>
                <w:sz w:val="24"/>
                <w:szCs w:val="24"/>
                <w:lang w:bidi="fa-IR"/>
              </w:rPr>
            </w:pPr>
            <w:r>
              <w:rPr>
                <w:rFonts w:cs="B Nazanin" w:hint="cs"/>
                <w:b/>
                <w:bCs/>
                <w:sz w:val="24"/>
                <w:szCs w:val="24"/>
                <w:rtl/>
                <w:lang w:bidi="fa-IR"/>
              </w:rPr>
              <w:t>مشکلات و چالش‌ها</w:t>
            </w:r>
          </w:p>
        </w:tc>
        <w:tc>
          <w:tcPr>
            <w:tcW w:w="4586"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67BE8B29" w14:textId="77777777" w:rsidR="00051E12" w:rsidRDefault="00051E12">
            <w:pPr>
              <w:bidi/>
              <w:jc w:val="center"/>
              <w:rPr>
                <w:rFonts w:cs="B Nazanin"/>
                <w:b/>
                <w:bCs/>
                <w:sz w:val="24"/>
                <w:szCs w:val="24"/>
                <w:lang w:bidi="fa-IR"/>
              </w:rPr>
            </w:pPr>
            <w:r>
              <w:rPr>
                <w:rFonts w:cs="B Nazanin" w:hint="cs"/>
                <w:b/>
                <w:bCs/>
                <w:sz w:val="24"/>
                <w:szCs w:val="24"/>
                <w:rtl/>
                <w:lang w:bidi="fa-IR"/>
              </w:rPr>
              <w:t>پیشنهادات</w:t>
            </w:r>
          </w:p>
        </w:tc>
      </w:tr>
      <w:tr w:rsidR="00051E12" w:rsidRPr="00BF3F59" w14:paraId="7131FB41" w14:textId="77777777" w:rsidTr="00051E12">
        <w:trPr>
          <w:trHeight w:val="1659"/>
          <w:jc w:val="center"/>
        </w:trPr>
        <w:tc>
          <w:tcPr>
            <w:tcW w:w="4783" w:type="dxa"/>
            <w:tcBorders>
              <w:top w:val="thinThickSmallGap" w:sz="12" w:space="0" w:color="auto"/>
              <w:left w:val="thinThickSmallGap" w:sz="12" w:space="0" w:color="auto"/>
              <w:bottom w:val="single" w:sz="4" w:space="0" w:color="auto"/>
              <w:right w:val="single" w:sz="4" w:space="0" w:color="auto"/>
            </w:tcBorders>
            <w:vAlign w:val="center"/>
            <w:hideMark/>
          </w:tcPr>
          <w:p w14:paraId="1B5ECB8E" w14:textId="77777777" w:rsidR="00051E12" w:rsidRPr="00BF3F59" w:rsidRDefault="00051E12">
            <w:pPr>
              <w:bidi/>
              <w:jc w:val="center"/>
              <w:rPr>
                <w:rFonts w:cs="B Nazanin"/>
                <w:lang w:bidi="fa-IR"/>
              </w:rPr>
            </w:pPr>
            <w:r>
              <w:rPr>
                <w:rFonts w:ascii="Franklin Gothic Book" w:eastAsia="+mn-ea" w:cs="B Nazanin" w:hint="cs"/>
                <w:kern w:val="24"/>
                <w:rtl/>
                <w:lang w:bidi="fa-IR"/>
              </w:rPr>
              <w:t>نیاز به بودجه بیشتر جهت استاندارد سازی فضای فیزیکی و تجهیزات مورد نیاز واحد های تحت پوشش</w:t>
            </w:r>
          </w:p>
        </w:tc>
        <w:tc>
          <w:tcPr>
            <w:tcW w:w="4586" w:type="dxa"/>
            <w:tcBorders>
              <w:top w:val="thinThickSmallGap" w:sz="12" w:space="0" w:color="auto"/>
              <w:left w:val="single" w:sz="4" w:space="0" w:color="auto"/>
              <w:bottom w:val="single" w:sz="4" w:space="0" w:color="auto"/>
              <w:right w:val="thinThickSmallGap" w:sz="12" w:space="0" w:color="auto"/>
            </w:tcBorders>
            <w:vAlign w:val="center"/>
            <w:hideMark/>
          </w:tcPr>
          <w:p w14:paraId="1EB3C24E" w14:textId="77777777" w:rsidR="00051E12" w:rsidRPr="00BF3F59" w:rsidRDefault="00051E12">
            <w:pPr>
              <w:bidi/>
              <w:jc w:val="center"/>
              <w:rPr>
                <w:rFonts w:ascii="Franklin Gothic Book" w:eastAsia="+mn-ea" w:cs="B Nazanin"/>
                <w:kern w:val="24"/>
                <w:lang w:bidi="fa-IR"/>
              </w:rPr>
            </w:pPr>
            <w:r>
              <w:rPr>
                <w:rFonts w:ascii="Franklin Gothic Book" w:eastAsia="+mn-ea" w:cs="B Nazanin" w:hint="cs"/>
                <w:kern w:val="24"/>
                <w:rtl/>
                <w:lang w:bidi="fa-IR"/>
              </w:rPr>
              <w:t xml:space="preserve">تامین و افزایش بودجه اختصاص یافته جهت بهبود استاندارد فضای فیزیکی و تجهیزات مورد نیاز </w:t>
            </w:r>
          </w:p>
        </w:tc>
      </w:tr>
    </w:tbl>
    <w:p w14:paraId="3508F748" w14:textId="77777777" w:rsidR="008169C5" w:rsidRDefault="008169C5" w:rsidP="008169C5">
      <w:pPr>
        <w:bidi/>
        <w:rPr>
          <w:rFonts w:cs="B Titr"/>
          <w:b/>
          <w:bCs/>
          <w:sz w:val="28"/>
          <w:szCs w:val="28"/>
          <w:rtl/>
          <w:lang w:bidi="fa-IR"/>
        </w:rPr>
        <w:sectPr w:rsidR="008169C5"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4B85B5B0" w14:textId="77777777" w:rsidR="008169C5" w:rsidRPr="00BF3F59" w:rsidRDefault="008169C5" w:rsidP="008169C5">
      <w:pPr>
        <w:bidi/>
        <w:jc w:val="both"/>
        <w:rPr>
          <w:rFonts w:eastAsia="Times New Roman" w:cs="B Nazanin"/>
          <w:b/>
          <w:bCs/>
          <w:sz w:val="28"/>
          <w:szCs w:val="28"/>
          <w:lang w:bidi="fa-IR"/>
        </w:rPr>
      </w:pPr>
    </w:p>
    <w:p w14:paraId="150FC140" w14:textId="60B9EDA0" w:rsidR="008169C5" w:rsidRPr="009C4840" w:rsidRDefault="008169C5" w:rsidP="008169C5">
      <w:pPr>
        <w:bidi/>
        <w:ind w:left="360"/>
        <w:jc w:val="both"/>
        <w:rPr>
          <w:rFonts w:eastAsia="Times New Roman" w:cs="B Nazanin"/>
          <w:b/>
          <w:bCs/>
          <w:sz w:val="28"/>
          <w:szCs w:val="28"/>
          <w:rtl/>
        </w:rPr>
      </w:pPr>
      <w:r>
        <w:rPr>
          <w:rFonts w:cs="B Nazanin" w:hint="cs"/>
          <w:b/>
          <w:bCs/>
          <w:sz w:val="28"/>
          <w:szCs w:val="28"/>
          <w:rtl/>
        </w:rPr>
        <w:t>عنوان شاخص</w:t>
      </w:r>
      <w:r>
        <w:rPr>
          <w:rFonts w:eastAsia="Times New Roman" w:cs="B Nazanin" w:hint="cs"/>
          <w:b/>
          <w:bCs/>
          <w:sz w:val="28"/>
          <w:szCs w:val="28"/>
          <w:rtl/>
        </w:rPr>
        <w:t>:</w:t>
      </w:r>
      <w:r>
        <w:rPr>
          <w:rFonts w:ascii="Calibri" w:hAnsi="Calibri" w:cs="B Zar" w:hint="cs"/>
          <w:sz w:val="24"/>
          <w:szCs w:val="24"/>
          <w:rtl/>
        </w:rPr>
        <w:t xml:space="preserve"> </w:t>
      </w:r>
      <w:r w:rsidRPr="008169C5">
        <w:rPr>
          <w:rFonts w:cs="B Nazanin" w:hint="cs"/>
          <w:b/>
          <w:bCs/>
          <w:sz w:val="28"/>
          <w:szCs w:val="28"/>
          <w:rtl/>
        </w:rPr>
        <w:t>بعد خانوار</w:t>
      </w:r>
    </w:p>
    <w:tbl>
      <w:tblPr>
        <w:bidiVisual/>
        <w:tblW w:w="1450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854"/>
        <w:gridCol w:w="4265"/>
        <w:gridCol w:w="1563"/>
        <w:gridCol w:w="1279"/>
        <w:gridCol w:w="1137"/>
        <w:gridCol w:w="1138"/>
        <w:gridCol w:w="1279"/>
        <w:gridCol w:w="2986"/>
      </w:tblGrid>
      <w:tr w:rsidR="008169C5" w14:paraId="49906E18" w14:textId="77777777" w:rsidTr="000A0B83">
        <w:trPr>
          <w:cantSplit/>
          <w:trHeight w:val="740"/>
          <w:jc w:val="center"/>
        </w:trPr>
        <w:tc>
          <w:tcPr>
            <w:tcW w:w="854"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6D47132D" w14:textId="77777777" w:rsidR="008169C5" w:rsidRPr="00BF3F59" w:rsidRDefault="008169C5" w:rsidP="0002001B">
            <w:pPr>
              <w:pStyle w:val="120"/>
              <w:spacing w:line="256" w:lineRule="auto"/>
              <w:rPr>
                <w:i/>
                <w:iCs/>
              </w:rPr>
            </w:pPr>
            <w:r>
              <w:rPr>
                <w:rFonts w:hint="cs"/>
                <w:rtl/>
              </w:rPr>
              <w:t>رديف</w:t>
            </w:r>
          </w:p>
        </w:tc>
        <w:tc>
          <w:tcPr>
            <w:tcW w:w="426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AB7A600" w14:textId="77777777" w:rsidR="008169C5" w:rsidRPr="00BF3F59" w:rsidRDefault="008169C5" w:rsidP="0002001B">
            <w:pPr>
              <w:pStyle w:val="120"/>
              <w:spacing w:line="256" w:lineRule="auto"/>
            </w:pPr>
            <w:r>
              <w:rPr>
                <w:rFonts w:hint="cs"/>
                <w:rtl/>
              </w:rPr>
              <w:t>عنوان فعاليت</w:t>
            </w:r>
          </w:p>
        </w:tc>
        <w:tc>
          <w:tcPr>
            <w:tcW w:w="1563"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2682331" w14:textId="77777777" w:rsidR="008169C5" w:rsidRDefault="008169C5" w:rsidP="0002001B">
            <w:pPr>
              <w:pStyle w:val="120"/>
              <w:spacing w:line="256" w:lineRule="auto"/>
              <w:rPr>
                <w:rtl/>
              </w:rPr>
            </w:pPr>
            <w:r>
              <w:rPr>
                <w:rFonts w:hint="cs"/>
                <w:rtl/>
              </w:rPr>
              <w:t>مسئول اجرا</w:t>
            </w:r>
          </w:p>
        </w:tc>
        <w:tc>
          <w:tcPr>
            <w:tcW w:w="127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01AFCCD" w14:textId="77777777" w:rsidR="008169C5" w:rsidRPr="00BF3F59" w:rsidRDefault="008169C5" w:rsidP="0002001B">
            <w:pPr>
              <w:pStyle w:val="120"/>
              <w:spacing w:line="256" w:lineRule="auto"/>
            </w:pPr>
            <w:r>
              <w:rPr>
                <w:rFonts w:hint="cs"/>
                <w:rtl/>
              </w:rPr>
              <w:t>گروه هدف</w:t>
            </w:r>
          </w:p>
        </w:tc>
        <w:tc>
          <w:tcPr>
            <w:tcW w:w="2275"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2660EA77" w14:textId="77777777" w:rsidR="008169C5" w:rsidRPr="00BF3F59" w:rsidRDefault="008169C5" w:rsidP="0002001B">
            <w:pPr>
              <w:pStyle w:val="120"/>
              <w:spacing w:line="256" w:lineRule="auto"/>
              <w:rPr>
                <w:i/>
                <w:iCs/>
              </w:rPr>
            </w:pPr>
            <w:r>
              <w:rPr>
                <w:rFonts w:hint="cs"/>
                <w:rtl/>
              </w:rPr>
              <w:t>زمان اجرا</w:t>
            </w:r>
          </w:p>
        </w:tc>
        <w:tc>
          <w:tcPr>
            <w:tcW w:w="127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F0F8E3A" w14:textId="77777777" w:rsidR="008169C5" w:rsidRPr="00BF3F59" w:rsidRDefault="008169C5" w:rsidP="0002001B">
            <w:pPr>
              <w:pStyle w:val="120"/>
              <w:spacing w:line="256" w:lineRule="auto"/>
              <w:rPr>
                <w:i/>
                <w:iCs/>
              </w:rPr>
            </w:pPr>
            <w:r>
              <w:rPr>
                <w:rFonts w:hint="cs"/>
                <w:rtl/>
              </w:rPr>
              <w:t>مکان اجرا</w:t>
            </w:r>
          </w:p>
        </w:tc>
        <w:tc>
          <w:tcPr>
            <w:tcW w:w="2986"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42D03BBC" w14:textId="77777777" w:rsidR="008169C5" w:rsidRDefault="008169C5" w:rsidP="0002001B">
            <w:pPr>
              <w:pStyle w:val="120"/>
              <w:spacing w:line="256" w:lineRule="auto"/>
              <w:rPr>
                <w:rtl/>
              </w:rPr>
            </w:pPr>
            <w:r>
              <w:rPr>
                <w:rFonts w:hint="cs"/>
                <w:rtl/>
              </w:rPr>
              <w:t>نتایج</w:t>
            </w:r>
          </w:p>
        </w:tc>
      </w:tr>
      <w:tr w:rsidR="008169C5" w:rsidRPr="00BF3F59" w14:paraId="5086A3F8" w14:textId="77777777" w:rsidTr="000A0B83">
        <w:trPr>
          <w:cantSplit/>
          <w:trHeight w:val="389"/>
          <w:jc w:val="center"/>
        </w:trPr>
        <w:tc>
          <w:tcPr>
            <w:tcW w:w="854"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44DC5D8B" w14:textId="77777777" w:rsidR="008169C5" w:rsidRDefault="008169C5" w:rsidP="0002001B">
            <w:pPr>
              <w:bidi/>
              <w:spacing w:after="0" w:line="256" w:lineRule="auto"/>
              <w:rPr>
                <w:rFonts w:cs="B Nazanin"/>
                <w:b/>
                <w:bCs/>
                <w:i/>
                <w:iCs/>
                <w:sz w:val="24"/>
                <w:szCs w:val="24"/>
                <w:lang w:bidi="fa-IR"/>
              </w:rPr>
            </w:pPr>
          </w:p>
        </w:tc>
        <w:tc>
          <w:tcPr>
            <w:tcW w:w="4265" w:type="dxa"/>
            <w:vMerge/>
            <w:tcBorders>
              <w:top w:val="thinThickSmallGap" w:sz="12" w:space="0" w:color="auto"/>
              <w:left w:val="single" w:sz="6" w:space="0" w:color="auto"/>
              <w:bottom w:val="thinThickSmallGap" w:sz="12" w:space="0" w:color="auto"/>
              <w:right w:val="single" w:sz="6" w:space="0" w:color="auto"/>
            </w:tcBorders>
            <w:vAlign w:val="center"/>
            <w:hideMark/>
          </w:tcPr>
          <w:p w14:paraId="54FD7AA2" w14:textId="77777777" w:rsidR="008169C5" w:rsidRDefault="008169C5" w:rsidP="0002001B">
            <w:pPr>
              <w:bidi/>
              <w:spacing w:after="0" w:line="256" w:lineRule="auto"/>
              <w:rPr>
                <w:rFonts w:cs="B Nazanin"/>
                <w:b/>
                <w:bCs/>
                <w:sz w:val="24"/>
                <w:szCs w:val="24"/>
                <w:lang w:bidi="fa-IR"/>
              </w:rPr>
            </w:pPr>
          </w:p>
        </w:tc>
        <w:tc>
          <w:tcPr>
            <w:tcW w:w="1563" w:type="dxa"/>
            <w:vMerge/>
            <w:tcBorders>
              <w:top w:val="thinThickSmallGap" w:sz="12" w:space="0" w:color="auto"/>
              <w:left w:val="single" w:sz="6" w:space="0" w:color="auto"/>
              <w:bottom w:val="thinThickSmallGap" w:sz="12" w:space="0" w:color="auto"/>
              <w:right w:val="single" w:sz="6" w:space="0" w:color="auto"/>
            </w:tcBorders>
            <w:vAlign w:val="center"/>
            <w:hideMark/>
          </w:tcPr>
          <w:p w14:paraId="1B566A3A" w14:textId="77777777" w:rsidR="008169C5" w:rsidRDefault="008169C5" w:rsidP="0002001B">
            <w:pPr>
              <w:bidi/>
              <w:spacing w:after="0" w:line="256" w:lineRule="auto"/>
              <w:rPr>
                <w:rFonts w:cs="B Nazanin"/>
                <w:b/>
                <w:bCs/>
                <w:sz w:val="24"/>
                <w:szCs w:val="24"/>
                <w:lang w:bidi="fa-IR"/>
              </w:rPr>
            </w:pPr>
          </w:p>
        </w:tc>
        <w:tc>
          <w:tcPr>
            <w:tcW w:w="1279" w:type="dxa"/>
            <w:vMerge/>
            <w:tcBorders>
              <w:top w:val="thinThickSmallGap" w:sz="12" w:space="0" w:color="auto"/>
              <w:left w:val="single" w:sz="6" w:space="0" w:color="auto"/>
              <w:bottom w:val="thinThickSmallGap" w:sz="12" w:space="0" w:color="auto"/>
              <w:right w:val="single" w:sz="6" w:space="0" w:color="auto"/>
            </w:tcBorders>
            <w:vAlign w:val="center"/>
            <w:hideMark/>
          </w:tcPr>
          <w:p w14:paraId="5D35F096" w14:textId="77777777" w:rsidR="008169C5" w:rsidRPr="00BF3F59" w:rsidRDefault="008169C5" w:rsidP="0002001B">
            <w:pPr>
              <w:bidi/>
              <w:spacing w:after="0" w:line="256" w:lineRule="auto"/>
              <w:rPr>
                <w:rFonts w:cs="B Nazanin"/>
                <w:b/>
                <w:bCs/>
                <w:sz w:val="24"/>
                <w:szCs w:val="24"/>
                <w:lang w:bidi="fa-IR"/>
              </w:rPr>
            </w:pPr>
          </w:p>
        </w:tc>
        <w:tc>
          <w:tcPr>
            <w:tcW w:w="1137"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95B8933" w14:textId="77777777" w:rsidR="008169C5" w:rsidRPr="00BF3F59" w:rsidRDefault="008169C5" w:rsidP="0002001B">
            <w:pPr>
              <w:pStyle w:val="120"/>
              <w:spacing w:line="256" w:lineRule="auto"/>
              <w:rPr>
                <w:i/>
                <w:iCs/>
              </w:rPr>
            </w:pPr>
            <w:r>
              <w:rPr>
                <w:rFonts w:hint="cs"/>
                <w:rtl/>
              </w:rPr>
              <w:t>شروع</w:t>
            </w:r>
          </w:p>
        </w:tc>
        <w:tc>
          <w:tcPr>
            <w:tcW w:w="1137"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7AB5A25" w14:textId="77777777" w:rsidR="008169C5" w:rsidRDefault="008169C5" w:rsidP="0002001B">
            <w:pPr>
              <w:pStyle w:val="120"/>
              <w:spacing w:line="256" w:lineRule="auto"/>
              <w:rPr>
                <w:i/>
                <w:iCs/>
                <w:rtl/>
              </w:rPr>
            </w:pPr>
            <w:r>
              <w:rPr>
                <w:rFonts w:hint="cs"/>
                <w:rtl/>
              </w:rPr>
              <w:t>خاتمه</w:t>
            </w:r>
          </w:p>
        </w:tc>
        <w:tc>
          <w:tcPr>
            <w:tcW w:w="1279" w:type="dxa"/>
            <w:vMerge/>
            <w:tcBorders>
              <w:top w:val="thinThickSmallGap" w:sz="12" w:space="0" w:color="auto"/>
              <w:left w:val="single" w:sz="6" w:space="0" w:color="auto"/>
              <w:bottom w:val="thinThickSmallGap" w:sz="12" w:space="0" w:color="auto"/>
              <w:right w:val="single" w:sz="6" w:space="0" w:color="auto"/>
            </w:tcBorders>
            <w:vAlign w:val="center"/>
            <w:hideMark/>
          </w:tcPr>
          <w:p w14:paraId="13AE1795" w14:textId="77777777" w:rsidR="008169C5" w:rsidRDefault="008169C5" w:rsidP="0002001B">
            <w:pPr>
              <w:bidi/>
              <w:spacing w:after="0" w:line="256" w:lineRule="auto"/>
              <w:rPr>
                <w:rFonts w:cs="B Nazanin"/>
                <w:b/>
                <w:bCs/>
                <w:i/>
                <w:iCs/>
                <w:sz w:val="24"/>
                <w:szCs w:val="24"/>
                <w:lang w:bidi="fa-IR"/>
              </w:rPr>
            </w:pPr>
          </w:p>
        </w:tc>
        <w:tc>
          <w:tcPr>
            <w:tcW w:w="2986"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18CB7650" w14:textId="77777777" w:rsidR="008169C5" w:rsidRDefault="008169C5" w:rsidP="0002001B">
            <w:pPr>
              <w:bidi/>
              <w:spacing w:after="0" w:line="256" w:lineRule="auto"/>
              <w:rPr>
                <w:rFonts w:cs="B Nazanin"/>
                <w:b/>
                <w:bCs/>
                <w:sz w:val="24"/>
                <w:szCs w:val="24"/>
                <w:lang w:bidi="fa-IR"/>
              </w:rPr>
            </w:pPr>
          </w:p>
        </w:tc>
      </w:tr>
      <w:tr w:rsidR="008169C5" w:rsidRPr="00BF3F59" w14:paraId="35704E07" w14:textId="77777777" w:rsidTr="000A0B83">
        <w:trPr>
          <w:cantSplit/>
          <w:trHeight w:val="1896"/>
          <w:jc w:val="center"/>
        </w:trPr>
        <w:tc>
          <w:tcPr>
            <w:tcW w:w="854" w:type="dxa"/>
            <w:tcBorders>
              <w:top w:val="thickThinLargeGap" w:sz="4" w:space="0" w:color="auto"/>
              <w:left w:val="thickThinLargeGap" w:sz="4" w:space="0" w:color="auto"/>
              <w:bottom w:val="single" w:sz="6" w:space="0" w:color="auto"/>
              <w:right w:val="single" w:sz="6" w:space="0" w:color="auto"/>
            </w:tcBorders>
            <w:vAlign w:val="center"/>
            <w:hideMark/>
          </w:tcPr>
          <w:p w14:paraId="584D30D1" w14:textId="77777777" w:rsidR="008169C5" w:rsidRPr="00BF3F59" w:rsidRDefault="008169C5" w:rsidP="0002001B">
            <w:pPr>
              <w:pStyle w:val="11"/>
              <w:spacing w:line="256" w:lineRule="auto"/>
            </w:pPr>
            <w:r>
              <w:rPr>
                <w:rFonts w:hint="cs"/>
                <w:rtl/>
              </w:rPr>
              <w:t>1</w:t>
            </w:r>
          </w:p>
        </w:tc>
        <w:tc>
          <w:tcPr>
            <w:tcW w:w="4265" w:type="dxa"/>
            <w:tcBorders>
              <w:top w:val="thickThinLargeGap" w:sz="4" w:space="0" w:color="auto"/>
              <w:left w:val="single" w:sz="6" w:space="0" w:color="auto"/>
              <w:bottom w:val="single" w:sz="6" w:space="0" w:color="auto"/>
              <w:right w:val="single" w:sz="6" w:space="0" w:color="auto"/>
            </w:tcBorders>
            <w:vAlign w:val="center"/>
          </w:tcPr>
          <w:p w14:paraId="2456A5F5" w14:textId="39FEBE9A" w:rsidR="008169C5" w:rsidRDefault="008169C5" w:rsidP="008169C5">
            <w:pPr>
              <w:pStyle w:val="11"/>
              <w:spacing w:line="256" w:lineRule="auto"/>
              <w:jc w:val="left"/>
              <w:rPr>
                <w:rtl/>
              </w:rPr>
            </w:pPr>
            <w:r>
              <w:rPr>
                <w:rFonts w:hint="cs"/>
                <w:rtl/>
              </w:rPr>
              <w:t>اصلاح خانوارهای تک نفره ثبت شده در سامانه سیب</w:t>
            </w:r>
          </w:p>
        </w:tc>
        <w:tc>
          <w:tcPr>
            <w:tcW w:w="1563" w:type="dxa"/>
            <w:tcBorders>
              <w:top w:val="thickThinLargeGap" w:sz="4" w:space="0" w:color="auto"/>
              <w:left w:val="single" w:sz="6" w:space="0" w:color="auto"/>
              <w:bottom w:val="single" w:sz="6" w:space="0" w:color="auto"/>
              <w:right w:val="single" w:sz="6" w:space="0" w:color="auto"/>
            </w:tcBorders>
            <w:vAlign w:val="center"/>
          </w:tcPr>
          <w:p w14:paraId="2B296E4A" w14:textId="6C8542F6" w:rsidR="008169C5" w:rsidRPr="00BF3F59" w:rsidRDefault="008169C5" w:rsidP="0002001B">
            <w:pPr>
              <w:pStyle w:val="11"/>
              <w:spacing w:line="256" w:lineRule="auto"/>
            </w:pPr>
            <w:r>
              <w:rPr>
                <w:rFonts w:hint="cs"/>
                <w:rtl/>
              </w:rPr>
              <w:t>راهبر سامانه سیب</w:t>
            </w:r>
          </w:p>
        </w:tc>
        <w:tc>
          <w:tcPr>
            <w:tcW w:w="1279" w:type="dxa"/>
            <w:tcBorders>
              <w:top w:val="thickThinLargeGap" w:sz="4" w:space="0" w:color="auto"/>
              <w:left w:val="single" w:sz="6" w:space="0" w:color="auto"/>
              <w:bottom w:val="single" w:sz="6" w:space="0" w:color="auto"/>
              <w:right w:val="single" w:sz="6" w:space="0" w:color="auto"/>
            </w:tcBorders>
            <w:vAlign w:val="center"/>
          </w:tcPr>
          <w:p w14:paraId="6F78CEE4" w14:textId="147B049F" w:rsidR="008169C5" w:rsidRDefault="008169C5" w:rsidP="0002001B">
            <w:pPr>
              <w:pStyle w:val="11"/>
              <w:spacing w:line="256" w:lineRule="auto"/>
              <w:rPr>
                <w:rtl/>
              </w:rPr>
            </w:pPr>
            <w:r>
              <w:rPr>
                <w:rFonts w:hint="cs"/>
                <w:rtl/>
              </w:rPr>
              <w:t>مراقبین سلامت</w:t>
            </w:r>
          </w:p>
        </w:tc>
        <w:tc>
          <w:tcPr>
            <w:tcW w:w="1137" w:type="dxa"/>
            <w:tcBorders>
              <w:top w:val="thickThinLargeGap" w:sz="4" w:space="0" w:color="auto"/>
              <w:left w:val="single" w:sz="6" w:space="0" w:color="auto"/>
              <w:bottom w:val="single" w:sz="6" w:space="0" w:color="auto"/>
              <w:right w:val="single" w:sz="6" w:space="0" w:color="auto"/>
            </w:tcBorders>
            <w:vAlign w:val="center"/>
          </w:tcPr>
          <w:p w14:paraId="08A60202" w14:textId="611786D4" w:rsidR="008169C5" w:rsidRDefault="008169C5" w:rsidP="0002001B">
            <w:pPr>
              <w:pStyle w:val="11"/>
              <w:spacing w:line="256" w:lineRule="auto"/>
              <w:rPr>
                <w:rtl/>
              </w:rPr>
            </w:pPr>
            <w:r>
              <w:rPr>
                <w:rFonts w:hint="cs"/>
                <w:rtl/>
              </w:rPr>
              <w:t>01/01/1402</w:t>
            </w:r>
          </w:p>
        </w:tc>
        <w:tc>
          <w:tcPr>
            <w:tcW w:w="1137" w:type="dxa"/>
            <w:tcBorders>
              <w:top w:val="thickThinLargeGap" w:sz="4" w:space="0" w:color="auto"/>
              <w:left w:val="single" w:sz="6" w:space="0" w:color="auto"/>
              <w:bottom w:val="single" w:sz="6" w:space="0" w:color="auto"/>
              <w:right w:val="single" w:sz="6" w:space="0" w:color="auto"/>
            </w:tcBorders>
            <w:vAlign w:val="center"/>
          </w:tcPr>
          <w:p w14:paraId="63A7BFE5" w14:textId="53C58977" w:rsidR="008169C5" w:rsidRPr="00BF3F59" w:rsidRDefault="008169C5" w:rsidP="0002001B">
            <w:pPr>
              <w:pStyle w:val="11"/>
              <w:spacing w:line="256" w:lineRule="auto"/>
            </w:pPr>
            <w:r>
              <w:rPr>
                <w:rFonts w:hint="cs"/>
                <w:rtl/>
              </w:rPr>
              <w:t>29/12/1402</w:t>
            </w:r>
          </w:p>
        </w:tc>
        <w:tc>
          <w:tcPr>
            <w:tcW w:w="1279" w:type="dxa"/>
            <w:tcBorders>
              <w:top w:val="thickThinLargeGap" w:sz="4" w:space="0" w:color="auto"/>
              <w:left w:val="single" w:sz="6" w:space="0" w:color="auto"/>
              <w:bottom w:val="single" w:sz="6" w:space="0" w:color="auto"/>
              <w:right w:val="single" w:sz="6" w:space="0" w:color="auto"/>
            </w:tcBorders>
            <w:vAlign w:val="center"/>
          </w:tcPr>
          <w:p w14:paraId="3579A4BC" w14:textId="5514D420" w:rsidR="008169C5" w:rsidRDefault="008169C5" w:rsidP="0002001B">
            <w:pPr>
              <w:pStyle w:val="11"/>
              <w:spacing w:line="256" w:lineRule="auto"/>
            </w:pPr>
            <w:r>
              <w:rPr>
                <w:rFonts w:hint="cs"/>
                <w:rtl/>
              </w:rPr>
              <w:t>واحدهای تحت پوشش</w:t>
            </w:r>
          </w:p>
        </w:tc>
        <w:tc>
          <w:tcPr>
            <w:tcW w:w="2986" w:type="dxa"/>
            <w:tcBorders>
              <w:top w:val="thickThinLargeGap" w:sz="4" w:space="0" w:color="auto"/>
              <w:left w:val="single" w:sz="6" w:space="0" w:color="auto"/>
              <w:bottom w:val="single" w:sz="6" w:space="0" w:color="auto"/>
              <w:right w:val="thinThickSmallGap" w:sz="12" w:space="0" w:color="auto"/>
            </w:tcBorders>
            <w:vAlign w:val="center"/>
          </w:tcPr>
          <w:p w14:paraId="16B19365" w14:textId="40313E0E" w:rsidR="008169C5" w:rsidRPr="00BF3F59" w:rsidRDefault="008169C5" w:rsidP="0002001B">
            <w:pPr>
              <w:pStyle w:val="11"/>
              <w:spacing w:line="256" w:lineRule="auto"/>
            </w:pPr>
          </w:p>
        </w:tc>
      </w:tr>
    </w:tbl>
    <w:p w14:paraId="44139D7F" w14:textId="77777777" w:rsidR="00051E12" w:rsidRDefault="00051E12" w:rsidP="008607CC">
      <w:pPr>
        <w:bidi/>
        <w:jc w:val="center"/>
        <w:rPr>
          <w:rFonts w:cs="B Titr"/>
          <w:b/>
          <w:bCs/>
          <w:sz w:val="28"/>
          <w:szCs w:val="28"/>
          <w:rtl/>
          <w:lang w:bidi="fa-IR"/>
        </w:rPr>
        <w:sectPr w:rsidR="00051E12"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38F850B2" w14:textId="77777777" w:rsidR="00051E12" w:rsidRPr="00BF3F59" w:rsidRDefault="00051E12" w:rsidP="00051E12">
      <w:pPr>
        <w:bidi/>
        <w:rPr>
          <w:rFonts w:cs="B Nazanin"/>
          <w:b/>
          <w:bCs/>
          <w:sz w:val="28"/>
          <w:szCs w:val="28"/>
          <w:lang w:bidi="fa-IR"/>
        </w:rPr>
      </w:pPr>
      <w:r>
        <w:rPr>
          <w:rFonts w:cs="B Nazanin" w:hint="cs"/>
          <w:b/>
          <w:bCs/>
          <w:sz w:val="28"/>
          <w:szCs w:val="28"/>
          <w:rtl/>
          <w:lang w:bidi="fa-IR"/>
        </w:rPr>
        <w:lastRenderedPageBreak/>
        <w:t>نام واحد: گسترش</w:t>
      </w:r>
    </w:p>
    <w:p w14:paraId="293C80DA" w14:textId="77777777" w:rsidR="00051E12" w:rsidRPr="00BF3F59" w:rsidRDefault="00051E12" w:rsidP="00051E12">
      <w:pPr>
        <w:bidi/>
        <w:rPr>
          <w:rFonts w:cs="B Nazanin"/>
          <w:sz w:val="24"/>
          <w:szCs w:val="24"/>
          <w:lang w:bidi="fa-IR"/>
        </w:rPr>
      </w:pPr>
      <w:r>
        <w:rPr>
          <w:rFonts w:cs="B Nazanin" w:hint="cs"/>
          <w:b/>
          <w:bCs/>
          <w:sz w:val="28"/>
          <w:szCs w:val="28"/>
          <w:rtl/>
          <w:lang w:bidi="fa-IR"/>
        </w:rPr>
        <w:t>نام برنامه : بیمه روستایی و پزشکی خانواده</w:t>
      </w:r>
    </w:p>
    <w:p w14:paraId="790758C3" w14:textId="77777777" w:rsidR="00051E12" w:rsidRDefault="00051E12" w:rsidP="00051E12">
      <w:pPr>
        <w:pStyle w:val="12"/>
        <w:rPr>
          <w:b/>
          <w:bCs/>
          <w:sz w:val="28"/>
          <w:szCs w:val="28"/>
          <w:rtl/>
        </w:rPr>
      </w:pPr>
      <w:bookmarkStart w:id="17" w:name="_Hlk132538579"/>
      <w:r>
        <w:rPr>
          <w:rFonts w:hint="cs"/>
          <w:b/>
          <w:bCs/>
          <w:sz w:val="28"/>
          <w:szCs w:val="28"/>
          <w:rtl/>
        </w:rPr>
        <w:t>الف) جامعه آماری:</w:t>
      </w:r>
    </w:p>
    <w:p w14:paraId="78CBDA18" w14:textId="3A20025C" w:rsidR="00051E12" w:rsidRDefault="00051E12" w:rsidP="00051E12">
      <w:pPr>
        <w:pStyle w:val="12"/>
        <w:rPr>
          <w:rtl/>
        </w:rPr>
      </w:pPr>
      <w:r>
        <w:rPr>
          <w:rFonts w:hint="cs"/>
          <w:b/>
          <w:bCs/>
          <w:sz w:val="28"/>
          <w:szCs w:val="28"/>
          <w:rtl/>
        </w:rPr>
        <w:t xml:space="preserve"> </w:t>
      </w:r>
      <w:bookmarkEnd w:id="17"/>
      <w:r>
        <w:rPr>
          <w:rFonts w:hint="cs"/>
          <w:rtl/>
        </w:rPr>
        <w:t>تعداد مراکز خدمات جامع سلامت تحت پوشش: 6 مرکز</w:t>
      </w:r>
    </w:p>
    <w:p w14:paraId="3F7ABD0F" w14:textId="77777777" w:rsidR="00051E12" w:rsidRDefault="00051E12" w:rsidP="00051E12">
      <w:pPr>
        <w:pStyle w:val="12"/>
        <w:rPr>
          <w:rtl/>
        </w:rPr>
      </w:pPr>
      <w:r>
        <w:rPr>
          <w:rFonts w:hint="cs"/>
          <w:rtl/>
        </w:rPr>
        <w:t>تعداد پایگاه سلامت تحت پوشش: 11 پایگاه (5 پایگاه ضمیمه و 6 پایگاه غیرضمیمه)</w:t>
      </w:r>
    </w:p>
    <w:p w14:paraId="62B3C97B" w14:textId="77777777" w:rsidR="00051E12" w:rsidRDefault="00051E12" w:rsidP="00051E12">
      <w:pPr>
        <w:pStyle w:val="12"/>
        <w:rPr>
          <w:rtl/>
        </w:rPr>
      </w:pPr>
      <w:r>
        <w:rPr>
          <w:rFonts w:hint="cs"/>
          <w:rtl/>
        </w:rPr>
        <w:t xml:space="preserve">تعداد خانه بهداشت تحت پوشش: 23 </w:t>
      </w:r>
    </w:p>
    <w:p w14:paraId="1127E9EA" w14:textId="26455624" w:rsidR="00051E12" w:rsidRDefault="00051E12" w:rsidP="00051E12">
      <w:pPr>
        <w:bidi/>
        <w:rPr>
          <w:rFonts w:cs="B Nazanin"/>
          <w:b/>
          <w:bCs/>
          <w:sz w:val="28"/>
          <w:szCs w:val="28"/>
          <w:rtl/>
          <w:lang w:bidi="fa-IR"/>
        </w:rPr>
      </w:pPr>
    </w:p>
    <w:p w14:paraId="308A597C" w14:textId="77777777" w:rsidR="00051E12" w:rsidRDefault="00051E12" w:rsidP="008607CC">
      <w:pPr>
        <w:bidi/>
        <w:jc w:val="center"/>
        <w:rPr>
          <w:rFonts w:cs="B Titr"/>
          <w:b/>
          <w:bCs/>
          <w:sz w:val="28"/>
          <w:szCs w:val="28"/>
          <w:rtl/>
          <w:lang w:bidi="fa-IR"/>
        </w:rPr>
        <w:sectPr w:rsidR="00051E12"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33D313B7" w14:textId="77777777" w:rsidR="00051E12" w:rsidRPr="00BF3F59" w:rsidRDefault="00051E12" w:rsidP="00051E12">
      <w:pPr>
        <w:bidi/>
        <w:rPr>
          <w:rFonts w:cs="B Nazanin"/>
          <w:b/>
          <w:bCs/>
          <w:sz w:val="28"/>
          <w:szCs w:val="28"/>
          <w:lang w:bidi="fa-IR"/>
        </w:rPr>
      </w:pPr>
      <w:r>
        <w:rPr>
          <w:rFonts w:cs="B Nazanin" w:hint="cs"/>
          <w:b/>
          <w:bCs/>
          <w:sz w:val="28"/>
          <w:szCs w:val="28"/>
          <w:rtl/>
          <w:lang w:bidi="fa-IR"/>
        </w:rPr>
        <w:lastRenderedPageBreak/>
        <w:t xml:space="preserve">ب)شاخص‌ها </w:t>
      </w:r>
    </w:p>
    <w:tbl>
      <w:tblPr>
        <w:tblStyle w:val="TableGrid"/>
        <w:bidiVisual/>
        <w:tblW w:w="14074" w:type="dxa"/>
        <w:tblInd w:w="-381" w:type="dxa"/>
        <w:tblLayout w:type="fixed"/>
        <w:tblLook w:val="04A0" w:firstRow="1" w:lastRow="0" w:firstColumn="1" w:lastColumn="0" w:noHBand="0" w:noVBand="1"/>
      </w:tblPr>
      <w:tblGrid>
        <w:gridCol w:w="3370"/>
        <w:gridCol w:w="842"/>
        <w:gridCol w:w="700"/>
        <w:gridCol w:w="703"/>
        <w:gridCol w:w="841"/>
        <w:gridCol w:w="700"/>
        <w:gridCol w:w="719"/>
        <w:gridCol w:w="1161"/>
        <w:gridCol w:w="926"/>
        <w:gridCol w:w="2594"/>
        <w:gridCol w:w="1518"/>
      </w:tblGrid>
      <w:tr w:rsidR="00051E12" w14:paraId="438E5652" w14:textId="77777777" w:rsidTr="00B93BDA">
        <w:trPr>
          <w:trHeight w:val="496"/>
        </w:trPr>
        <w:tc>
          <w:tcPr>
            <w:tcW w:w="3370" w:type="dxa"/>
            <w:vMerge w:val="restart"/>
            <w:tcBorders>
              <w:top w:val="thinThickSmallGap" w:sz="12" w:space="0" w:color="auto"/>
              <w:left w:val="thinThickSmallGap" w:sz="12" w:space="0" w:color="auto"/>
              <w:bottom w:val="thinThickSmallGap" w:sz="12" w:space="0" w:color="auto"/>
              <w:right w:val="single" w:sz="4" w:space="0" w:color="auto"/>
            </w:tcBorders>
            <w:shd w:val="clear" w:color="auto" w:fill="BFBFBF" w:themeFill="background1" w:themeFillShade="BF"/>
            <w:vAlign w:val="center"/>
            <w:hideMark/>
          </w:tcPr>
          <w:p w14:paraId="76CEA0A6" w14:textId="77777777" w:rsidR="00051E12" w:rsidRPr="00BF3F59" w:rsidRDefault="00051E12">
            <w:pPr>
              <w:bidi/>
              <w:jc w:val="center"/>
              <w:rPr>
                <w:rFonts w:cs="B Nazanin"/>
                <w:b/>
                <w:bCs/>
                <w:sz w:val="24"/>
                <w:szCs w:val="24"/>
                <w:lang w:bidi="fa-IR"/>
              </w:rPr>
            </w:pPr>
            <w:r>
              <w:rPr>
                <w:rFonts w:cs="B Nazanin" w:hint="cs"/>
                <w:b/>
                <w:bCs/>
                <w:sz w:val="24"/>
                <w:szCs w:val="24"/>
                <w:rtl/>
              </w:rPr>
              <w:t>عنوان شاخص</w:t>
            </w:r>
          </w:p>
        </w:tc>
        <w:tc>
          <w:tcPr>
            <w:tcW w:w="2245"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F603F3" w14:textId="77777777" w:rsidR="00051E12" w:rsidRDefault="00051E12">
            <w:pPr>
              <w:bidi/>
              <w:jc w:val="center"/>
              <w:rPr>
                <w:rFonts w:cs="B Nazanin"/>
                <w:b/>
                <w:bCs/>
                <w:sz w:val="24"/>
                <w:szCs w:val="24"/>
                <w:rtl/>
              </w:rPr>
            </w:pPr>
            <w:r>
              <w:rPr>
                <w:rFonts w:cs="B Nazanin" w:hint="cs"/>
                <w:b/>
                <w:bCs/>
                <w:sz w:val="24"/>
                <w:szCs w:val="24"/>
                <w:rtl/>
              </w:rPr>
              <w:t>سال 1400</w:t>
            </w:r>
          </w:p>
        </w:tc>
        <w:tc>
          <w:tcPr>
            <w:tcW w:w="2260"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028706" w14:textId="77777777" w:rsidR="00051E12" w:rsidRDefault="00051E12">
            <w:pPr>
              <w:bidi/>
              <w:jc w:val="center"/>
              <w:rPr>
                <w:rFonts w:cs="B Nazanin"/>
                <w:b/>
                <w:bCs/>
                <w:sz w:val="24"/>
                <w:szCs w:val="24"/>
                <w:rtl/>
              </w:rPr>
            </w:pPr>
            <w:r>
              <w:rPr>
                <w:rFonts w:cs="B Nazanin" w:hint="cs"/>
                <w:b/>
                <w:bCs/>
                <w:sz w:val="24"/>
                <w:szCs w:val="24"/>
                <w:rtl/>
              </w:rPr>
              <w:t>سال 1401</w:t>
            </w:r>
          </w:p>
        </w:tc>
        <w:tc>
          <w:tcPr>
            <w:tcW w:w="1161"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1802D3DD" w14:textId="77777777" w:rsidR="00051E12" w:rsidRDefault="00051E12">
            <w:pPr>
              <w:bidi/>
              <w:jc w:val="center"/>
              <w:rPr>
                <w:rFonts w:cs="B Nazanin"/>
                <w:b/>
                <w:bCs/>
                <w:sz w:val="24"/>
                <w:szCs w:val="24"/>
                <w:rtl/>
              </w:rPr>
            </w:pPr>
            <w:r>
              <w:rPr>
                <w:rFonts w:cs="B Nazanin" w:hint="cs"/>
                <w:b/>
                <w:bCs/>
                <w:sz w:val="24"/>
                <w:szCs w:val="24"/>
                <w:rtl/>
              </w:rPr>
              <w:t>پیش بینی سال 1401</w:t>
            </w:r>
          </w:p>
        </w:tc>
        <w:tc>
          <w:tcPr>
            <w:tcW w:w="926"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3F86813A" w14:textId="77777777" w:rsidR="00051E12" w:rsidRDefault="00051E12">
            <w:pPr>
              <w:bidi/>
              <w:jc w:val="center"/>
              <w:rPr>
                <w:rFonts w:cs="B Nazanin"/>
                <w:b/>
                <w:bCs/>
                <w:sz w:val="24"/>
                <w:szCs w:val="24"/>
                <w:rtl/>
              </w:rPr>
            </w:pPr>
            <w:r>
              <w:rPr>
                <w:rFonts w:cs="B Nazanin" w:hint="cs"/>
                <w:b/>
                <w:bCs/>
                <w:sz w:val="24"/>
                <w:szCs w:val="24"/>
                <w:rtl/>
              </w:rPr>
              <w:t>در صد پیشرفت</w:t>
            </w:r>
          </w:p>
        </w:tc>
        <w:tc>
          <w:tcPr>
            <w:tcW w:w="2594"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261873E6" w14:textId="77777777" w:rsidR="00051E12" w:rsidRDefault="00051E12">
            <w:pPr>
              <w:bidi/>
              <w:jc w:val="center"/>
              <w:rPr>
                <w:rFonts w:cs="B Nazanin"/>
                <w:b/>
                <w:bCs/>
                <w:sz w:val="24"/>
                <w:szCs w:val="24"/>
                <w:rtl/>
                <w:lang w:bidi="fa-IR"/>
              </w:rPr>
            </w:pPr>
            <w:r>
              <w:rPr>
                <w:rFonts w:cs="B Nazanin" w:hint="cs"/>
                <w:b/>
                <w:bCs/>
                <w:sz w:val="24"/>
                <w:szCs w:val="24"/>
                <w:rtl/>
                <w:lang w:bidi="fa-IR"/>
              </w:rPr>
              <w:t>منبع اطلاعاتی</w:t>
            </w:r>
          </w:p>
        </w:tc>
        <w:tc>
          <w:tcPr>
            <w:tcW w:w="1518" w:type="dxa"/>
            <w:vMerge w:val="restart"/>
            <w:tcBorders>
              <w:top w:val="thinThickSmallGap" w:sz="12" w:space="0" w:color="auto"/>
              <w:left w:val="single" w:sz="4" w:space="0" w:color="auto"/>
              <w:bottom w:val="thinThickSmallGap" w:sz="12" w:space="0" w:color="auto"/>
              <w:right w:val="thinThickSmallGap" w:sz="12" w:space="0" w:color="auto"/>
            </w:tcBorders>
            <w:shd w:val="clear" w:color="auto" w:fill="BFBFBF" w:themeFill="background1" w:themeFillShade="BF"/>
            <w:vAlign w:val="center"/>
            <w:hideMark/>
          </w:tcPr>
          <w:p w14:paraId="132312A1" w14:textId="77777777" w:rsidR="00051E12" w:rsidRDefault="00051E12">
            <w:pPr>
              <w:bidi/>
              <w:jc w:val="center"/>
              <w:rPr>
                <w:rFonts w:cs="B Nazanin"/>
                <w:b/>
                <w:bCs/>
                <w:sz w:val="24"/>
                <w:szCs w:val="24"/>
                <w:rtl/>
              </w:rPr>
            </w:pPr>
            <w:r>
              <w:rPr>
                <w:rFonts w:cs="B Nazanin" w:hint="cs"/>
                <w:b/>
                <w:bCs/>
                <w:sz w:val="24"/>
                <w:szCs w:val="24"/>
                <w:rtl/>
              </w:rPr>
              <w:t>تحلیل</w:t>
            </w:r>
          </w:p>
        </w:tc>
      </w:tr>
      <w:tr w:rsidR="000352EE" w:rsidRPr="00BF3F59" w14:paraId="5325B760" w14:textId="77777777" w:rsidTr="00B93BDA">
        <w:trPr>
          <w:trHeight w:val="967"/>
        </w:trPr>
        <w:tc>
          <w:tcPr>
            <w:tcW w:w="3370" w:type="dxa"/>
            <w:vMerge/>
            <w:tcBorders>
              <w:top w:val="thinThickSmallGap" w:sz="12" w:space="0" w:color="auto"/>
              <w:left w:val="thinThickSmallGap" w:sz="12" w:space="0" w:color="auto"/>
              <w:bottom w:val="thinThickSmallGap" w:sz="12" w:space="0" w:color="auto"/>
              <w:right w:val="single" w:sz="4" w:space="0" w:color="auto"/>
            </w:tcBorders>
            <w:vAlign w:val="center"/>
            <w:hideMark/>
          </w:tcPr>
          <w:p w14:paraId="46926B98" w14:textId="77777777" w:rsidR="00051E12" w:rsidRPr="00BF3F59" w:rsidRDefault="00051E12">
            <w:pPr>
              <w:bidi/>
              <w:rPr>
                <w:rFonts w:cs="B Nazanin"/>
                <w:b/>
                <w:bCs/>
                <w:sz w:val="24"/>
                <w:szCs w:val="24"/>
                <w:lang w:bidi="fa-IR"/>
              </w:rPr>
            </w:pPr>
          </w:p>
        </w:tc>
        <w:tc>
          <w:tcPr>
            <w:tcW w:w="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A367DF5" w14:textId="77777777" w:rsidR="00051E12" w:rsidRDefault="00051E12">
            <w:pPr>
              <w:bidi/>
              <w:jc w:val="center"/>
              <w:rPr>
                <w:rFonts w:cs="B Nazanin"/>
                <w:b/>
                <w:bCs/>
                <w:rtl/>
              </w:rPr>
            </w:pPr>
            <w:r>
              <w:rPr>
                <w:rFonts w:cs="B Nazanin" w:hint="cs"/>
                <w:b/>
                <w:bCs/>
                <w:rtl/>
              </w:rPr>
              <w:t>میزان شاخص</w:t>
            </w:r>
          </w:p>
        </w:tc>
        <w:tc>
          <w:tcPr>
            <w:tcW w:w="700"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178B14BF" w14:textId="77777777" w:rsidR="00051E12" w:rsidRDefault="00051E12">
            <w:pPr>
              <w:bidi/>
              <w:jc w:val="center"/>
              <w:rPr>
                <w:rFonts w:cs="B Nazanin"/>
                <w:b/>
                <w:bCs/>
                <w:rtl/>
              </w:rPr>
            </w:pPr>
            <w:r>
              <w:rPr>
                <w:rFonts w:cs="B Nazanin" w:hint="cs"/>
                <w:b/>
                <w:bCs/>
                <w:rtl/>
              </w:rPr>
              <w:t>صورت</w:t>
            </w:r>
          </w:p>
        </w:tc>
        <w:tc>
          <w:tcPr>
            <w:tcW w:w="7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A796DD" w14:textId="77777777" w:rsidR="00051E12" w:rsidRDefault="00051E12">
            <w:pPr>
              <w:bidi/>
              <w:jc w:val="center"/>
              <w:rPr>
                <w:rFonts w:cs="B Nazanin"/>
                <w:b/>
                <w:bCs/>
                <w:rtl/>
              </w:rPr>
            </w:pPr>
            <w:r>
              <w:rPr>
                <w:rFonts w:cs="B Nazanin" w:hint="cs"/>
                <w:b/>
                <w:bCs/>
                <w:rtl/>
              </w:rPr>
              <w:t>مخرج</w:t>
            </w:r>
          </w:p>
        </w:tc>
        <w:tc>
          <w:tcPr>
            <w:tcW w:w="84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31536DF5" w14:textId="77777777" w:rsidR="00051E12" w:rsidRDefault="00051E12">
            <w:pPr>
              <w:bidi/>
              <w:jc w:val="center"/>
              <w:rPr>
                <w:rFonts w:cs="B Nazanin"/>
                <w:b/>
                <w:bCs/>
                <w:rtl/>
              </w:rPr>
            </w:pPr>
            <w:r>
              <w:rPr>
                <w:rFonts w:cs="B Nazanin" w:hint="cs"/>
                <w:b/>
                <w:bCs/>
                <w:rtl/>
              </w:rPr>
              <w:t>میزان شاخص</w:t>
            </w:r>
          </w:p>
        </w:tc>
        <w:tc>
          <w:tcPr>
            <w:tcW w:w="700"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68AE2964" w14:textId="77777777" w:rsidR="00051E12" w:rsidRDefault="00051E12">
            <w:pPr>
              <w:bidi/>
              <w:jc w:val="center"/>
              <w:rPr>
                <w:rFonts w:cs="B Nazanin"/>
                <w:b/>
                <w:bCs/>
                <w:rtl/>
              </w:rPr>
            </w:pPr>
            <w:r>
              <w:rPr>
                <w:rFonts w:cs="B Nazanin" w:hint="cs"/>
                <w:b/>
                <w:bCs/>
                <w:rtl/>
              </w:rPr>
              <w:t>صورت</w:t>
            </w:r>
          </w:p>
        </w:tc>
        <w:tc>
          <w:tcPr>
            <w:tcW w:w="7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C76D5EA" w14:textId="77777777" w:rsidR="00051E12" w:rsidRDefault="00051E12">
            <w:pPr>
              <w:bidi/>
              <w:jc w:val="center"/>
              <w:rPr>
                <w:rFonts w:cs="B Nazanin"/>
                <w:b/>
                <w:bCs/>
                <w:rtl/>
              </w:rPr>
            </w:pPr>
            <w:r>
              <w:rPr>
                <w:rFonts w:cs="B Nazanin" w:hint="cs"/>
                <w:b/>
                <w:bCs/>
                <w:rtl/>
              </w:rPr>
              <w:t>مخرج</w:t>
            </w:r>
          </w:p>
        </w:tc>
        <w:tc>
          <w:tcPr>
            <w:tcW w:w="1161" w:type="dxa"/>
            <w:vMerge/>
            <w:tcBorders>
              <w:top w:val="thinThickSmallGap" w:sz="12" w:space="0" w:color="auto"/>
              <w:left w:val="single" w:sz="4" w:space="0" w:color="auto"/>
              <w:bottom w:val="thinThickSmallGap" w:sz="12" w:space="0" w:color="auto"/>
              <w:right w:val="single" w:sz="4" w:space="0" w:color="auto"/>
            </w:tcBorders>
            <w:vAlign w:val="center"/>
            <w:hideMark/>
          </w:tcPr>
          <w:p w14:paraId="75F9641F" w14:textId="77777777" w:rsidR="00051E12" w:rsidRDefault="00051E12">
            <w:pPr>
              <w:bidi/>
              <w:rPr>
                <w:rFonts w:cs="B Nazanin"/>
                <w:b/>
                <w:bCs/>
                <w:sz w:val="24"/>
                <w:szCs w:val="24"/>
              </w:rPr>
            </w:pPr>
          </w:p>
        </w:tc>
        <w:tc>
          <w:tcPr>
            <w:tcW w:w="926" w:type="dxa"/>
            <w:vMerge/>
            <w:tcBorders>
              <w:top w:val="thinThickSmallGap" w:sz="12" w:space="0" w:color="auto"/>
              <w:left w:val="single" w:sz="4" w:space="0" w:color="auto"/>
              <w:bottom w:val="thinThickSmallGap" w:sz="12" w:space="0" w:color="auto"/>
              <w:right w:val="single" w:sz="4" w:space="0" w:color="auto"/>
            </w:tcBorders>
            <w:vAlign w:val="center"/>
            <w:hideMark/>
          </w:tcPr>
          <w:p w14:paraId="7B82EBAD" w14:textId="77777777" w:rsidR="00051E12" w:rsidRDefault="00051E12">
            <w:pPr>
              <w:bidi/>
              <w:rPr>
                <w:rFonts w:cs="B Nazanin"/>
                <w:b/>
                <w:bCs/>
                <w:sz w:val="24"/>
                <w:szCs w:val="24"/>
              </w:rPr>
            </w:pPr>
          </w:p>
        </w:tc>
        <w:tc>
          <w:tcPr>
            <w:tcW w:w="2594" w:type="dxa"/>
            <w:vMerge/>
            <w:tcBorders>
              <w:top w:val="thinThickSmallGap" w:sz="12" w:space="0" w:color="auto"/>
              <w:left w:val="single" w:sz="4" w:space="0" w:color="auto"/>
              <w:bottom w:val="thinThickSmallGap" w:sz="12" w:space="0" w:color="auto"/>
              <w:right w:val="single" w:sz="4" w:space="0" w:color="auto"/>
            </w:tcBorders>
            <w:vAlign w:val="center"/>
            <w:hideMark/>
          </w:tcPr>
          <w:p w14:paraId="689833C5" w14:textId="77777777" w:rsidR="00051E12" w:rsidRDefault="00051E12">
            <w:pPr>
              <w:bidi/>
              <w:rPr>
                <w:rFonts w:cs="B Nazanin"/>
                <w:b/>
                <w:bCs/>
                <w:sz w:val="24"/>
                <w:szCs w:val="24"/>
                <w:lang w:bidi="fa-IR"/>
              </w:rPr>
            </w:pPr>
          </w:p>
        </w:tc>
        <w:tc>
          <w:tcPr>
            <w:tcW w:w="1518" w:type="dxa"/>
            <w:vMerge/>
            <w:tcBorders>
              <w:top w:val="thinThickSmallGap" w:sz="12" w:space="0" w:color="auto"/>
              <w:left w:val="single" w:sz="4" w:space="0" w:color="auto"/>
              <w:bottom w:val="thinThickSmallGap" w:sz="12" w:space="0" w:color="auto"/>
              <w:right w:val="thinThickSmallGap" w:sz="12" w:space="0" w:color="auto"/>
            </w:tcBorders>
            <w:vAlign w:val="center"/>
            <w:hideMark/>
          </w:tcPr>
          <w:p w14:paraId="32070A5F" w14:textId="77777777" w:rsidR="00051E12" w:rsidRDefault="00051E12">
            <w:pPr>
              <w:bidi/>
              <w:rPr>
                <w:rFonts w:cs="B Nazanin"/>
                <w:b/>
                <w:bCs/>
                <w:sz w:val="24"/>
                <w:szCs w:val="24"/>
              </w:rPr>
            </w:pPr>
          </w:p>
        </w:tc>
      </w:tr>
      <w:tr w:rsidR="00051E12" w:rsidRPr="00BF3F59" w14:paraId="1C9983A9" w14:textId="77777777" w:rsidTr="00B93BDA">
        <w:trPr>
          <w:trHeight w:val="961"/>
        </w:trPr>
        <w:tc>
          <w:tcPr>
            <w:tcW w:w="3370" w:type="dxa"/>
            <w:tcBorders>
              <w:top w:val="thinThickSmallGap" w:sz="12" w:space="0" w:color="auto"/>
              <w:left w:val="thinThickSmallGap" w:sz="12" w:space="0" w:color="auto"/>
              <w:bottom w:val="single" w:sz="4" w:space="0" w:color="auto"/>
              <w:right w:val="single" w:sz="4" w:space="0" w:color="auto"/>
            </w:tcBorders>
            <w:vAlign w:val="center"/>
            <w:hideMark/>
          </w:tcPr>
          <w:p w14:paraId="68F8C80C" w14:textId="77777777" w:rsidR="00051E12" w:rsidRDefault="00051E12">
            <w:pPr>
              <w:bidi/>
              <w:jc w:val="center"/>
              <w:rPr>
                <w:rFonts w:cs="B Nazanin"/>
                <w:color w:val="000000" w:themeColor="text1"/>
                <w:rtl/>
              </w:rPr>
            </w:pPr>
            <w:r>
              <w:rPr>
                <w:rFonts w:cs="B Nazanin" w:hint="cs"/>
                <w:rtl/>
              </w:rPr>
              <w:t>درصد تامین پزشک در برنامه پزشک خانواده به نسبت جمعیت</w:t>
            </w:r>
          </w:p>
        </w:tc>
        <w:tc>
          <w:tcPr>
            <w:tcW w:w="842" w:type="dxa"/>
            <w:tcBorders>
              <w:top w:val="thinThickSmallGap" w:sz="12" w:space="0" w:color="auto"/>
              <w:left w:val="single" w:sz="4" w:space="0" w:color="auto"/>
              <w:bottom w:val="single" w:sz="4" w:space="0" w:color="auto"/>
              <w:right w:val="single" w:sz="4" w:space="0" w:color="auto"/>
            </w:tcBorders>
            <w:vAlign w:val="center"/>
            <w:hideMark/>
          </w:tcPr>
          <w:p w14:paraId="2B1F5CF6" w14:textId="0DA45955" w:rsidR="00051E12" w:rsidRPr="00BF3F59" w:rsidRDefault="00051E12">
            <w:pPr>
              <w:bidi/>
              <w:jc w:val="center"/>
              <w:rPr>
                <w:rFonts w:cs="B Nazanin"/>
                <w:lang w:bidi="fa-IR"/>
              </w:rPr>
            </w:pPr>
            <w:r>
              <w:rPr>
                <w:rFonts w:cs="B Nazanin" w:hint="cs"/>
                <w:rtl/>
              </w:rPr>
              <w:t xml:space="preserve">44 </w:t>
            </w:r>
          </w:p>
        </w:tc>
        <w:tc>
          <w:tcPr>
            <w:tcW w:w="700" w:type="dxa"/>
            <w:tcBorders>
              <w:top w:val="thinThickSmallGap" w:sz="12" w:space="0" w:color="auto"/>
              <w:left w:val="single" w:sz="4" w:space="0" w:color="auto"/>
              <w:bottom w:val="single" w:sz="4" w:space="0" w:color="auto"/>
              <w:right w:val="single" w:sz="4" w:space="0" w:color="auto"/>
            </w:tcBorders>
            <w:vAlign w:val="center"/>
            <w:hideMark/>
          </w:tcPr>
          <w:p w14:paraId="6D3E12B8" w14:textId="77777777" w:rsidR="00051E12" w:rsidRDefault="00051E12">
            <w:pPr>
              <w:bidi/>
              <w:jc w:val="center"/>
              <w:rPr>
                <w:rFonts w:cs="B Nazanin"/>
                <w:rtl/>
              </w:rPr>
            </w:pPr>
            <w:r>
              <w:rPr>
                <w:rFonts w:cs="B Nazanin" w:hint="cs"/>
                <w:rtl/>
              </w:rPr>
              <w:t>10</w:t>
            </w:r>
          </w:p>
        </w:tc>
        <w:tc>
          <w:tcPr>
            <w:tcW w:w="703" w:type="dxa"/>
            <w:tcBorders>
              <w:top w:val="thinThickSmallGap" w:sz="12" w:space="0" w:color="auto"/>
              <w:left w:val="single" w:sz="4" w:space="0" w:color="auto"/>
              <w:bottom w:val="single" w:sz="4" w:space="0" w:color="auto"/>
              <w:right w:val="single" w:sz="4" w:space="0" w:color="auto"/>
            </w:tcBorders>
            <w:vAlign w:val="center"/>
            <w:hideMark/>
          </w:tcPr>
          <w:p w14:paraId="01611662" w14:textId="77777777" w:rsidR="00051E12" w:rsidRDefault="00051E12">
            <w:pPr>
              <w:bidi/>
              <w:jc w:val="center"/>
              <w:rPr>
                <w:rFonts w:cs="B Nazanin"/>
                <w:rtl/>
              </w:rPr>
            </w:pPr>
            <w:r>
              <w:rPr>
                <w:rFonts w:cs="B Nazanin" w:hint="cs"/>
                <w:rtl/>
              </w:rPr>
              <w:t>23</w:t>
            </w:r>
          </w:p>
        </w:tc>
        <w:tc>
          <w:tcPr>
            <w:tcW w:w="841" w:type="dxa"/>
            <w:tcBorders>
              <w:top w:val="thinThickSmallGap" w:sz="12" w:space="0" w:color="auto"/>
              <w:left w:val="single" w:sz="4" w:space="0" w:color="auto"/>
              <w:bottom w:val="single" w:sz="4" w:space="0" w:color="auto"/>
              <w:right w:val="single" w:sz="4" w:space="0" w:color="auto"/>
            </w:tcBorders>
            <w:vAlign w:val="center"/>
            <w:hideMark/>
          </w:tcPr>
          <w:p w14:paraId="04A452B2" w14:textId="56477019" w:rsidR="00051E12" w:rsidRDefault="00051E12">
            <w:pPr>
              <w:bidi/>
              <w:jc w:val="center"/>
              <w:rPr>
                <w:rFonts w:cs="B Nazanin"/>
                <w:rtl/>
              </w:rPr>
            </w:pPr>
            <w:r>
              <w:rPr>
                <w:rFonts w:cs="B Nazanin" w:hint="cs"/>
                <w:rtl/>
              </w:rPr>
              <w:t xml:space="preserve">100 </w:t>
            </w:r>
          </w:p>
        </w:tc>
        <w:tc>
          <w:tcPr>
            <w:tcW w:w="700" w:type="dxa"/>
            <w:tcBorders>
              <w:top w:val="thinThickSmallGap" w:sz="12" w:space="0" w:color="auto"/>
              <w:left w:val="single" w:sz="4" w:space="0" w:color="auto"/>
              <w:bottom w:val="single" w:sz="4" w:space="0" w:color="auto"/>
              <w:right w:val="single" w:sz="4" w:space="0" w:color="auto"/>
            </w:tcBorders>
            <w:vAlign w:val="center"/>
            <w:hideMark/>
          </w:tcPr>
          <w:p w14:paraId="2F0526C5" w14:textId="77777777" w:rsidR="00051E12" w:rsidRDefault="00051E12">
            <w:pPr>
              <w:bidi/>
              <w:jc w:val="center"/>
              <w:rPr>
                <w:rFonts w:cs="B Nazanin"/>
                <w:rtl/>
              </w:rPr>
            </w:pPr>
            <w:r>
              <w:rPr>
                <w:rFonts w:cs="B Nazanin" w:hint="cs"/>
                <w:rtl/>
              </w:rPr>
              <w:t>23</w:t>
            </w:r>
          </w:p>
        </w:tc>
        <w:tc>
          <w:tcPr>
            <w:tcW w:w="719" w:type="dxa"/>
            <w:tcBorders>
              <w:top w:val="thinThickSmallGap" w:sz="12" w:space="0" w:color="auto"/>
              <w:left w:val="single" w:sz="4" w:space="0" w:color="auto"/>
              <w:bottom w:val="single" w:sz="4" w:space="0" w:color="auto"/>
              <w:right w:val="single" w:sz="4" w:space="0" w:color="auto"/>
            </w:tcBorders>
            <w:vAlign w:val="center"/>
            <w:hideMark/>
          </w:tcPr>
          <w:p w14:paraId="73AD2A10" w14:textId="77777777" w:rsidR="00051E12" w:rsidRDefault="00051E12">
            <w:pPr>
              <w:bidi/>
              <w:jc w:val="center"/>
              <w:rPr>
                <w:rFonts w:cs="B Nazanin"/>
                <w:rtl/>
              </w:rPr>
            </w:pPr>
            <w:r>
              <w:rPr>
                <w:rFonts w:cs="B Nazanin" w:hint="cs"/>
                <w:rtl/>
              </w:rPr>
              <w:t>23</w:t>
            </w:r>
          </w:p>
        </w:tc>
        <w:tc>
          <w:tcPr>
            <w:tcW w:w="1161" w:type="dxa"/>
            <w:tcBorders>
              <w:top w:val="thinThickSmallGap" w:sz="12" w:space="0" w:color="auto"/>
              <w:left w:val="single" w:sz="4" w:space="0" w:color="auto"/>
              <w:bottom w:val="single" w:sz="4" w:space="0" w:color="auto"/>
              <w:right w:val="single" w:sz="4" w:space="0" w:color="auto"/>
            </w:tcBorders>
            <w:vAlign w:val="center"/>
            <w:hideMark/>
          </w:tcPr>
          <w:p w14:paraId="5533A833" w14:textId="7FE0BEB4" w:rsidR="00051E12" w:rsidRDefault="00051E12">
            <w:pPr>
              <w:bidi/>
              <w:jc w:val="center"/>
              <w:rPr>
                <w:rFonts w:cs="B Nazanin"/>
                <w:rtl/>
              </w:rPr>
            </w:pPr>
            <w:r>
              <w:rPr>
                <w:rFonts w:cs="B Nazanin" w:hint="cs"/>
                <w:rtl/>
              </w:rPr>
              <w:t xml:space="preserve">100 </w:t>
            </w:r>
          </w:p>
        </w:tc>
        <w:tc>
          <w:tcPr>
            <w:tcW w:w="926" w:type="dxa"/>
            <w:tcBorders>
              <w:top w:val="thinThickSmallGap" w:sz="12" w:space="0" w:color="auto"/>
              <w:left w:val="single" w:sz="4" w:space="0" w:color="auto"/>
              <w:bottom w:val="single" w:sz="4" w:space="0" w:color="auto"/>
              <w:right w:val="single" w:sz="4" w:space="0" w:color="auto"/>
            </w:tcBorders>
            <w:vAlign w:val="center"/>
            <w:hideMark/>
          </w:tcPr>
          <w:p w14:paraId="39C8A2D7" w14:textId="6C00F6F9" w:rsidR="00051E12" w:rsidRDefault="00051E12">
            <w:pPr>
              <w:bidi/>
              <w:jc w:val="center"/>
              <w:rPr>
                <w:rFonts w:cs="B Nazanin"/>
                <w:rtl/>
              </w:rPr>
            </w:pPr>
            <w:r>
              <w:rPr>
                <w:rFonts w:cs="B Nazanin" w:hint="cs"/>
                <w:rtl/>
              </w:rPr>
              <w:t xml:space="preserve">56 </w:t>
            </w:r>
          </w:p>
        </w:tc>
        <w:tc>
          <w:tcPr>
            <w:tcW w:w="2594" w:type="dxa"/>
            <w:tcBorders>
              <w:top w:val="thinThickSmallGap" w:sz="12" w:space="0" w:color="auto"/>
              <w:left w:val="single" w:sz="4" w:space="0" w:color="auto"/>
              <w:bottom w:val="single" w:sz="4" w:space="0" w:color="auto"/>
              <w:right w:val="single" w:sz="4" w:space="0" w:color="auto"/>
            </w:tcBorders>
            <w:vAlign w:val="center"/>
            <w:hideMark/>
          </w:tcPr>
          <w:p w14:paraId="611BE4AD" w14:textId="77777777" w:rsidR="00051E12" w:rsidRDefault="00051E12">
            <w:pPr>
              <w:bidi/>
              <w:jc w:val="center"/>
              <w:rPr>
                <w:rFonts w:cs="B Nazanin"/>
                <w:rtl/>
              </w:rPr>
            </w:pPr>
            <w:r>
              <w:rPr>
                <w:rFonts w:cs="B Nazanin" w:hint="cs"/>
                <w:rtl/>
              </w:rPr>
              <w:t>تعداد جمعیت یکبار خدمت گرفته-نیروی موجود</w:t>
            </w:r>
          </w:p>
        </w:tc>
        <w:tc>
          <w:tcPr>
            <w:tcW w:w="1518" w:type="dxa"/>
            <w:tcBorders>
              <w:top w:val="thinThickSmallGap" w:sz="12" w:space="0" w:color="auto"/>
              <w:left w:val="single" w:sz="4" w:space="0" w:color="auto"/>
              <w:bottom w:val="single" w:sz="4" w:space="0" w:color="auto"/>
              <w:right w:val="thinThickSmallGap" w:sz="12" w:space="0" w:color="auto"/>
            </w:tcBorders>
            <w:vAlign w:val="center"/>
          </w:tcPr>
          <w:p w14:paraId="0620A122" w14:textId="77777777" w:rsidR="00051E12" w:rsidRDefault="00051E12">
            <w:pPr>
              <w:bidi/>
              <w:jc w:val="center"/>
              <w:rPr>
                <w:rFonts w:cs="B Nazanin"/>
                <w:rtl/>
              </w:rPr>
            </w:pPr>
            <w:r>
              <w:rPr>
                <w:rFonts w:cs="B Nazanin" w:hint="cs"/>
                <w:rtl/>
              </w:rPr>
              <w:t>در حد انتظار</w:t>
            </w:r>
          </w:p>
          <w:p w14:paraId="2CD2587D" w14:textId="54038208" w:rsidR="00051E12" w:rsidRDefault="00051E12">
            <w:pPr>
              <w:bidi/>
              <w:jc w:val="center"/>
              <w:rPr>
                <w:rFonts w:cs="B Nazanin"/>
                <w:rtl/>
              </w:rPr>
            </w:pPr>
            <w:r>
              <w:rPr>
                <w:rFonts w:cs="B Nazanin" w:hint="cs"/>
                <w:rtl/>
              </w:rPr>
              <w:t>تامین پزشک مطابق با دستورالعمل</w:t>
            </w:r>
          </w:p>
        </w:tc>
      </w:tr>
      <w:tr w:rsidR="00051E12" w:rsidRPr="00BF3F59" w14:paraId="6F14AC08" w14:textId="77777777" w:rsidTr="00B93BDA">
        <w:trPr>
          <w:trHeight w:val="961"/>
        </w:trPr>
        <w:tc>
          <w:tcPr>
            <w:tcW w:w="3370" w:type="dxa"/>
            <w:tcBorders>
              <w:top w:val="single" w:sz="4" w:space="0" w:color="auto"/>
              <w:left w:val="thinThickSmallGap" w:sz="12" w:space="0" w:color="auto"/>
              <w:bottom w:val="single" w:sz="4" w:space="0" w:color="auto"/>
              <w:right w:val="single" w:sz="4" w:space="0" w:color="auto"/>
            </w:tcBorders>
            <w:vAlign w:val="center"/>
            <w:hideMark/>
          </w:tcPr>
          <w:p w14:paraId="485CB27A" w14:textId="77777777" w:rsidR="00051E12" w:rsidRDefault="00051E12">
            <w:pPr>
              <w:bidi/>
              <w:jc w:val="center"/>
              <w:rPr>
                <w:rFonts w:cs="B Nazanin"/>
                <w:color w:val="000000" w:themeColor="text1"/>
                <w:rtl/>
              </w:rPr>
            </w:pPr>
            <w:r>
              <w:rPr>
                <w:rFonts w:cs="B Nazanin" w:hint="cs"/>
                <w:rtl/>
              </w:rPr>
              <w:t>درصد تامین ماما در برنامه پزشک خانواده به نسبت جمعیت</w:t>
            </w:r>
          </w:p>
        </w:tc>
        <w:tc>
          <w:tcPr>
            <w:tcW w:w="842" w:type="dxa"/>
            <w:tcBorders>
              <w:top w:val="single" w:sz="4" w:space="0" w:color="auto"/>
              <w:left w:val="single" w:sz="4" w:space="0" w:color="auto"/>
              <w:bottom w:val="single" w:sz="4" w:space="0" w:color="auto"/>
              <w:right w:val="single" w:sz="4" w:space="0" w:color="auto"/>
            </w:tcBorders>
            <w:vAlign w:val="center"/>
            <w:hideMark/>
          </w:tcPr>
          <w:p w14:paraId="2737C21F" w14:textId="7503DB15" w:rsidR="00051E12" w:rsidRPr="00BF3F59" w:rsidRDefault="00051E12">
            <w:pPr>
              <w:bidi/>
              <w:jc w:val="center"/>
              <w:rPr>
                <w:rFonts w:cs="B Nazanin"/>
                <w:lang w:bidi="fa-IR"/>
              </w:rPr>
            </w:pPr>
            <w:r>
              <w:rPr>
                <w:rFonts w:cs="B Nazanin" w:hint="cs"/>
                <w:rtl/>
              </w:rPr>
              <w:t xml:space="preserve">54 </w:t>
            </w:r>
          </w:p>
        </w:tc>
        <w:tc>
          <w:tcPr>
            <w:tcW w:w="700" w:type="dxa"/>
            <w:tcBorders>
              <w:top w:val="single" w:sz="4" w:space="0" w:color="auto"/>
              <w:left w:val="single" w:sz="4" w:space="0" w:color="auto"/>
              <w:bottom w:val="single" w:sz="4" w:space="0" w:color="auto"/>
              <w:right w:val="single" w:sz="4" w:space="0" w:color="auto"/>
            </w:tcBorders>
            <w:vAlign w:val="center"/>
            <w:hideMark/>
          </w:tcPr>
          <w:p w14:paraId="211EE3E6" w14:textId="77777777" w:rsidR="00051E12" w:rsidRDefault="00051E12">
            <w:pPr>
              <w:bidi/>
              <w:jc w:val="center"/>
              <w:rPr>
                <w:rFonts w:cs="B Nazanin"/>
                <w:rtl/>
              </w:rPr>
            </w:pPr>
            <w:r>
              <w:rPr>
                <w:rFonts w:cs="B Nazanin" w:hint="cs"/>
                <w:rtl/>
              </w:rPr>
              <w:t>8</w:t>
            </w:r>
          </w:p>
        </w:tc>
        <w:tc>
          <w:tcPr>
            <w:tcW w:w="703" w:type="dxa"/>
            <w:tcBorders>
              <w:top w:val="single" w:sz="4" w:space="0" w:color="auto"/>
              <w:left w:val="single" w:sz="4" w:space="0" w:color="auto"/>
              <w:bottom w:val="single" w:sz="4" w:space="0" w:color="auto"/>
              <w:right w:val="single" w:sz="4" w:space="0" w:color="auto"/>
            </w:tcBorders>
            <w:vAlign w:val="center"/>
            <w:hideMark/>
          </w:tcPr>
          <w:p w14:paraId="3919B0B8" w14:textId="77777777" w:rsidR="00051E12" w:rsidRDefault="00051E12">
            <w:pPr>
              <w:bidi/>
              <w:jc w:val="center"/>
              <w:rPr>
                <w:rFonts w:cs="B Nazanin"/>
                <w:rtl/>
              </w:rPr>
            </w:pPr>
            <w:r>
              <w:rPr>
                <w:rFonts w:cs="B Nazanin" w:hint="cs"/>
                <w:rtl/>
              </w:rPr>
              <w:t>15</w:t>
            </w:r>
          </w:p>
        </w:tc>
        <w:tc>
          <w:tcPr>
            <w:tcW w:w="841" w:type="dxa"/>
            <w:tcBorders>
              <w:top w:val="single" w:sz="4" w:space="0" w:color="auto"/>
              <w:left w:val="single" w:sz="4" w:space="0" w:color="auto"/>
              <w:bottom w:val="single" w:sz="4" w:space="0" w:color="auto"/>
              <w:right w:val="single" w:sz="4" w:space="0" w:color="auto"/>
            </w:tcBorders>
            <w:vAlign w:val="center"/>
            <w:hideMark/>
          </w:tcPr>
          <w:p w14:paraId="299D453B" w14:textId="7027A49D" w:rsidR="00051E12" w:rsidRDefault="00051E12">
            <w:pPr>
              <w:bidi/>
              <w:jc w:val="center"/>
              <w:rPr>
                <w:rFonts w:cs="B Nazanin"/>
                <w:rtl/>
              </w:rPr>
            </w:pPr>
            <w:r>
              <w:rPr>
                <w:rFonts w:cs="B Nazanin" w:hint="cs"/>
                <w:rtl/>
              </w:rPr>
              <w:t xml:space="preserve">100 </w:t>
            </w:r>
          </w:p>
        </w:tc>
        <w:tc>
          <w:tcPr>
            <w:tcW w:w="700" w:type="dxa"/>
            <w:tcBorders>
              <w:top w:val="single" w:sz="4" w:space="0" w:color="auto"/>
              <w:left w:val="single" w:sz="4" w:space="0" w:color="auto"/>
              <w:bottom w:val="single" w:sz="4" w:space="0" w:color="auto"/>
              <w:right w:val="single" w:sz="4" w:space="0" w:color="auto"/>
            </w:tcBorders>
            <w:vAlign w:val="center"/>
            <w:hideMark/>
          </w:tcPr>
          <w:p w14:paraId="1175BFBA" w14:textId="77777777" w:rsidR="00051E12" w:rsidRDefault="00051E12">
            <w:pPr>
              <w:bidi/>
              <w:jc w:val="center"/>
              <w:rPr>
                <w:rFonts w:cs="B Nazanin"/>
                <w:rtl/>
              </w:rPr>
            </w:pPr>
            <w:r>
              <w:rPr>
                <w:rFonts w:cs="B Nazanin" w:hint="cs"/>
                <w:rtl/>
              </w:rPr>
              <w:t>15</w:t>
            </w:r>
          </w:p>
        </w:tc>
        <w:tc>
          <w:tcPr>
            <w:tcW w:w="719" w:type="dxa"/>
            <w:tcBorders>
              <w:top w:val="single" w:sz="4" w:space="0" w:color="auto"/>
              <w:left w:val="single" w:sz="4" w:space="0" w:color="auto"/>
              <w:bottom w:val="single" w:sz="4" w:space="0" w:color="auto"/>
              <w:right w:val="single" w:sz="4" w:space="0" w:color="auto"/>
            </w:tcBorders>
            <w:vAlign w:val="center"/>
            <w:hideMark/>
          </w:tcPr>
          <w:p w14:paraId="6D490D7F" w14:textId="77777777" w:rsidR="00051E12" w:rsidRDefault="00051E12">
            <w:pPr>
              <w:bidi/>
              <w:jc w:val="center"/>
              <w:rPr>
                <w:rFonts w:cs="B Nazanin"/>
                <w:rtl/>
              </w:rPr>
            </w:pPr>
            <w:r>
              <w:rPr>
                <w:rFonts w:cs="B Nazanin" w:hint="cs"/>
                <w:rtl/>
              </w:rPr>
              <w:t>15</w:t>
            </w:r>
          </w:p>
        </w:tc>
        <w:tc>
          <w:tcPr>
            <w:tcW w:w="1161" w:type="dxa"/>
            <w:tcBorders>
              <w:top w:val="single" w:sz="4" w:space="0" w:color="auto"/>
              <w:left w:val="single" w:sz="4" w:space="0" w:color="auto"/>
              <w:bottom w:val="single" w:sz="4" w:space="0" w:color="auto"/>
              <w:right w:val="single" w:sz="4" w:space="0" w:color="auto"/>
            </w:tcBorders>
            <w:vAlign w:val="center"/>
            <w:hideMark/>
          </w:tcPr>
          <w:p w14:paraId="2697B38E" w14:textId="0FE40427" w:rsidR="00051E12" w:rsidRDefault="00051E12">
            <w:pPr>
              <w:bidi/>
              <w:jc w:val="center"/>
              <w:rPr>
                <w:rFonts w:cs="B Nazanin"/>
                <w:rtl/>
              </w:rPr>
            </w:pPr>
            <w:r>
              <w:rPr>
                <w:rFonts w:cs="B Nazanin" w:hint="cs"/>
                <w:rtl/>
              </w:rPr>
              <w:t xml:space="preserve">100 </w:t>
            </w:r>
          </w:p>
        </w:tc>
        <w:tc>
          <w:tcPr>
            <w:tcW w:w="926" w:type="dxa"/>
            <w:tcBorders>
              <w:top w:val="single" w:sz="4" w:space="0" w:color="auto"/>
              <w:left w:val="single" w:sz="4" w:space="0" w:color="auto"/>
              <w:bottom w:val="single" w:sz="4" w:space="0" w:color="auto"/>
              <w:right w:val="single" w:sz="4" w:space="0" w:color="auto"/>
            </w:tcBorders>
            <w:vAlign w:val="center"/>
            <w:hideMark/>
          </w:tcPr>
          <w:p w14:paraId="24D01026" w14:textId="7C0FAAC2" w:rsidR="00051E12" w:rsidRDefault="00051E12">
            <w:pPr>
              <w:bidi/>
              <w:jc w:val="center"/>
              <w:rPr>
                <w:rFonts w:cs="B Nazanin"/>
                <w:rtl/>
              </w:rPr>
            </w:pPr>
            <w:r>
              <w:rPr>
                <w:rFonts w:cs="B Nazanin" w:hint="cs"/>
                <w:rtl/>
              </w:rPr>
              <w:t xml:space="preserve">46 </w:t>
            </w:r>
          </w:p>
        </w:tc>
        <w:tc>
          <w:tcPr>
            <w:tcW w:w="2594" w:type="dxa"/>
            <w:tcBorders>
              <w:top w:val="single" w:sz="4" w:space="0" w:color="auto"/>
              <w:left w:val="single" w:sz="4" w:space="0" w:color="auto"/>
              <w:bottom w:val="single" w:sz="4" w:space="0" w:color="auto"/>
              <w:right w:val="single" w:sz="4" w:space="0" w:color="auto"/>
            </w:tcBorders>
            <w:vAlign w:val="center"/>
            <w:hideMark/>
          </w:tcPr>
          <w:p w14:paraId="5D08592B" w14:textId="77777777" w:rsidR="00051E12" w:rsidRDefault="00051E12">
            <w:pPr>
              <w:bidi/>
              <w:jc w:val="center"/>
              <w:rPr>
                <w:rFonts w:cs="B Nazanin"/>
                <w:rtl/>
              </w:rPr>
            </w:pPr>
            <w:r>
              <w:rPr>
                <w:rFonts w:cs="B Nazanin" w:hint="cs"/>
                <w:rtl/>
              </w:rPr>
              <w:t>تعداد جمعیت یکبار خدمت گرفته-نیروی موجود</w:t>
            </w:r>
          </w:p>
        </w:tc>
        <w:tc>
          <w:tcPr>
            <w:tcW w:w="1518" w:type="dxa"/>
            <w:tcBorders>
              <w:top w:val="single" w:sz="4" w:space="0" w:color="auto"/>
              <w:left w:val="single" w:sz="4" w:space="0" w:color="auto"/>
              <w:bottom w:val="single" w:sz="4" w:space="0" w:color="auto"/>
              <w:right w:val="thinThickSmallGap" w:sz="12" w:space="0" w:color="auto"/>
            </w:tcBorders>
            <w:vAlign w:val="center"/>
            <w:hideMark/>
          </w:tcPr>
          <w:p w14:paraId="4BCA5BCC" w14:textId="77777777" w:rsidR="00051E12" w:rsidRDefault="00051E12">
            <w:pPr>
              <w:bidi/>
              <w:jc w:val="center"/>
              <w:rPr>
                <w:rFonts w:cs="B Nazanin"/>
                <w:rtl/>
              </w:rPr>
            </w:pPr>
            <w:r>
              <w:rPr>
                <w:rFonts w:cs="B Nazanin" w:hint="cs"/>
                <w:rtl/>
              </w:rPr>
              <w:t>در حد انتظار</w:t>
            </w:r>
          </w:p>
          <w:p w14:paraId="2451BEE2" w14:textId="4687795B" w:rsidR="00051E12" w:rsidRDefault="00051E12" w:rsidP="00051E12">
            <w:pPr>
              <w:bidi/>
              <w:jc w:val="center"/>
              <w:rPr>
                <w:rFonts w:cs="B Nazanin"/>
                <w:rtl/>
              </w:rPr>
            </w:pPr>
            <w:r>
              <w:rPr>
                <w:rFonts w:cs="B Nazanin" w:hint="cs"/>
                <w:rtl/>
              </w:rPr>
              <w:t>تامین ماما مطابق با دستورالعمل</w:t>
            </w:r>
          </w:p>
        </w:tc>
      </w:tr>
      <w:tr w:rsidR="00051E12" w:rsidRPr="00BF3F59" w14:paraId="16DED6E1" w14:textId="77777777" w:rsidTr="00B93BDA">
        <w:trPr>
          <w:trHeight w:val="961"/>
        </w:trPr>
        <w:tc>
          <w:tcPr>
            <w:tcW w:w="3370" w:type="dxa"/>
            <w:tcBorders>
              <w:top w:val="single" w:sz="4" w:space="0" w:color="auto"/>
              <w:left w:val="thinThickSmallGap" w:sz="12" w:space="0" w:color="auto"/>
              <w:bottom w:val="thinThickSmallGap" w:sz="12" w:space="0" w:color="auto"/>
              <w:right w:val="single" w:sz="4" w:space="0" w:color="auto"/>
            </w:tcBorders>
            <w:vAlign w:val="center"/>
            <w:hideMark/>
          </w:tcPr>
          <w:p w14:paraId="07189723" w14:textId="77777777" w:rsidR="00051E12" w:rsidRDefault="00051E12">
            <w:pPr>
              <w:bidi/>
              <w:jc w:val="center"/>
              <w:rPr>
                <w:rFonts w:cs="B Nazanin"/>
                <w:color w:val="000000" w:themeColor="text1"/>
                <w:rtl/>
              </w:rPr>
            </w:pPr>
            <w:r>
              <w:rPr>
                <w:rFonts w:cs="B Nazanin" w:hint="cs"/>
                <w:rtl/>
              </w:rPr>
              <w:t>میزان دسترسی به داروخانه(به ازای هر مرکز 1 داروخانه)</w:t>
            </w:r>
          </w:p>
        </w:tc>
        <w:tc>
          <w:tcPr>
            <w:tcW w:w="842" w:type="dxa"/>
            <w:tcBorders>
              <w:top w:val="single" w:sz="4" w:space="0" w:color="auto"/>
              <w:left w:val="single" w:sz="4" w:space="0" w:color="auto"/>
              <w:bottom w:val="thinThickSmallGap" w:sz="12" w:space="0" w:color="auto"/>
              <w:right w:val="single" w:sz="4" w:space="0" w:color="auto"/>
            </w:tcBorders>
            <w:vAlign w:val="center"/>
            <w:hideMark/>
          </w:tcPr>
          <w:p w14:paraId="556AC04D" w14:textId="2FF8A03A" w:rsidR="00051E12" w:rsidRPr="00BF3F59" w:rsidRDefault="00051E12">
            <w:pPr>
              <w:bidi/>
              <w:jc w:val="center"/>
              <w:rPr>
                <w:rFonts w:cs="B Nazanin"/>
                <w:lang w:bidi="fa-IR"/>
              </w:rPr>
            </w:pPr>
            <w:r>
              <w:rPr>
                <w:rFonts w:cs="B Nazanin" w:hint="cs"/>
                <w:rtl/>
              </w:rPr>
              <w:t xml:space="preserve">100 </w:t>
            </w:r>
          </w:p>
        </w:tc>
        <w:tc>
          <w:tcPr>
            <w:tcW w:w="700" w:type="dxa"/>
            <w:tcBorders>
              <w:top w:val="single" w:sz="4" w:space="0" w:color="auto"/>
              <w:left w:val="single" w:sz="4" w:space="0" w:color="auto"/>
              <w:bottom w:val="thinThickSmallGap" w:sz="12" w:space="0" w:color="auto"/>
              <w:right w:val="single" w:sz="4" w:space="0" w:color="auto"/>
            </w:tcBorders>
            <w:vAlign w:val="center"/>
            <w:hideMark/>
          </w:tcPr>
          <w:p w14:paraId="7B6038B7" w14:textId="77777777" w:rsidR="00051E12" w:rsidRDefault="00051E12">
            <w:pPr>
              <w:bidi/>
              <w:jc w:val="center"/>
              <w:rPr>
                <w:rFonts w:cs="B Nazanin"/>
                <w:rtl/>
              </w:rPr>
            </w:pPr>
            <w:r>
              <w:rPr>
                <w:rFonts w:cs="B Nazanin" w:hint="cs"/>
                <w:rtl/>
              </w:rPr>
              <w:t>5</w:t>
            </w:r>
          </w:p>
        </w:tc>
        <w:tc>
          <w:tcPr>
            <w:tcW w:w="703" w:type="dxa"/>
            <w:tcBorders>
              <w:top w:val="single" w:sz="4" w:space="0" w:color="auto"/>
              <w:left w:val="single" w:sz="4" w:space="0" w:color="auto"/>
              <w:bottom w:val="thinThickSmallGap" w:sz="12" w:space="0" w:color="auto"/>
              <w:right w:val="single" w:sz="4" w:space="0" w:color="auto"/>
            </w:tcBorders>
            <w:vAlign w:val="center"/>
            <w:hideMark/>
          </w:tcPr>
          <w:p w14:paraId="356CB027" w14:textId="77777777" w:rsidR="00051E12" w:rsidRDefault="00051E12">
            <w:pPr>
              <w:bidi/>
              <w:jc w:val="center"/>
              <w:rPr>
                <w:rFonts w:cs="B Nazanin"/>
                <w:rtl/>
              </w:rPr>
            </w:pPr>
            <w:r>
              <w:rPr>
                <w:rFonts w:cs="B Nazanin" w:hint="cs"/>
                <w:rtl/>
              </w:rPr>
              <w:t>5</w:t>
            </w:r>
          </w:p>
        </w:tc>
        <w:tc>
          <w:tcPr>
            <w:tcW w:w="841" w:type="dxa"/>
            <w:tcBorders>
              <w:top w:val="single" w:sz="4" w:space="0" w:color="auto"/>
              <w:left w:val="single" w:sz="4" w:space="0" w:color="auto"/>
              <w:bottom w:val="thinThickSmallGap" w:sz="12" w:space="0" w:color="auto"/>
              <w:right w:val="single" w:sz="4" w:space="0" w:color="auto"/>
            </w:tcBorders>
            <w:vAlign w:val="center"/>
            <w:hideMark/>
          </w:tcPr>
          <w:p w14:paraId="25AEA2C2" w14:textId="3BE3092E" w:rsidR="00051E12" w:rsidRDefault="00051E12">
            <w:pPr>
              <w:bidi/>
              <w:jc w:val="center"/>
              <w:rPr>
                <w:rFonts w:cs="B Nazanin"/>
                <w:rtl/>
              </w:rPr>
            </w:pPr>
            <w:r>
              <w:rPr>
                <w:rFonts w:cs="B Nazanin" w:hint="cs"/>
                <w:rtl/>
              </w:rPr>
              <w:t xml:space="preserve">100 </w:t>
            </w:r>
          </w:p>
        </w:tc>
        <w:tc>
          <w:tcPr>
            <w:tcW w:w="700" w:type="dxa"/>
            <w:tcBorders>
              <w:top w:val="single" w:sz="4" w:space="0" w:color="auto"/>
              <w:left w:val="single" w:sz="4" w:space="0" w:color="auto"/>
              <w:bottom w:val="thinThickSmallGap" w:sz="12" w:space="0" w:color="auto"/>
              <w:right w:val="single" w:sz="4" w:space="0" w:color="auto"/>
            </w:tcBorders>
            <w:vAlign w:val="center"/>
            <w:hideMark/>
          </w:tcPr>
          <w:p w14:paraId="37A6B71B" w14:textId="77777777" w:rsidR="00051E12" w:rsidRDefault="00051E12">
            <w:pPr>
              <w:bidi/>
              <w:jc w:val="center"/>
              <w:rPr>
                <w:rFonts w:cs="B Nazanin"/>
                <w:rtl/>
              </w:rPr>
            </w:pPr>
            <w:r>
              <w:rPr>
                <w:rFonts w:cs="B Nazanin" w:hint="cs"/>
                <w:rtl/>
              </w:rPr>
              <w:t>5</w:t>
            </w:r>
          </w:p>
        </w:tc>
        <w:tc>
          <w:tcPr>
            <w:tcW w:w="719" w:type="dxa"/>
            <w:tcBorders>
              <w:top w:val="single" w:sz="4" w:space="0" w:color="auto"/>
              <w:left w:val="single" w:sz="4" w:space="0" w:color="auto"/>
              <w:bottom w:val="thinThickSmallGap" w:sz="12" w:space="0" w:color="auto"/>
              <w:right w:val="single" w:sz="4" w:space="0" w:color="auto"/>
            </w:tcBorders>
            <w:vAlign w:val="center"/>
            <w:hideMark/>
          </w:tcPr>
          <w:p w14:paraId="11CB5D5B" w14:textId="77777777" w:rsidR="00051E12" w:rsidRDefault="00051E12">
            <w:pPr>
              <w:bidi/>
              <w:jc w:val="center"/>
              <w:rPr>
                <w:rFonts w:cs="B Nazanin"/>
                <w:rtl/>
              </w:rPr>
            </w:pPr>
            <w:r>
              <w:rPr>
                <w:rFonts w:cs="B Nazanin" w:hint="cs"/>
                <w:rtl/>
              </w:rPr>
              <w:t>5</w:t>
            </w:r>
          </w:p>
        </w:tc>
        <w:tc>
          <w:tcPr>
            <w:tcW w:w="1161" w:type="dxa"/>
            <w:tcBorders>
              <w:top w:val="single" w:sz="4" w:space="0" w:color="auto"/>
              <w:left w:val="single" w:sz="4" w:space="0" w:color="auto"/>
              <w:bottom w:val="thinThickSmallGap" w:sz="12" w:space="0" w:color="auto"/>
              <w:right w:val="single" w:sz="4" w:space="0" w:color="auto"/>
            </w:tcBorders>
            <w:vAlign w:val="center"/>
            <w:hideMark/>
          </w:tcPr>
          <w:p w14:paraId="41C917AB" w14:textId="398008DC" w:rsidR="00051E12" w:rsidRDefault="00051E12">
            <w:pPr>
              <w:bidi/>
              <w:jc w:val="center"/>
              <w:rPr>
                <w:rFonts w:cs="B Nazanin"/>
                <w:rtl/>
              </w:rPr>
            </w:pPr>
            <w:r>
              <w:rPr>
                <w:rFonts w:cs="B Nazanin" w:hint="cs"/>
                <w:rtl/>
              </w:rPr>
              <w:t xml:space="preserve">100 </w:t>
            </w:r>
          </w:p>
        </w:tc>
        <w:tc>
          <w:tcPr>
            <w:tcW w:w="926" w:type="dxa"/>
            <w:tcBorders>
              <w:top w:val="single" w:sz="4" w:space="0" w:color="auto"/>
              <w:left w:val="single" w:sz="4" w:space="0" w:color="auto"/>
              <w:bottom w:val="thinThickSmallGap" w:sz="12" w:space="0" w:color="auto"/>
              <w:right w:val="single" w:sz="4" w:space="0" w:color="auto"/>
            </w:tcBorders>
            <w:vAlign w:val="center"/>
            <w:hideMark/>
          </w:tcPr>
          <w:p w14:paraId="5A9DCA05" w14:textId="77777777" w:rsidR="00051E12" w:rsidRDefault="00051E12">
            <w:pPr>
              <w:bidi/>
              <w:jc w:val="center"/>
              <w:rPr>
                <w:rFonts w:cs="Cambria"/>
                <w:rtl/>
              </w:rPr>
            </w:pPr>
            <w:r>
              <w:rPr>
                <w:rFonts w:cs="Times New Roman"/>
                <w:rtl/>
              </w:rPr>
              <w:t>_</w:t>
            </w:r>
          </w:p>
        </w:tc>
        <w:tc>
          <w:tcPr>
            <w:tcW w:w="2594" w:type="dxa"/>
            <w:tcBorders>
              <w:top w:val="single" w:sz="4" w:space="0" w:color="auto"/>
              <w:left w:val="single" w:sz="4" w:space="0" w:color="auto"/>
              <w:bottom w:val="thinThickSmallGap" w:sz="12" w:space="0" w:color="auto"/>
              <w:right w:val="single" w:sz="4" w:space="0" w:color="auto"/>
            </w:tcBorders>
            <w:vAlign w:val="center"/>
            <w:hideMark/>
          </w:tcPr>
          <w:p w14:paraId="725C05EB" w14:textId="77777777" w:rsidR="00051E12" w:rsidRDefault="00051E12">
            <w:pPr>
              <w:bidi/>
              <w:jc w:val="center"/>
              <w:rPr>
                <w:rFonts w:cs="B Nazanin"/>
                <w:rtl/>
              </w:rPr>
            </w:pPr>
            <w:r>
              <w:rPr>
                <w:rFonts w:cs="B Nazanin" w:hint="cs"/>
                <w:rtl/>
              </w:rPr>
              <w:t>تعداد مراکز خدمات جامع سلامت-تعداد داروخانه طرف قرارداد</w:t>
            </w:r>
          </w:p>
        </w:tc>
        <w:tc>
          <w:tcPr>
            <w:tcW w:w="1518" w:type="dxa"/>
            <w:tcBorders>
              <w:top w:val="single" w:sz="4" w:space="0" w:color="auto"/>
              <w:left w:val="single" w:sz="4" w:space="0" w:color="auto"/>
              <w:bottom w:val="thinThickSmallGap" w:sz="12" w:space="0" w:color="auto"/>
              <w:right w:val="thinThickSmallGap" w:sz="12" w:space="0" w:color="auto"/>
            </w:tcBorders>
            <w:vAlign w:val="center"/>
            <w:hideMark/>
          </w:tcPr>
          <w:p w14:paraId="4181A399" w14:textId="77777777" w:rsidR="00051E12" w:rsidRDefault="00051E12">
            <w:pPr>
              <w:bidi/>
              <w:jc w:val="center"/>
              <w:rPr>
                <w:rFonts w:cs="B Nazanin"/>
                <w:rtl/>
              </w:rPr>
            </w:pPr>
            <w:r>
              <w:rPr>
                <w:rFonts w:cs="B Nazanin" w:hint="cs"/>
                <w:rtl/>
              </w:rPr>
              <w:t>در حد انتظار</w:t>
            </w:r>
          </w:p>
          <w:p w14:paraId="4F5BFBFC" w14:textId="6F61B4F6" w:rsidR="000352EE" w:rsidRDefault="000352EE" w:rsidP="000352EE">
            <w:pPr>
              <w:bidi/>
              <w:jc w:val="center"/>
              <w:rPr>
                <w:rFonts w:cs="B Nazanin"/>
                <w:rtl/>
              </w:rPr>
            </w:pPr>
            <w:r>
              <w:rPr>
                <w:rFonts w:cs="B Nazanin" w:hint="cs"/>
                <w:rtl/>
              </w:rPr>
              <w:t>مطابق با دستورالعمل</w:t>
            </w:r>
          </w:p>
        </w:tc>
      </w:tr>
    </w:tbl>
    <w:p w14:paraId="45B0D55E" w14:textId="77777777" w:rsidR="00B93BDA" w:rsidRDefault="00B93BDA" w:rsidP="008607CC">
      <w:pPr>
        <w:bidi/>
        <w:jc w:val="center"/>
        <w:rPr>
          <w:rFonts w:cs="B Nazanin"/>
          <w:rtl/>
        </w:rPr>
      </w:pPr>
    </w:p>
    <w:p w14:paraId="44CD03CF" w14:textId="507C2554" w:rsidR="008607CC" w:rsidRPr="00B93BDA" w:rsidRDefault="00B93BDA" w:rsidP="00542EDC">
      <w:pPr>
        <w:pStyle w:val="ListParagraph"/>
        <w:numPr>
          <w:ilvl w:val="0"/>
          <w:numId w:val="15"/>
        </w:numPr>
        <w:bidi/>
        <w:rPr>
          <w:rFonts w:cs="B Titr"/>
          <w:b/>
          <w:bCs/>
          <w:sz w:val="28"/>
          <w:szCs w:val="28"/>
          <w:rtl/>
          <w:lang w:bidi="fa-IR"/>
        </w:rPr>
      </w:pPr>
      <w:r w:rsidRPr="00B93BDA">
        <w:rPr>
          <w:rFonts w:cs="B Nazanin" w:hint="cs"/>
          <w:rtl/>
        </w:rPr>
        <w:t>مبنای محاسبه استقرار نیرو بر سال 1400 بر اساس تعداد نیروی دارای قرارداد بیمه روستایی و در سال 1401 با توجه به دستورالعل نسخه 22  تعداد نیروی دارای قرارداد بیمه روستایی و نیروی دارای ابلاغ می باشد.</w:t>
      </w:r>
    </w:p>
    <w:p w14:paraId="49FF02F5" w14:textId="77777777" w:rsidR="00051E12" w:rsidRDefault="00051E12" w:rsidP="00051E12">
      <w:pPr>
        <w:bidi/>
        <w:jc w:val="center"/>
        <w:rPr>
          <w:rFonts w:cs="B Titr"/>
          <w:b/>
          <w:bCs/>
          <w:sz w:val="28"/>
          <w:szCs w:val="28"/>
          <w:rtl/>
          <w:lang w:bidi="fa-IR"/>
        </w:rPr>
      </w:pPr>
    </w:p>
    <w:p w14:paraId="57215B07" w14:textId="77777777" w:rsidR="00B93BDA" w:rsidRDefault="00B93BDA" w:rsidP="00B93BDA">
      <w:pPr>
        <w:bidi/>
        <w:jc w:val="center"/>
        <w:rPr>
          <w:rFonts w:cs="B Titr"/>
          <w:b/>
          <w:bCs/>
          <w:sz w:val="28"/>
          <w:szCs w:val="28"/>
          <w:rtl/>
          <w:lang w:bidi="fa-IR"/>
        </w:rPr>
        <w:sectPr w:rsidR="00B93BDA"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3B7C0D0D" w14:textId="77777777" w:rsidR="00B93BDA" w:rsidRPr="00BF3F59" w:rsidRDefault="00B93BDA" w:rsidP="00B93BDA">
      <w:pPr>
        <w:bidi/>
        <w:rPr>
          <w:rFonts w:cs="B Nazanin"/>
          <w:b/>
          <w:bCs/>
          <w:sz w:val="28"/>
          <w:szCs w:val="28"/>
          <w:lang w:bidi="fa-IR"/>
        </w:rPr>
      </w:pPr>
      <w:r>
        <w:rPr>
          <w:rFonts w:cs="B Nazanin" w:hint="cs"/>
          <w:b/>
          <w:bCs/>
          <w:sz w:val="28"/>
          <w:szCs w:val="28"/>
          <w:rtl/>
        </w:rPr>
        <w:lastRenderedPageBreak/>
        <w:t>ج)نمودارها:</w:t>
      </w:r>
    </w:p>
    <w:p w14:paraId="615155A5" w14:textId="77777777" w:rsidR="00B93BDA" w:rsidRDefault="00B93BDA" w:rsidP="00B93BDA">
      <w:pPr>
        <w:bidi/>
        <w:jc w:val="center"/>
        <w:rPr>
          <w:rFonts w:cs="B Titr"/>
          <w:b/>
          <w:bCs/>
          <w:sz w:val="28"/>
          <w:szCs w:val="28"/>
          <w:rtl/>
          <w:lang w:bidi="fa-IR"/>
        </w:rPr>
      </w:pPr>
    </w:p>
    <w:p w14:paraId="795FCD08" w14:textId="77777777" w:rsidR="00B93BDA" w:rsidRPr="00BF3F59" w:rsidRDefault="00B93BDA" w:rsidP="00B93BDA">
      <w:pPr>
        <w:bidi/>
        <w:jc w:val="center"/>
        <w:rPr>
          <w:noProof/>
          <w:lang w:bidi="fa-IR"/>
        </w:rPr>
      </w:pPr>
      <w:r w:rsidRPr="00BF3F59">
        <w:rPr>
          <w:noProof/>
          <w:rtl/>
          <w:lang w:bidi="fa-IR"/>
        </w:rPr>
        <w:drawing>
          <wp:inline distT="0" distB="0" distL="0" distR="0" wp14:anchorId="79EFBF12" wp14:editId="5774074C">
            <wp:extent cx="7963535" cy="4784090"/>
            <wp:effectExtent l="0" t="0" r="18415" b="16510"/>
            <wp:docPr id="150775562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85CA7F7" w14:textId="77777777" w:rsidR="00B93BDA" w:rsidRDefault="00B93BDA" w:rsidP="00B93BDA">
      <w:pPr>
        <w:bidi/>
        <w:jc w:val="right"/>
        <w:rPr>
          <w:noProof/>
          <w:rtl/>
        </w:rPr>
        <w:sectPr w:rsidR="00B93BDA"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77BFB203" w14:textId="77777777" w:rsidR="00B93BDA" w:rsidRPr="00BF3F59" w:rsidRDefault="00B93BDA" w:rsidP="00B93BDA">
      <w:pPr>
        <w:bidi/>
        <w:rPr>
          <w:rFonts w:cs="B Nazanin"/>
          <w:b/>
          <w:bCs/>
          <w:sz w:val="28"/>
          <w:szCs w:val="28"/>
          <w:lang w:bidi="fa-IR"/>
        </w:rPr>
      </w:pPr>
      <w:r>
        <w:rPr>
          <w:rFonts w:cs="B Nazanin" w:hint="cs"/>
          <w:b/>
          <w:bCs/>
          <w:sz w:val="28"/>
          <w:szCs w:val="28"/>
          <w:rtl/>
        </w:rPr>
        <w:lastRenderedPageBreak/>
        <w:t xml:space="preserve">د)عملکرد برنامه‌ها  : </w:t>
      </w:r>
    </w:p>
    <w:p w14:paraId="101D1341" w14:textId="77777777" w:rsidR="00B93BDA" w:rsidRPr="00BF3F59" w:rsidRDefault="00B93BDA" w:rsidP="00542EDC">
      <w:pPr>
        <w:pStyle w:val="ListParagraph"/>
        <w:numPr>
          <w:ilvl w:val="0"/>
          <w:numId w:val="16"/>
        </w:numPr>
        <w:bidi/>
        <w:rPr>
          <w:rFonts w:cs="B Nazanin"/>
          <w:sz w:val="24"/>
          <w:szCs w:val="24"/>
          <w:lang w:bidi="fa-IR"/>
        </w:rPr>
      </w:pPr>
      <w:r>
        <w:rPr>
          <w:rFonts w:cs="B Nazanin" w:hint="cs"/>
          <w:sz w:val="24"/>
          <w:szCs w:val="24"/>
          <w:rtl/>
        </w:rPr>
        <w:t xml:space="preserve">استقرار نیروهای مورد نیاز برنامه ، تامین دارو و استقرار داروخانه </w:t>
      </w:r>
    </w:p>
    <w:p w14:paraId="46786953" w14:textId="77777777" w:rsidR="00B93BDA" w:rsidRPr="00BF3F59" w:rsidRDefault="00B93BDA" w:rsidP="00542EDC">
      <w:pPr>
        <w:pStyle w:val="ListParagraph"/>
        <w:numPr>
          <w:ilvl w:val="0"/>
          <w:numId w:val="16"/>
        </w:numPr>
        <w:bidi/>
        <w:rPr>
          <w:rFonts w:cs="B Nazanin"/>
          <w:sz w:val="24"/>
          <w:szCs w:val="24"/>
          <w:lang w:bidi="fa-IR"/>
        </w:rPr>
      </w:pPr>
      <w:r>
        <w:rPr>
          <w:rFonts w:cs="B Nazanin" w:hint="cs"/>
          <w:sz w:val="24"/>
          <w:szCs w:val="24"/>
          <w:rtl/>
        </w:rPr>
        <w:t>ارزیابی عملکرد پرسنل بصورت مستمر</w:t>
      </w:r>
    </w:p>
    <w:p w14:paraId="146D5E49" w14:textId="77777777" w:rsidR="00B93BDA" w:rsidRPr="00BF3F59" w:rsidRDefault="00B93BDA" w:rsidP="00542EDC">
      <w:pPr>
        <w:pStyle w:val="ListParagraph"/>
        <w:numPr>
          <w:ilvl w:val="0"/>
          <w:numId w:val="16"/>
        </w:numPr>
        <w:bidi/>
        <w:rPr>
          <w:rFonts w:cs="B Nazanin"/>
          <w:sz w:val="24"/>
          <w:szCs w:val="24"/>
          <w:lang w:bidi="fa-IR"/>
        </w:rPr>
      </w:pPr>
      <w:r>
        <w:rPr>
          <w:rFonts w:cs="B Nazanin" w:hint="cs"/>
          <w:sz w:val="24"/>
          <w:szCs w:val="24"/>
          <w:rtl/>
        </w:rPr>
        <w:t>برگزاری جلسات آموزشی</w:t>
      </w:r>
    </w:p>
    <w:p w14:paraId="42C6D4C9" w14:textId="77777777" w:rsidR="00B93BDA" w:rsidRPr="00BF3F59" w:rsidRDefault="00B93BDA" w:rsidP="00542EDC">
      <w:pPr>
        <w:pStyle w:val="ListParagraph"/>
        <w:numPr>
          <w:ilvl w:val="0"/>
          <w:numId w:val="16"/>
        </w:numPr>
        <w:bidi/>
        <w:rPr>
          <w:rFonts w:cs="B Nazanin"/>
          <w:sz w:val="24"/>
          <w:szCs w:val="24"/>
          <w:lang w:bidi="fa-IR"/>
        </w:rPr>
      </w:pPr>
      <w:r>
        <w:rPr>
          <w:rFonts w:cs="B Nazanin" w:hint="cs"/>
          <w:sz w:val="24"/>
          <w:szCs w:val="24"/>
          <w:rtl/>
        </w:rPr>
        <w:t>پیگیری تجهیزات مراکز و محل های بیتوته، اجرای برنامه های ادغام یافته و برون بخشی</w:t>
      </w:r>
    </w:p>
    <w:p w14:paraId="60DDFAAF" w14:textId="77777777" w:rsidR="00B93BDA" w:rsidRDefault="00B93BDA" w:rsidP="00542EDC">
      <w:pPr>
        <w:pStyle w:val="ListParagraph"/>
        <w:numPr>
          <w:ilvl w:val="0"/>
          <w:numId w:val="16"/>
        </w:numPr>
        <w:bidi/>
        <w:rPr>
          <w:rFonts w:cs="B Nazanin"/>
          <w:sz w:val="24"/>
          <w:szCs w:val="24"/>
          <w:rtl/>
        </w:rPr>
      </w:pPr>
      <w:r>
        <w:rPr>
          <w:rFonts w:cs="B Nazanin" w:hint="cs"/>
          <w:sz w:val="24"/>
          <w:szCs w:val="24"/>
          <w:rtl/>
        </w:rPr>
        <w:t>اهتمام بر اجرای برنامه نسخ الکترونیک الکترونیک و برگزاری جلسات با هماهنگی و بازآموزی با همکاری اداره بیمه سلامت و توجیه پزشکان تحت پوشش در این خصوص</w:t>
      </w:r>
    </w:p>
    <w:p w14:paraId="4F93D0AC" w14:textId="77777777" w:rsidR="00B93BDA" w:rsidRDefault="00B93BDA" w:rsidP="00B93BDA">
      <w:pPr>
        <w:spacing w:after="0"/>
        <w:rPr>
          <w:rFonts w:cs="B Nazanin"/>
          <w:sz w:val="24"/>
          <w:szCs w:val="24"/>
          <w:rtl/>
        </w:rPr>
      </w:pPr>
    </w:p>
    <w:p w14:paraId="74B9471A" w14:textId="77777777" w:rsidR="00B93BDA" w:rsidRPr="00BF3F59" w:rsidRDefault="00B93BDA" w:rsidP="00B93BDA">
      <w:pPr>
        <w:spacing w:after="0"/>
        <w:rPr>
          <w:rFonts w:cs="B Nazanin"/>
          <w:sz w:val="24"/>
          <w:szCs w:val="24"/>
          <w:rtl/>
          <w:lang w:bidi="fa-IR"/>
        </w:rPr>
        <w:sectPr w:rsidR="00B93BDA" w:rsidRPr="00BF3F59"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299"/>
        </w:sectPr>
      </w:pPr>
    </w:p>
    <w:p w14:paraId="7E0B8427" w14:textId="77777777" w:rsidR="00B93BDA" w:rsidRPr="00BF3F59" w:rsidRDefault="00B93BDA" w:rsidP="00B93BDA">
      <w:pPr>
        <w:bidi/>
        <w:rPr>
          <w:rFonts w:cs="B Nazanin"/>
          <w:b/>
          <w:bCs/>
          <w:sz w:val="28"/>
          <w:szCs w:val="28"/>
          <w:lang w:bidi="fa-IR"/>
        </w:rPr>
      </w:pPr>
      <w:r>
        <w:rPr>
          <w:rFonts w:cs="B Nazanin" w:hint="cs"/>
          <w:b/>
          <w:bCs/>
          <w:sz w:val="28"/>
          <w:szCs w:val="28"/>
          <w:rtl/>
        </w:rPr>
        <w:lastRenderedPageBreak/>
        <w:t xml:space="preserve">  ه</w:t>
      </w:r>
      <w:bookmarkStart w:id="18" w:name="_Hlk132538660"/>
      <w:r>
        <w:rPr>
          <w:rFonts w:cs="B Nazanin" w:hint="cs"/>
          <w:b/>
          <w:bCs/>
          <w:sz w:val="28"/>
          <w:szCs w:val="28"/>
          <w:rtl/>
        </w:rPr>
        <w:t>) دستاوردها:</w:t>
      </w:r>
      <w:r>
        <w:rPr>
          <w:rFonts w:cs="B Nazanin" w:hint="cs"/>
          <w:b/>
          <w:bCs/>
          <w:sz w:val="28"/>
          <w:szCs w:val="28"/>
          <w:rtl/>
          <w:lang w:bidi="fa-IR"/>
        </w:rPr>
        <w:t xml:space="preserve"> </w:t>
      </w:r>
    </w:p>
    <w:p w14:paraId="1AD9C58E" w14:textId="77777777" w:rsidR="00B93BDA" w:rsidRPr="004D1AB8" w:rsidRDefault="00B93BDA" w:rsidP="00542EDC">
      <w:pPr>
        <w:pStyle w:val="ListParagraph"/>
        <w:numPr>
          <w:ilvl w:val="0"/>
          <w:numId w:val="18"/>
        </w:numPr>
        <w:bidi/>
        <w:rPr>
          <w:rFonts w:cs="B Nazanin"/>
          <w:sz w:val="24"/>
          <w:szCs w:val="24"/>
          <w:rtl/>
        </w:rPr>
      </w:pPr>
      <w:r w:rsidRPr="004D1AB8">
        <w:rPr>
          <w:rFonts w:cs="B Nazanin" w:hint="cs"/>
          <w:sz w:val="24"/>
          <w:szCs w:val="24"/>
          <w:rtl/>
        </w:rPr>
        <w:t xml:space="preserve">افزایش خدمات دهی به بیماران در مرکز بخصوص افزایش تعداد یکبار خدمت گیرنده شده ها  </w:t>
      </w:r>
    </w:p>
    <w:p w14:paraId="2F7C95F4" w14:textId="77777777" w:rsidR="00B93BDA" w:rsidRPr="004D1AB8" w:rsidRDefault="00B93BDA" w:rsidP="00542EDC">
      <w:pPr>
        <w:pStyle w:val="ListParagraph"/>
        <w:numPr>
          <w:ilvl w:val="0"/>
          <w:numId w:val="18"/>
        </w:numPr>
        <w:bidi/>
        <w:rPr>
          <w:rFonts w:cs="B Nazanin"/>
          <w:sz w:val="24"/>
          <w:szCs w:val="24"/>
          <w:lang w:bidi="fa-IR"/>
        </w:rPr>
      </w:pPr>
      <w:r w:rsidRPr="004D1AB8">
        <w:rPr>
          <w:rFonts w:cs="B Nazanin" w:hint="cs"/>
          <w:sz w:val="24"/>
          <w:szCs w:val="24"/>
          <w:rtl/>
        </w:rPr>
        <w:t>راه اندازی نسخه نویسی الکترونیک در مراکز، پیگیری و انعکاس مشکلات زیرساختی و سامانه ای به واحد های ذی ربط</w:t>
      </w:r>
    </w:p>
    <w:bookmarkEnd w:id="18"/>
    <w:p w14:paraId="59918269" w14:textId="77777777" w:rsidR="00B93BDA" w:rsidRDefault="00B93BDA" w:rsidP="00B93BDA">
      <w:pPr>
        <w:bidi/>
        <w:rPr>
          <w:rFonts w:cs="B Nazanin"/>
          <w:sz w:val="28"/>
          <w:szCs w:val="28"/>
          <w:rtl/>
          <w:lang w:bidi="fa-IR"/>
        </w:rPr>
      </w:pPr>
    </w:p>
    <w:p w14:paraId="3E44EF01" w14:textId="77777777" w:rsidR="00B93BDA" w:rsidRDefault="00B93BDA" w:rsidP="00B93BDA">
      <w:pPr>
        <w:bidi/>
        <w:rPr>
          <w:rFonts w:cs="B Nazanin"/>
          <w:b/>
          <w:bCs/>
          <w:sz w:val="28"/>
          <w:szCs w:val="28"/>
          <w:rtl/>
        </w:rPr>
      </w:pPr>
      <w:r>
        <w:rPr>
          <w:rFonts w:cs="B Nazanin" w:hint="cs"/>
          <w:b/>
          <w:bCs/>
          <w:sz w:val="28"/>
          <w:szCs w:val="28"/>
          <w:rtl/>
        </w:rPr>
        <w:t xml:space="preserve">  و)چالش‌ها:</w:t>
      </w:r>
    </w:p>
    <w:p w14:paraId="7591D2AD" w14:textId="77777777" w:rsidR="00B93BDA" w:rsidRDefault="00B93BDA" w:rsidP="00B93BDA">
      <w:pPr>
        <w:bidi/>
        <w:rPr>
          <w:rFonts w:cs="B Nazanin"/>
          <w:b/>
          <w:bCs/>
          <w:sz w:val="28"/>
          <w:szCs w:val="28"/>
          <w:rtl/>
        </w:rPr>
      </w:pPr>
    </w:p>
    <w:p w14:paraId="764C2477" w14:textId="77777777" w:rsidR="00B93BDA" w:rsidRDefault="00B93BDA" w:rsidP="00B93BDA">
      <w:pPr>
        <w:bidi/>
        <w:rPr>
          <w:rtl/>
        </w:rPr>
      </w:pPr>
    </w:p>
    <w:tbl>
      <w:tblPr>
        <w:tblStyle w:val="TableGrid"/>
        <w:bidiVisual/>
        <w:tblW w:w="9639" w:type="dxa"/>
        <w:jc w:val="center"/>
        <w:tblLook w:val="04A0" w:firstRow="1" w:lastRow="0" w:firstColumn="1" w:lastColumn="0" w:noHBand="0" w:noVBand="1"/>
      </w:tblPr>
      <w:tblGrid>
        <w:gridCol w:w="4921"/>
        <w:gridCol w:w="4718"/>
      </w:tblGrid>
      <w:tr w:rsidR="00B93BDA" w:rsidRPr="00BF3F59" w14:paraId="68BF0E54" w14:textId="77777777" w:rsidTr="004D1AB8">
        <w:trPr>
          <w:trHeight w:val="851"/>
          <w:jc w:val="center"/>
        </w:trPr>
        <w:tc>
          <w:tcPr>
            <w:tcW w:w="4921"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14:paraId="621FDF8A" w14:textId="77777777" w:rsidR="00B93BDA" w:rsidRPr="00BF3F59" w:rsidRDefault="00B93BDA" w:rsidP="004D1AB8">
            <w:pPr>
              <w:bidi/>
              <w:jc w:val="center"/>
              <w:rPr>
                <w:rFonts w:cs="B Nazanin"/>
                <w:b/>
                <w:bCs/>
                <w:sz w:val="24"/>
                <w:szCs w:val="24"/>
                <w:lang w:bidi="fa-IR"/>
              </w:rPr>
            </w:pPr>
            <w:r>
              <w:rPr>
                <w:rFonts w:cs="B Nazanin" w:hint="cs"/>
                <w:b/>
                <w:bCs/>
                <w:sz w:val="24"/>
                <w:szCs w:val="24"/>
                <w:rtl/>
                <w:lang w:bidi="fa-IR"/>
              </w:rPr>
              <w:t>مشکلات و چالش‌ها</w:t>
            </w:r>
          </w:p>
        </w:tc>
        <w:tc>
          <w:tcPr>
            <w:tcW w:w="4718"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7BCFAA24" w14:textId="77777777" w:rsidR="00B93BDA" w:rsidRDefault="00B93BDA" w:rsidP="004D1AB8">
            <w:pPr>
              <w:bidi/>
              <w:jc w:val="center"/>
              <w:rPr>
                <w:rFonts w:cs="B Nazanin"/>
                <w:b/>
                <w:bCs/>
                <w:sz w:val="24"/>
                <w:szCs w:val="24"/>
                <w:lang w:bidi="fa-IR"/>
              </w:rPr>
            </w:pPr>
            <w:r>
              <w:rPr>
                <w:rFonts w:cs="B Nazanin" w:hint="cs"/>
                <w:b/>
                <w:bCs/>
                <w:sz w:val="24"/>
                <w:szCs w:val="24"/>
                <w:rtl/>
                <w:lang w:bidi="fa-IR"/>
              </w:rPr>
              <w:t>پیشنهادات</w:t>
            </w:r>
          </w:p>
        </w:tc>
      </w:tr>
      <w:tr w:rsidR="00B93BDA" w:rsidRPr="00BF3F59" w14:paraId="70CF7F6D" w14:textId="77777777" w:rsidTr="004D1AB8">
        <w:trPr>
          <w:trHeight w:val="851"/>
          <w:jc w:val="center"/>
        </w:trPr>
        <w:tc>
          <w:tcPr>
            <w:tcW w:w="4921" w:type="dxa"/>
            <w:tcBorders>
              <w:top w:val="thinThickSmallGap" w:sz="12" w:space="0" w:color="auto"/>
              <w:left w:val="thinThickSmallGap" w:sz="12" w:space="0" w:color="auto"/>
              <w:bottom w:val="single" w:sz="4" w:space="0" w:color="auto"/>
              <w:right w:val="single" w:sz="4" w:space="0" w:color="auto"/>
            </w:tcBorders>
            <w:vAlign w:val="center"/>
          </w:tcPr>
          <w:p w14:paraId="0495920C" w14:textId="77777777" w:rsidR="00B93BDA" w:rsidRPr="00BF3F59" w:rsidRDefault="00B93BDA" w:rsidP="004D1AB8">
            <w:pPr>
              <w:tabs>
                <w:tab w:val="left" w:pos="4223"/>
              </w:tabs>
              <w:bidi/>
              <w:jc w:val="center"/>
              <w:rPr>
                <w:rFonts w:cs="B Nazanin"/>
                <w:lang w:bidi="fa-IR"/>
              </w:rPr>
            </w:pPr>
            <w:r w:rsidRPr="00B93BDA">
              <w:rPr>
                <w:rFonts w:cs="B Nazanin" w:hint="cs"/>
                <w:rtl/>
              </w:rPr>
              <w:t>مشکلات مربوط به خطاهای مشاهده شده در نسخه نویسی الکترونیک و نظام ارجاع الکترونیک ازجمله:</w:t>
            </w:r>
          </w:p>
          <w:p w14:paraId="79108E8D" w14:textId="77777777" w:rsidR="00B93BDA" w:rsidRPr="00B93BDA" w:rsidRDefault="00B93BDA" w:rsidP="004D1AB8">
            <w:pPr>
              <w:pStyle w:val="ListParagraph"/>
              <w:numPr>
                <w:ilvl w:val="0"/>
                <w:numId w:val="17"/>
              </w:numPr>
              <w:tabs>
                <w:tab w:val="left" w:pos="4223"/>
              </w:tabs>
              <w:bidi/>
              <w:jc w:val="center"/>
              <w:rPr>
                <w:rFonts w:cs="B Nazanin"/>
                <w:rtl/>
              </w:rPr>
            </w:pPr>
            <w:r w:rsidRPr="00B93BDA">
              <w:rPr>
                <w:rFonts w:cs="B Nazanin" w:hint="cs"/>
                <w:rtl/>
              </w:rPr>
              <w:t>خطا در اتصال به اداره بیمه و عدم ارسال نسخ به سامانه های اداره بیمه سلامت</w:t>
            </w:r>
          </w:p>
          <w:p w14:paraId="0B39C045" w14:textId="15F825EC" w:rsidR="00B93BDA" w:rsidRPr="00B93BDA" w:rsidRDefault="00B93BDA" w:rsidP="004D1AB8">
            <w:pPr>
              <w:pStyle w:val="ListParagraph"/>
              <w:numPr>
                <w:ilvl w:val="0"/>
                <w:numId w:val="17"/>
              </w:numPr>
              <w:tabs>
                <w:tab w:val="left" w:pos="4223"/>
              </w:tabs>
              <w:bidi/>
              <w:jc w:val="center"/>
              <w:rPr>
                <w:rFonts w:cs="B Nazanin"/>
                <w:rtl/>
              </w:rPr>
            </w:pPr>
            <w:r w:rsidRPr="00B93BDA">
              <w:rPr>
                <w:rFonts w:cs="B Nazanin" w:hint="cs"/>
                <w:rtl/>
              </w:rPr>
              <w:t>خطا در اتصال اینترنت</w:t>
            </w:r>
          </w:p>
          <w:p w14:paraId="4191D316" w14:textId="77777777" w:rsidR="00B93BDA" w:rsidRPr="00B93BDA" w:rsidRDefault="00B93BDA" w:rsidP="004D1AB8">
            <w:pPr>
              <w:bidi/>
              <w:jc w:val="center"/>
              <w:rPr>
                <w:rFonts w:cs="B Nazanin"/>
                <w:rtl/>
              </w:rPr>
            </w:pPr>
          </w:p>
        </w:tc>
        <w:tc>
          <w:tcPr>
            <w:tcW w:w="4718" w:type="dxa"/>
            <w:tcBorders>
              <w:top w:val="thinThickSmallGap" w:sz="12" w:space="0" w:color="auto"/>
              <w:left w:val="single" w:sz="4" w:space="0" w:color="auto"/>
              <w:bottom w:val="single" w:sz="4" w:space="0" w:color="auto"/>
              <w:right w:val="thinThickSmallGap" w:sz="12" w:space="0" w:color="auto"/>
            </w:tcBorders>
            <w:vAlign w:val="center"/>
            <w:hideMark/>
          </w:tcPr>
          <w:p w14:paraId="125BB96E" w14:textId="77777777" w:rsidR="00B93BDA" w:rsidRPr="00BF3F59" w:rsidRDefault="00B93BDA" w:rsidP="004D1AB8">
            <w:pPr>
              <w:bidi/>
              <w:jc w:val="center"/>
              <w:rPr>
                <w:rFonts w:cs="B Nazanin"/>
                <w:lang w:bidi="fa-IR"/>
              </w:rPr>
            </w:pPr>
            <w:r w:rsidRPr="00B93BDA">
              <w:rPr>
                <w:rFonts w:cs="B Nazanin" w:hint="cs"/>
                <w:rtl/>
              </w:rPr>
              <w:t>لینک سامانه یکپارچه بهداشت به سامانه های اداره بیمه سلامت</w:t>
            </w:r>
          </w:p>
          <w:p w14:paraId="63E55A8B" w14:textId="77777777" w:rsidR="00B93BDA" w:rsidRPr="00B93BDA" w:rsidRDefault="00B93BDA" w:rsidP="004D1AB8">
            <w:pPr>
              <w:bidi/>
              <w:jc w:val="center"/>
              <w:rPr>
                <w:rFonts w:ascii="Franklin Gothic Book" w:eastAsia="+mn-ea" w:cs="B Nazanin"/>
                <w:kern w:val="24"/>
                <w:rtl/>
                <w:lang w:bidi="fa-IR"/>
              </w:rPr>
            </w:pPr>
            <w:r w:rsidRPr="00B93BDA">
              <w:rPr>
                <w:rFonts w:cs="B Nazanin" w:hint="cs"/>
                <w:rtl/>
              </w:rPr>
              <w:t>رفع مشکلات سامانه سیب در جهت نسخه نویسی الکترونیک</w:t>
            </w:r>
          </w:p>
        </w:tc>
      </w:tr>
    </w:tbl>
    <w:p w14:paraId="19B52144" w14:textId="77777777" w:rsidR="00703E20" w:rsidRPr="00BF3F59" w:rsidRDefault="00703E20" w:rsidP="00B93BDA">
      <w:pPr>
        <w:spacing w:after="0"/>
        <w:rPr>
          <w:rFonts w:cs="B Nazanin"/>
          <w:sz w:val="24"/>
          <w:szCs w:val="24"/>
          <w:rtl/>
          <w:lang w:bidi="fa-IR"/>
        </w:rPr>
        <w:sectPr w:rsidR="00703E20" w:rsidRPr="00BF3F59"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299"/>
        </w:sectPr>
      </w:pPr>
    </w:p>
    <w:p w14:paraId="4949AEA8" w14:textId="45B9FDB7" w:rsidR="00703E20" w:rsidRDefault="00703E20" w:rsidP="00703E20">
      <w:pPr>
        <w:bidi/>
        <w:rPr>
          <w:rFonts w:ascii="Calibri" w:eastAsia="Calibri" w:hAnsi="Calibri" w:cs="B Nazanin"/>
          <w:b/>
          <w:bCs/>
          <w:sz w:val="28"/>
          <w:szCs w:val="28"/>
          <w:rtl/>
        </w:rPr>
      </w:pPr>
      <w:r w:rsidRPr="00703E20">
        <w:rPr>
          <w:rFonts w:ascii="Calibri" w:eastAsia="Calibri" w:hAnsi="Calibri" w:cs="B Nazanin"/>
          <w:b/>
          <w:bCs/>
          <w:sz w:val="28"/>
          <w:szCs w:val="28"/>
          <w:rtl/>
        </w:rPr>
        <w:lastRenderedPageBreak/>
        <w:t>نام برنامه : سامانه سیب</w:t>
      </w:r>
      <w:r>
        <w:rPr>
          <w:rFonts w:ascii="Calibri" w:eastAsia="Calibri" w:hAnsi="Calibri" w:cs="B Nazanin" w:hint="cs"/>
          <w:b/>
          <w:bCs/>
          <w:sz w:val="28"/>
          <w:szCs w:val="28"/>
          <w:rtl/>
        </w:rPr>
        <w:t xml:space="preserve"> </w:t>
      </w:r>
    </w:p>
    <w:p w14:paraId="114FA922" w14:textId="77777777" w:rsidR="00703E20" w:rsidRDefault="00703E20" w:rsidP="00703E20">
      <w:pPr>
        <w:bidi/>
        <w:rPr>
          <w:rFonts w:ascii="Calibri" w:eastAsia="Calibri" w:hAnsi="Calibri" w:cs="B Nazanin"/>
          <w:b/>
          <w:bCs/>
          <w:sz w:val="28"/>
          <w:szCs w:val="28"/>
          <w:rtl/>
        </w:rPr>
      </w:pPr>
      <w:r>
        <w:rPr>
          <w:rFonts w:ascii="Calibri" w:eastAsia="Calibri" w:hAnsi="Calibri" w:cs="B Nazanin" w:hint="cs"/>
          <w:b/>
          <w:bCs/>
          <w:sz w:val="28"/>
          <w:szCs w:val="28"/>
          <w:rtl/>
        </w:rPr>
        <w:t xml:space="preserve">الف) جامعه آماری: </w:t>
      </w:r>
    </w:p>
    <w:p w14:paraId="32D0369F" w14:textId="77777777" w:rsidR="00703E20" w:rsidRPr="00BF3F59" w:rsidRDefault="00703E20" w:rsidP="00703E20">
      <w:pPr>
        <w:pStyle w:val="12"/>
      </w:pPr>
      <w:r>
        <w:rPr>
          <w:rFonts w:hint="cs"/>
          <w:rtl/>
        </w:rPr>
        <w:t>تعداد مراکز خدمات جامع سلامت تحت پوشش: 6 مرکز</w:t>
      </w:r>
    </w:p>
    <w:p w14:paraId="78CC3173" w14:textId="77777777" w:rsidR="00703E20" w:rsidRDefault="00703E20" w:rsidP="00703E20">
      <w:pPr>
        <w:pStyle w:val="12"/>
        <w:rPr>
          <w:rtl/>
        </w:rPr>
      </w:pPr>
      <w:r>
        <w:rPr>
          <w:rFonts w:hint="cs"/>
          <w:rtl/>
        </w:rPr>
        <w:t>تعداد پایگاه سلامت تحت پوشش: 11 پایگاه (5 پایگاه ضمیمه و 6 پایگاه غیرضمیمه)</w:t>
      </w:r>
    </w:p>
    <w:p w14:paraId="4062EB62" w14:textId="2DECEE06" w:rsidR="00703E20" w:rsidRDefault="00703E20" w:rsidP="00703E20">
      <w:pPr>
        <w:pStyle w:val="12"/>
        <w:rPr>
          <w:rtl/>
        </w:rPr>
      </w:pPr>
      <w:r>
        <w:rPr>
          <w:rFonts w:hint="cs"/>
          <w:rtl/>
        </w:rPr>
        <w:t xml:space="preserve">تعداد خانه بهداشت تحت پوشش: 23 </w:t>
      </w:r>
    </w:p>
    <w:p w14:paraId="61DE29E7" w14:textId="77777777" w:rsidR="00703E20" w:rsidRDefault="00703E20" w:rsidP="00703E20">
      <w:pPr>
        <w:bidi/>
        <w:rPr>
          <w:rFonts w:ascii="Calibri" w:eastAsia="Calibri" w:hAnsi="Calibri" w:cs="B Nazanin"/>
          <w:b/>
          <w:bCs/>
          <w:sz w:val="28"/>
          <w:szCs w:val="28"/>
          <w:rtl/>
        </w:rPr>
      </w:pPr>
      <w:r>
        <w:rPr>
          <w:rFonts w:ascii="Calibri" w:eastAsia="Calibri" w:hAnsi="Calibri" w:cs="B Nazanin" w:hint="cs"/>
          <w:b/>
          <w:bCs/>
          <w:sz w:val="28"/>
          <w:szCs w:val="28"/>
          <w:rtl/>
        </w:rPr>
        <w:t>عملکرد برنامه‌ها</w:t>
      </w:r>
    </w:p>
    <w:p w14:paraId="22FA6CF2" w14:textId="77777777" w:rsidR="00703E20" w:rsidRPr="00BF3F59" w:rsidRDefault="00703E20" w:rsidP="00542EDC">
      <w:pPr>
        <w:numPr>
          <w:ilvl w:val="0"/>
          <w:numId w:val="19"/>
        </w:numPr>
        <w:bidi/>
        <w:rPr>
          <w:rFonts w:cs="B Nazanin"/>
          <w:sz w:val="24"/>
          <w:szCs w:val="24"/>
          <w:lang w:bidi="fa-IR"/>
        </w:rPr>
      </w:pPr>
      <w:r>
        <w:rPr>
          <w:rFonts w:cs="B Nazanin" w:hint="cs"/>
          <w:sz w:val="24"/>
          <w:szCs w:val="24"/>
          <w:rtl/>
          <w:lang w:bidi="fa-IR"/>
        </w:rPr>
        <w:t>استخراج عملکرد کاربران سامانه سیب به صورت ماهیانه</w:t>
      </w:r>
    </w:p>
    <w:p w14:paraId="7C323436" w14:textId="77777777" w:rsidR="00703E20" w:rsidRPr="00BF3F59" w:rsidRDefault="00703E20" w:rsidP="00542EDC">
      <w:pPr>
        <w:numPr>
          <w:ilvl w:val="0"/>
          <w:numId w:val="19"/>
        </w:numPr>
        <w:bidi/>
        <w:rPr>
          <w:rFonts w:cs="B Nazanin"/>
          <w:sz w:val="24"/>
          <w:szCs w:val="24"/>
          <w:lang w:bidi="fa-IR"/>
        </w:rPr>
      </w:pPr>
      <w:r>
        <w:rPr>
          <w:rFonts w:cs="B Nazanin" w:hint="cs"/>
          <w:sz w:val="24"/>
          <w:szCs w:val="24"/>
          <w:rtl/>
          <w:lang w:bidi="fa-IR"/>
        </w:rPr>
        <w:t>آموزش بدو خدمت نیروهای جدید الورود.</w:t>
      </w:r>
    </w:p>
    <w:p w14:paraId="2D09F394" w14:textId="77777777" w:rsidR="00703E20" w:rsidRPr="00BF3F59" w:rsidRDefault="00703E20" w:rsidP="00542EDC">
      <w:pPr>
        <w:numPr>
          <w:ilvl w:val="0"/>
          <w:numId w:val="19"/>
        </w:numPr>
        <w:bidi/>
        <w:rPr>
          <w:rFonts w:cs="B Nazanin"/>
          <w:sz w:val="24"/>
          <w:szCs w:val="24"/>
          <w:lang w:bidi="fa-IR"/>
        </w:rPr>
      </w:pPr>
      <w:r>
        <w:rPr>
          <w:rFonts w:cs="B Nazanin" w:hint="cs"/>
          <w:sz w:val="24"/>
          <w:szCs w:val="24"/>
          <w:rtl/>
          <w:lang w:bidi="fa-IR"/>
        </w:rPr>
        <w:t xml:space="preserve">استخراج آمار ارجاعات کاربران سامانه سیب </w:t>
      </w:r>
    </w:p>
    <w:p w14:paraId="71D24742" w14:textId="77777777" w:rsidR="00703E20" w:rsidRPr="00BF3F59" w:rsidRDefault="00703E20" w:rsidP="00542EDC">
      <w:pPr>
        <w:numPr>
          <w:ilvl w:val="0"/>
          <w:numId w:val="19"/>
        </w:numPr>
        <w:bidi/>
        <w:rPr>
          <w:rFonts w:cs="B Nazanin"/>
          <w:sz w:val="24"/>
          <w:szCs w:val="24"/>
          <w:lang w:bidi="fa-IR"/>
        </w:rPr>
      </w:pPr>
      <w:r>
        <w:rPr>
          <w:rFonts w:cs="B Nazanin" w:hint="cs"/>
          <w:sz w:val="24"/>
          <w:szCs w:val="24"/>
          <w:rtl/>
          <w:lang w:bidi="fa-IR"/>
        </w:rPr>
        <w:t>پیگیری اصلاحات سامانه سیب توسط کاربران و ارسال گزارش ماهیانه به معاونت بهداشتی</w:t>
      </w:r>
    </w:p>
    <w:p w14:paraId="2B04AEA8" w14:textId="77777777" w:rsidR="00703E20" w:rsidRDefault="00703E20" w:rsidP="00542EDC">
      <w:pPr>
        <w:numPr>
          <w:ilvl w:val="0"/>
          <w:numId w:val="19"/>
        </w:numPr>
        <w:bidi/>
        <w:rPr>
          <w:rFonts w:cs="B Nazanin"/>
          <w:sz w:val="24"/>
          <w:szCs w:val="24"/>
          <w:rtl/>
          <w:lang w:bidi="fa-IR"/>
        </w:rPr>
      </w:pPr>
      <w:r>
        <w:rPr>
          <w:rFonts w:cs="B Nazanin" w:hint="cs"/>
          <w:sz w:val="24"/>
          <w:szCs w:val="24"/>
          <w:rtl/>
          <w:lang w:bidi="fa-IR"/>
        </w:rPr>
        <w:t>تعریف نقش کاربران سامانه و بررسی فعالیت ها</w:t>
      </w:r>
    </w:p>
    <w:p w14:paraId="6DAD2A49" w14:textId="77777777" w:rsidR="00703E20" w:rsidRPr="00BF3F59" w:rsidRDefault="00703E20" w:rsidP="00542EDC">
      <w:pPr>
        <w:numPr>
          <w:ilvl w:val="0"/>
          <w:numId w:val="19"/>
        </w:numPr>
        <w:bidi/>
        <w:rPr>
          <w:rFonts w:cs="B Nazanin"/>
          <w:sz w:val="24"/>
          <w:szCs w:val="24"/>
          <w:lang w:bidi="fa-IR"/>
        </w:rPr>
      </w:pPr>
      <w:r>
        <w:rPr>
          <w:rFonts w:cs="B Nazanin" w:hint="cs"/>
          <w:sz w:val="24"/>
          <w:szCs w:val="24"/>
          <w:rtl/>
          <w:lang w:bidi="fa-IR"/>
        </w:rPr>
        <w:t>تهیه ی گزارشات ماهیانه سامانه سیب ( به دلیل عدم دسترسی به آنها در آینده )</w:t>
      </w:r>
    </w:p>
    <w:p w14:paraId="273C28C2" w14:textId="77777777" w:rsidR="00703E20" w:rsidRPr="00BF3F59" w:rsidRDefault="00703E20" w:rsidP="00542EDC">
      <w:pPr>
        <w:numPr>
          <w:ilvl w:val="0"/>
          <w:numId w:val="19"/>
        </w:numPr>
        <w:bidi/>
        <w:rPr>
          <w:rFonts w:cs="B Nazanin"/>
          <w:sz w:val="24"/>
          <w:szCs w:val="24"/>
          <w:lang w:bidi="fa-IR"/>
        </w:rPr>
      </w:pPr>
      <w:r>
        <w:rPr>
          <w:rFonts w:cs="B Nazanin" w:hint="cs"/>
          <w:sz w:val="24"/>
          <w:szCs w:val="24"/>
          <w:rtl/>
          <w:lang w:bidi="fa-IR"/>
        </w:rPr>
        <w:t>مصاحبه و برنامه ریزی جهت آموزش عمومی،تخصصی و عملی کلیه پرسنل جدیدالورود</w:t>
      </w:r>
    </w:p>
    <w:p w14:paraId="49F4663B" w14:textId="77777777" w:rsidR="00703E20" w:rsidRPr="00BF3F59" w:rsidRDefault="00703E20" w:rsidP="00542EDC">
      <w:pPr>
        <w:numPr>
          <w:ilvl w:val="0"/>
          <w:numId w:val="19"/>
        </w:numPr>
        <w:bidi/>
        <w:rPr>
          <w:rFonts w:cs="B Nazanin"/>
          <w:sz w:val="24"/>
          <w:szCs w:val="24"/>
          <w:lang w:bidi="fa-IR"/>
        </w:rPr>
      </w:pPr>
      <w:r>
        <w:rPr>
          <w:rFonts w:cs="B Nazanin" w:hint="cs"/>
          <w:sz w:val="24"/>
          <w:szCs w:val="24"/>
          <w:rtl/>
          <w:lang w:bidi="fa-IR"/>
        </w:rPr>
        <w:t>پیگیری لگه گیری بلوک بندی جمعیت</w:t>
      </w:r>
    </w:p>
    <w:p w14:paraId="4002B169" w14:textId="77777777" w:rsidR="00703E20" w:rsidRPr="00BF3F59" w:rsidRDefault="00703E20" w:rsidP="00542EDC">
      <w:pPr>
        <w:numPr>
          <w:ilvl w:val="0"/>
          <w:numId w:val="19"/>
        </w:numPr>
        <w:bidi/>
        <w:rPr>
          <w:rFonts w:cs="B Nazanin"/>
          <w:sz w:val="24"/>
          <w:szCs w:val="24"/>
          <w:lang w:bidi="fa-IR"/>
        </w:rPr>
      </w:pPr>
      <w:r>
        <w:rPr>
          <w:rFonts w:cs="B Nazanin" w:hint="cs"/>
          <w:sz w:val="24"/>
          <w:szCs w:val="24"/>
          <w:rtl/>
          <w:lang w:bidi="fa-IR"/>
        </w:rPr>
        <w:t>استخراج آمار نسخ الکترونیک ثبت شده در سامانه سیب</w:t>
      </w:r>
    </w:p>
    <w:p w14:paraId="425CEA07" w14:textId="77777777" w:rsidR="00703E20" w:rsidRPr="00BF3F59" w:rsidRDefault="00703E20" w:rsidP="00542EDC">
      <w:pPr>
        <w:numPr>
          <w:ilvl w:val="0"/>
          <w:numId w:val="19"/>
        </w:numPr>
        <w:bidi/>
        <w:rPr>
          <w:rFonts w:cs="B Nazanin"/>
          <w:sz w:val="24"/>
          <w:szCs w:val="24"/>
          <w:lang w:bidi="fa-IR"/>
        </w:rPr>
      </w:pPr>
      <w:r>
        <w:rPr>
          <w:rFonts w:cs="B Nazanin" w:hint="cs"/>
          <w:sz w:val="24"/>
          <w:szCs w:val="24"/>
          <w:rtl/>
          <w:lang w:bidi="fa-IR"/>
        </w:rPr>
        <w:t>پیگیری و استخراج تعداد خانوارهای تک نفره اصلاح شده در سامانه سیب</w:t>
      </w:r>
    </w:p>
    <w:p w14:paraId="018AE311" w14:textId="77777777" w:rsidR="00703E20" w:rsidRPr="00BF3F59" w:rsidRDefault="00703E20" w:rsidP="00703E20">
      <w:pPr>
        <w:bidi/>
        <w:ind w:left="720"/>
        <w:rPr>
          <w:rFonts w:cs="B Nazanin"/>
          <w:sz w:val="24"/>
          <w:szCs w:val="24"/>
          <w:lang w:bidi="fa-IR"/>
        </w:rPr>
      </w:pPr>
    </w:p>
    <w:p w14:paraId="4835B275" w14:textId="77777777" w:rsidR="00703E20" w:rsidRPr="00703E20" w:rsidRDefault="00703E20" w:rsidP="00703E20">
      <w:pPr>
        <w:bidi/>
        <w:ind w:left="720"/>
        <w:rPr>
          <w:rFonts w:ascii="Calibri" w:eastAsia="Calibri" w:hAnsi="Calibri" w:cs="B Nazanin"/>
          <w:b/>
          <w:bCs/>
          <w:sz w:val="28"/>
          <w:szCs w:val="28"/>
          <w:rtl/>
        </w:rPr>
      </w:pPr>
      <w:r w:rsidRPr="00703E20">
        <w:rPr>
          <w:rFonts w:ascii="Calibri" w:eastAsia="Calibri" w:hAnsi="Calibri" w:cs="B Nazanin" w:hint="cs"/>
          <w:b/>
          <w:bCs/>
          <w:sz w:val="28"/>
          <w:szCs w:val="28"/>
          <w:rtl/>
        </w:rPr>
        <w:t xml:space="preserve">ب) دستاوردها: </w:t>
      </w:r>
    </w:p>
    <w:p w14:paraId="4F0BFD95" w14:textId="77777777" w:rsidR="00703E20" w:rsidRPr="004D1AB8" w:rsidRDefault="00703E20" w:rsidP="004D1AB8">
      <w:pPr>
        <w:numPr>
          <w:ilvl w:val="0"/>
          <w:numId w:val="19"/>
        </w:numPr>
        <w:bidi/>
        <w:rPr>
          <w:rFonts w:cs="B Nazanin"/>
          <w:sz w:val="24"/>
          <w:szCs w:val="24"/>
          <w:rtl/>
          <w:lang w:bidi="fa-IR"/>
        </w:rPr>
      </w:pPr>
      <w:r w:rsidRPr="004D1AB8">
        <w:rPr>
          <w:rFonts w:cs="B Nazanin" w:hint="cs"/>
          <w:sz w:val="24"/>
          <w:szCs w:val="24"/>
          <w:rtl/>
          <w:lang w:bidi="fa-IR"/>
        </w:rPr>
        <w:t xml:space="preserve">افزایش خدمات ارائه شده توسط خدمت دهندگان در واحدهای بهداشتی  </w:t>
      </w:r>
    </w:p>
    <w:p w14:paraId="1A0C2296" w14:textId="77777777" w:rsidR="00703E20" w:rsidRPr="004D1AB8" w:rsidRDefault="00703E20" w:rsidP="004D1AB8">
      <w:pPr>
        <w:numPr>
          <w:ilvl w:val="0"/>
          <w:numId w:val="19"/>
        </w:numPr>
        <w:bidi/>
        <w:rPr>
          <w:rFonts w:cs="B Nazanin"/>
          <w:sz w:val="24"/>
          <w:szCs w:val="24"/>
          <w:lang w:bidi="fa-IR"/>
        </w:rPr>
      </w:pPr>
      <w:r w:rsidRPr="004D1AB8">
        <w:rPr>
          <w:rFonts w:cs="B Nazanin" w:hint="cs"/>
          <w:sz w:val="24"/>
          <w:szCs w:val="24"/>
          <w:rtl/>
          <w:lang w:bidi="fa-IR"/>
        </w:rPr>
        <w:t>بهبود اصلاحات جمعیتی در سامانه سیب</w:t>
      </w:r>
    </w:p>
    <w:p w14:paraId="3EE6F958" w14:textId="5013270F" w:rsidR="00894356" w:rsidRPr="004D1AB8" w:rsidRDefault="00703E20" w:rsidP="004D1AB8">
      <w:pPr>
        <w:numPr>
          <w:ilvl w:val="0"/>
          <w:numId w:val="19"/>
        </w:numPr>
        <w:bidi/>
        <w:rPr>
          <w:rFonts w:cs="B Nazanin"/>
          <w:sz w:val="24"/>
          <w:szCs w:val="24"/>
          <w:rtl/>
          <w:lang w:bidi="fa-IR"/>
        </w:rPr>
        <w:sectPr w:rsidR="00894356" w:rsidRPr="004D1AB8"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299"/>
        </w:sectPr>
      </w:pPr>
      <w:r w:rsidRPr="004D1AB8">
        <w:rPr>
          <w:rFonts w:cs="B Nazanin" w:hint="cs"/>
          <w:sz w:val="24"/>
          <w:szCs w:val="24"/>
          <w:rtl/>
          <w:lang w:bidi="fa-IR"/>
        </w:rPr>
        <w:t>جابه جایی جمعیت مهاجر ثبت شده در داخل شب</w:t>
      </w:r>
      <w:r w:rsidR="004D1AB8">
        <w:rPr>
          <w:rFonts w:cs="B Nazanin" w:hint="cs"/>
          <w:sz w:val="24"/>
          <w:szCs w:val="24"/>
          <w:rtl/>
          <w:lang w:bidi="fa-IR"/>
        </w:rPr>
        <w:t>که</w:t>
      </w:r>
    </w:p>
    <w:p w14:paraId="2D419778" w14:textId="77777777" w:rsidR="00B93BDA" w:rsidRDefault="00B93BDA" w:rsidP="00B93BDA">
      <w:pPr>
        <w:bidi/>
        <w:rPr>
          <w:noProof/>
          <w:rtl/>
        </w:rPr>
      </w:pPr>
    </w:p>
    <w:p w14:paraId="4A1B217A" w14:textId="77777777" w:rsidR="00703E20" w:rsidRPr="00BF3F59" w:rsidRDefault="00703E20" w:rsidP="00703E20">
      <w:pPr>
        <w:bidi/>
        <w:rPr>
          <w:rFonts w:cs="B Nazanin"/>
          <w:b/>
          <w:bCs/>
          <w:sz w:val="28"/>
          <w:szCs w:val="28"/>
          <w:lang w:bidi="fa-IR"/>
        </w:rPr>
      </w:pPr>
      <w:r>
        <w:rPr>
          <w:rFonts w:cs="B Nazanin" w:hint="cs"/>
          <w:b/>
          <w:bCs/>
          <w:sz w:val="28"/>
          <w:szCs w:val="28"/>
          <w:rtl/>
          <w:lang w:bidi="fa-IR"/>
        </w:rPr>
        <w:t>نام واحد: گسترش</w:t>
      </w:r>
    </w:p>
    <w:p w14:paraId="0DE01738" w14:textId="77777777" w:rsidR="00703E20" w:rsidRPr="00BF3F59" w:rsidRDefault="00703E20" w:rsidP="00703E20">
      <w:pPr>
        <w:bidi/>
        <w:rPr>
          <w:rFonts w:cs="B Nazanin"/>
          <w:sz w:val="24"/>
          <w:szCs w:val="24"/>
          <w:lang w:bidi="fa-IR"/>
        </w:rPr>
      </w:pPr>
      <w:r>
        <w:rPr>
          <w:rFonts w:cs="B Nazanin" w:hint="cs"/>
          <w:b/>
          <w:bCs/>
          <w:sz w:val="28"/>
          <w:szCs w:val="28"/>
          <w:rtl/>
          <w:lang w:bidi="fa-IR"/>
        </w:rPr>
        <w:t>نام برنامه : نیروی انسانی</w:t>
      </w:r>
    </w:p>
    <w:p w14:paraId="68E78746" w14:textId="77777777" w:rsidR="00703E20" w:rsidRDefault="00703E20" w:rsidP="00703E20">
      <w:pPr>
        <w:bidi/>
        <w:rPr>
          <w:rFonts w:cs="B Nazanin"/>
          <w:b/>
          <w:bCs/>
          <w:sz w:val="28"/>
          <w:szCs w:val="28"/>
          <w:rtl/>
          <w:lang w:bidi="fa-IR"/>
        </w:rPr>
      </w:pPr>
      <w:r>
        <w:rPr>
          <w:rFonts w:cs="B Nazanin" w:hint="cs"/>
          <w:b/>
          <w:bCs/>
          <w:sz w:val="28"/>
          <w:szCs w:val="28"/>
          <w:rtl/>
          <w:lang w:bidi="fa-IR"/>
        </w:rPr>
        <w:t xml:space="preserve">الف) جامعه آماری: </w:t>
      </w:r>
    </w:p>
    <w:p w14:paraId="153D70A8" w14:textId="77777777" w:rsidR="00703E20" w:rsidRDefault="00703E20" w:rsidP="00703E20">
      <w:pPr>
        <w:pStyle w:val="12"/>
        <w:rPr>
          <w:rtl/>
        </w:rPr>
      </w:pPr>
      <w:r>
        <w:rPr>
          <w:rFonts w:hint="cs"/>
          <w:rtl/>
        </w:rPr>
        <w:t xml:space="preserve">245 پرسنل تحت پوشش شبکه بهداشت و درمان ستاد و مراکز خدمات جامع سلامت ،پایگاهها و خانه های بهداشت </w:t>
      </w:r>
    </w:p>
    <w:p w14:paraId="7117A9E8" w14:textId="77777777" w:rsidR="00703E20" w:rsidRDefault="00703E20" w:rsidP="00703E20">
      <w:pPr>
        <w:bidi/>
        <w:rPr>
          <w:rFonts w:cs="B Nazanin"/>
          <w:b/>
          <w:bCs/>
          <w:sz w:val="28"/>
          <w:szCs w:val="28"/>
          <w:rtl/>
          <w:lang w:bidi="fa-IR"/>
        </w:rPr>
      </w:pPr>
    </w:p>
    <w:p w14:paraId="7941FB1F" w14:textId="77777777" w:rsidR="00703E20" w:rsidRDefault="00703E20" w:rsidP="00B93BDA">
      <w:pPr>
        <w:bidi/>
        <w:rPr>
          <w:rFonts w:cs="B Titr"/>
          <w:sz w:val="28"/>
          <w:szCs w:val="28"/>
          <w:rtl/>
          <w:lang w:bidi="fa-IR"/>
        </w:rPr>
        <w:sectPr w:rsidR="00703E20"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292BC9E2" w14:textId="77777777" w:rsidR="00703E20" w:rsidRPr="00BF3F59" w:rsidRDefault="00703E20" w:rsidP="00703E20">
      <w:pPr>
        <w:bidi/>
        <w:rPr>
          <w:rFonts w:cs="B Nazanin"/>
          <w:b/>
          <w:bCs/>
          <w:sz w:val="28"/>
          <w:szCs w:val="28"/>
          <w:lang w:bidi="fa-IR"/>
        </w:rPr>
      </w:pPr>
      <w:r>
        <w:rPr>
          <w:rFonts w:cs="B Nazanin" w:hint="cs"/>
          <w:b/>
          <w:bCs/>
          <w:sz w:val="28"/>
          <w:szCs w:val="28"/>
          <w:rtl/>
          <w:lang w:bidi="fa-IR"/>
        </w:rPr>
        <w:lastRenderedPageBreak/>
        <w:t xml:space="preserve">ب)شاخص‌ها </w:t>
      </w:r>
    </w:p>
    <w:tbl>
      <w:tblPr>
        <w:tblStyle w:val="TableGrid"/>
        <w:bidiVisual/>
        <w:tblW w:w="14130" w:type="dxa"/>
        <w:tblInd w:w="-406" w:type="dxa"/>
        <w:tblLayout w:type="fixed"/>
        <w:tblLook w:val="04A0" w:firstRow="1" w:lastRow="0" w:firstColumn="1" w:lastColumn="0" w:noHBand="0" w:noVBand="1"/>
      </w:tblPr>
      <w:tblGrid>
        <w:gridCol w:w="3383"/>
        <w:gridCol w:w="846"/>
        <w:gridCol w:w="703"/>
        <w:gridCol w:w="705"/>
        <w:gridCol w:w="845"/>
        <w:gridCol w:w="703"/>
        <w:gridCol w:w="721"/>
        <w:gridCol w:w="1166"/>
        <w:gridCol w:w="930"/>
        <w:gridCol w:w="2604"/>
        <w:gridCol w:w="1524"/>
      </w:tblGrid>
      <w:tr w:rsidR="00703E20" w14:paraId="457832CB" w14:textId="77777777" w:rsidTr="00703E20">
        <w:trPr>
          <w:trHeight w:val="413"/>
        </w:trPr>
        <w:tc>
          <w:tcPr>
            <w:tcW w:w="3380" w:type="dxa"/>
            <w:vMerge w:val="restart"/>
            <w:tcBorders>
              <w:top w:val="thinThickSmallGap" w:sz="12" w:space="0" w:color="auto"/>
              <w:left w:val="thinThickSmallGap" w:sz="12" w:space="0" w:color="auto"/>
              <w:bottom w:val="thinThickSmallGap" w:sz="12" w:space="0" w:color="auto"/>
              <w:right w:val="single" w:sz="4" w:space="0" w:color="auto"/>
            </w:tcBorders>
            <w:shd w:val="clear" w:color="auto" w:fill="BFBFBF" w:themeFill="background1" w:themeFillShade="BF"/>
            <w:vAlign w:val="center"/>
            <w:hideMark/>
          </w:tcPr>
          <w:p w14:paraId="65831220" w14:textId="77777777" w:rsidR="00703E20" w:rsidRPr="00BF3F59" w:rsidRDefault="00703E20">
            <w:pPr>
              <w:bidi/>
              <w:jc w:val="center"/>
              <w:rPr>
                <w:rFonts w:cs="B Nazanin"/>
                <w:b/>
                <w:bCs/>
                <w:sz w:val="24"/>
                <w:szCs w:val="24"/>
                <w:lang w:bidi="fa-IR"/>
              </w:rPr>
            </w:pPr>
            <w:r>
              <w:rPr>
                <w:rFonts w:cs="B Nazanin" w:hint="cs"/>
                <w:b/>
                <w:bCs/>
                <w:sz w:val="24"/>
                <w:szCs w:val="24"/>
                <w:rtl/>
              </w:rPr>
              <w:t>عنوان شاخص</w:t>
            </w:r>
          </w:p>
        </w:tc>
        <w:tc>
          <w:tcPr>
            <w:tcW w:w="2253"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5B3335" w14:textId="77777777" w:rsidR="00703E20" w:rsidRDefault="00703E20">
            <w:pPr>
              <w:bidi/>
              <w:jc w:val="center"/>
              <w:rPr>
                <w:rFonts w:cs="B Nazanin"/>
                <w:b/>
                <w:bCs/>
                <w:sz w:val="24"/>
                <w:szCs w:val="24"/>
                <w:rtl/>
              </w:rPr>
            </w:pPr>
            <w:r>
              <w:rPr>
                <w:rFonts w:cs="B Nazanin" w:hint="cs"/>
                <w:b/>
                <w:bCs/>
                <w:sz w:val="24"/>
                <w:szCs w:val="24"/>
                <w:rtl/>
              </w:rPr>
              <w:t>سال 1400</w:t>
            </w:r>
          </w:p>
        </w:tc>
        <w:tc>
          <w:tcPr>
            <w:tcW w:w="2269"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5C8736F" w14:textId="77777777" w:rsidR="00703E20" w:rsidRDefault="00703E20">
            <w:pPr>
              <w:bidi/>
              <w:jc w:val="center"/>
              <w:rPr>
                <w:rFonts w:cs="B Nazanin"/>
                <w:b/>
                <w:bCs/>
                <w:sz w:val="24"/>
                <w:szCs w:val="24"/>
                <w:rtl/>
              </w:rPr>
            </w:pPr>
            <w:r>
              <w:rPr>
                <w:rFonts w:cs="B Nazanin" w:hint="cs"/>
                <w:b/>
                <w:bCs/>
                <w:sz w:val="24"/>
                <w:szCs w:val="24"/>
                <w:rtl/>
              </w:rPr>
              <w:t>سال 1401</w:t>
            </w:r>
          </w:p>
        </w:tc>
        <w:tc>
          <w:tcPr>
            <w:tcW w:w="1165"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26015AD8" w14:textId="77777777" w:rsidR="00703E20" w:rsidRDefault="00703E20">
            <w:pPr>
              <w:bidi/>
              <w:jc w:val="center"/>
              <w:rPr>
                <w:rFonts w:cs="B Nazanin"/>
                <w:b/>
                <w:bCs/>
                <w:sz w:val="24"/>
                <w:szCs w:val="24"/>
                <w:rtl/>
              </w:rPr>
            </w:pPr>
            <w:r>
              <w:rPr>
                <w:rFonts w:cs="B Nazanin" w:hint="cs"/>
                <w:b/>
                <w:bCs/>
                <w:sz w:val="24"/>
                <w:szCs w:val="24"/>
                <w:rtl/>
              </w:rPr>
              <w:t>پیش بینی سال 1401</w:t>
            </w:r>
          </w:p>
        </w:tc>
        <w:tc>
          <w:tcPr>
            <w:tcW w:w="930"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1D06CB24" w14:textId="77777777" w:rsidR="00703E20" w:rsidRDefault="00703E20">
            <w:pPr>
              <w:bidi/>
              <w:jc w:val="center"/>
              <w:rPr>
                <w:rFonts w:cs="B Nazanin"/>
                <w:b/>
                <w:bCs/>
                <w:sz w:val="24"/>
                <w:szCs w:val="24"/>
                <w:rtl/>
              </w:rPr>
            </w:pPr>
            <w:r>
              <w:rPr>
                <w:rFonts w:cs="B Nazanin" w:hint="cs"/>
                <w:b/>
                <w:bCs/>
                <w:sz w:val="24"/>
                <w:szCs w:val="24"/>
                <w:rtl/>
              </w:rPr>
              <w:t>در صد پیشرفت</w:t>
            </w:r>
          </w:p>
        </w:tc>
        <w:tc>
          <w:tcPr>
            <w:tcW w:w="2603"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28ABE02C" w14:textId="77777777" w:rsidR="00703E20" w:rsidRDefault="00703E20">
            <w:pPr>
              <w:bidi/>
              <w:jc w:val="center"/>
              <w:rPr>
                <w:rFonts w:cs="B Nazanin"/>
                <w:b/>
                <w:bCs/>
                <w:sz w:val="24"/>
                <w:szCs w:val="24"/>
                <w:rtl/>
                <w:lang w:bidi="fa-IR"/>
              </w:rPr>
            </w:pPr>
            <w:r>
              <w:rPr>
                <w:rFonts w:cs="B Nazanin" w:hint="cs"/>
                <w:b/>
                <w:bCs/>
                <w:sz w:val="24"/>
                <w:szCs w:val="24"/>
                <w:rtl/>
                <w:lang w:bidi="fa-IR"/>
              </w:rPr>
              <w:t>منبع اطلاعاتی</w:t>
            </w:r>
          </w:p>
        </w:tc>
        <w:tc>
          <w:tcPr>
            <w:tcW w:w="1523" w:type="dxa"/>
            <w:vMerge w:val="restart"/>
            <w:tcBorders>
              <w:top w:val="thinThickSmallGap" w:sz="12" w:space="0" w:color="auto"/>
              <w:left w:val="single" w:sz="4" w:space="0" w:color="auto"/>
              <w:bottom w:val="thinThickSmallGap" w:sz="12" w:space="0" w:color="auto"/>
              <w:right w:val="thinThickSmallGap" w:sz="12" w:space="0" w:color="auto"/>
            </w:tcBorders>
            <w:shd w:val="clear" w:color="auto" w:fill="BFBFBF" w:themeFill="background1" w:themeFillShade="BF"/>
            <w:vAlign w:val="center"/>
            <w:hideMark/>
          </w:tcPr>
          <w:p w14:paraId="64C3C562" w14:textId="77777777" w:rsidR="00703E20" w:rsidRDefault="00703E20">
            <w:pPr>
              <w:bidi/>
              <w:jc w:val="center"/>
              <w:rPr>
                <w:rFonts w:cs="B Nazanin"/>
                <w:b/>
                <w:bCs/>
                <w:sz w:val="24"/>
                <w:szCs w:val="24"/>
                <w:rtl/>
              </w:rPr>
            </w:pPr>
            <w:r>
              <w:rPr>
                <w:rFonts w:cs="B Nazanin" w:hint="cs"/>
                <w:b/>
                <w:bCs/>
                <w:sz w:val="24"/>
                <w:szCs w:val="24"/>
                <w:rtl/>
              </w:rPr>
              <w:t>تحلیل</w:t>
            </w:r>
          </w:p>
        </w:tc>
      </w:tr>
      <w:tr w:rsidR="00703E20" w:rsidRPr="00BF3F59" w14:paraId="6831D3CB" w14:textId="77777777" w:rsidTr="00703E20">
        <w:trPr>
          <w:trHeight w:val="805"/>
        </w:trPr>
        <w:tc>
          <w:tcPr>
            <w:tcW w:w="3380" w:type="dxa"/>
            <w:vMerge/>
            <w:tcBorders>
              <w:top w:val="thinThickSmallGap" w:sz="12" w:space="0" w:color="auto"/>
              <w:left w:val="thinThickSmallGap" w:sz="12" w:space="0" w:color="auto"/>
              <w:bottom w:val="thinThickSmallGap" w:sz="12" w:space="0" w:color="auto"/>
              <w:right w:val="single" w:sz="4" w:space="0" w:color="auto"/>
            </w:tcBorders>
            <w:vAlign w:val="center"/>
            <w:hideMark/>
          </w:tcPr>
          <w:p w14:paraId="2F4168B1" w14:textId="77777777" w:rsidR="00703E20" w:rsidRPr="00BF3F59" w:rsidRDefault="00703E20">
            <w:pPr>
              <w:bidi/>
              <w:rPr>
                <w:rFonts w:cs="B Nazanin"/>
                <w:b/>
                <w:bCs/>
                <w:sz w:val="24"/>
                <w:szCs w:val="24"/>
                <w:lang w:bidi="fa-IR"/>
              </w:rPr>
            </w:pPr>
          </w:p>
        </w:tc>
        <w:tc>
          <w:tcPr>
            <w:tcW w:w="8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B5A2B0F" w14:textId="77777777" w:rsidR="00703E20" w:rsidRDefault="00703E20">
            <w:pPr>
              <w:bidi/>
              <w:jc w:val="center"/>
              <w:rPr>
                <w:rFonts w:cs="B Nazanin"/>
                <w:b/>
                <w:bCs/>
                <w:rtl/>
              </w:rPr>
            </w:pPr>
            <w:r>
              <w:rPr>
                <w:rFonts w:cs="B Nazanin" w:hint="cs"/>
                <w:b/>
                <w:bCs/>
                <w:rtl/>
              </w:rPr>
              <w:t>میزان شاخص</w:t>
            </w:r>
          </w:p>
        </w:tc>
        <w:tc>
          <w:tcPr>
            <w:tcW w:w="703"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4D32D9B5" w14:textId="77777777" w:rsidR="00703E20" w:rsidRDefault="00703E20">
            <w:pPr>
              <w:bidi/>
              <w:jc w:val="center"/>
              <w:rPr>
                <w:rFonts w:cs="B Nazanin"/>
                <w:b/>
                <w:bCs/>
                <w:rtl/>
              </w:rPr>
            </w:pPr>
            <w:r>
              <w:rPr>
                <w:rFonts w:cs="B Nazanin" w:hint="cs"/>
                <w:b/>
                <w:bCs/>
                <w:rtl/>
              </w:rPr>
              <w:t>صورت</w:t>
            </w:r>
          </w:p>
        </w:tc>
        <w:tc>
          <w:tcPr>
            <w:tcW w:w="7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2D6C6F4" w14:textId="77777777" w:rsidR="00703E20" w:rsidRDefault="00703E20">
            <w:pPr>
              <w:bidi/>
              <w:jc w:val="center"/>
              <w:rPr>
                <w:rFonts w:cs="B Nazanin"/>
                <w:b/>
                <w:bCs/>
                <w:rtl/>
              </w:rPr>
            </w:pPr>
            <w:r>
              <w:rPr>
                <w:rFonts w:cs="B Nazanin" w:hint="cs"/>
                <w:b/>
                <w:bCs/>
                <w:rtl/>
              </w:rPr>
              <w:t>مخرج</w:t>
            </w:r>
          </w:p>
        </w:tc>
        <w:tc>
          <w:tcPr>
            <w:tcW w:w="845"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749B3C14" w14:textId="77777777" w:rsidR="00703E20" w:rsidRDefault="00703E20">
            <w:pPr>
              <w:bidi/>
              <w:jc w:val="center"/>
              <w:rPr>
                <w:rFonts w:cs="B Nazanin"/>
                <w:b/>
                <w:bCs/>
                <w:rtl/>
              </w:rPr>
            </w:pPr>
            <w:r>
              <w:rPr>
                <w:rFonts w:cs="B Nazanin" w:hint="cs"/>
                <w:b/>
                <w:bCs/>
                <w:rtl/>
              </w:rPr>
              <w:t>میزان شاخص</w:t>
            </w:r>
          </w:p>
        </w:tc>
        <w:tc>
          <w:tcPr>
            <w:tcW w:w="703"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025CC960" w14:textId="77777777" w:rsidR="00703E20" w:rsidRDefault="00703E20">
            <w:pPr>
              <w:bidi/>
              <w:jc w:val="center"/>
              <w:rPr>
                <w:rFonts w:cs="B Nazanin"/>
                <w:b/>
                <w:bCs/>
                <w:rtl/>
              </w:rPr>
            </w:pPr>
            <w:r>
              <w:rPr>
                <w:rFonts w:cs="B Nazanin" w:hint="cs"/>
                <w:b/>
                <w:bCs/>
                <w:rtl/>
              </w:rPr>
              <w:t>صورت</w:t>
            </w:r>
          </w:p>
        </w:tc>
        <w:tc>
          <w:tcPr>
            <w:tcW w:w="7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A60FF6" w14:textId="77777777" w:rsidR="00703E20" w:rsidRDefault="00703E20">
            <w:pPr>
              <w:bidi/>
              <w:jc w:val="center"/>
              <w:rPr>
                <w:rFonts w:cs="B Nazanin"/>
                <w:b/>
                <w:bCs/>
                <w:rtl/>
              </w:rPr>
            </w:pPr>
            <w:r>
              <w:rPr>
                <w:rFonts w:cs="B Nazanin" w:hint="cs"/>
                <w:b/>
                <w:bCs/>
                <w:rtl/>
              </w:rPr>
              <w:t>مخرج</w:t>
            </w:r>
          </w:p>
        </w:tc>
        <w:tc>
          <w:tcPr>
            <w:tcW w:w="1165" w:type="dxa"/>
            <w:vMerge/>
            <w:tcBorders>
              <w:top w:val="thinThickSmallGap" w:sz="12" w:space="0" w:color="auto"/>
              <w:left w:val="single" w:sz="4" w:space="0" w:color="auto"/>
              <w:bottom w:val="thinThickSmallGap" w:sz="12" w:space="0" w:color="auto"/>
              <w:right w:val="single" w:sz="4" w:space="0" w:color="auto"/>
            </w:tcBorders>
            <w:vAlign w:val="center"/>
            <w:hideMark/>
          </w:tcPr>
          <w:p w14:paraId="49BF3107" w14:textId="77777777" w:rsidR="00703E20" w:rsidRDefault="00703E20">
            <w:pPr>
              <w:bidi/>
              <w:rPr>
                <w:rFonts w:cs="B Nazanin"/>
                <w:b/>
                <w:bCs/>
                <w:sz w:val="24"/>
                <w:szCs w:val="24"/>
              </w:rPr>
            </w:pPr>
          </w:p>
        </w:tc>
        <w:tc>
          <w:tcPr>
            <w:tcW w:w="930" w:type="dxa"/>
            <w:vMerge/>
            <w:tcBorders>
              <w:top w:val="thinThickSmallGap" w:sz="12" w:space="0" w:color="auto"/>
              <w:left w:val="single" w:sz="4" w:space="0" w:color="auto"/>
              <w:bottom w:val="thinThickSmallGap" w:sz="12" w:space="0" w:color="auto"/>
              <w:right w:val="single" w:sz="4" w:space="0" w:color="auto"/>
            </w:tcBorders>
            <w:vAlign w:val="center"/>
            <w:hideMark/>
          </w:tcPr>
          <w:p w14:paraId="46C8B029" w14:textId="77777777" w:rsidR="00703E20" w:rsidRDefault="00703E20">
            <w:pPr>
              <w:bidi/>
              <w:rPr>
                <w:rFonts w:cs="B Nazanin"/>
                <w:b/>
                <w:bCs/>
                <w:sz w:val="24"/>
                <w:szCs w:val="24"/>
              </w:rPr>
            </w:pPr>
          </w:p>
        </w:tc>
        <w:tc>
          <w:tcPr>
            <w:tcW w:w="2603" w:type="dxa"/>
            <w:vMerge/>
            <w:tcBorders>
              <w:top w:val="thinThickSmallGap" w:sz="12" w:space="0" w:color="auto"/>
              <w:left w:val="single" w:sz="4" w:space="0" w:color="auto"/>
              <w:bottom w:val="thinThickSmallGap" w:sz="12" w:space="0" w:color="auto"/>
              <w:right w:val="single" w:sz="4" w:space="0" w:color="auto"/>
            </w:tcBorders>
            <w:vAlign w:val="center"/>
            <w:hideMark/>
          </w:tcPr>
          <w:p w14:paraId="1C1AEDD6" w14:textId="77777777" w:rsidR="00703E20" w:rsidRDefault="00703E20">
            <w:pPr>
              <w:bidi/>
              <w:rPr>
                <w:rFonts w:cs="B Nazanin"/>
                <w:b/>
                <w:bCs/>
                <w:sz w:val="24"/>
                <w:szCs w:val="24"/>
                <w:lang w:bidi="fa-IR"/>
              </w:rPr>
            </w:pPr>
          </w:p>
        </w:tc>
        <w:tc>
          <w:tcPr>
            <w:tcW w:w="1523" w:type="dxa"/>
            <w:vMerge/>
            <w:tcBorders>
              <w:top w:val="thinThickSmallGap" w:sz="12" w:space="0" w:color="auto"/>
              <w:left w:val="single" w:sz="4" w:space="0" w:color="auto"/>
              <w:bottom w:val="thinThickSmallGap" w:sz="12" w:space="0" w:color="auto"/>
              <w:right w:val="thinThickSmallGap" w:sz="12" w:space="0" w:color="auto"/>
            </w:tcBorders>
            <w:vAlign w:val="center"/>
            <w:hideMark/>
          </w:tcPr>
          <w:p w14:paraId="5022F585" w14:textId="77777777" w:rsidR="00703E20" w:rsidRDefault="00703E20">
            <w:pPr>
              <w:bidi/>
              <w:rPr>
                <w:rFonts w:cs="B Nazanin"/>
                <w:b/>
                <w:bCs/>
                <w:sz w:val="24"/>
                <w:szCs w:val="24"/>
              </w:rPr>
            </w:pPr>
          </w:p>
        </w:tc>
      </w:tr>
      <w:tr w:rsidR="00703E20" w:rsidRPr="00BF3F59" w14:paraId="764FE499" w14:textId="77777777" w:rsidTr="00703E20">
        <w:trPr>
          <w:trHeight w:val="800"/>
        </w:trPr>
        <w:tc>
          <w:tcPr>
            <w:tcW w:w="3380" w:type="dxa"/>
            <w:tcBorders>
              <w:top w:val="thinThickSmallGap" w:sz="12" w:space="0" w:color="auto"/>
              <w:left w:val="thinThickSmallGap" w:sz="12" w:space="0" w:color="auto"/>
              <w:bottom w:val="single" w:sz="4" w:space="0" w:color="auto"/>
              <w:right w:val="single" w:sz="4" w:space="0" w:color="auto"/>
            </w:tcBorders>
            <w:vAlign w:val="center"/>
          </w:tcPr>
          <w:p w14:paraId="5A9702D6" w14:textId="77777777" w:rsidR="00703E20" w:rsidRPr="00CA1322" w:rsidRDefault="00703E20">
            <w:pPr>
              <w:bidi/>
              <w:spacing w:after="160" w:line="256" w:lineRule="auto"/>
              <w:ind w:left="360"/>
              <w:rPr>
                <w:rFonts w:cs="B Nazanin"/>
                <w:b/>
                <w:bCs/>
                <w:color w:val="000000" w:themeColor="text1"/>
                <w:sz w:val="24"/>
                <w:szCs w:val="24"/>
                <w:rtl/>
              </w:rPr>
            </w:pPr>
            <w:r w:rsidRPr="00CA1322">
              <w:rPr>
                <w:rFonts w:cs="B Nazanin" w:hint="cs"/>
                <w:b/>
                <w:bCs/>
                <w:color w:val="000000" w:themeColor="text1"/>
                <w:sz w:val="24"/>
                <w:szCs w:val="24"/>
                <w:rtl/>
              </w:rPr>
              <w:t>درصد کارکنان جدید الورود که آموزش بدوخدمت راگذرانده اند</w:t>
            </w:r>
          </w:p>
          <w:p w14:paraId="6E54C1C0" w14:textId="77777777" w:rsidR="00703E20" w:rsidRPr="00CA1322" w:rsidRDefault="00703E20">
            <w:pPr>
              <w:bidi/>
              <w:spacing w:after="160" w:line="256" w:lineRule="auto"/>
              <w:ind w:left="360"/>
              <w:rPr>
                <w:rFonts w:cs="B Nazanin"/>
                <w:color w:val="000000" w:themeColor="text1"/>
                <w:rtl/>
              </w:rPr>
            </w:pPr>
          </w:p>
        </w:tc>
        <w:tc>
          <w:tcPr>
            <w:tcW w:w="845" w:type="dxa"/>
            <w:tcBorders>
              <w:top w:val="thinThickSmallGap" w:sz="12" w:space="0" w:color="auto"/>
              <w:left w:val="single" w:sz="4" w:space="0" w:color="auto"/>
              <w:bottom w:val="single" w:sz="4" w:space="0" w:color="auto"/>
              <w:right w:val="single" w:sz="4" w:space="0" w:color="auto"/>
            </w:tcBorders>
            <w:vAlign w:val="center"/>
            <w:hideMark/>
          </w:tcPr>
          <w:p w14:paraId="4499E62D" w14:textId="77777777" w:rsidR="00703E20" w:rsidRPr="00CA1322" w:rsidRDefault="00703E20">
            <w:pPr>
              <w:bidi/>
              <w:jc w:val="center"/>
              <w:rPr>
                <w:rFonts w:cs="B Nazanin"/>
                <w:lang w:bidi="fa-IR"/>
              </w:rPr>
            </w:pPr>
            <w:r w:rsidRPr="00CA1322">
              <w:rPr>
                <w:rFonts w:cs="B Nazanin" w:hint="cs"/>
                <w:rtl/>
              </w:rPr>
              <w:t>100</w:t>
            </w:r>
          </w:p>
        </w:tc>
        <w:tc>
          <w:tcPr>
            <w:tcW w:w="703" w:type="dxa"/>
            <w:tcBorders>
              <w:top w:val="thinThickSmallGap" w:sz="12" w:space="0" w:color="auto"/>
              <w:left w:val="single" w:sz="4" w:space="0" w:color="auto"/>
              <w:bottom w:val="single" w:sz="4" w:space="0" w:color="auto"/>
              <w:right w:val="single" w:sz="4" w:space="0" w:color="auto"/>
            </w:tcBorders>
            <w:vAlign w:val="center"/>
            <w:hideMark/>
          </w:tcPr>
          <w:p w14:paraId="5F2016E6" w14:textId="77777777" w:rsidR="00703E20" w:rsidRPr="00CA1322" w:rsidRDefault="00703E20">
            <w:pPr>
              <w:bidi/>
              <w:jc w:val="center"/>
              <w:rPr>
                <w:rFonts w:cs="B Nazanin"/>
                <w:rtl/>
              </w:rPr>
            </w:pPr>
            <w:r w:rsidRPr="00CA1322">
              <w:rPr>
                <w:rFonts w:cs="B Nazanin" w:hint="cs"/>
                <w:rtl/>
              </w:rPr>
              <w:t>30</w:t>
            </w:r>
          </w:p>
        </w:tc>
        <w:tc>
          <w:tcPr>
            <w:tcW w:w="705" w:type="dxa"/>
            <w:tcBorders>
              <w:top w:val="thinThickSmallGap" w:sz="12" w:space="0" w:color="auto"/>
              <w:left w:val="single" w:sz="4" w:space="0" w:color="auto"/>
              <w:bottom w:val="single" w:sz="4" w:space="0" w:color="auto"/>
              <w:right w:val="single" w:sz="4" w:space="0" w:color="auto"/>
            </w:tcBorders>
            <w:vAlign w:val="center"/>
            <w:hideMark/>
          </w:tcPr>
          <w:p w14:paraId="6D1B6B7D" w14:textId="77777777" w:rsidR="00703E20" w:rsidRPr="00CA1322" w:rsidRDefault="00703E20">
            <w:pPr>
              <w:bidi/>
              <w:jc w:val="center"/>
              <w:rPr>
                <w:rFonts w:cs="B Nazanin"/>
                <w:rtl/>
              </w:rPr>
            </w:pPr>
            <w:r w:rsidRPr="00CA1322">
              <w:rPr>
                <w:rFonts w:cs="B Nazanin" w:hint="cs"/>
                <w:rtl/>
              </w:rPr>
              <w:t>30</w:t>
            </w:r>
          </w:p>
        </w:tc>
        <w:tc>
          <w:tcPr>
            <w:tcW w:w="845" w:type="dxa"/>
            <w:tcBorders>
              <w:top w:val="thinThickSmallGap" w:sz="12" w:space="0" w:color="auto"/>
              <w:left w:val="single" w:sz="4" w:space="0" w:color="auto"/>
              <w:bottom w:val="single" w:sz="4" w:space="0" w:color="auto"/>
              <w:right w:val="single" w:sz="4" w:space="0" w:color="auto"/>
            </w:tcBorders>
            <w:vAlign w:val="center"/>
            <w:hideMark/>
          </w:tcPr>
          <w:p w14:paraId="4FF796DE" w14:textId="77777777" w:rsidR="00703E20" w:rsidRPr="00CA1322" w:rsidRDefault="00703E20">
            <w:pPr>
              <w:bidi/>
              <w:jc w:val="center"/>
              <w:rPr>
                <w:rFonts w:cs="B Nazanin"/>
                <w:rtl/>
              </w:rPr>
            </w:pPr>
            <w:r w:rsidRPr="00CA1322">
              <w:rPr>
                <w:rFonts w:cs="B Nazanin" w:hint="cs"/>
                <w:rtl/>
              </w:rPr>
              <w:t>100</w:t>
            </w:r>
          </w:p>
        </w:tc>
        <w:tc>
          <w:tcPr>
            <w:tcW w:w="703" w:type="dxa"/>
            <w:tcBorders>
              <w:top w:val="thinThickSmallGap" w:sz="12" w:space="0" w:color="auto"/>
              <w:left w:val="single" w:sz="4" w:space="0" w:color="auto"/>
              <w:bottom w:val="single" w:sz="4" w:space="0" w:color="auto"/>
              <w:right w:val="single" w:sz="4" w:space="0" w:color="auto"/>
            </w:tcBorders>
            <w:vAlign w:val="center"/>
            <w:hideMark/>
          </w:tcPr>
          <w:p w14:paraId="6863913F" w14:textId="77777777" w:rsidR="00703E20" w:rsidRPr="00CA1322" w:rsidRDefault="00703E20">
            <w:pPr>
              <w:bidi/>
              <w:jc w:val="center"/>
              <w:rPr>
                <w:rFonts w:cs="B Nazanin"/>
                <w:rtl/>
              </w:rPr>
            </w:pPr>
            <w:r w:rsidRPr="00CA1322">
              <w:rPr>
                <w:rFonts w:cs="B Nazanin" w:hint="cs"/>
                <w:rtl/>
              </w:rPr>
              <w:t>20</w:t>
            </w:r>
          </w:p>
        </w:tc>
        <w:tc>
          <w:tcPr>
            <w:tcW w:w="721" w:type="dxa"/>
            <w:tcBorders>
              <w:top w:val="thinThickSmallGap" w:sz="12" w:space="0" w:color="auto"/>
              <w:left w:val="single" w:sz="4" w:space="0" w:color="auto"/>
              <w:bottom w:val="single" w:sz="4" w:space="0" w:color="auto"/>
              <w:right w:val="single" w:sz="4" w:space="0" w:color="auto"/>
            </w:tcBorders>
            <w:vAlign w:val="center"/>
            <w:hideMark/>
          </w:tcPr>
          <w:p w14:paraId="4EC80C7B" w14:textId="77777777" w:rsidR="00703E20" w:rsidRPr="00CA1322" w:rsidRDefault="00703E20">
            <w:pPr>
              <w:bidi/>
              <w:jc w:val="center"/>
              <w:rPr>
                <w:rFonts w:cs="B Nazanin"/>
                <w:rtl/>
              </w:rPr>
            </w:pPr>
            <w:r w:rsidRPr="00CA1322">
              <w:rPr>
                <w:rFonts w:cs="B Nazanin" w:hint="cs"/>
                <w:rtl/>
              </w:rPr>
              <w:t>20</w:t>
            </w:r>
          </w:p>
        </w:tc>
        <w:tc>
          <w:tcPr>
            <w:tcW w:w="1165" w:type="dxa"/>
            <w:tcBorders>
              <w:top w:val="thinThickSmallGap" w:sz="12" w:space="0" w:color="auto"/>
              <w:left w:val="single" w:sz="4" w:space="0" w:color="auto"/>
              <w:bottom w:val="single" w:sz="4" w:space="0" w:color="auto"/>
              <w:right w:val="single" w:sz="4" w:space="0" w:color="auto"/>
            </w:tcBorders>
            <w:vAlign w:val="center"/>
            <w:hideMark/>
          </w:tcPr>
          <w:p w14:paraId="6B93A86B" w14:textId="77777777" w:rsidR="00703E20" w:rsidRPr="00CA1322" w:rsidRDefault="00703E20">
            <w:pPr>
              <w:bidi/>
              <w:jc w:val="center"/>
              <w:rPr>
                <w:rFonts w:cs="B Nazanin"/>
                <w:rtl/>
              </w:rPr>
            </w:pPr>
            <w:r w:rsidRPr="00CA1322">
              <w:rPr>
                <w:rFonts w:cs="B Nazanin" w:hint="cs"/>
                <w:rtl/>
              </w:rPr>
              <w:t>100</w:t>
            </w:r>
          </w:p>
        </w:tc>
        <w:tc>
          <w:tcPr>
            <w:tcW w:w="930" w:type="dxa"/>
            <w:tcBorders>
              <w:top w:val="thinThickSmallGap" w:sz="12" w:space="0" w:color="auto"/>
              <w:left w:val="single" w:sz="4" w:space="0" w:color="auto"/>
              <w:bottom w:val="single" w:sz="4" w:space="0" w:color="auto"/>
              <w:right w:val="single" w:sz="4" w:space="0" w:color="auto"/>
            </w:tcBorders>
            <w:vAlign w:val="center"/>
            <w:hideMark/>
          </w:tcPr>
          <w:p w14:paraId="1AB0F3A1" w14:textId="77777777" w:rsidR="00703E20" w:rsidRPr="00CA1322" w:rsidRDefault="00703E20">
            <w:pPr>
              <w:bidi/>
              <w:jc w:val="center"/>
              <w:rPr>
                <w:rFonts w:cs="B Nazanin"/>
                <w:rtl/>
              </w:rPr>
            </w:pPr>
            <w:r w:rsidRPr="00CA1322">
              <w:rPr>
                <w:rFonts w:cs="B Nazanin" w:hint="cs"/>
                <w:rtl/>
              </w:rPr>
              <w:t>100</w:t>
            </w:r>
          </w:p>
        </w:tc>
        <w:tc>
          <w:tcPr>
            <w:tcW w:w="2603" w:type="dxa"/>
            <w:tcBorders>
              <w:top w:val="thinThickSmallGap" w:sz="12" w:space="0" w:color="auto"/>
              <w:left w:val="single" w:sz="4" w:space="0" w:color="auto"/>
              <w:bottom w:val="single" w:sz="4" w:space="0" w:color="auto"/>
              <w:right w:val="single" w:sz="4" w:space="0" w:color="auto"/>
            </w:tcBorders>
            <w:vAlign w:val="center"/>
            <w:hideMark/>
          </w:tcPr>
          <w:p w14:paraId="117F2A8D" w14:textId="77777777" w:rsidR="00703E20" w:rsidRDefault="00703E20">
            <w:pPr>
              <w:bidi/>
              <w:jc w:val="center"/>
              <w:rPr>
                <w:rFonts w:cs="B Nazanin"/>
                <w:rtl/>
              </w:rPr>
            </w:pPr>
            <w:r>
              <w:rPr>
                <w:rFonts w:cs="B Nazanin" w:hint="cs"/>
                <w:rtl/>
              </w:rPr>
              <w:t>تعداد کارکنان جدید الورود و تعداد کارکنان آموزش دیده</w:t>
            </w:r>
          </w:p>
        </w:tc>
        <w:tc>
          <w:tcPr>
            <w:tcW w:w="1523" w:type="dxa"/>
            <w:tcBorders>
              <w:top w:val="thinThickSmallGap" w:sz="12" w:space="0" w:color="auto"/>
              <w:left w:val="single" w:sz="4" w:space="0" w:color="auto"/>
              <w:bottom w:val="single" w:sz="4" w:space="0" w:color="auto"/>
              <w:right w:val="thinThickSmallGap" w:sz="12" w:space="0" w:color="auto"/>
            </w:tcBorders>
            <w:vAlign w:val="center"/>
            <w:hideMark/>
          </w:tcPr>
          <w:p w14:paraId="56902C80" w14:textId="77777777" w:rsidR="00703E20" w:rsidRDefault="00703E20">
            <w:pPr>
              <w:bidi/>
              <w:jc w:val="center"/>
              <w:rPr>
                <w:rFonts w:cs="B Nazanin"/>
                <w:rtl/>
              </w:rPr>
            </w:pPr>
            <w:r>
              <w:rPr>
                <w:rFonts w:cs="B Nazanin" w:hint="cs"/>
                <w:rtl/>
              </w:rPr>
              <w:t>درحد انتظار</w:t>
            </w:r>
          </w:p>
          <w:p w14:paraId="74081D10" w14:textId="77777777" w:rsidR="00703E20" w:rsidRDefault="00703E20">
            <w:pPr>
              <w:bidi/>
              <w:jc w:val="center"/>
              <w:rPr>
                <w:rFonts w:cs="B Nazanin"/>
                <w:rtl/>
              </w:rPr>
            </w:pPr>
            <w:r>
              <w:rPr>
                <w:rFonts w:cs="B Nazanin" w:hint="cs"/>
                <w:rtl/>
              </w:rPr>
              <w:t>پیگیری و انجام هماهنگی لازم با واحهای ستادی درخصوص آموزش بدوخدمت نیروهای جدیدالورود</w:t>
            </w:r>
          </w:p>
        </w:tc>
      </w:tr>
      <w:tr w:rsidR="00703E20" w:rsidRPr="00BF3F59" w14:paraId="166320BD" w14:textId="77777777" w:rsidTr="00703E20">
        <w:trPr>
          <w:trHeight w:val="800"/>
        </w:trPr>
        <w:tc>
          <w:tcPr>
            <w:tcW w:w="3380" w:type="dxa"/>
            <w:tcBorders>
              <w:top w:val="single" w:sz="4" w:space="0" w:color="auto"/>
              <w:left w:val="thinThickSmallGap" w:sz="12" w:space="0" w:color="auto"/>
              <w:bottom w:val="single" w:sz="4" w:space="0" w:color="auto"/>
              <w:right w:val="single" w:sz="4" w:space="0" w:color="auto"/>
            </w:tcBorders>
            <w:vAlign w:val="center"/>
            <w:hideMark/>
          </w:tcPr>
          <w:p w14:paraId="7201B019" w14:textId="77777777" w:rsidR="00703E20" w:rsidRPr="00CA1322" w:rsidRDefault="00703E20">
            <w:pPr>
              <w:bidi/>
              <w:spacing w:after="160" w:line="256" w:lineRule="auto"/>
              <w:ind w:left="360"/>
              <w:rPr>
                <w:rFonts w:cs="B Nazanin"/>
                <w:b/>
                <w:bCs/>
                <w:color w:val="000000" w:themeColor="text1"/>
                <w:sz w:val="24"/>
                <w:szCs w:val="24"/>
                <w:rtl/>
              </w:rPr>
            </w:pPr>
            <w:r w:rsidRPr="00CA1322">
              <w:rPr>
                <w:rFonts w:cs="B Nazanin" w:hint="cs"/>
                <w:b/>
                <w:bCs/>
                <w:color w:val="000000" w:themeColor="text1"/>
                <w:sz w:val="24"/>
                <w:szCs w:val="24"/>
                <w:rtl/>
              </w:rPr>
              <w:t xml:space="preserve">درصد نیروهای </w:t>
            </w:r>
            <w:r w:rsidRPr="00CA1322">
              <w:rPr>
                <w:rFonts w:cs="B Nazanin" w:hint="cs"/>
                <w:b/>
                <w:bCs/>
                <w:color w:val="000000" w:themeColor="text1"/>
                <w:sz w:val="24"/>
                <w:szCs w:val="24"/>
                <w:rtl/>
                <w:lang w:bidi="fa-IR"/>
              </w:rPr>
              <w:t>طرحی</w:t>
            </w:r>
            <w:r w:rsidRPr="00CA1322">
              <w:rPr>
                <w:rFonts w:cs="B Nazanin" w:hint="cs"/>
                <w:b/>
                <w:bCs/>
                <w:color w:val="000000" w:themeColor="text1"/>
                <w:sz w:val="24"/>
                <w:szCs w:val="24"/>
                <w:rtl/>
              </w:rPr>
              <w:t xml:space="preserve"> جذب شده</w:t>
            </w:r>
          </w:p>
        </w:tc>
        <w:tc>
          <w:tcPr>
            <w:tcW w:w="845" w:type="dxa"/>
            <w:tcBorders>
              <w:top w:val="single" w:sz="4" w:space="0" w:color="auto"/>
              <w:left w:val="single" w:sz="4" w:space="0" w:color="auto"/>
              <w:bottom w:val="single" w:sz="4" w:space="0" w:color="auto"/>
              <w:right w:val="single" w:sz="4" w:space="0" w:color="auto"/>
            </w:tcBorders>
            <w:vAlign w:val="center"/>
            <w:hideMark/>
          </w:tcPr>
          <w:p w14:paraId="45CDAC4A" w14:textId="77777777" w:rsidR="00703E20" w:rsidRPr="00CA1322" w:rsidRDefault="00703E20">
            <w:pPr>
              <w:bidi/>
              <w:jc w:val="center"/>
              <w:rPr>
                <w:rFonts w:cs="B Nazanin"/>
                <w:lang w:bidi="fa-IR"/>
              </w:rPr>
            </w:pPr>
            <w:r w:rsidRPr="00CA1322">
              <w:rPr>
                <w:rFonts w:cs="B Nazanin" w:hint="cs"/>
                <w:rtl/>
              </w:rPr>
              <w:t>100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E575A70" w14:textId="77777777" w:rsidR="00703E20" w:rsidRPr="00CA1322" w:rsidRDefault="00703E20">
            <w:pPr>
              <w:bidi/>
              <w:jc w:val="center"/>
              <w:rPr>
                <w:rFonts w:cs="B Nazanin"/>
                <w:rtl/>
              </w:rPr>
            </w:pPr>
            <w:r w:rsidRPr="00CA1322">
              <w:rPr>
                <w:rFonts w:cs="B Nazanin" w:hint="cs"/>
                <w:rtl/>
              </w:rPr>
              <w:t>20</w:t>
            </w:r>
          </w:p>
        </w:tc>
        <w:tc>
          <w:tcPr>
            <w:tcW w:w="705" w:type="dxa"/>
            <w:tcBorders>
              <w:top w:val="single" w:sz="4" w:space="0" w:color="auto"/>
              <w:left w:val="single" w:sz="4" w:space="0" w:color="auto"/>
              <w:bottom w:val="single" w:sz="4" w:space="0" w:color="auto"/>
              <w:right w:val="single" w:sz="4" w:space="0" w:color="auto"/>
            </w:tcBorders>
            <w:vAlign w:val="center"/>
            <w:hideMark/>
          </w:tcPr>
          <w:p w14:paraId="7835666E" w14:textId="77777777" w:rsidR="00703E20" w:rsidRPr="00CA1322" w:rsidRDefault="00703E20">
            <w:pPr>
              <w:bidi/>
              <w:jc w:val="center"/>
              <w:rPr>
                <w:rFonts w:cs="B Nazanin"/>
                <w:rtl/>
              </w:rPr>
            </w:pPr>
            <w:r w:rsidRPr="00CA1322">
              <w:rPr>
                <w:rFonts w:cs="B Nazanin" w:hint="cs"/>
                <w:rtl/>
              </w:rPr>
              <w:t>20</w:t>
            </w:r>
          </w:p>
        </w:tc>
        <w:tc>
          <w:tcPr>
            <w:tcW w:w="845" w:type="dxa"/>
            <w:tcBorders>
              <w:top w:val="single" w:sz="4" w:space="0" w:color="auto"/>
              <w:left w:val="single" w:sz="4" w:space="0" w:color="auto"/>
              <w:bottom w:val="single" w:sz="4" w:space="0" w:color="auto"/>
              <w:right w:val="single" w:sz="4" w:space="0" w:color="auto"/>
            </w:tcBorders>
            <w:vAlign w:val="center"/>
            <w:hideMark/>
          </w:tcPr>
          <w:p w14:paraId="33A791F5" w14:textId="77777777" w:rsidR="00703E20" w:rsidRPr="00CA1322" w:rsidRDefault="00703E20">
            <w:pPr>
              <w:bidi/>
              <w:jc w:val="center"/>
              <w:rPr>
                <w:rFonts w:cs="B Nazanin"/>
                <w:rtl/>
              </w:rPr>
            </w:pPr>
            <w:r w:rsidRPr="00CA1322">
              <w:rPr>
                <w:rFonts w:cs="B Nazanin" w:hint="cs"/>
                <w:rtl/>
              </w:rPr>
              <w:t>100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E97318E" w14:textId="0BFB9EA2" w:rsidR="00703E20" w:rsidRPr="00CA1322" w:rsidRDefault="0039789D">
            <w:pPr>
              <w:bidi/>
              <w:jc w:val="center"/>
              <w:rPr>
                <w:rFonts w:cs="B Nazanin"/>
                <w:rtl/>
              </w:rPr>
            </w:pPr>
            <w:r>
              <w:rPr>
                <w:rFonts w:cs="B Nazanin" w:hint="cs"/>
                <w:rtl/>
              </w:rPr>
              <w:t>29</w:t>
            </w:r>
          </w:p>
        </w:tc>
        <w:tc>
          <w:tcPr>
            <w:tcW w:w="721" w:type="dxa"/>
            <w:tcBorders>
              <w:top w:val="single" w:sz="4" w:space="0" w:color="auto"/>
              <w:left w:val="single" w:sz="4" w:space="0" w:color="auto"/>
              <w:bottom w:val="single" w:sz="4" w:space="0" w:color="auto"/>
              <w:right w:val="single" w:sz="4" w:space="0" w:color="auto"/>
            </w:tcBorders>
            <w:vAlign w:val="center"/>
            <w:hideMark/>
          </w:tcPr>
          <w:p w14:paraId="4954EE5A" w14:textId="585B72FD" w:rsidR="00703E20" w:rsidRPr="00CA1322" w:rsidRDefault="0039789D">
            <w:pPr>
              <w:bidi/>
              <w:jc w:val="center"/>
              <w:rPr>
                <w:rFonts w:cs="B Nazanin"/>
                <w:rtl/>
              </w:rPr>
            </w:pPr>
            <w:r>
              <w:rPr>
                <w:rFonts w:cs="B Nazanin" w:hint="cs"/>
                <w:rtl/>
              </w:rPr>
              <w:t>29</w:t>
            </w:r>
          </w:p>
        </w:tc>
        <w:tc>
          <w:tcPr>
            <w:tcW w:w="1165" w:type="dxa"/>
            <w:tcBorders>
              <w:top w:val="single" w:sz="4" w:space="0" w:color="auto"/>
              <w:left w:val="single" w:sz="4" w:space="0" w:color="auto"/>
              <w:bottom w:val="single" w:sz="4" w:space="0" w:color="auto"/>
              <w:right w:val="single" w:sz="4" w:space="0" w:color="auto"/>
            </w:tcBorders>
            <w:vAlign w:val="center"/>
            <w:hideMark/>
          </w:tcPr>
          <w:p w14:paraId="5A48BD66" w14:textId="77777777" w:rsidR="00703E20" w:rsidRPr="00CA1322" w:rsidRDefault="00703E20">
            <w:pPr>
              <w:bidi/>
              <w:jc w:val="center"/>
              <w:rPr>
                <w:rFonts w:cs="B Nazanin"/>
                <w:rtl/>
              </w:rPr>
            </w:pPr>
            <w:r w:rsidRPr="00CA1322">
              <w:rPr>
                <w:rFonts w:cs="B Nazanin" w:hint="cs"/>
                <w:rtl/>
              </w:rPr>
              <w:t>100</w:t>
            </w:r>
          </w:p>
        </w:tc>
        <w:tc>
          <w:tcPr>
            <w:tcW w:w="930" w:type="dxa"/>
            <w:tcBorders>
              <w:top w:val="single" w:sz="4" w:space="0" w:color="auto"/>
              <w:left w:val="single" w:sz="4" w:space="0" w:color="auto"/>
              <w:bottom w:val="single" w:sz="4" w:space="0" w:color="auto"/>
              <w:right w:val="single" w:sz="4" w:space="0" w:color="auto"/>
            </w:tcBorders>
            <w:vAlign w:val="center"/>
            <w:hideMark/>
          </w:tcPr>
          <w:p w14:paraId="3396CF91" w14:textId="77777777" w:rsidR="00703E20" w:rsidRPr="00CA1322" w:rsidRDefault="00703E20">
            <w:pPr>
              <w:bidi/>
              <w:jc w:val="center"/>
              <w:rPr>
                <w:rFonts w:cs="B Nazanin"/>
                <w:rtl/>
              </w:rPr>
            </w:pPr>
            <w:r w:rsidRPr="00CA1322">
              <w:rPr>
                <w:rFonts w:cs="B Nazanin" w:hint="cs"/>
                <w:rtl/>
              </w:rPr>
              <w:t>100</w:t>
            </w:r>
          </w:p>
        </w:tc>
        <w:tc>
          <w:tcPr>
            <w:tcW w:w="2603" w:type="dxa"/>
            <w:tcBorders>
              <w:top w:val="single" w:sz="4" w:space="0" w:color="auto"/>
              <w:left w:val="single" w:sz="4" w:space="0" w:color="auto"/>
              <w:bottom w:val="single" w:sz="4" w:space="0" w:color="auto"/>
              <w:right w:val="single" w:sz="4" w:space="0" w:color="auto"/>
            </w:tcBorders>
            <w:vAlign w:val="center"/>
            <w:hideMark/>
          </w:tcPr>
          <w:p w14:paraId="3BA5BB87" w14:textId="77777777" w:rsidR="00703E20" w:rsidRDefault="00703E20">
            <w:pPr>
              <w:bidi/>
              <w:jc w:val="center"/>
              <w:rPr>
                <w:rFonts w:cs="B Nazanin"/>
                <w:rtl/>
              </w:rPr>
            </w:pPr>
            <w:r>
              <w:rPr>
                <w:rFonts w:cs="B Nazanin" w:hint="cs"/>
                <w:rtl/>
              </w:rPr>
              <w:t>تعداد نیروهای طرحی ورودی و خروجی</w:t>
            </w:r>
          </w:p>
        </w:tc>
        <w:tc>
          <w:tcPr>
            <w:tcW w:w="1523" w:type="dxa"/>
            <w:tcBorders>
              <w:top w:val="single" w:sz="4" w:space="0" w:color="auto"/>
              <w:left w:val="single" w:sz="4" w:space="0" w:color="auto"/>
              <w:bottom w:val="single" w:sz="4" w:space="0" w:color="auto"/>
              <w:right w:val="thinThickSmallGap" w:sz="12" w:space="0" w:color="auto"/>
            </w:tcBorders>
            <w:vAlign w:val="center"/>
            <w:hideMark/>
          </w:tcPr>
          <w:p w14:paraId="6017F951" w14:textId="77777777" w:rsidR="00703E20" w:rsidRDefault="00703E20">
            <w:pPr>
              <w:bidi/>
              <w:jc w:val="center"/>
              <w:rPr>
                <w:rFonts w:cs="B Nazanin"/>
                <w:rtl/>
              </w:rPr>
            </w:pPr>
            <w:r>
              <w:rPr>
                <w:rFonts w:cs="B Nazanin" w:hint="cs"/>
                <w:rtl/>
              </w:rPr>
              <w:t>در حد انتظار</w:t>
            </w:r>
          </w:p>
          <w:p w14:paraId="12C47903" w14:textId="77777777" w:rsidR="00703E20" w:rsidRDefault="00703E20">
            <w:pPr>
              <w:bidi/>
              <w:jc w:val="center"/>
              <w:rPr>
                <w:rFonts w:cs="B Nazanin"/>
                <w:rtl/>
              </w:rPr>
            </w:pPr>
            <w:r>
              <w:rPr>
                <w:rFonts w:cs="B Nazanin" w:hint="cs"/>
                <w:rtl/>
              </w:rPr>
              <w:t>انجام پیگیری لازم درخصوص جذب نیروی طرحی موردنیاز</w:t>
            </w:r>
          </w:p>
        </w:tc>
      </w:tr>
      <w:tr w:rsidR="00703E20" w:rsidRPr="00BF3F59" w14:paraId="3DECD85C" w14:textId="77777777" w:rsidTr="00703E20">
        <w:trPr>
          <w:trHeight w:val="800"/>
        </w:trPr>
        <w:tc>
          <w:tcPr>
            <w:tcW w:w="3380" w:type="dxa"/>
            <w:tcBorders>
              <w:top w:val="single" w:sz="4" w:space="0" w:color="auto"/>
              <w:left w:val="thinThickSmallGap" w:sz="12" w:space="0" w:color="auto"/>
              <w:bottom w:val="thinThickSmallGap" w:sz="12" w:space="0" w:color="auto"/>
              <w:right w:val="single" w:sz="4" w:space="0" w:color="auto"/>
            </w:tcBorders>
            <w:vAlign w:val="center"/>
          </w:tcPr>
          <w:p w14:paraId="73EBB26C" w14:textId="77777777" w:rsidR="00703E20" w:rsidRPr="00CA1322" w:rsidRDefault="00703E20">
            <w:pPr>
              <w:bidi/>
              <w:spacing w:after="160" w:line="256" w:lineRule="auto"/>
              <w:ind w:left="360"/>
              <w:rPr>
                <w:b/>
                <w:bCs/>
                <w:rtl/>
              </w:rPr>
            </w:pPr>
            <w:r w:rsidRPr="00CA1322">
              <w:rPr>
                <w:rFonts w:cs="B Nazanin" w:hint="cs"/>
                <w:b/>
                <w:bCs/>
                <w:color w:val="000000" w:themeColor="text1"/>
                <w:sz w:val="24"/>
                <w:szCs w:val="24"/>
                <w:rtl/>
              </w:rPr>
              <w:t>درصد نیروی تحول قراردادی جذب شده (طبق مجوز تخصیص یافته)</w:t>
            </w:r>
          </w:p>
          <w:p w14:paraId="3428C92E" w14:textId="77777777" w:rsidR="00703E20" w:rsidRPr="00CA1322" w:rsidRDefault="00703E20">
            <w:pPr>
              <w:bidi/>
              <w:jc w:val="center"/>
              <w:rPr>
                <w:rFonts w:cs="B Nazanin"/>
                <w:color w:val="000000" w:themeColor="text1"/>
                <w:lang w:bidi="fa-IR"/>
              </w:rPr>
            </w:pPr>
          </w:p>
        </w:tc>
        <w:tc>
          <w:tcPr>
            <w:tcW w:w="845" w:type="dxa"/>
            <w:tcBorders>
              <w:top w:val="single" w:sz="4" w:space="0" w:color="auto"/>
              <w:left w:val="single" w:sz="4" w:space="0" w:color="auto"/>
              <w:bottom w:val="thinThickSmallGap" w:sz="12" w:space="0" w:color="auto"/>
              <w:right w:val="single" w:sz="4" w:space="0" w:color="auto"/>
            </w:tcBorders>
            <w:vAlign w:val="center"/>
            <w:hideMark/>
          </w:tcPr>
          <w:p w14:paraId="1BBAAB93" w14:textId="77777777" w:rsidR="00703E20" w:rsidRPr="00CA1322" w:rsidRDefault="00703E20">
            <w:pPr>
              <w:bidi/>
              <w:jc w:val="center"/>
              <w:rPr>
                <w:rFonts w:cs="B Nazanin"/>
                <w:lang w:bidi="fa-IR"/>
              </w:rPr>
            </w:pPr>
            <w:r w:rsidRPr="00CA1322">
              <w:rPr>
                <w:rFonts w:cs="B Nazanin" w:hint="cs"/>
                <w:rtl/>
              </w:rPr>
              <w:t>3/97</w:t>
            </w:r>
          </w:p>
        </w:tc>
        <w:tc>
          <w:tcPr>
            <w:tcW w:w="703" w:type="dxa"/>
            <w:tcBorders>
              <w:top w:val="single" w:sz="4" w:space="0" w:color="auto"/>
              <w:left w:val="single" w:sz="4" w:space="0" w:color="auto"/>
              <w:bottom w:val="thinThickSmallGap" w:sz="12" w:space="0" w:color="auto"/>
              <w:right w:val="single" w:sz="4" w:space="0" w:color="auto"/>
            </w:tcBorders>
            <w:vAlign w:val="center"/>
            <w:hideMark/>
          </w:tcPr>
          <w:p w14:paraId="6354F347" w14:textId="77777777" w:rsidR="00703E20" w:rsidRPr="00CA1322" w:rsidRDefault="00703E20">
            <w:pPr>
              <w:bidi/>
              <w:jc w:val="center"/>
              <w:rPr>
                <w:rFonts w:cs="B Nazanin"/>
                <w:rtl/>
              </w:rPr>
            </w:pPr>
            <w:r w:rsidRPr="00CA1322">
              <w:rPr>
                <w:rFonts w:cs="B Nazanin" w:hint="cs"/>
                <w:rtl/>
              </w:rPr>
              <w:t>37</w:t>
            </w:r>
          </w:p>
        </w:tc>
        <w:tc>
          <w:tcPr>
            <w:tcW w:w="705" w:type="dxa"/>
            <w:tcBorders>
              <w:top w:val="single" w:sz="4" w:space="0" w:color="auto"/>
              <w:left w:val="single" w:sz="4" w:space="0" w:color="auto"/>
              <w:bottom w:val="thinThickSmallGap" w:sz="12" w:space="0" w:color="auto"/>
              <w:right w:val="single" w:sz="4" w:space="0" w:color="auto"/>
            </w:tcBorders>
            <w:vAlign w:val="center"/>
            <w:hideMark/>
          </w:tcPr>
          <w:p w14:paraId="4D05D291" w14:textId="77777777" w:rsidR="00703E20" w:rsidRPr="00CA1322" w:rsidRDefault="00703E20">
            <w:pPr>
              <w:bidi/>
              <w:jc w:val="center"/>
              <w:rPr>
                <w:rFonts w:cs="B Nazanin"/>
                <w:rtl/>
              </w:rPr>
            </w:pPr>
            <w:r w:rsidRPr="00CA1322">
              <w:rPr>
                <w:rFonts w:cs="B Nazanin" w:hint="cs"/>
                <w:rtl/>
              </w:rPr>
              <w:t>38</w:t>
            </w:r>
          </w:p>
        </w:tc>
        <w:tc>
          <w:tcPr>
            <w:tcW w:w="845" w:type="dxa"/>
            <w:tcBorders>
              <w:top w:val="single" w:sz="4" w:space="0" w:color="auto"/>
              <w:left w:val="single" w:sz="4" w:space="0" w:color="auto"/>
              <w:bottom w:val="thinThickSmallGap" w:sz="12" w:space="0" w:color="auto"/>
              <w:right w:val="single" w:sz="4" w:space="0" w:color="auto"/>
            </w:tcBorders>
            <w:vAlign w:val="center"/>
            <w:hideMark/>
          </w:tcPr>
          <w:p w14:paraId="736BF477" w14:textId="77777777" w:rsidR="00703E20" w:rsidRPr="00CA1322" w:rsidRDefault="00703E20">
            <w:pPr>
              <w:bidi/>
              <w:jc w:val="center"/>
              <w:rPr>
                <w:rFonts w:cs="B Nazanin"/>
                <w:rtl/>
              </w:rPr>
            </w:pPr>
            <w:r w:rsidRPr="00CA1322">
              <w:rPr>
                <w:rFonts w:cs="B Nazanin" w:hint="cs"/>
                <w:rtl/>
              </w:rPr>
              <w:t>100</w:t>
            </w:r>
          </w:p>
        </w:tc>
        <w:tc>
          <w:tcPr>
            <w:tcW w:w="703" w:type="dxa"/>
            <w:tcBorders>
              <w:top w:val="single" w:sz="4" w:space="0" w:color="auto"/>
              <w:left w:val="single" w:sz="4" w:space="0" w:color="auto"/>
              <w:bottom w:val="thinThickSmallGap" w:sz="12" w:space="0" w:color="auto"/>
              <w:right w:val="single" w:sz="4" w:space="0" w:color="auto"/>
            </w:tcBorders>
            <w:vAlign w:val="center"/>
            <w:hideMark/>
          </w:tcPr>
          <w:p w14:paraId="0F8E79BC" w14:textId="77777777" w:rsidR="00703E20" w:rsidRPr="00CA1322" w:rsidRDefault="00703E20">
            <w:pPr>
              <w:bidi/>
              <w:jc w:val="center"/>
              <w:rPr>
                <w:rFonts w:cs="B Nazanin"/>
                <w:rtl/>
              </w:rPr>
            </w:pPr>
            <w:r w:rsidRPr="00CA1322">
              <w:rPr>
                <w:rFonts w:cs="B Nazanin" w:hint="cs"/>
                <w:rtl/>
              </w:rPr>
              <w:t>26</w:t>
            </w:r>
          </w:p>
        </w:tc>
        <w:tc>
          <w:tcPr>
            <w:tcW w:w="721" w:type="dxa"/>
            <w:tcBorders>
              <w:top w:val="single" w:sz="4" w:space="0" w:color="auto"/>
              <w:left w:val="single" w:sz="4" w:space="0" w:color="auto"/>
              <w:bottom w:val="thinThickSmallGap" w:sz="12" w:space="0" w:color="auto"/>
              <w:right w:val="single" w:sz="4" w:space="0" w:color="auto"/>
            </w:tcBorders>
            <w:vAlign w:val="center"/>
            <w:hideMark/>
          </w:tcPr>
          <w:p w14:paraId="67E0E88D" w14:textId="77777777" w:rsidR="00703E20" w:rsidRPr="00CA1322" w:rsidRDefault="00703E20">
            <w:pPr>
              <w:bidi/>
              <w:jc w:val="center"/>
              <w:rPr>
                <w:rFonts w:cs="B Nazanin"/>
                <w:rtl/>
              </w:rPr>
            </w:pPr>
            <w:r w:rsidRPr="00CA1322">
              <w:rPr>
                <w:rFonts w:cs="B Nazanin" w:hint="cs"/>
                <w:rtl/>
              </w:rPr>
              <w:t>26</w:t>
            </w:r>
          </w:p>
        </w:tc>
        <w:tc>
          <w:tcPr>
            <w:tcW w:w="1165" w:type="dxa"/>
            <w:tcBorders>
              <w:top w:val="single" w:sz="4" w:space="0" w:color="auto"/>
              <w:left w:val="single" w:sz="4" w:space="0" w:color="auto"/>
              <w:bottom w:val="thinThickSmallGap" w:sz="12" w:space="0" w:color="auto"/>
              <w:right w:val="single" w:sz="4" w:space="0" w:color="auto"/>
            </w:tcBorders>
            <w:vAlign w:val="center"/>
            <w:hideMark/>
          </w:tcPr>
          <w:p w14:paraId="3A465F76" w14:textId="77777777" w:rsidR="00703E20" w:rsidRPr="00CA1322" w:rsidRDefault="00703E20">
            <w:pPr>
              <w:bidi/>
              <w:jc w:val="center"/>
              <w:rPr>
                <w:rFonts w:cs="B Nazanin"/>
                <w:rtl/>
              </w:rPr>
            </w:pPr>
            <w:r w:rsidRPr="00CA1322">
              <w:rPr>
                <w:rFonts w:cs="B Nazanin" w:hint="cs"/>
                <w:rtl/>
              </w:rPr>
              <w:t>100</w:t>
            </w:r>
          </w:p>
        </w:tc>
        <w:tc>
          <w:tcPr>
            <w:tcW w:w="930" w:type="dxa"/>
            <w:tcBorders>
              <w:top w:val="single" w:sz="4" w:space="0" w:color="auto"/>
              <w:left w:val="single" w:sz="4" w:space="0" w:color="auto"/>
              <w:bottom w:val="thinThickSmallGap" w:sz="12" w:space="0" w:color="auto"/>
              <w:right w:val="single" w:sz="4" w:space="0" w:color="auto"/>
            </w:tcBorders>
            <w:vAlign w:val="center"/>
            <w:hideMark/>
          </w:tcPr>
          <w:p w14:paraId="38C8FD78" w14:textId="77777777" w:rsidR="00703E20" w:rsidRPr="00CA1322" w:rsidRDefault="00703E20">
            <w:pPr>
              <w:bidi/>
              <w:jc w:val="center"/>
              <w:rPr>
                <w:rFonts w:cs="Cambria"/>
                <w:rtl/>
              </w:rPr>
            </w:pPr>
            <w:r w:rsidRPr="00CA1322">
              <w:rPr>
                <w:rFonts w:cs="B Nazanin" w:hint="cs"/>
                <w:rtl/>
              </w:rPr>
              <w:t>100</w:t>
            </w:r>
          </w:p>
        </w:tc>
        <w:tc>
          <w:tcPr>
            <w:tcW w:w="2603" w:type="dxa"/>
            <w:tcBorders>
              <w:top w:val="single" w:sz="4" w:space="0" w:color="auto"/>
              <w:left w:val="single" w:sz="4" w:space="0" w:color="auto"/>
              <w:bottom w:val="thinThickSmallGap" w:sz="12" w:space="0" w:color="auto"/>
              <w:right w:val="single" w:sz="4" w:space="0" w:color="auto"/>
            </w:tcBorders>
            <w:vAlign w:val="center"/>
            <w:hideMark/>
          </w:tcPr>
          <w:p w14:paraId="11B0C900" w14:textId="77777777" w:rsidR="00703E20" w:rsidRDefault="00703E20">
            <w:pPr>
              <w:bidi/>
              <w:jc w:val="center"/>
              <w:rPr>
                <w:rFonts w:cs="B Nazanin"/>
                <w:rtl/>
              </w:rPr>
            </w:pPr>
            <w:r>
              <w:rPr>
                <w:rFonts w:cs="B Nazanin" w:hint="cs"/>
                <w:rtl/>
              </w:rPr>
              <w:t>تعداد نیروهای موجود/تعداد مجوز جذب نیرو</w:t>
            </w:r>
          </w:p>
        </w:tc>
        <w:tc>
          <w:tcPr>
            <w:tcW w:w="1523" w:type="dxa"/>
            <w:tcBorders>
              <w:top w:val="single" w:sz="4" w:space="0" w:color="auto"/>
              <w:left w:val="single" w:sz="4" w:space="0" w:color="auto"/>
              <w:bottom w:val="thinThickSmallGap" w:sz="12" w:space="0" w:color="auto"/>
              <w:right w:val="thinThickSmallGap" w:sz="12" w:space="0" w:color="auto"/>
            </w:tcBorders>
            <w:vAlign w:val="center"/>
            <w:hideMark/>
          </w:tcPr>
          <w:p w14:paraId="461BC7C3" w14:textId="77777777" w:rsidR="00703E20" w:rsidRDefault="00703E20">
            <w:pPr>
              <w:bidi/>
              <w:jc w:val="center"/>
              <w:rPr>
                <w:rFonts w:cs="B Nazanin"/>
                <w:rtl/>
              </w:rPr>
            </w:pPr>
            <w:r>
              <w:rPr>
                <w:rFonts w:cs="B Nazanin" w:hint="cs"/>
                <w:rtl/>
              </w:rPr>
              <w:t>در حد انتظار</w:t>
            </w:r>
          </w:p>
          <w:p w14:paraId="32CB579C" w14:textId="77777777" w:rsidR="00703E20" w:rsidRDefault="00703E20">
            <w:pPr>
              <w:bidi/>
              <w:jc w:val="center"/>
              <w:rPr>
                <w:rFonts w:cs="B Nazanin"/>
                <w:rtl/>
              </w:rPr>
            </w:pPr>
            <w:r>
              <w:rPr>
                <w:rFonts w:cs="B Nazanin" w:hint="cs"/>
                <w:rtl/>
                <w:lang w:bidi="fa-IR"/>
              </w:rPr>
              <w:t xml:space="preserve">مجوز جذب نیروی شرکتی دماوند 26 نفر می باشد که تعداد نیروی موجود در سال 1401، 26 نفر بوده است. </w:t>
            </w:r>
          </w:p>
        </w:tc>
      </w:tr>
    </w:tbl>
    <w:p w14:paraId="0D3F1570" w14:textId="77777777" w:rsidR="00703E20" w:rsidRDefault="00703E20" w:rsidP="00B93BDA">
      <w:pPr>
        <w:bidi/>
        <w:rPr>
          <w:rFonts w:cs="B Titr"/>
          <w:sz w:val="28"/>
          <w:szCs w:val="28"/>
          <w:rtl/>
          <w:lang w:bidi="fa-IR"/>
        </w:rPr>
        <w:sectPr w:rsidR="00703E20"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8D4596C" w14:textId="77777777" w:rsidR="00703E20" w:rsidRPr="00BF3F59" w:rsidRDefault="00703E20" w:rsidP="00703E20">
      <w:pPr>
        <w:bidi/>
        <w:rPr>
          <w:rFonts w:cs="B Nazanin"/>
          <w:b/>
          <w:bCs/>
          <w:sz w:val="28"/>
          <w:szCs w:val="28"/>
          <w:lang w:bidi="fa-IR"/>
        </w:rPr>
      </w:pPr>
      <w:r>
        <w:rPr>
          <w:rFonts w:cs="B Nazanin" w:hint="cs"/>
          <w:b/>
          <w:bCs/>
          <w:sz w:val="28"/>
          <w:szCs w:val="28"/>
          <w:rtl/>
        </w:rPr>
        <w:lastRenderedPageBreak/>
        <w:t>ج)نمودارها:</w:t>
      </w:r>
    </w:p>
    <w:p w14:paraId="3181E544" w14:textId="71BBD02F" w:rsidR="00703E20" w:rsidRDefault="00703E20" w:rsidP="00B93BDA">
      <w:pPr>
        <w:bidi/>
        <w:rPr>
          <w:rFonts w:cs="B Titr"/>
          <w:sz w:val="28"/>
          <w:szCs w:val="28"/>
          <w:rtl/>
          <w:lang w:bidi="fa-IR"/>
        </w:rPr>
        <w:sectPr w:rsidR="00703E20"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sidRPr="00BF3F59">
        <w:rPr>
          <w:noProof/>
          <w:rtl/>
          <w:lang w:bidi="fa-IR"/>
        </w:rPr>
        <w:drawing>
          <wp:inline distT="0" distB="0" distL="0" distR="0" wp14:anchorId="4D2E9D26" wp14:editId="104FA13C">
            <wp:extent cx="7963535" cy="4784090"/>
            <wp:effectExtent l="0" t="0" r="18415" b="16510"/>
            <wp:docPr id="10179282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490CDBB" w14:textId="77777777" w:rsidR="00703E20" w:rsidRPr="00BF3F59" w:rsidRDefault="00703E20" w:rsidP="00703E20">
      <w:pPr>
        <w:bidi/>
        <w:rPr>
          <w:rFonts w:cs="B Nazanin"/>
          <w:b/>
          <w:bCs/>
          <w:sz w:val="28"/>
          <w:szCs w:val="28"/>
          <w:lang w:bidi="fa-IR"/>
        </w:rPr>
      </w:pPr>
      <w:r>
        <w:rPr>
          <w:rFonts w:cs="B Nazanin" w:hint="cs"/>
          <w:b/>
          <w:bCs/>
          <w:sz w:val="28"/>
          <w:szCs w:val="28"/>
          <w:rtl/>
        </w:rPr>
        <w:lastRenderedPageBreak/>
        <w:t xml:space="preserve">د)عملکرد برنامه‌ها  : </w:t>
      </w:r>
    </w:p>
    <w:p w14:paraId="72318547" w14:textId="77777777" w:rsidR="00703E20" w:rsidRPr="00BF3F59" w:rsidRDefault="00703E20" w:rsidP="00542EDC">
      <w:pPr>
        <w:pStyle w:val="12"/>
        <w:numPr>
          <w:ilvl w:val="0"/>
          <w:numId w:val="19"/>
        </w:numPr>
        <w:spacing w:line="240" w:lineRule="auto"/>
      </w:pPr>
      <w:r>
        <w:rPr>
          <w:rFonts w:hint="cs"/>
          <w:rtl/>
        </w:rPr>
        <w:t xml:space="preserve">هماهنگی با واحدهای ستادی درخصوص آموزش بدو خدمت نیروهای جدیدالورود، اخذ آزمون از نیروهای مذکور و بایگانی مستندات مربوطه. </w:t>
      </w:r>
    </w:p>
    <w:p w14:paraId="70D2E8DB" w14:textId="77777777" w:rsidR="00703E20" w:rsidRPr="00BF3F59" w:rsidRDefault="00703E20" w:rsidP="00542EDC">
      <w:pPr>
        <w:pStyle w:val="12"/>
        <w:numPr>
          <w:ilvl w:val="0"/>
          <w:numId w:val="19"/>
        </w:numPr>
        <w:spacing w:line="240" w:lineRule="auto"/>
      </w:pPr>
      <w:r>
        <w:rPr>
          <w:rFonts w:hint="cs"/>
          <w:rtl/>
        </w:rPr>
        <w:t>تعیین محل خدمت نیروهای جدیدالورود با توجه به نیاز واحدهای تابعه.</w:t>
      </w:r>
    </w:p>
    <w:p w14:paraId="663C0155" w14:textId="77777777" w:rsidR="00703E20" w:rsidRPr="00BF3F59" w:rsidRDefault="00703E20" w:rsidP="00542EDC">
      <w:pPr>
        <w:pStyle w:val="12"/>
        <w:numPr>
          <w:ilvl w:val="0"/>
          <w:numId w:val="19"/>
        </w:numPr>
        <w:spacing w:line="240" w:lineRule="auto"/>
      </w:pPr>
      <w:r>
        <w:rPr>
          <w:rFonts w:hint="cs"/>
          <w:rtl/>
        </w:rPr>
        <w:t>استخراج نیروهای طرحی ترخیصی به تفکیک فصل و اعلام نیاز در سامانه رشد به صورت فصلی.</w:t>
      </w:r>
    </w:p>
    <w:p w14:paraId="270C09C0" w14:textId="77777777" w:rsidR="00703E20" w:rsidRDefault="00703E20" w:rsidP="00542EDC">
      <w:pPr>
        <w:pStyle w:val="12"/>
        <w:numPr>
          <w:ilvl w:val="0"/>
          <w:numId w:val="19"/>
        </w:numPr>
        <w:spacing w:line="240" w:lineRule="auto"/>
        <w:rPr>
          <w:rtl/>
        </w:rPr>
      </w:pPr>
      <w:r>
        <w:rPr>
          <w:rFonts w:hint="cs"/>
          <w:rtl/>
        </w:rPr>
        <w:t>انجام پیگیری درخصوص جذب نیروهای طرحی موردنیازاز معاونت بهداشتی به صورت شفاهی و کتبی.</w:t>
      </w:r>
    </w:p>
    <w:p w14:paraId="13DEC57F" w14:textId="77777777" w:rsidR="00703E20" w:rsidRPr="00BF3F59" w:rsidRDefault="00703E20" w:rsidP="00542EDC">
      <w:pPr>
        <w:pStyle w:val="12"/>
        <w:numPr>
          <w:ilvl w:val="0"/>
          <w:numId w:val="19"/>
        </w:numPr>
        <w:spacing w:line="240" w:lineRule="auto"/>
      </w:pPr>
      <w:r>
        <w:rPr>
          <w:rFonts w:hint="cs"/>
          <w:rtl/>
        </w:rPr>
        <w:t>بروزرسانی و ارسال ماهیانه آمار نیروی انسانی به ستاد معاونت.</w:t>
      </w:r>
    </w:p>
    <w:p w14:paraId="644B5C32" w14:textId="77777777" w:rsidR="00703E20" w:rsidRPr="00BF3F59" w:rsidRDefault="00703E20" w:rsidP="00542EDC">
      <w:pPr>
        <w:pStyle w:val="12"/>
        <w:numPr>
          <w:ilvl w:val="0"/>
          <w:numId w:val="19"/>
        </w:numPr>
        <w:spacing w:line="240" w:lineRule="auto"/>
      </w:pPr>
      <w:r>
        <w:rPr>
          <w:rFonts w:hint="cs"/>
          <w:rtl/>
        </w:rPr>
        <w:t>بروزرسانی شناسنامه پرسنلی و شناسنامه نیروهای طرحی.</w:t>
      </w:r>
    </w:p>
    <w:p w14:paraId="3A1CD9CF" w14:textId="77777777" w:rsidR="00703E20" w:rsidRPr="00BF3F59" w:rsidRDefault="00703E20" w:rsidP="00542EDC">
      <w:pPr>
        <w:pStyle w:val="12"/>
        <w:numPr>
          <w:ilvl w:val="0"/>
          <w:numId w:val="19"/>
        </w:numPr>
        <w:spacing w:line="240" w:lineRule="auto"/>
      </w:pPr>
      <w:r>
        <w:rPr>
          <w:rFonts w:hint="cs"/>
          <w:rtl/>
        </w:rPr>
        <w:t>برگزاری جلسات هماهنگی با واحد کارگزینی به منظور یکسان سازی تشکیلات نیروی انسانی و تنظیم صورتجلسات مربوطه.</w:t>
      </w:r>
    </w:p>
    <w:p w14:paraId="7FDCA666" w14:textId="77777777" w:rsidR="00703E20" w:rsidRPr="00BF3F59" w:rsidRDefault="00703E20" w:rsidP="00542EDC">
      <w:pPr>
        <w:pStyle w:val="12"/>
        <w:numPr>
          <w:ilvl w:val="0"/>
          <w:numId w:val="19"/>
        </w:numPr>
        <w:spacing w:line="240" w:lineRule="auto"/>
      </w:pPr>
      <w:r>
        <w:rPr>
          <w:rFonts w:hint="cs"/>
          <w:rtl/>
        </w:rPr>
        <w:t>استخراج سرانه ی مراجعین مراکز به صورت فصلی.</w:t>
      </w:r>
    </w:p>
    <w:p w14:paraId="4EE88CD7" w14:textId="77777777" w:rsidR="00703E20" w:rsidRPr="00BF3F59" w:rsidRDefault="00703E20" w:rsidP="00542EDC">
      <w:pPr>
        <w:pStyle w:val="12"/>
        <w:numPr>
          <w:ilvl w:val="0"/>
          <w:numId w:val="19"/>
        </w:numPr>
        <w:spacing w:line="240" w:lineRule="auto"/>
      </w:pPr>
      <w:r>
        <w:rPr>
          <w:rFonts w:hint="cs"/>
          <w:rtl/>
        </w:rPr>
        <w:t>تهیه جدول گانت فعالیت ها و همچنین گانت بازدید به صورت ماهیانه و فصلی.</w:t>
      </w:r>
    </w:p>
    <w:p w14:paraId="4A7002A0" w14:textId="77777777" w:rsidR="00703E20" w:rsidRPr="00BF3F59" w:rsidRDefault="00703E20" w:rsidP="00542EDC">
      <w:pPr>
        <w:pStyle w:val="12"/>
        <w:numPr>
          <w:ilvl w:val="0"/>
          <w:numId w:val="19"/>
        </w:numPr>
        <w:spacing w:line="240" w:lineRule="auto"/>
      </w:pPr>
      <w:r>
        <w:rPr>
          <w:rFonts w:hint="cs"/>
          <w:rtl/>
        </w:rPr>
        <w:t>انجام پایش از مراکز و واحدهای تابعه به صورت فصلی و ارسال گزارش بازدید به واحد مربوطه.</w:t>
      </w:r>
    </w:p>
    <w:p w14:paraId="46218AE4" w14:textId="77777777" w:rsidR="00703E20" w:rsidRPr="00BF3F59" w:rsidRDefault="00703E20" w:rsidP="00542EDC">
      <w:pPr>
        <w:pStyle w:val="12"/>
        <w:numPr>
          <w:ilvl w:val="0"/>
          <w:numId w:val="19"/>
        </w:numPr>
        <w:spacing w:line="240" w:lineRule="auto"/>
      </w:pPr>
      <w:r>
        <w:rPr>
          <w:rFonts w:hint="cs"/>
          <w:rtl/>
        </w:rPr>
        <w:t>شرکت در کمیته نقل و انتقالات و پیگیری مصوبات مربوطه.</w:t>
      </w:r>
    </w:p>
    <w:p w14:paraId="0FDA33B5" w14:textId="77777777" w:rsidR="00703E20" w:rsidRPr="00BF3F59" w:rsidRDefault="00703E20" w:rsidP="00542EDC">
      <w:pPr>
        <w:pStyle w:val="12"/>
        <w:numPr>
          <w:ilvl w:val="0"/>
          <w:numId w:val="19"/>
        </w:numPr>
        <w:spacing w:line="240" w:lineRule="auto"/>
      </w:pPr>
      <w:r>
        <w:rPr>
          <w:rFonts w:hint="cs"/>
          <w:rtl/>
        </w:rPr>
        <w:t>تنظیم ارسال ماهیانه فایل کارکرد نیروی طرح تحول سلامت و شرکتی شاغل.</w:t>
      </w:r>
    </w:p>
    <w:p w14:paraId="40FE694A" w14:textId="77777777" w:rsidR="00703E20" w:rsidRPr="00BF3F59" w:rsidRDefault="00703E20" w:rsidP="00542EDC">
      <w:pPr>
        <w:pStyle w:val="12"/>
        <w:numPr>
          <w:ilvl w:val="0"/>
          <w:numId w:val="19"/>
        </w:numPr>
        <w:spacing w:line="240" w:lineRule="auto"/>
      </w:pPr>
      <w:r>
        <w:rPr>
          <w:rFonts w:hint="cs"/>
          <w:rtl/>
        </w:rPr>
        <w:t>برگزاری جلسه هماهنگی با ستاد دانشگاه جهت یکسان سازی تشکیلات نیروی انسانی در شهریورماه.</w:t>
      </w:r>
    </w:p>
    <w:p w14:paraId="7B1A211C" w14:textId="77777777" w:rsidR="00703E20" w:rsidRPr="00BF3F59" w:rsidRDefault="00703E20" w:rsidP="00542EDC">
      <w:pPr>
        <w:pStyle w:val="12"/>
        <w:numPr>
          <w:ilvl w:val="0"/>
          <w:numId w:val="19"/>
        </w:numPr>
        <w:spacing w:line="240" w:lineRule="auto"/>
      </w:pPr>
      <w:r>
        <w:rPr>
          <w:rFonts w:hint="cs"/>
          <w:rtl/>
        </w:rPr>
        <w:t>بروزرسانی اطلاعات نیروی انسانی در پرتال وزارت بهداشت.</w:t>
      </w:r>
    </w:p>
    <w:p w14:paraId="34751839" w14:textId="77777777" w:rsidR="00703E20" w:rsidRPr="00BF3F59" w:rsidRDefault="00703E20" w:rsidP="00542EDC">
      <w:pPr>
        <w:pStyle w:val="12"/>
        <w:numPr>
          <w:ilvl w:val="0"/>
          <w:numId w:val="19"/>
        </w:numPr>
        <w:spacing w:line="240" w:lineRule="auto"/>
      </w:pPr>
      <w:r>
        <w:rPr>
          <w:rFonts w:hint="cs"/>
          <w:rtl/>
        </w:rPr>
        <w:t>استخراج و بروزرسانی وضعیت موجود نیروی انسانی به تفکیک واحد، عنوان پست، وضعیت اشتغال و کسری نیروی به صورت فصلی.</w:t>
      </w:r>
    </w:p>
    <w:p w14:paraId="0B2F0FA9" w14:textId="77777777" w:rsidR="00703E20" w:rsidRPr="00BF3F59" w:rsidRDefault="00703E20" w:rsidP="00542EDC">
      <w:pPr>
        <w:pStyle w:val="12"/>
        <w:numPr>
          <w:ilvl w:val="0"/>
          <w:numId w:val="19"/>
        </w:numPr>
        <w:spacing w:line="240" w:lineRule="auto"/>
      </w:pPr>
      <w:r>
        <w:rPr>
          <w:rFonts w:hint="cs"/>
          <w:rtl/>
        </w:rPr>
        <w:t>هماهنگی با واحد بهورزی درخصوص آموزش بدوخدمت نیروهای جدیدالورود به صورت ماهیانه.</w:t>
      </w:r>
    </w:p>
    <w:p w14:paraId="27788EC7" w14:textId="77777777" w:rsidR="00703E20" w:rsidRPr="00BF3F59" w:rsidRDefault="00703E20" w:rsidP="00542EDC">
      <w:pPr>
        <w:pStyle w:val="12"/>
        <w:numPr>
          <w:ilvl w:val="0"/>
          <w:numId w:val="19"/>
        </w:numPr>
        <w:spacing w:line="240" w:lineRule="auto"/>
      </w:pPr>
      <w:r>
        <w:rPr>
          <w:rFonts w:hint="cs"/>
          <w:rtl/>
        </w:rPr>
        <w:t>انجام مکاتبات درون بخش و برون بخش.</w:t>
      </w:r>
    </w:p>
    <w:p w14:paraId="570A2D9A" w14:textId="77777777" w:rsidR="00703E20" w:rsidRDefault="00703E20" w:rsidP="00703E20">
      <w:pPr>
        <w:bidi/>
        <w:rPr>
          <w:rFonts w:cs="B Nazanin"/>
          <w:b/>
          <w:bCs/>
          <w:sz w:val="28"/>
          <w:szCs w:val="28"/>
          <w:rtl/>
        </w:rPr>
      </w:pPr>
    </w:p>
    <w:p w14:paraId="299EA44C" w14:textId="77777777" w:rsidR="00703E20" w:rsidRDefault="00703E20" w:rsidP="00703E20">
      <w:pPr>
        <w:bidi/>
        <w:rPr>
          <w:rFonts w:cs="B Nazanin"/>
          <w:b/>
          <w:bCs/>
          <w:sz w:val="28"/>
          <w:szCs w:val="28"/>
          <w:rtl/>
        </w:rPr>
      </w:pPr>
    </w:p>
    <w:p w14:paraId="2969C5DE" w14:textId="77777777" w:rsidR="003B5E7F" w:rsidRDefault="003B5E7F" w:rsidP="00703E20">
      <w:pPr>
        <w:bidi/>
        <w:rPr>
          <w:rFonts w:cs="B Nazanin"/>
          <w:b/>
          <w:bCs/>
          <w:sz w:val="28"/>
          <w:szCs w:val="28"/>
          <w:rtl/>
        </w:rPr>
        <w:sectPr w:rsidR="003B5E7F"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6D6AD827" w14:textId="77777777" w:rsidR="00703E20" w:rsidRPr="00BF3F59" w:rsidRDefault="00703E20" w:rsidP="00703E20">
      <w:pPr>
        <w:bidi/>
        <w:rPr>
          <w:rFonts w:cs="B Nazanin"/>
          <w:b/>
          <w:bCs/>
          <w:sz w:val="28"/>
          <w:szCs w:val="28"/>
          <w:lang w:bidi="fa-IR"/>
        </w:rPr>
      </w:pPr>
    </w:p>
    <w:p w14:paraId="3C844776" w14:textId="77777777" w:rsidR="00703E20" w:rsidRDefault="00703E20" w:rsidP="00703E20">
      <w:pPr>
        <w:bidi/>
        <w:rPr>
          <w:rFonts w:cs="B Nazanin"/>
          <w:b/>
          <w:bCs/>
          <w:sz w:val="28"/>
          <w:szCs w:val="28"/>
          <w:rtl/>
          <w:lang w:bidi="fa-IR"/>
        </w:rPr>
      </w:pPr>
      <w:r>
        <w:rPr>
          <w:rFonts w:cs="B Nazanin" w:hint="cs"/>
          <w:b/>
          <w:bCs/>
          <w:sz w:val="28"/>
          <w:szCs w:val="28"/>
          <w:rtl/>
        </w:rPr>
        <w:t xml:space="preserve">  ه) دستاوردها:</w:t>
      </w:r>
      <w:r>
        <w:rPr>
          <w:rFonts w:cs="B Nazanin" w:hint="cs"/>
          <w:b/>
          <w:bCs/>
          <w:sz w:val="28"/>
          <w:szCs w:val="28"/>
          <w:rtl/>
          <w:lang w:bidi="fa-IR"/>
        </w:rPr>
        <w:t xml:space="preserve"> </w:t>
      </w:r>
    </w:p>
    <w:p w14:paraId="39B63D87" w14:textId="77777777" w:rsidR="00703E20" w:rsidRDefault="00703E20" w:rsidP="00703E20">
      <w:pPr>
        <w:bidi/>
        <w:jc w:val="both"/>
        <w:rPr>
          <w:rFonts w:cs="B Nazanin"/>
          <w:sz w:val="24"/>
          <w:szCs w:val="24"/>
          <w:rtl/>
          <w:lang w:bidi="fa-IR"/>
        </w:rPr>
      </w:pPr>
    </w:p>
    <w:p w14:paraId="1F633EB5" w14:textId="77777777" w:rsidR="00703E20" w:rsidRPr="00BF3F59" w:rsidRDefault="00703E20" w:rsidP="00703E20">
      <w:pPr>
        <w:bidi/>
        <w:jc w:val="both"/>
        <w:rPr>
          <w:rFonts w:cs="B Nazanin"/>
          <w:sz w:val="24"/>
          <w:szCs w:val="24"/>
          <w:lang w:bidi="fa-IR"/>
        </w:rPr>
      </w:pPr>
    </w:p>
    <w:p w14:paraId="37BE249D" w14:textId="77777777" w:rsidR="00703E20" w:rsidRPr="00BF3F59" w:rsidRDefault="00703E20" w:rsidP="00703E20">
      <w:pPr>
        <w:bidi/>
        <w:jc w:val="both"/>
        <w:rPr>
          <w:rFonts w:cs="B Nazanin"/>
          <w:sz w:val="24"/>
          <w:szCs w:val="24"/>
          <w:lang w:bidi="fa-IR"/>
        </w:rPr>
      </w:pPr>
    </w:p>
    <w:p w14:paraId="148F6DFC" w14:textId="77777777" w:rsidR="00703E20" w:rsidRPr="00BF3F59" w:rsidRDefault="00703E20" w:rsidP="00703E20">
      <w:pPr>
        <w:bidi/>
        <w:jc w:val="both"/>
        <w:rPr>
          <w:rFonts w:cs="B Nazanin"/>
          <w:sz w:val="24"/>
          <w:szCs w:val="24"/>
          <w:lang w:bidi="fa-IR"/>
        </w:rPr>
      </w:pPr>
    </w:p>
    <w:p w14:paraId="5D7B12F1" w14:textId="77777777" w:rsidR="00703E20" w:rsidRPr="00BF3F59" w:rsidRDefault="00703E20" w:rsidP="00703E20">
      <w:pPr>
        <w:bidi/>
        <w:rPr>
          <w:rFonts w:cs="B Nazanin"/>
          <w:b/>
          <w:bCs/>
          <w:sz w:val="28"/>
          <w:szCs w:val="28"/>
          <w:lang w:bidi="fa-IR"/>
        </w:rPr>
      </w:pPr>
      <w:r>
        <w:rPr>
          <w:rFonts w:cs="B Nazanin" w:hint="cs"/>
          <w:b/>
          <w:bCs/>
          <w:sz w:val="28"/>
          <w:szCs w:val="28"/>
          <w:rtl/>
        </w:rPr>
        <w:t xml:space="preserve">   و)چالش‌ها:</w:t>
      </w:r>
    </w:p>
    <w:p w14:paraId="5592A2CF" w14:textId="77777777" w:rsidR="00703E20" w:rsidRDefault="00703E20" w:rsidP="00703E20">
      <w:pPr>
        <w:bidi/>
        <w:rPr>
          <w:rFonts w:cs="B Nazanin"/>
          <w:b/>
          <w:bCs/>
          <w:sz w:val="28"/>
          <w:szCs w:val="28"/>
          <w:rtl/>
        </w:rPr>
      </w:pPr>
    </w:p>
    <w:tbl>
      <w:tblPr>
        <w:tblStyle w:val="TableGrid"/>
        <w:bidiVisual/>
        <w:tblW w:w="9966" w:type="dxa"/>
        <w:jc w:val="center"/>
        <w:tblLook w:val="04A0" w:firstRow="1" w:lastRow="0" w:firstColumn="1" w:lastColumn="0" w:noHBand="0" w:noVBand="1"/>
      </w:tblPr>
      <w:tblGrid>
        <w:gridCol w:w="5088"/>
        <w:gridCol w:w="4878"/>
      </w:tblGrid>
      <w:tr w:rsidR="00703E20" w:rsidRPr="00BF3F59" w14:paraId="0B7F9D11" w14:textId="77777777" w:rsidTr="00703E20">
        <w:trPr>
          <w:trHeight w:val="1537"/>
          <w:jc w:val="center"/>
        </w:trPr>
        <w:tc>
          <w:tcPr>
            <w:tcW w:w="5088"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14:paraId="757CB151" w14:textId="77777777" w:rsidR="00703E20" w:rsidRDefault="00703E20">
            <w:pPr>
              <w:bidi/>
              <w:jc w:val="center"/>
              <w:rPr>
                <w:rFonts w:cs="B Nazanin"/>
                <w:b/>
                <w:bCs/>
                <w:sz w:val="24"/>
                <w:szCs w:val="24"/>
                <w:rtl/>
                <w:lang w:bidi="fa-IR"/>
              </w:rPr>
            </w:pPr>
            <w:r>
              <w:rPr>
                <w:rFonts w:cs="B Nazanin" w:hint="cs"/>
                <w:b/>
                <w:bCs/>
                <w:sz w:val="24"/>
                <w:szCs w:val="24"/>
                <w:rtl/>
                <w:lang w:bidi="fa-IR"/>
              </w:rPr>
              <w:t>مشکلات و چالش‌ها</w:t>
            </w:r>
          </w:p>
        </w:tc>
        <w:tc>
          <w:tcPr>
            <w:tcW w:w="4878"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4BAB73A0" w14:textId="77777777" w:rsidR="00703E20" w:rsidRDefault="00703E20">
            <w:pPr>
              <w:bidi/>
              <w:jc w:val="center"/>
              <w:rPr>
                <w:rFonts w:cs="B Nazanin"/>
                <w:b/>
                <w:bCs/>
                <w:sz w:val="24"/>
                <w:szCs w:val="24"/>
                <w:lang w:bidi="fa-IR"/>
              </w:rPr>
            </w:pPr>
            <w:r>
              <w:rPr>
                <w:rFonts w:cs="B Nazanin" w:hint="cs"/>
                <w:b/>
                <w:bCs/>
                <w:sz w:val="24"/>
                <w:szCs w:val="24"/>
                <w:rtl/>
                <w:lang w:bidi="fa-IR"/>
              </w:rPr>
              <w:t>پیشنهادات</w:t>
            </w:r>
          </w:p>
        </w:tc>
      </w:tr>
      <w:tr w:rsidR="00703E20" w:rsidRPr="00BF3F59" w14:paraId="6AAA0019" w14:textId="77777777" w:rsidTr="00703E20">
        <w:trPr>
          <w:trHeight w:val="1537"/>
          <w:jc w:val="center"/>
        </w:trPr>
        <w:tc>
          <w:tcPr>
            <w:tcW w:w="5088" w:type="dxa"/>
            <w:tcBorders>
              <w:top w:val="thinThickSmallGap" w:sz="12" w:space="0" w:color="auto"/>
              <w:left w:val="thinThickSmallGap" w:sz="12" w:space="0" w:color="auto"/>
              <w:bottom w:val="single" w:sz="4" w:space="0" w:color="auto"/>
              <w:right w:val="single" w:sz="4" w:space="0" w:color="auto"/>
            </w:tcBorders>
            <w:vAlign w:val="center"/>
            <w:hideMark/>
          </w:tcPr>
          <w:p w14:paraId="39B943C8" w14:textId="77777777" w:rsidR="00703E20" w:rsidRPr="00BF3F59" w:rsidRDefault="00703E20">
            <w:pPr>
              <w:pStyle w:val="11"/>
            </w:pPr>
            <w:r>
              <w:rPr>
                <w:rFonts w:hint="cs"/>
                <w:rtl/>
              </w:rPr>
              <w:t>کمبود نیروی پزشک، مراقب سلامت-ماما و ... با توجه به راه اندازی مرکز خدمات جامع سلامت روستایی مهر اباد(با توجه به طرح گسترش ابلاغی سال 1397)</w:t>
            </w:r>
          </w:p>
        </w:tc>
        <w:tc>
          <w:tcPr>
            <w:tcW w:w="4878" w:type="dxa"/>
            <w:tcBorders>
              <w:top w:val="thinThickSmallGap" w:sz="12" w:space="0" w:color="auto"/>
              <w:left w:val="single" w:sz="4" w:space="0" w:color="auto"/>
              <w:bottom w:val="single" w:sz="4" w:space="0" w:color="auto"/>
              <w:right w:val="thinThickSmallGap" w:sz="12" w:space="0" w:color="auto"/>
            </w:tcBorders>
            <w:vAlign w:val="center"/>
            <w:hideMark/>
          </w:tcPr>
          <w:p w14:paraId="136A28C0" w14:textId="77777777" w:rsidR="00703E20" w:rsidRDefault="00703E20">
            <w:pPr>
              <w:pStyle w:val="11"/>
            </w:pPr>
            <w:r>
              <w:rPr>
                <w:rFonts w:hint="cs"/>
                <w:rtl/>
              </w:rPr>
              <w:t>اختصاص نیروی طرحی به تعداد موردنیاز جهت استقرار در مرکز مذکور</w:t>
            </w:r>
          </w:p>
        </w:tc>
      </w:tr>
      <w:tr w:rsidR="00703E20" w:rsidRPr="00BF3F59" w14:paraId="45C9DEB1" w14:textId="77777777" w:rsidTr="00703E20">
        <w:trPr>
          <w:trHeight w:val="1537"/>
          <w:jc w:val="center"/>
        </w:trPr>
        <w:tc>
          <w:tcPr>
            <w:tcW w:w="5088" w:type="dxa"/>
            <w:tcBorders>
              <w:top w:val="single" w:sz="4" w:space="0" w:color="auto"/>
              <w:left w:val="thinThickSmallGap" w:sz="12" w:space="0" w:color="auto"/>
              <w:bottom w:val="single" w:sz="4" w:space="0" w:color="auto"/>
              <w:right w:val="single" w:sz="4" w:space="0" w:color="auto"/>
            </w:tcBorders>
            <w:vAlign w:val="center"/>
            <w:hideMark/>
          </w:tcPr>
          <w:p w14:paraId="16D2C1AF" w14:textId="77777777" w:rsidR="00703E20" w:rsidRPr="00BF3F59" w:rsidRDefault="00703E20">
            <w:pPr>
              <w:pStyle w:val="11"/>
              <w:rPr>
                <w:rFonts w:asciiTheme="minorHAnsi" w:eastAsiaTheme="minorHAnsi"/>
                <w:kern w:val="0"/>
              </w:rPr>
            </w:pPr>
            <w:r>
              <w:rPr>
                <w:rFonts w:hint="cs"/>
                <w:rtl/>
              </w:rPr>
              <w:t>کمبود نیروی انسانی با توجه به تشکیلات مصوب و عدم امکان جذب نیرو در قالب قراردادی و ...</w:t>
            </w:r>
          </w:p>
        </w:tc>
        <w:tc>
          <w:tcPr>
            <w:tcW w:w="4878" w:type="dxa"/>
            <w:tcBorders>
              <w:top w:val="single" w:sz="4" w:space="0" w:color="auto"/>
              <w:left w:val="single" w:sz="4" w:space="0" w:color="auto"/>
              <w:bottom w:val="single" w:sz="4" w:space="0" w:color="auto"/>
              <w:right w:val="thinThickSmallGap" w:sz="12" w:space="0" w:color="auto"/>
            </w:tcBorders>
            <w:vAlign w:val="center"/>
            <w:hideMark/>
          </w:tcPr>
          <w:p w14:paraId="2E5D210E" w14:textId="77777777" w:rsidR="00703E20" w:rsidRPr="00BF3F59" w:rsidRDefault="00703E20">
            <w:pPr>
              <w:pStyle w:val="11"/>
            </w:pPr>
            <w:r>
              <w:rPr>
                <w:rFonts w:hint="cs"/>
                <w:rtl/>
              </w:rPr>
              <w:t>صدور مجوز جذب نیرو در قالب طرحی، قراردادی و ...</w:t>
            </w:r>
          </w:p>
        </w:tc>
      </w:tr>
    </w:tbl>
    <w:p w14:paraId="6E7E72E3" w14:textId="59BB9157" w:rsidR="00B93BDA" w:rsidRPr="00B93BDA" w:rsidRDefault="00B93BDA" w:rsidP="00B93BDA">
      <w:pPr>
        <w:bidi/>
        <w:rPr>
          <w:rFonts w:cs="B Titr"/>
          <w:sz w:val="28"/>
          <w:szCs w:val="28"/>
          <w:rtl/>
          <w:lang w:bidi="fa-IR"/>
        </w:rPr>
        <w:sectPr w:rsidR="00B93BDA" w:rsidRPr="00B93BDA"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006C2C7C" w14:textId="77777777" w:rsidR="002F596E" w:rsidRPr="002F596E" w:rsidRDefault="002F596E" w:rsidP="002F596E">
      <w:pPr>
        <w:bidi/>
        <w:rPr>
          <w:rFonts w:cs="B Nazanin"/>
          <w:b/>
          <w:bCs/>
          <w:sz w:val="28"/>
          <w:szCs w:val="28"/>
          <w:rtl/>
          <w:lang w:bidi="fa-IR"/>
        </w:rPr>
      </w:pPr>
      <w:r w:rsidRPr="002F596E">
        <w:rPr>
          <w:rFonts w:cs="B Nazanin" w:hint="cs"/>
          <w:b/>
          <w:bCs/>
          <w:sz w:val="28"/>
          <w:szCs w:val="28"/>
          <w:rtl/>
          <w:lang w:bidi="fa-IR"/>
        </w:rPr>
        <w:lastRenderedPageBreak/>
        <w:t xml:space="preserve">برنامه:آموزش و بازآموزی کارکنان </w:t>
      </w:r>
    </w:p>
    <w:p w14:paraId="21D1C0C0" w14:textId="4A171340" w:rsidR="002F596E" w:rsidRPr="002F596E" w:rsidRDefault="002F596E" w:rsidP="00742334">
      <w:pPr>
        <w:bidi/>
        <w:rPr>
          <w:rFonts w:cs="B Nazanin"/>
          <w:b/>
          <w:bCs/>
          <w:sz w:val="28"/>
          <w:szCs w:val="28"/>
          <w:rtl/>
          <w:lang w:bidi="fa-IR"/>
        </w:rPr>
      </w:pPr>
      <w:r w:rsidRPr="002F596E">
        <w:rPr>
          <w:rFonts w:cs="B Nazanin" w:hint="cs"/>
          <w:b/>
          <w:bCs/>
          <w:sz w:val="28"/>
          <w:szCs w:val="28"/>
          <w:rtl/>
          <w:lang w:bidi="fa-IR"/>
        </w:rPr>
        <w:t>الف )جامعه آماری</w:t>
      </w:r>
    </w:p>
    <w:p w14:paraId="06DC39E7" w14:textId="7D2F0D58" w:rsidR="002F596E" w:rsidRPr="002F596E" w:rsidRDefault="002F596E" w:rsidP="002F596E">
      <w:pPr>
        <w:bidi/>
        <w:rPr>
          <w:rFonts w:cs="B Nazanin"/>
          <w:sz w:val="24"/>
          <w:szCs w:val="24"/>
          <w:rtl/>
          <w:lang w:bidi="fa-IR"/>
        </w:rPr>
      </w:pPr>
      <w:r w:rsidRPr="002F596E">
        <w:rPr>
          <w:rFonts w:cs="B Nazanin" w:hint="cs"/>
          <w:sz w:val="24"/>
          <w:szCs w:val="24"/>
          <w:rtl/>
          <w:lang w:bidi="fa-IR"/>
        </w:rPr>
        <w:t>2</w:t>
      </w:r>
      <w:r w:rsidR="00AA1137">
        <w:rPr>
          <w:rFonts w:cs="B Nazanin" w:hint="cs"/>
          <w:sz w:val="24"/>
          <w:szCs w:val="24"/>
          <w:rtl/>
          <w:lang w:bidi="fa-IR"/>
        </w:rPr>
        <w:t>45</w:t>
      </w:r>
      <w:r w:rsidRPr="002F596E">
        <w:rPr>
          <w:rFonts w:cs="B Nazanin" w:hint="cs"/>
          <w:sz w:val="24"/>
          <w:szCs w:val="24"/>
          <w:rtl/>
          <w:lang w:bidi="fa-IR"/>
        </w:rPr>
        <w:t xml:space="preserve"> پرسنل تحت پوشش شبکه بهداشت و درمان ستاد و مراکز خدمات جامع سلامت ،پایگاهها و خانه های بهداشت </w:t>
      </w:r>
    </w:p>
    <w:p w14:paraId="49A61694" w14:textId="77777777" w:rsidR="002F596E" w:rsidRPr="002F596E" w:rsidRDefault="002F596E" w:rsidP="002F596E">
      <w:pPr>
        <w:bidi/>
        <w:rPr>
          <w:rFonts w:cs="B Nazanin"/>
          <w:b/>
          <w:bCs/>
          <w:sz w:val="28"/>
          <w:szCs w:val="28"/>
          <w:rtl/>
          <w:lang w:bidi="fa-IR"/>
        </w:rPr>
      </w:pPr>
    </w:p>
    <w:p w14:paraId="03BD066F" w14:textId="77777777" w:rsidR="002F596E" w:rsidRPr="002F596E" w:rsidRDefault="002F596E" w:rsidP="002F596E">
      <w:pPr>
        <w:bidi/>
        <w:rPr>
          <w:rFonts w:cs="B Nazanin"/>
          <w:b/>
          <w:bCs/>
          <w:sz w:val="28"/>
          <w:szCs w:val="28"/>
          <w:rtl/>
          <w:lang w:bidi="fa-IR"/>
        </w:rPr>
        <w:sectPr w:rsidR="002F596E" w:rsidRPr="002F596E"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450CEF5F" w14:textId="1096093E" w:rsidR="002F596E" w:rsidRPr="002F596E" w:rsidRDefault="002F596E" w:rsidP="002232AB">
      <w:pPr>
        <w:bidi/>
        <w:rPr>
          <w:rFonts w:cs="B Nazanin"/>
          <w:b/>
          <w:bCs/>
          <w:sz w:val="28"/>
          <w:szCs w:val="28"/>
          <w:rtl/>
          <w:lang w:bidi="fa-IR"/>
        </w:rPr>
      </w:pPr>
      <w:r w:rsidRPr="002F596E">
        <w:rPr>
          <w:rFonts w:cs="B Nazanin" w:hint="cs"/>
          <w:b/>
          <w:bCs/>
          <w:sz w:val="28"/>
          <w:szCs w:val="28"/>
          <w:rtl/>
          <w:lang w:bidi="fa-IR"/>
        </w:rPr>
        <w:lastRenderedPageBreak/>
        <w:t xml:space="preserve">ب)شاخص‌ها </w:t>
      </w:r>
    </w:p>
    <w:tbl>
      <w:tblPr>
        <w:tblStyle w:val="TableGrid"/>
        <w:bidiVisual/>
        <w:tblW w:w="13963" w:type="dxa"/>
        <w:tblInd w:w="-466" w:type="dxa"/>
        <w:tblLayout w:type="fixed"/>
        <w:tblLook w:val="04A0" w:firstRow="1" w:lastRow="0" w:firstColumn="1" w:lastColumn="0" w:noHBand="0" w:noVBand="1"/>
      </w:tblPr>
      <w:tblGrid>
        <w:gridCol w:w="3317"/>
        <w:gridCol w:w="829"/>
        <w:gridCol w:w="691"/>
        <w:gridCol w:w="692"/>
        <w:gridCol w:w="830"/>
        <w:gridCol w:w="691"/>
        <w:gridCol w:w="709"/>
        <w:gridCol w:w="1143"/>
        <w:gridCol w:w="914"/>
        <w:gridCol w:w="992"/>
        <w:gridCol w:w="3155"/>
      </w:tblGrid>
      <w:tr w:rsidR="002F596E" w:rsidRPr="002F596E" w14:paraId="424AD615" w14:textId="77777777" w:rsidTr="009A74DF">
        <w:trPr>
          <w:trHeight w:val="584"/>
        </w:trPr>
        <w:tc>
          <w:tcPr>
            <w:tcW w:w="3317" w:type="dxa"/>
            <w:vMerge w:val="restart"/>
            <w:tcBorders>
              <w:top w:val="thinThickSmallGap" w:sz="12" w:space="0" w:color="auto"/>
              <w:left w:val="thinThickSmallGap" w:sz="12" w:space="0" w:color="auto"/>
              <w:bottom w:val="thinThickSmallGap" w:sz="12" w:space="0" w:color="auto"/>
              <w:right w:val="single" w:sz="4" w:space="0" w:color="auto"/>
            </w:tcBorders>
            <w:shd w:val="clear" w:color="auto" w:fill="BFBFBF" w:themeFill="background1" w:themeFillShade="BF"/>
            <w:vAlign w:val="center"/>
            <w:hideMark/>
          </w:tcPr>
          <w:p w14:paraId="1C47E1DC" w14:textId="77777777" w:rsidR="002F596E" w:rsidRPr="00BF3F59" w:rsidRDefault="002F596E" w:rsidP="00EB1C5C">
            <w:pPr>
              <w:bidi/>
              <w:spacing w:after="200" w:line="276" w:lineRule="auto"/>
              <w:jc w:val="center"/>
              <w:rPr>
                <w:rFonts w:cs="B Nazanin"/>
                <w:b/>
                <w:bCs/>
                <w:sz w:val="24"/>
                <w:szCs w:val="24"/>
                <w:lang w:bidi="fa-IR"/>
              </w:rPr>
            </w:pPr>
            <w:r w:rsidRPr="002F596E">
              <w:rPr>
                <w:rFonts w:cs="B Nazanin" w:hint="cs"/>
                <w:b/>
                <w:bCs/>
                <w:sz w:val="24"/>
                <w:szCs w:val="24"/>
                <w:rtl/>
                <w:lang w:bidi="fa-IR"/>
              </w:rPr>
              <w:t>عنوان شاخص</w:t>
            </w:r>
          </w:p>
        </w:tc>
        <w:tc>
          <w:tcPr>
            <w:tcW w:w="2212"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CB0804E" w14:textId="36FBC366" w:rsidR="002F596E" w:rsidRPr="002F596E" w:rsidRDefault="002F596E" w:rsidP="00EB1C5C">
            <w:pPr>
              <w:bidi/>
              <w:spacing w:after="200" w:line="276" w:lineRule="auto"/>
              <w:jc w:val="center"/>
              <w:rPr>
                <w:rFonts w:cs="B Nazanin"/>
                <w:b/>
                <w:bCs/>
                <w:sz w:val="24"/>
                <w:szCs w:val="24"/>
                <w:rtl/>
                <w:lang w:bidi="fa-IR"/>
              </w:rPr>
            </w:pPr>
            <w:r w:rsidRPr="002F596E">
              <w:rPr>
                <w:rFonts w:cs="B Nazanin" w:hint="cs"/>
                <w:b/>
                <w:bCs/>
                <w:sz w:val="24"/>
                <w:szCs w:val="24"/>
                <w:rtl/>
                <w:lang w:bidi="fa-IR"/>
              </w:rPr>
              <w:t>شش ماهه اول</w:t>
            </w:r>
          </w:p>
          <w:p w14:paraId="6A36D978" w14:textId="77777777" w:rsidR="002F596E" w:rsidRPr="002F596E" w:rsidRDefault="002F596E" w:rsidP="00EB1C5C">
            <w:pPr>
              <w:bidi/>
              <w:spacing w:after="200" w:line="276" w:lineRule="auto"/>
              <w:jc w:val="center"/>
              <w:rPr>
                <w:rFonts w:cs="B Nazanin"/>
                <w:b/>
                <w:bCs/>
                <w:sz w:val="24"/>
                <w:szCs w:val="24"/>
                <w:rtl/>
                <w:lang w:bidi="fa-IR"/>
              </w:rPr>
            </w:pPr>
            <w:r w:rsidRPr="002F596E">
              <w:rPr>
                <w:rFonts w:cs="B Nazanin" w:hint="cs"/>
                <w:b/>
                <w:bCs/>
                <w:sz w:val="24"/>
                <w:szCs w:val="24"/>
                <w:rtl/>
                <w:lang w:bidi="fa-IR"/>
              </w:rPr>
              <w:t>سال 1400</w:t>
            </w:r>
          </w:p>
        </w:tc>
        <w:tc>
          <w:tcPr>
            <w:tcW w:w="2230"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41C615" w14:textId="73840368" w:rsidR="002F596E" w:rsidRPr="002F596E" w:rsidRDefault="002F596E" w:rsidP="00EB1C5C">
            <w:pPr>
              <w:bidi/>
              <w:spacing w:after="200" w:line="276" w:lineRule="auto"/>
              <w:jc w:val="center"/>
              <w:rPr>
                <w:rFonts w:cs="B Nazanin"/>
                <w:b/>
                <w:bCs/>
                <w:sz w:val="24"/>
                <w:szCs w:val="24"/>
                <w:rtl/>
                <w:lang w:bidi="fa-IR"/>
              </w:rPr>
            </w:pPr>
            <w:r w:rsidRPr="002F596E">
              <w:rPr>
                <w:rFonts w:cs="B Nazanin" w:hint="cs"/>
                <w:b/>
                <w:bCs/>
                <w:sz w:val="24"/>
                <w:szCs w:val="24"/>
                <w:rtl/>
                <w:lang w:bidi="fa-IR"/>
              </w:rPr>
              <w:t>شش ماهه اول</w:t>
            </w:r>
          </w:p>
          <w:p w14:paraId="5758E646" w14:textId="77777777" w:rsidR="002F596E" w:rsidRPr="002F596E" w:rsidRDefault="002F596E" w:rsidP="00EB1C5C">
            <w:pPr>
              <w:bidi/>
              <w:spacing w:after="200" w:line="276" w:lineRule="auto"/>
              <w:jc w:val="center"/>
              <w:rPr>
                <w:rFonts w:cs="B Nazanin"/>
                <w:b/>
                <w:bCs/>
                <w:sz w:val="24"/>
                <w:szCs w:val="24"/>
                <w:rtl/>
                <w:lang w:bidi="fa-IR"/>
              </w:rPr>
            </w:pPr>
            <w:r w:rsidRPr="002F596E">
              <w:rPr>
                <w:rFonts w:cs="B Nazanin" w:hint="cs"/>
                <w:b/>
                <w:bCs/>
                <w:sz w:val="24"/>
                <w:szCs w:val="24"/>
                <w:rtl/>
                <w:lang w:bidi="fa-IR"/>
              </w:rPr>
              <w:t>سال 1401</w:t>
            </w:r>
          </w:p>
        </w:tc>
        <w:tc>
          <w:tcPr>
            <w:tcW w:w="1143"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0886F2AF" w14:textId="77777777" w:rsidR="002F596E" w:rsidRPr="002F596E" w:rsidRDefault="002F596E" w:rsidP="00EB1C5C">
            <w:pPr>
              <w:bidi/>
              <w:spacing w:after="200" w:line="276" w:lineRule="auto"/>
              <w:jc w:val="center"/>
              <w:rPr>
                <w:rFonts w:cs="B Nazanin"/>
                <w:b/>
                <w:bCs/>
                <w:sz w:val="24"/>
                <w:szCs w:val="24"/>
                <w:rtl/>
                <w:lang w:bidi="fa-IR"/>
              </w:rPr>
            </w:pPr>
            <w:r w:rsidRPr="002F596E">
              <w:rPr>
                <w:rFonts w:cs="B Nazanin" w:hint="cs"/>
                <w:b/>
                <w:bCs/>
                <w:sz w:val="24"/>
                <w:szCs w:val="24"/>
                <w:rtl/>
                <w:lang w:bidi="fa-IR"/>
              </w:rPr>
              <w:t>پیش بینی کل سال 1401</w:t>
            </w:r>
          </w:p>
        </w:tc>
        <w:tc>
          <w:tcPr>
            <w:tcW w:w="914"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3C18E297" w14:textId="2A83A771" w:rsidR="002F596E" w:rsidRPr="002F596E" w:rsidRDefault="002F596E" w:rsidP="00EB1C5C">
            <w:pPr>
              <w:bidi/>
              <w:spacing w:after="200" w:line="276" w:lineRule="auto"/>
              <w:jc w:val="center"/>
              <w:rPr>
                <w:rFonts w:cs="B Nazanin"/>
                <w:b/>
                <w:bCs/>
                <w:sz w:val="24"/>
                <w:szCs w:val="24"/>
                <w:rtl/>
                <w:lang w:bidi="fa-IR"/>
              </w:rPr>
            </w:pPr>
            <w:r w:rsidRPr="002F596E">
              <w:rPr>
                <w:rFonts w:cs="B Nazanin" w:hint="cs"/>
                <w:b/>
                <w:bCs/>
                <w:sz w:val="24"/>
                <w:szCs w:val="24"/>
                <w:rtl/>
                <w:lang w:bidi="fa-IR"/>
              </w:rPr>
              <w:t>در صد پیشرفت</w:t>
            </w:r>
          </w:p>
        </w:tc>
        <w:tc>
          <w:tcPr>
            <w:tcW w:w="992"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21B98B7B" w14:textId="77777777" w:rsidR="002F596E" w:rsidRPr="002F596E" w:rsidRDefault="002F596E" w:rsidP="00EB1C5C">
            <w:pPr>
              <w:bidi/>
              <w:spacing w:after="200" w:line="276" w:lineRule="auto"/>
              <w:jc w:val="center"/>
              <w:rPr>
                <w:rFonts w:cs="B Nazanin"/>
                <w:b/>
                <w:bCs/>
                <w:sz w:val="24"/>
                <w:szCs w:val="24"/>
                <w:rtl/>
                <w:lang w:bidi="fa-IR"/>
              </w:rPr>
            </w:pPr>
            <w:r w:rsidRPr="002F596E">
              <w:rPr>
                <w:rFonts w:cs="B Nazanin" w:hint="cs"/>
                <w:b/>
                <w:bCs/>
                <w:sz w:val="24"/>
                <w:szCs w:val="24"/>
                <w:rtl/>
                <w:lang w:bidi="fa-IR"/>
              </w:rPr>
              <w:t>منبع اطلاعاتی</w:t>
            </w:r>
          </w:p>
        </w:tc>
        <w:tc>
          <w:tcPr>
            <w:tcW w:w="3155" w:type="dxa"/>
            <w:vMerge w:val="restart"/>
            <w:tcBorders>
              <w:top w:val="thinThickSmallGap" w:sz="12" w:space="0" w:color="auto"/>
              <w:left w:val="single" w:sz="4" w:space="0" w:color="auto"/>
              <w:bottom w:val="thinThickSmallGap" w:sz="12" w:space="0" w:color="auto"/>
              <w:right w:val="thinThickSmallGap" w:sz="12" w:space="0" w:color="auto"/>
            </w:tcBorders>
            <w:shd w:val="clear" w:color="auto" w:fill="BFBFBF" w:themeFill="background1" w:themeFillShade="BF"/>
            <w:vAlign w:val="center"/>
            <w:hideMark/>
          </w:tcPr>
          <w:p w14:paraId="6628B23E" w14:textId="77777777" w:rsidR="002F596E" w:rsidRPr="002F596E" w:rsidRDefault="002F596E" w:rsidP="00EB1C5C">
            <w:pPr>
              <w:bidi/>
              <w:spacing w:after="200" w:line="276" w:lineRule="auto"/>
              <w:jc w:val="center"/>
              <w:rPr>
                <w:rFonts w:cs="B Nazanin"/>
                <w:b/>
                <w:bCs/>
                <w:sz w:val="24"/>
                <w:szCs w:val="24"/>
                <w:rtl/>
                <w:lang w:bidi="fa-IR"/>
              </w:rPr>
            </w:pPr>
            <w:r w:rsidRPr="002F596E">
              <w:rPr>
                <w:rFonts w:cs="B Nazanin" w:hint="cs"/>
                <w:b/>
                <w:bCs/>
                <w:sz w:val="24"/>
                <w:szCs w:val="24"/>
                <w:rtl/>
                <w:lang w:bidi="fa-IR"/>
              </w:rPr>
              <w:t>تحلیل</w:t>
            </w:r>
          </w:p>
        </w:tc>
      </w:tr>
      <w:tr w:rsidR="002F596E" w:rsidRPr="00BF3F59" w14:paraId="7D6129D6" w14:textId="77777777" w:rsidTr="009A74DF">
        <w:trPr>
          <w:trHeight w:val="584"/>
        </w:trPr>
        <w:tc>
          <w:tcPr>
            <w:tcW w:w="3317" w:type="dxa"/>
            <w:vMerge/>
            <w:tcBorders>
              <w:top w:val="thinThickSmallGap" w:sz="12" w:space="0" w:color="auto"/>
              <w:left w:val="thinThickSmallGap" w:sz="12" w:space="0" w:color="auto"/>
              <w:bottom w:val="thinThickSmallGap" w:sz="12" w:space="0" w:color="auto"/>
              <w:right w:val="single" w:sz="4" w:space="0" w:color="auto"/>
            </w:tcBorders>
            <w:vAlign w:val="center"/>
            <w:hideMark/>
          </w:tcPr>
          <w:p w14:paraId="4C03AA23" w14:textId="77777777" w:rsidR="002F596E" w:rsidRPr="00BF3F59" w:rsidRDefault="002F596E" w:rsidP="00EB1C5C">
            <w:pPr>
              <w:bidi/>
              <w:spacing w:after="200" w:line="276" w:lineRule="auto"/>
              <w:jc w:val="center"/>
              <w:rPr>
                <w:rFonts w:cs="B Nazanin"/>
                <w:b/>
                <w:bCs/>
                <w:sz w:val="28"/>
                <w:szCs w:val="28"/>
                <w:lang w:bidi="fa-IR"/>
              </w:rPr>
            </w:pPr>
          </w:p>
        </w:tc>
        <w:tc>
          <w:tcPr>
            <w:tcW w:w="8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A2D7A2" w14:textId="77777777" w:rsidR="002F596E" w:rsidRPr="002F596E" w:rsidRDefault="002F596E" w:rsidP="00EB1C5C">
            <w:pPr>
              <w:bidi/>
              <w:spacing w:after="200" w:line="276" w:lineRule="auto"/>
              <w:jc w:val="center"/>
              <w:rPr>
                <w:rFonts w:cs="B Nazanin"/>
                <w:b/>
                <w:bCs/>
                <w:rtl/>
                <w:lang w:bidi="fa-IR"/>
              </w:rPr>
            </w:pPr>
            <w:r w:rsidRPr="002F596E">
              <w:rPr>
                <w:rFonts w:cs="B Nazanin" w:hint="cs"/>
                <w:b/>
                <w:bCs/>
                <w:rtl/>
                <w:lang w:bidi="fa-IR"/>
              </w:rPr>
              <w:t>میزان شاخص</w:t>
            </w:r>
          </w:p>
        </w:tc>
        <w:tc>
          <w:tcPr>
            <w:tcW w:w="69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5937304D" w14:textId="77777777" w:rsidR="002F596E" w:rsidRPr="002F596E" w:rsidRDefault="002F596E" w:rsidP="00EB1C5C">
            <w:pPr>
              <w:bidi/>
              <w:spacing w:after="200" w:line="276" w:lineRule="auto"/>
              <w:jc w:val="center"/>
              <w:rPr>
                <w:rFonts w:cs="B Nazanin"/>
                <w:b/>
                <w:bCs/>
                <w:rtl/>
                <w:lang w:bidi="fa-IR"/>
              </w:rPr>
            </w:pPr>
            <w:r w:rsidRPr="002F596E">
              <w:rPr>
                <w:rFonts w:cs="B Nazanin" w:hint="cs"/>
                <w:b/>
                <w:bCs/>
                <w:rtl/>
                <w:lang w:bidi="fa-IR"/>
              </w:rPr>
              <w:t>صورت</w:t>
            </w:r>
          </w:p>
        </w:tc>
        <w:tc>
          <w:tcPr>
            <w:tcW w:w="6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44DAA2" w14:textId="77777777" w:rsidR="002F596E" w:rsidRPr="002F596E" w:rsidRDefault="002F596E" w:rsidP="00EB1C5C">
            <w:pPr>
              <w:bidi/>
              <w:spacing w:after="200" w:line="276" w:lineRule="auto"/>
              <w:jc w:val="center"/>
              <w:rPr>
                <w:rFonts w:cs="B Nazanin"/>
                <w:b/>
                <w:bCs/>
                <w:rtl/>
                <w:lang w:bidi="fa-IR"/>
              </w:rPr>
            </w:pPr>
            <w:r w:rsidRPr="002F596E">
              <w:rPr>
                <w:rFonts w:cs="B Nazanin" w:hint="cs"/>
                <w:b/>
                <w:bCs/>
                <w:rtl/>
                <w:lang w:bidi="fa-IR"/>
              </w:rPr>
              <w:t>مخرج</w:t>
            </w:r>
          </w:p>
        </w:tc>
        <w:tc>
          <w:tcPr>
            <w:tcW w:w="830"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2D843878" w14:textId="77777777" w:rsidR="002F596E" w:rsidRPr="002F596E" w:rsidRDefault="002F596E" w:rsidP="00EB1C5C">
            <w:pPr>
              <w:bidi/>
              <w:spacing w:after="200" w:line="276" w:lineRule="auto"/>
              <w:jc w:val="center"/>
              <w:rPr>
                <w:rFonts w:cs="B Nazanin"/>
                <w:b/>
                <w:bCs/>
                <w:rtl/>
                <w:lang w:bidi="fa-IR"/>
              </w:rPr>
            </w:pPr>
            <w:r w:rsidRPr="002F596E">
              <w:rPr>
                <w:rFonts w:cs="B Nazanin" w:hint="cs"/>
                <w:b/>
                <w:bCs/>
                <w:rtl/>
                <w:lang w:bidi="fa-IR"/>
              </w:rPr>
              <w:t>میزان شاخص</w:t>
            </w:r>
          </w:p>
        </w:tc>
        <w:tc>
          <w:tcPr>
            <w:tcW w:w="69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44770F3D" w14:textId="77777777" w:rsidR="002F596E" w:rsidRPr="002F596E" w:rsidRDefault="002F596E" w:rsidP="00EB1C5C">
            <w:pPr>
              <w:bidi/>
              <w:spacing w:after="200" w:line="276" w:lineRule="auto"/>
              <w:jc w:val="center"/>
              <w:rPr>
                <w:rFonts w:cs="B Nazanin"/>
                <w:b/>
                <w:bCs/>
                <w:rtl/>
                <w:lang w:bidi="fa-IR"/>
              </w:rPr>
            </w:pPr>
            <w:r w:rsidRPr="002F596E">
              <w:rPr>
                <w:rFonts w:cs="B Nazanin" w:hint="cs"/>
                <w:b/>
                <w:bCs/>
                <w:rtl/>
                <w:lang w:bidi="fa-IR"/>
              </w:rPr>
              <w:t>صورت</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90611E" w14:textId="77777777" w:rsidR="002F596E" w:rsidRPr="002F596E" w:rsidRDefault="002F596E" w:rsidP="00EB1C5C">
            <w:pPr>
              <w:bidi/>
              <w:spacing w:after="200" w:line="276" w:lineRule="auto"/>
              <w:jc w:val="center"/>
              <w:rPr>
                <w:rFonts w:cs="B Nazanin"/>
                <w:b/>
                <w:bCs/>
                <w:rtl/>
                <w:lang w:bidi="fa-IR"/>
              </w:rPr>
            </w:pPr>
            <w:r w:rsidRPr="002F596E">
              <w:rPr>
                <w:rFonts w:cs="B Nazanin" w:hint="cs"/>
                <w:b/>
                <w:bCs/>
                <w:rtl/>
                <w:lang w:bidi="fa-IR"/>
              </w:rPr>
              <w:t>مخرج</w:t>
            </w:r>
          </w:p>
        </w:tc>
        <w:tc>
          <w:tcPr>
            <w:tcW w:w="1143" w:type="dxa"/>
            <w:vMerge/>
            <w:tcBorders>
              <w:top w:val="thinThickSmallGap" w:sz="12" w:space="0" w:color="auto"/>
              <w:left w:val="single" w:sz="4" w:space="0" w:color="auto"/>
              <w:bottom w:val="thinThickSmallGap" w:sz="12" w:space="0" w:color="auto"/>
              <w:right w:val="single" w:sz="4" w:space="0" w:color="auto"/>
            </w:tcBorders>
            <w:vAlign w:val="center"/>
            <w:hideMark/>
          </w:tcPr>
          <w:p w14:paraId="0BEA7A18" w14:textId="77777777" w:rsidR="002F596E" w:rsidRPr="002F596E" w:rsidRDefault="002F596E" w:rsidP="00EB1C5C">
            <w:pPr>
              <w:bidi/>
              <w:spacing w:after="200" w:line="276" w:lineRule="auto"/>
              <w:jc w:val="center"/>
              <w:rPr>
                <w:rFonts w:cs="B Nazanin"/>
                <w:b/>
                <w:bCs/>
                <w:sz w:val="28"/>
                <w:szCs w:val="28"/>
                <w:lang w:bidi="fa-IR"/>
              </w:rPr>
            </w:pPr>
          </w:p>
        </w:tc>
        <w:tc>
          <w:tcPr>
            <w:tcW w:w="914" w:type="dxa"/>
            <w:vMerge/>
            <w:tcBorders>
              <w:top w:val="thinThickSmallGap" w:sz="12" w:space="0" w:color="auto"/>
              <w:left w:val="single" w:sz="4" w:space="0" w:color="auto"/>
              <w:bottom w:val="thinThickSmallGap" w:sz="12" w:space="0" w:color="auto"/>
              <w:right w:val="single" w:sz="4" w:space="0" w:color="auto"/>
            </w:tcBorders>
            <w:vAlign w:val="center"/>
            <w:hideMark/>
          </w:tcPr>
          <w:p w14:paraId="3D5A950E" w14:textId="77777777" w:rsidR="002F596E" w:rsidRPr="002F596E" w:rsidRDefault="002F596E" w:rsidP="00EB1C5C">
            <w:pPr>
              <w:bidi/>
              <w:spacing w:after="200" w:line="276" w:lineRule="auto"/>
              <w:jc w:val="center"/>
              <w:rPr>
                <w:rFonts w:cs="B Nazanin"/>
                <w:b/>
                <w:bCs/>
                <w:sz w:val="28"/>
                <w:szCs w:val="28"/>
                <w:lang w:bidi="fa-IR"/>
              </w:rPr>
            </w:pPr>
          </w:p>
        </w:tc>
        <w:tc>
          <w:tcPr>
            <w:tcW w:w="992" w:type="dxa"/>
            <w:vMerge/>
            <w:tcBorders>
              <w:top w:val="thinThickSmallGap" w:sz="12" w:space="0" w:color="auto"/>
              <w:left w:val="single" w:sz="4" w:space="0" w:color="auto"/>
              <w:bottom w:val="thinThickSmallGap" w:sz="12" w:space="0" w:color="auto"/>
              <w:right w:val="single" w:sz="4" w:space="0" w:color="auto"/>
            </w:tcBorders>
            <w:vAlign w:val="center"/>
            <w:hideMark/>
          </w:tcPr>
          <w:p w14:paraId="5715059D" w14:textId="77777777" w:rsidR="002F596E" w:rsidRPr="002F596E" w:rsidRDefault="002F596E" w:rsidP="00EB1C5C">
            <w:pPr>
              <w:bidi/>
              <w:spacing w:after="200" w:line="276" w:lineRule="auto"/>
              <w:jc w:val="center"/>
              <w:rPr>
                <w:rFonts w:cs="B Nazanin"/>
                <w:b/>
                <w:bCs/>
                <w:sz w:val="28"/>
                <w:szCs w:val="28"/>
                <w:lang w:bidi="fa-IR"/>
              </w:rPr>
            </w:pPr>
          </w:p>
        </w:tc>
        <w:tc>
          <w:tcPr>
            <w:tcW w:w="3155" w:type="dxa"/>
            <w:vMerge/>
            <w:tcBorders>
              <w:top w:val="thinThickSmallGap" w:sz="12" w:space="0" w:color="auto"/>
              <w:left w:val="single" w:sz="4" w:space="0" w:color="auto"/>
              <w:bottom w:val="thinThickSmallGap" w:sz="12" w:space="0" w:color="auto"/>
              <w:right w:val="thinThickSmallGap" w:sz="12" w:space="0" w:color="auto"/>
            </w:tcBorders>
            <w:vAlign w:val="center"/>
            <w:hideMark/>
          </w:tcPr>
          <w:p w14:paraId="5C853578" w14:textId="77777777" w:rsidR="002F596E" w:rsidRPr="002F596E" w:rsidRDefault="002F596E" w:rsidP="00EB1C5C">
            <w:pPr>
              <w:bidi/>
              <w:spacing w:after="200" w:line="276" w:lineRule="auto"/>
              <w:jc w:val="center"/>
              <w:rPr>
                <w:rFonts w:cs="B Nazanin"/>
                <w:b/>
                <w:bCs/>
                <w:sz w:val="28"/>
                <w:szCs w:val="28"/>
                <w:lang w:bidi="fa-IR"/>
              </w:rPr>
            </w:pPr>
          </w:p>
        </w:tc>
      </w:tr>
      <w:tr w:rsidR="002F596E" w:rsidRPr="00BF3F59" w14:paraId="2D94D146" w14:textId="77777777" w:rsidTr="009A74DF">
        <w:trPr>
          <w:trHeight w:val="581"/>
        </w:trPr>
        <w:tc>
          <w:tcPr>
            <w:tcW w:w="3317" w:type="dxa"/>
            <w:tcBorders>
              <w:top w:val="thinThickSmallGap" w:sz="12" w:space="0" w:color="auto"/>
              <w:left w:val="thinThickSmallGap" w:sz="12" w:space="0" w:color="auto"/>
              <w:bottom w:val="single" w:sz="4" w:space="0" w:color="auto"/>
              <w:right w:val="single" w:sz="4" w:space="0" w:color="auto"/>
            </w:tcBorders>
            <w:vAlign w:val="center"/>
          </w:tcPr>
          <w:p w14:paraId="138EF081" w14:textId="77777777" w:rsidR="002F596E" w:rsidRPr="002F596E" w:rsidRDefault="002F596E" w:rsidP="00EB1C5C">
            <w:pPr>
              <w:bidi/>
              <w:spacing w:after="200" w:line="276" w:lineRule="auto"/>
              <w:jc w:val="center"/>
              <w:rPr>
                <w:rFonts w:cs="B Nazanin"/>
                <w:rtl/>
                <w:lang w:bidi="fa-IR"/>
              </w:rPr>
            </w:pPr>
            <w:r w:rsidRPr="002F596E">
              <w:rPr>
                <w:rFonts w:cs="B Nazanin" w:hint="cs"/>
                <w:rtl/>
                <w:lang w:bidi="fa-IR"/>
              </w:rPr>
              <w:t>درصد دوره های آموزشی برگزار شده بر اساس ضوابط اجرایی آموزش کارکنان حوزه معاونت بهداشتی</w:t>
            </w:r>
          </w:p>
        </w:tc>
        <w:tc>
          <w:tcPr>
            <w:tcW w:w="829" w:type="dxa"/>
            <w:tcBorders>
              <w:top w:val="thinThickSmallGap" w:sz="12" w:space="0" w:color="auto"/>
              <w:left w:val="single" w:sz="4" w:space="0" w:color="auto"/>
              <w:bottom w:val="single" w:sz="4" w:space="0" w:color="auto"/>
              <w:right w:val="single" w:sz="4" w:space="0" w:color="auto"/>
            </w:tcBorders>
            <w:vAlign w:val="center"/>
          </w:tcPr>
          <w:p w14:paraId="6DAD3EC8" w14:textId="39D27F5A" w:rsidR="002F596E" w:rsidRPr="00BF3F59" w:rsidRDefault="00B629DC" w:rsidP="00EB1C5C">
            <w:pPr>
              <w:bidi/>
              <w:spacing w:after="200" w:line="276" w:lineRule="auto"/>
              <w:jc w:val="center"/>
              <w:rPr>
                <w:rFonts w:cs="B Nazanin"/>
                <w:lang w:bidi="fa-IR"/>
              </w:rPr>
            </w:pPr>
            <w:r>
              <w:rPr>
                <w:rFonts w:cs="B Nazanin" w:hint="cs"/>
                <w:rtl/>
                <w:lang w:bidi="fa-IR"/>
              </w:rPr>
              <w:t>75</w:t>
            </w:r>
          </w:p>
        </w:tc>
        <w:tc>
          <w:tcPr>
            <w:tcW w:w="691" w:type="dxa"/>
            <w:tcBorders>
              <w:top w:val="thinThickSmallGap" w:sz="12" w:space="0" w:color="auto"/>
              <w:left w:val="single" w:sz="4" w:space="0" w:color="auto"/>
              <w:bottom w:val="single" w:sz="4" w:space="0" w:color="auto"/>
              <w:right w:val="single" w:sz="4" w:space="0" w:color="auto"/>
            </w:tcBorders>
            <w:vAlign w:val="center"/>
          </w:tcPr>
          <w:p w14:paraId="2A4E6828" w14:textId="64F49E81" w:rsidR="002F596E" w:rsidRPr="002F596E" w:rsidRDefault="00B629DC" w:rsidP="00EB1C5C">
            <w:pPr>
              <w:bidi/>
              <w:spacing w:after="200" w:line="276" w:lineRule="auto"/>
              <w:jc w:val="center"/>
              <w:rPr>
                <w:rFonts w:cs="B Nazanin"/>
                <w:rtl/>
                <w:lang w:bidi="fa-IR"/>
              </w:rPr>
            </w:pPr>
            <w:r>
              <w:rPr>
                <w:rFonts w:cs="B Nazanin" w:hint="cs"/>
                <w:rtl/>
                <w:lang w:bidi="fa-IR"/>
              </w:rPr>
              <w:t>12</w:t>
            </w:r>
          </w:p>
        </w:tc>
        <w:tc>
          <w:tcPr>
            <w:tcW w:w="692" w:type="dxa"/>
            <w:tcBorders>
              <w:top w:val="thinThickSmallGap" w:sz="12" w:space="0" w:color="auto"/>
              <w:left w:val="single" w:sz="4" w:space="0" w:color="auto"/>
              <w:bottom w:val="single" w:sz="4" w:space="0" w:color="auto"/>
              <w:right w:val="single" w:sz="4" w:space="0" w:color="auto"/>
            </w:tcBorders>
            <w:vAlign w:val="center"/>
          </w:tcPr>
          <w:p w14:paraId="1CFE96C8" w14:textId="26565CA7" w:rsidR="002F596E" w:rsidRPr="002F596E" w:rsidRDefault="00B629DC" w:rsidP="00EB1C5C">
            <w:pPr>
              <w:bidi/>
              <w:spacing w:after="200" w:line="276" w:lineRule="auto"/>
              <w:jc w:val="center"/>
              <w:rPr>
                <w:rFonts w:cs="B Nazanin"/>
                <w:rtl/>
                <w:lang w:bidi="fa-IR"/>
              </w:rPr>
            </w:pPr>
            <w:r>
              <w:rPr>
                <w:rFonts w:cs="B Nazanin" w:hint="cs"/>
                <w:rtl/>
                <w:lang w:bidi="fa-IR"/>
              </w:rPr>
              <w:t>16</w:t>
            </w:r>
          </w:p>
        </w:tc>
        <w:tc>
          <w:tcPr>
            <w:tcW w:w="830" w:type="dxa"/>
            <w:tcBorders>
              <w:top w:val="thinThickSmallGap" w:sz="12" w:space="0" w:color="auto"/>
              <w:left w:val="single" w:sz="4" w:space="0" w:color="auto"/>
              <w:bottom w:val="single" w:sz="4" w:space="0" w:color="auto"/>
              <w:right w:val="single" w:sz="4" w:space="0" w:color="auto"/>
            </w:tcBorders>
            <w:vAlign w:val="center"/>
          </w:tcPr>
          <w:p w14:paraId="6DEB3EBC" w14:textId="284D7576" w:rsidR="002F596E" w:rsidRPr="002F596E" w:rsidRDefault="009B793D" w:rsidP="00EB1C5C">
            <w:pPr>
              <w:bidi/>
              <w:spacing w:after="200" w:line="276" w:lineRule="auto"/>
              <w:jc w:val="center"/>
              <w:rPr>
                <w:rFonts w:cs="B Nazanin"/>
                <w:rtl/>
                <w:lang w:bidi="fa-IR"/>
              </w:rPr>
            </w:pPr>
            <w:r>
              <w:rPr>
                <w:rFonts w:cs="B Nazanin" w:hint="cs"/>
                <w:rtl/>
                <w:lang w:bidi="fa-IR"/>
              </w:rPr>
              <w:t>93</w:t>
            </w:r>
          </w:p>
        </w:tc>
        <w:tc>
          <w:tcPr>
            <w:tcW w:w="691" w:type="dxa"/>
            <w:tcBorders>
              <w:top w:val="thinThickSmallGap" w:sz="12" w:space="0" w:color="auto"/>
              <w:left w:val="single" w:sz="4" w:space="0" w:color="auto"/>
              <w:bottom w:val="single" w:sz="4" w:space="0" w:color="auto"/>
              <w:right w:val="single" w:sz="4" w:space="0" w:color="auto"/>
            </w:tcBorders>
            <w:vAlign w:val="center"/>
          </w:tcPr>
          <w:p w14:paraId="74D2A875" w14:textId="6728F45C" w:rsidR="002F596E" w:rsidRPr="002F596E" w:rsidRDefault="000A37C9" w:rsidP="00EB1C5C">
            <w:pPr>
              <w:bidi/>
              <w:spacing w:after="200" w:line="276" w:lineRule="auto"/>
              <w:jc w:val="center"/>
              <w:rPr>
                <w:rFonts w:cs="B Nazanin"/>
                <w:rtl/>
                <w:lang w:bidi="fa-IR"/>
              </w:rPr>
            </w:pPr>
            <w:r>
              <w:rPr>
                <w:rFonts w:cs="B Nazanin" w:hint="cs"/>
                <w:rtl/>
                <w:lang w:bidi="fa-IR"/>
              </w:rPr>
              <w:t>29</w:t>
            </w:r>
          </w:p>
        </w:tc>
        <w:tc>
          <w:tcPr>
            <w:tcW w:w="709" w:type="dxa"/>
            <w:tcBorders>
              <w:top w:val="thinThickSmallGap" w:sz="12" w:space="0" w:color="auto"/>
              <w:left w:val="single" w:sz="4" w:space="0" w:color="auto"/>
              <w:bottom w:val="single" w:sz="4" w:space="0" w:color="auto"/>
              <w:right w:val="single" w:sz="4" w:space="0" w:color="auto"/>
            </w:tcBorders>
            <w:vAlign w:val="center"/>
          </w:tcPr>
          <w:p w14:paraId="50957B93" w14:textId="56E18B31" w:rsidR="002F596E" w:rsidRPr="002F596E" w:rsidRDefault="000A37C9" w:rsidP="00EB1C5C">
            <w:pPr>
              <w:bidi/>
              <w:spacing w:after="200" w:line="276" w:lineRule="auto"/>
              <w:jc w:val="center"/>
              <w:rPr>
                <w:rFonts w:cs="B Nazanin"/>
                <w:rtl/>
                <w:lang w:bidi="fa-IR"/>
              </w:rPr>
            </w:pPr>
            <w:r>
              <w:rPr>
                <w:rFonts w:cs="B Nazanin" w:hint="cs"/>
                <w:rtl/>
                <w:lang w:bidi="fa-IR"/>
              </w:rPr>
              <w:t>31</w:t>
            </w:r>
          </w:p>
        </w:tc>
        <w:tc>
          <w:tcPr>
            <w:tcW w:w="1143" w:type="dxa"/>
            <w:tcBorders>
              <w:top w:val="thinThickSmallGap" w:sz="12" w:space="0" w:color="auto"/>
              <w:left w:val="single" w:sz="4" w:space="0" w:color="auto"/>
              <w:bottom w:val="single" w:sz="4" w:space="0" w:color="auto"/>
              <w:right w:val="single" w:sz="4" w:space="0" w:color="auto"/>
            </w:tcBorders>
            <w:vAlign w:val="center"/>
          </w:tcPr>
          <w:p w14:paraId="11B2A5F9" w14:textId="77777777" w:rsidR="002F596E" w:rsidRPr="002F596E" w:rsidRDefault="002F596E" w:rsidP="00EB1C5C">
            <w:pPr>
              <w:bidi/>
              <w:spacing w:after="200" w:line="276" w:lineRule="auto"/>
              <w:jc w:val="center"/>
              <w:rPr>
                <w:rFonts w:cs="B Nazanin"/>
                <w:rtl/>
                <w:lang w:bidi="fa-IR"/>
              </w:rPr>
            </w:pPr>
            <w:r w:rsidRPr="002F596E">
              <w:rPr>
                <w:rFonts w:cs="B Nazanin" w:hint="cs"/>
                <w:rtl/>
                <w:lang w:bidi="fa-IR"/>
              </w:rPr>
              <w:t>100</w:t>
            </w:r>
          </w:p>
        </w:tc>
        <w:tc>
          <w:tcPr>
            <w:tcW w:w="914" w:type="dxa"/>
            <w:tcBorders>
              <w:top w:val="thinThickSmallGap" w:sz="12" w:space="0" w:color="auto"/>
              <w:left w:val="single" w:sz="4" w:space="0" w:color="auto"/>
              <w:bottom w:val="single" w:sz="4" w:space="0" w:color="auto"/>
              <w:right w:val="single" w:sz="4" w:space="0" w:color="auto"/>
            </w:tcBorders>
            <w:vAlign w:val="center"/>
          </w:tcPr>
          <w:p w14:paraId="0D9606B2" w14:textId="33C9559C" w:rsidR="002F596E" w:rsidRPr="002F596E" w:rsidRDefault="00FE28B8" w:rsidP="00EB1C5C">
            <w:pPr>
              <w:bidi/>
              <w:spacing w:after="200" w:line="276" w:lineRule="auto"/>
              <w:jc w:val="center"/>
              <w:rPr>
                <w:rFonts w:cs="B Nazanin"/>
                <w:rtl/>
                <w:lang w:bidi="fa-IR"/>
              </w:rPr>
            </w:pPr>
            <w:r>
              <w:rPr>
                <w:rFonts w:cs="B Nazanin" w:hint="cs"/>
                <w:rtl/>
                <w:lang w:bidi="fa-IR"/>
              </w:rPr>
              <w:t>93</w:t>
            </w:r>
          </w:p>
        </w:tc>
        <w:tc>
          <w:tcPr>
            <w:tcW w:w="992" w:type="dxa"/>
            <w:tcBorders>
              <w:top w:val="thinThickSmallGap" w:sz="12" w:space="0" w:color="auto"/>
              <w:left w:val="single" w:sz="4" w:space="0" w:color="auto"/>
              <w:bottom w:val="single" w:sz="4" w:space="0" w:color="auto"/>
              <w:right w:val="single" w:sz="4" w:space="0" w:color="auto"/>
            </w:tcBorders>
            <w:vAlign w:val="center"/>
          </w:tcPr>
          <w:p w14:paraId="4F8B87D8" w14:textId="77777777" w:rsidR="002F596E" w:rsidRPr="002F596E" w:rsidRDefault="002F596E" w:rsidP="00EB1C5C">
            <w:pPr>
              <w:bidi/>
              <w:spacing w:after="200" w:line="276" w:lineRule="auto"/>
              <w:jc w:val="center"/>
              <w:rPr>
                <w:rFonts w:cs="B Nazanin"/>
                <w:rtl/>
                <w:lang w:bidi="fa-IR"/>
              </w:rPr>
            </w:pPr>
            <w:r w:rsidRPr="002F596E">
              <w:rPr>
                <w:rFonts w:cs="B Nazanin" w:hint="cs"/>
                <w:rtl/>
                <w:lang w:bidi="fa-IR"/>
              </w:rPr>
              <w:t>سامانه آموزش کارکنان</w:t>
            </w:r>
          </w:p>
        </w:tc>
        <w:tc>
          <w:tcPr>
            <w:tcW w:w="3155" w:type="dxa"/>
            <w:tcBorders>
              <w:top w:val="thinThickSmallGap" w:sz="12" w:space="0" w:color="auto"/>
              <w:left w:val="single" w:sz="4" w:space="0" w:color="auto"/>
              <w:bottom w:val="single" w:sz="4" w:space="0" w:color="auto"/>
              <w:right w:val="thinThickSmallGap" w:sz="12" w:space="0" w:color="auto"/>
            </w:tcBorders>
            <w:vAlign w:val="center"/>
            <w:hideMark/>
          </w:tcPr>
          <w:p w14:paraId="36E7579D" w14:textId="65B66997" w:rsidR="002F596E" w:rsidRPr="002F596E" w:rsidRDefault="00FE28B8" w:rsidP="00EB1C5C">
            <w:pPr>
              <w:bidi/>
              <w:spacing w:after="200" w:line="276" w:lineRule="auto"/>
              <w:jc w:val="center"/>
              <w:rPr>
                <w:rFonts w:cs="B Nazanin"/>
                <w:rtl/>
                <w:lang w:bidi="fa-IR"/>
              </w:rPr>
            </w:pPr>
            <w:r>
              <w:rPr>
                <w:rFonts w:cs="B Nazanin" w:hint="cs"/>
                <w:rtl/>
                <w:lang w:bidi="fa-IR"/>
              </w:rPr>
              <w:t>پایین تر از حد انتظار</w:t>
            </w:r>
          </w:p>
          <w:p w14:paraId="6418FC52" w14:textId="76322F62" w:rsidR="002F596E" w:rsidRPr="002F596E" w:rsidRDefault="00FE28B8" w:rsidP="00EB1C5C">
            <w:pPr>
              <w:bidi/>
              <w:spacing w:after="200" w:line="276" w:lineRule="auto"/>
              <w:jc w:val="center"/>
              <w:rPr>
                <w:rFonts w:cs="B Nazanin"/>
                <w:rtl/>
                <w:lang w:bidi="fa-IR"/>
              </w:rPr>
            </w:pPr>
            <w:r>
              <w:rPr>
                <w:rFonts w:cs="B Nazanin" w:hint="cs"/>
                <w:rtl/>
                <w:lang w:bidi="fa-IR"/>
              </w:rPr>
              <w:t>به علت تداخل با آزمون سالیانه بهورزی به صورت ک</w:t>
            </w:r>
            <w:r w:rsidR="003D0215">
              <w:rPr>
                <w:rFonts w:cs="B Nazanin" w:hint="cs"/>
                <w:rtl/>
                <w:lang w:bidi="fa-IR"/>
              </w:rPr>
              <w:t>لاس</w:t>
            </w:r>
            <w:r>
              <w:rPr>
                <w:rFonts w:cs="B Nazanin" w:hint="cs"/>
                <w:rtl/>
                <w:lang w:bidi="fa-IR"/>
              </w:rPr>
              <w:t xml:space="preserve"> آموزشی برگزار گردیده است</w:t>
            </w:r>
            <w:r w:rsidR="002F596E" w:rsidRPr="002F596E">
              <w:rPr>
                <w:rFonts w:cs="B Nazanin" w:hint="cs"/>
                <w:rtl/>
                <w:lang w:bidi="fa-IR"/>
              </w:rPr>
              <w:t>.</w:t>
            </w:r>
          </w:p>
        </w:tc>
      </w:tr>
      <w:tr w:rsidR="002232AB" w:rsidRPr="00BF3F59" w14:paraId="18848405" w14:textId="77777777" w:rsidTr="009A74DF">
        <w:trPr>
          <w:trHeight w:val="581"/>
        </w:trPr>
        <w:tc>
          <w:tcPr>
            <w:tcW w:w="3317" w:type="dxa"/>
            <w:tcBorders>
              <w:top w:val="thinThickSmallGap" w:sz="12" w:space="0" w:color="auto"/>
              <w:left w:val="thinThickSmallGap" w:sz="12" w:space="0" w:color="auto"/>
              <w:bottom w:val="single" w:sz="4" w:space="0" w:color="auto"/>
              <w:right w:val="single" w:sz="4" w:space="0" w:color="auto"/>
            </w:tcBorders>
            <w:vAlign w:val="center"/>
          </w:tcPr>
          <w:p w14:paraId="77AA12D8" w14:textId="0999AEB3" w:rsidR="002232AB" w:rsidRPr="002F596E" w:rsidRDefault="002232AB" w:rsidP="00EB1C5C">
            <w:pPr>
              <w:bidi/>
              <w:jc w:val="center"/>
              <w:rPr>
                <w:rFonts w:cs="B Nazanin"/>
                <w:rtl/>
                <w:lang w:bidi="fa-IR"/>
              </w:rPr>
            </w:pPr>
            <w:r w:rsidRPr="002F596E">
              <w:rPr>
                <w:rFonts w:cs="B Nazanin" w:hint="cs"/>
                <w:rtl/>
                <w:lang w:bidi="fa-IR"/>
              </w:rPr>
              <w:t>درصد دوره های تایید شده در سامانه آموزش کارکنان</w:t>
            </w:r>
          </w:p>
        </w:tc>
        <w:tc>
          <w:tcPr>
            <w:tcW w:w="829" w:type="dxa"/>
            <w:tcBorders>
              <w:top w:val="thinThickSmallGap" w:sz="12" w:space="0" w:color="auto"/>
              <w:left w:val="single" w:sz="4" w:space="0" w:color="auto"/>
              <w:bottom w:val="single" w:sz="4" w:space="0" w:color="auto"/>
              <w:right w:val="single" w:sz="4" w:space="0" w:color="auto"/>
            </w:tcBorders>
            <w:vAlign w:val="center"/>
          </w:tcPr>
          <w:p w14:paraId="52A1D065" w14:textId="1345EB2A" w:rsidR="002232AB" w:rsidRPr="002F596E" w:rsidRDefault="00B629DC" w:rsidP="00EB1C5C">
            <w:pPr>
              <w:bidi/>
              <w:jc w:val="center"/>
              <w:rPr>
                <w:rFonts w:cs="B Nazanin"/>
                <w:rtl/>
                <w:lang w:bidi="fa-IR"/>
              </w:rPr>
            </w:pPr>
            <w:r>
              <w:rPr>
                <w:rFonts w:cs="B Nazanin" w:hint="cs"/>
                <w:rtl/>
                <w:lang w:bidi="fa-IR"/>
              </w:rPr>
              <w:t>75</w:t>
            </w:r>
          </w:p>
        </w:tc>
        <w:tc>
          <w:tcPr>
            <w:tcW w:w="691" w:type="dxa"/>
            <w:tcBorders>
              <w:top w:val="thinThickSmallGap" w:sz="12" w:space="0" w:color="auto"/>
              <w:left w:val="single" w:sz="4" w:space="0" w:color="auto"/>
              <w:bottom w:val="single" w:sz="4" w:space="0" w:color="auto"/>
              <w:right w:val="single" w:sz="4" w:space="0" w:color="auto"/>
            </w:tcBorders>
            <w:vAlign w:val="center"/>
          </w:tcPr>
          <w:p w14:paraId="24C48A22" w14:textId="670D816A" w:rsidR="002232AB" w:rsidRPr="002F596E" w:rsidRDefault="00B629DC" w:rsidP="00EB1C5C">
            <w:pPr>
              <w:bidi/>
              <w:jc w:val="center"/>
              <w:rPr>
                <w:rFonts w:cs="B Nazanin"/>
                <w:rtl/>
                <w:lang w:bidi="fa-IR"/>
              </w:rPr>
            </w:pPr>
            <w:r>
              <w:rPr>
                <w:rFonts w:cs="B Nazanin" w:hint="cs"/>
                <w:rtl/>
                <w:lang w:bidi="fa-IR"/>
              </w:rPr>
              <w:t>12</w:t>
            </w:r>
          </w:p>
        </w:tc>
        <w:tc>
          <w:tcPr>
            <w:tcW w:w="692" w:type="dxa"/>
            <w:tcBorders>
              <w:top w:val="thinThickSmallGap" w:sz="12" w:space="0" w:color="auto"/>
              <w:left w:val="single" w:sz="4" w:space="0" w:color="auto"/>
              <w:bottom w:val="single" w:sz="4" w:space="0" w:color="auto"/>
              <w:right w:val="single" w:sz="4" w:space="0" w:color="auto"/>
            </w:tcBorders>
            <w:vAlign w:val="center"/>
          </w:tcPr>
          <w:p w14:paraId="22F41338" w14:textId="1C4BD2A2" w:rsidR="002232AB" w:rsidRPr="002F596E" w:rsidRDefault="00B629DC" w:rsidP="00EB1C5C">
            <w:pPr>
              <w:bidi/>
              <w:jc w:val="center"/>
              <w:rPr>
                <w:rFonts w:cs="B Nazanin"/>
                <w:rtl/>
                <w:lang w:bidi="fa-IR"/>
              </w:rPr>
            </w:pPr>
            <w:r>
              <w:rPr>
                <w:rFonts w:cs="B Nazanin" w:hint="cs"/>
                <w:rtl/>
                <w:lang w:bidi="fa-IR"/>
              </w:rPr>
              <w:t>16</w:t>
            </w:r>
          </w:p>
        </w:tc>
        <w:tc>
          <w:tcPr>
            <w:tcW w:w="830" w:type="dxa"/>
            <w:tcBorders>
              <w:top w:val="thinThickSmallGap" w:sz="12" w:space="0" w:color="auto"/>
              <w:left w:val="single" w:sz="4" w:space="0" w:color="auto"/>
              <w:bottom w:val="single" w:sz="4" w:space="0" w:color="auto"/>
              <w:right w:val="single" w:sz="4" w:space="0" w:color="auto"/>
            </w:tcBorders>
            <w:vAlign w:val="center"/>
          </w:tcPr>
          <w:p w14:paraId="08920F28" w14:textId="49850047" w:rsidR="002232AB" w:rsidRPr="002F596E" w:rsidRDefault="003D0215" w:rsidP="00EB1C5C">
            <w:pPr>
              <w:bidi/>
              <w:jc w:val="center"/>
              <w:rPr>
                <w:rFonts w:cs="B Nazanin"/>
                <w:rtl/>
                <w:lang w:bidi="fa-IR"/>
              </w:rPr>
            </w:pPr>
            <w:r>
              <w:rPr>
                <w:rFonts w:cs="B Nazanin" w:hint="cs"/>
                <w:rtl/>
                <w:lang w:bidi="fa-IR"/>
              </w:rPr>
              <w:t>100</w:t>
            </w:r>
          </w:p>
        </w:tc>
        <w:tc>
          <w:tcPr>
            <w:tcW w:w="691" w:type="dxa"/>
            <w:tcBorders>
              <w:top w:val="thinThickSmallGap" w:sz="12" w:space="0" w:color="auto"/>
              <w:left w:val="single" w:sz="4" w:space="0" w:color="auto"/>
              <w:bottom w:val="single" w:sz="4" w:space="0" w:color="auto"/>
              <w:right w:val="single" w:sz="4" w:space="0" w:color="auto"/>
            </w:tcBorders>
            <w:vAlign w:val="center"/>
          </w:tcPr>
          <w:p w14:paraId="665C33C4" w14:textId="3FED41C4" w:rsidR="002232AB" w:rsidRPr="002F596E" w:rsidRDefault="003D0215" w:rsidP="00EB1C5C">
            <w:pPr>
              <w:bidi/>
              <w:jc w:val="center"/>
              <w:rPr>
                <w:rFonts w:cs="B Nazanin"/>
                <w:rtl/>
                <w:lang w:bidi="fa-IR"/>
              </w:rPr>
            </w:pPr>
            <w:r>
              <w:rPr>
                <w:rFonts w:cs="B Nazanin" w:hint="cs"/>
                <w:rtl/>
                <w:lang w:bidi="fa-IR"/>
              </w:rPr>
              <w:t>29</w:t>
            </w:r>
          </w:p>
        </w:tc>
        <w:tc>
          <w:tcPr>
            <w:tcW w:w="709" w:type="dxa"/>
            <w:tcBorders>
              <w:top w:val="thinThickSmallGap" w:sz="12" w:space="0" w:color="auto"/>
              <w:left w:val="single" w:sz="4" w:space="0" w:color="auto"/>
              <w:bottom w:val="single" w:sz="4" w:space="0" w:color="auto"/>
              <w:right w:val="single" w:sz="4" w:space="0" w:color="auto"/>
            </w:tcBorders>
            <w:vAlign w:val="center"/>
          </w:tcPr>
          <w:p w14:paraId="7A3AD5EB" w14:textId="09105FAE" w:rsidR="002232AB" w:rsidRPr="002F596E" w:rsidRDefault="003D0215" w:rsidP="00EB1C5C">
            <w:pPr>
              <w:bidi/>
              <w:jc w:val="center"/>
              <w:rPr>
                <w:rFonts w:cs="B Nazanin"/>
                <w:rtl/>
                <w:lang w:bidi="fa-IR"/>
              </w:rPr>
            </w:pPr>
            <w:r>
              <w:rPr>
                <w:rFonts w:cs="B Nazanin" w:hint="cs"/>
                <w:rtl/>
                <w:lang w:bidi="fa-IR"/>
              </w:rPr>
              <w:t>29</w:t>
            </w:r>
          </w:p>
        </w:tc>
        <w:tc>
          <w:tcPr>
            <w:tcW w:w="1143" w:type="dxa"/>
            <w:tcBorders>
              <w:top w:val="thinThickSmallGap" w:sz="12" w:space="0" w:color="auto"/>
              <w:left w:val="single" w:sz="4" w:space="0" w:color="auto"/>
              <w:bottom w:val="single" w:sz="4" w:space="0" w:color="auto"/>
              <w:right w:val="single" w:sz="4" w:space="0" w:color="auto"/>
            </w:tcBorders>
            <w:vAlign w:val="center"/>
          </w:tcPr>
          <w:p w14:paraId="3E2D91E8" w14:textId="6ECBFC2C" w:rsidR="002232AB" w:rsidRPr="002F596E" w:rsidRDefault="002232AB" w:rsidP="00EB1C5C">
            <w:pPr>
              <w:bidi/>
              <w:jc w:val="center"/>
              <w:rPr>
                <w:rFonts w:cs="B Nazanin"/>
                <w:rtl/>
                <w:lang w:bidi="fa-IR"/>
              </w:rPr>
            </w:pPr>
            <w:r w:rsidRPr="002F596E">
              <w:rPr>
                <w:rFonts w:cs="B Nazanin" w:hint="cs"/>
                <w:rtl/>
                <w:lang w:bidi="fa-IR"/>
              </w:rPr>
              <w:t>100</w:t>
            </w:r>
          </w:p>
        </w:tc>
        <w:tc>
          <w:tcPr>
            <w:tcW w:w="914" w:type="dxa"/>
            <w:tcBorders>
              <w:top w:val="thinThickSmallGap" w:sz="12" w:space="0" w:color="auto"/>
              <w:left w:val="single" w:sz="4" w:space="0" w:color="auto"/>
              <w:bottom w:val="single" w:sz="4" w:space="0" w:color="auto"/>
              <w:right w:val="single" w:sz="4" w:space="0" w:color="auto"/>
            </w:tcBorders>
            <w:vAlign w:val="center"/>
          </w:tcPr>
          <w:p w14:paraId="75433CBB" w14:textId="1C555B4E" w:rsidR="002232AB" w:rsidRPr="002F596E" w:rsidRDefault="003D0215" w:rsidP="00EB1C5C">
            <w:pPr>
              <w:bidi/>
              <w:jc w:val="center"/>
              <w:rPr>
                <w:rFonts w:cs="B Nazanin"/>
                <w:rtl/>
                <w:lang w:bidi="fa-IR"/>
              </w:rPr>
            </w:pPr>
            <w:r>
              <w:rPr>
                <w:rFonts w:cs="B Nazanin" w:hint="cs"/>
                <w:rtl/>
                <w:lang w:bidi="fa-IR"/>
              </w:rPr>
              <w:t>100</w:t>
            </w:r>
          </w:p>
        </w:tc>
        <w:tc>
          <w:tcPr>
            <w:tcW w:w="992" w:type="dxa"/>
            <w:tcBorders>
              <w:top w:val="thinThickSmallGap" w:sz="12" w:space="0" w:color="auto"/>
              <w:left w:val="single" w:sz="4" w:space="0" w:color="auto"/>
              <w:bottom w:val="single" w:sz="4" w:space="0" w:color="auto"/>
              <w:right w:val="single" w:sz="4" w:space="0" w:color="auto"/>
            </w:tcBorders>
            <w:vAlign w:val="center"/>
          </w:tcPr>
          <w:p w14:paraId="2F7DCEC4" w14:textId="737E880C" w:rsidR="002232AB" w:rsidRPr="002F596E" w:rsidRDefault="002232AB" w:rsidP="00EB1C5C">
            <w:pPr>
              <w:bidi/>
              <w:jc w:val="center"/>
              <w:rPr>
                <w:rFonts w:cs="B Nazanin"/>
                <w:rtl/>
                <w:lang w:bidi="fa-IR"/>
              </w:rPr>
            </w:pPr>
            <w:r w:rsidRPr="002F596E">
              <w:rPr>
                <w:rFonts w:cs="B Nazanin" w:hint="cs"/>
                <w:rtl/>
                <w:lang w:bidi="fa-IR"/>
              </w:rPr>
              <w:t>سامانه آموزش کارکنان</w:t>
            </w:r>
          </w:p>
        </w:tc>
        <w:tc>
          <w:tcPr>
            <w:tcW w:w="3155" w:type="dxa"/>
            <w:tcBorders>
              <w:top w:val="thinThickSmallGap" w:sz="12" w:space="0" w:color="auto"/>
              <w:left w:val="single" w:sz="4" w:space="0" w:color="auto"/>
              <w:bottom w:val="single" w:sz="4" w:space="0" w:color="auto"/>
              <w:right w:val="thinThickSmallGap" w:sz="12" w:space="0" w:color="auto"/>
            </w:tcBorders>
            <w:vAlign w:val="center"/>
          </w:tcPr>
          <w:p w14:paraId="583636E2" w14:textId="77777777" w:rsidR="002232AB" w:rsidRPr="002F596E" w:rsidRDefault="002232AB" w:rsidP="00EB1C5C">
            <w:pPr>
              <w:bidi/>
              <w:spacing w:after="200" w:line="276" w:lineRule="auto"/>
              <w:jc w:val="center"/>
              <w:rPr>
                <w:rFonts w:cs="B Nazanin"/>
                <w:rtl/>
                <w:lang w:bidi="fa-IR"/>
              </w:rPr>
            </w:pPr>
            <w:r w:rsidRPr="002F596E">
              <w:rPr>
                <w:rFonts w:cs="B Nazanin" w:hint="cs"/>
                <w:rtl/>
                <w:lang w:bidi="fa-IR"/>
              </w:rPr>
              <w:t>در حد انتظار</w:t>
            </w:r>
          </w:p>
          <w:p w14:paraId="0872005C" w14:textId="17422230" w:rsidR="002232AB" w:rsidRPr="002F596E" w:rsidRDefault="002232AB" w:rsidP="00EB1C5C">
            <w:pPr>
              <w:bidi/>
              <w:jc w:val="center"/>
              <w:rPr>
                <w:rFonts w:cs="B Nazanin"/>
                <w:rtl/>
                <w:lang w:bidi="fa-IR"/>
              </w:rPr>
            </w:pPr>
            <w:r w:rsidRPr="002F596E">
              <w:rPr>
                <w:rFonts w:cs="B Nazanin" w:hint="cs"/>
                <w:rtl/>
                <w:lang w:bidi="fa-IR"/>
              </w:rPr>
              <w:t>مستندات کلیه کارگاهها در زمان مقرر ارسال و تایید</w:t>
            </w:r>
            <w:r w:rsidR="003D0215">
              <w:rPr>
                <w:rFonts w:cs="B Nazanin" w:hint="cs"/>
                <w:rtl/>
                <w:lang w:bidi="fa-IR"/>
              </w:rPr>
              <w:t>یه</w:t>
            </w:r>
            <w:r w:rsidRPr="002F596E">
              <w:rPr>
                <w:rFonts w:cs="B Nazanin" w:hint="cs"/>
                <w:rtl/>
                <w:lang w:bidi="fa-IR"/>
              </w:rPr>
              <w:t xml:space="preserve"> توسط دانشگاه صادر گردیده است.</w:t>
            </w:r>
          </w:p>
        </w:tc>
      </w:tr>
      <w:tr w:rsidR="002F596E" w:rsidRPr="00BF3F59" w14:paraId="2FCFC7A2" w14:textId="77777777" w:rsidTr="009A74DF">
        <w:trPr>
          <w:trHeight w:val="581"/>
        </w:trPr>
        <w:tc>
          <w:tcPr>
            <w:tcW w:w="3317" w:type="dxa"/>
            <w:tcBorders>
              <w:top w:val="single" w:sz="4" w:space="0" w:color="auto"/>
              <w:left w:val="thinThickSmallGap" w:sz="12" w:space="0" w:color="auto"/>
              <w:bottom w:val="single" w:sz="4" w:space="0" w:color="auto"/>
              <w:right w:val="single" w:sz="4" w:space="0" w:color="auto"/>
            </w:tcBorders>
            <w:vAlign w:val="center"/>
          </w:tcPr>
          <w:p w14:paraId="412D2B18" w14:textId="5B162331" w:rsidR="002F596E" w:rsidRPr="002F596E" w:rsidRDefault="002232AB" w:rsidP="00EB1C5C">
            <w:pPr>
              <w:bidi/>
              <w:spacing w:after="200" w:line="276" w:lineRule="auto"/>
              <w:jc w:val="center"/>
              <w:rPr>
                <w:rFonts w:cs="B Nazanin"/>
                <w:rtl/>
                <w:lang w:bidi="fa-IR"/>
              </w:rPr>
            </w:pPr>
            <w:r w:rsidRPr="002232AB">
              <w:rPr>
                <w:rFonts w:cs="B Nazanin"/>
                <w:rtl/>
                <w:lang w:bidi="fa-IR"/>
              </w:rPr>
              <w:t>تعداد دوره ها</w:t>
            </w:r>
            <w:r w:rsidRPr="002232AB">
              <w:rPr>
                <w:rFonts w:cs="B Nazanin" w:hint="cs"/>
                <w:rtl/>
                <w:lang w:bidi="fa-IR"/>
              </w:rPr>
              <w:t>ی</w:t>
            </w:r>
            <w:r w:rsidRPr="002232AB">
              <w:rPr>
                <w:rFonts w:cs="B Nazanin"/>
                <w:rtl/>
                <w:lang w:bidi="fa-IR"/>
              </w:rPr>
              <w:t xml:space="preserve"> غ</w:t>
            </w:r>
            <w:r w:rsidRPr="002232AB">
              <w:rPr>
                <w:rFonts w:cs="B Nazanin" w:hint="cs"/>
                <w:rtl/>
                <w:lang w:bidi="fa-IR"/>
              </w:rPr>
              <w:t>ی</w:t>
            </w:r>
            <w:r w:rsidRPr="002232AB">
              <w:rPr>
                <w:rFonts w:cs="B Nazanin" w:hint="eastAsia"/>
                <w:rtl/>
                <w:lang w:bidi="fa-IR"/>
              </w:rPr>
              <w:t>ر</w:t>
            </w:r>
            <w:r w:rsidRPr="002232AB">
              <w:rPr>
                <w:rFonts w:cs="B Nazanin"/>
                <w:rtl/>
                <w:lang w:bidi="fa-IR"/>
              </w:rPr>
              <w:t xml:space="preserve"> حضور</w:t>
            </w:r>
            <w:r w:rsidRPr="002232AB">
              <w:rPr>
                <w:rFonts w:cs="B Nazanin" w:hint="cs"/>
                <w:rtl/>
                <w:lang w:bidi="fa-IR"/>
              </w:rPr>
              <w:t>ی</w:t>
            </w:r>
            <w:r w:rsidRPr="002232AB">
              <w:rPr>
                <w:rFonts w:cs="B Nazanin"/>
                <w:rtl/>
                <w:lang w:bidi="fa-IR"/>
              </w:rPr>
              <w:t xml:space="preserve"> طراح</w:t>
            </w:r>
            <w:r w:rsidRPr="002232AB">
              <w:rPr>
                <w:rFonts w:cs="B Nazanin" w:hint="cs"/>
                <w:rtl/>
                <w:lang w:bidi="fa-IR"/>
              </w:rPr>
              <w:t>ی</w:t>
            </w:r>
            <w:r w:rsidRPr="002232AB">
              <w:rPr>
                <w:rFonts w:cs="B Nazanin"/>
                <w:rtl/>
                <w:lang w:bidi="fa-IR"/>
              </w:rPr>
              <w:t xml:space="preserve"> شده  در حوزه معاونت بهداشت</w:t>
            </w:r>
            <w:r w:rsidRPr="002232AB">
              <w:rPr>
                <w:rFonts w:cs="B Nazanin" w:hint="cs"/>
                <w:rtl/>
                <w:lang w:bidi="fa-IR"/>
              </w:rPr>
              <w:t>ی</w:t>
            </w:r>
          </w:p>
        </w:tc>
        <w:tc>
          <w:tcPr>
            <w:tcW w:w="829" w:type="dxa"/>
            <w:tcBorders>
              <w:top w:val="single" w:sz="4" w:space="0" w:color="auto"/>
              <w:left w:val="single" w:sz="4" w:space="0" w:color="auto"/>
              <w:bottom w:val="single" w:sz="4" w:space="0" w:color="auto"/>
              <w:right w:val="single" w:sz="4" w:space="0" w:color="auto"/>
            </w:tcBorders>
            <w:vAlign w:val="center"/>
          </w:tcPr>
          <w:p w14:paraId="7CDB0830" w14:textId="2D80F81A" w:rsidR="002F596E" w:rsidRPr="00BF3F59" w:rsidRDefault="00EB1C5C" w:rsidP="00EB1C5C">
            <w:pPr>
              <w:bidi/>
              <w:spacing w:after="200" w:line="276" w:lineRule="auto"/>
              <w:jc w:val="center"/>
              <w:rPr>
                <w:rFonts w:cs="B Nazanin"/>
                <w:lang w:bidi="fa-IR"/>
              </w:rPr>
            </w:pPr>
            <w:r>
              <w:rPr>
                <w:rFonts w:cs="B Nazanin" w:hint="cs"/>
                <w:rtl/>
                <w:lang w:bidi="fa-IR"/>
              </w:rPr>
              <w:t>-</w:t>
            </w:r>
          </w:p>
        </w:tc>
        <w:tc>
          <w:tcPr>
            <w:tcW w:w="691" w:type="dxa"/>
            <w:tcBorders>
              <w:top w:val="single" w:sz="4" w:space="0" w:color="auto"/>
              <w:left w:val="single" w:sz="4" w:space="0" w:color="auto"/>
              <w:bottom w:val="single" w:sz="4" w:space="0" w:color="auto"/>
              <w:right w:val="single" w:sz="4" w:space="0" w:color="auto"/>
            </w:tcBorders>
            <w:vAlign w:val="center"/>
          </w:tcPr>
          <w:p w14:paraId="79D61CC9" w14:textId="47BACBE5" w:rsidR="002F596E" w:rsidRPr="002F596E" w:rsidRDefault="00EB1C5C" w:rsidP="00EB1C5C">
            <w:pPr>
              <w:bidi/>
              <w:spacing w:after="200" w:line="276" w:lineRule="auto"/>
              <w:jc w:val="center"/>
              <w:rPr>
                <w:rFonts w:cs="B Nazanin"/>
                <w:rtl/>
                <w:lang w:bidi="fa-IR"/>
              </w:rPr>
            </w:pPr>
            <w:r>
              <w:rPr>
                <w:rFonts w:cs="B Nazanin" w:hint="cs"/>
                <w:rtl/>
                <w:lang w:bidi="fa-IR"/>
              </w:rPr>
              <w:t>-</w:t>
            </w:r>
          </w:p>
        </w:tc>
        <w:tc>
          <w:tcPr>
            <w:tcW w:w="692" w:type="dxa"/>
            <w:tcBorders>
              <w:top w:val="single" w:sz="4" w:space="0" w:color="auto"/>
              <w:left w:val="single" w:sz="4" w:space="0" w:color="auto"/>
              <w:bottom w:val="single" w:sz="4" w:space="0" w:color="auto"/>
              <w:right w:val="single" w:sz="4" w:space="0" w:color="auto"/>
            </w:tcBorders>
            <w:vAlign w:val="center"/>
          </w:tcPr>
          <w:p w14:paraId="261B34E5" w14:textId="642CF0D9" w:rsidR="002F596E" w:rsidRPr="002F596E" w:rsidRDefault="00EB1C5C" w:rsidP="00EB1C5C">
            <w:pPr>
              <w:bidi/>
              <w:spacing w:after="200" w:line="276" w:lineRule="auto"/>
              <w:jc w:val="center"/>
              <w:rPr>
                <w:rFonts w:cs="B Nazanin"/>
                <w:rtl/>
                <w:lang w:bidi="fa-IR"/>
              </w:rPr>
            </w:pPr>
            <w:r>
              <w:rPr>
                <w:rFonts w:cs="B Nazanin" w:hint="cs"/>
                <w:rtl/>
                <w:lang w:bidi="fa-IR"/>
              </w:rPr>
              <w:t>-</w:t>
            </w:r>
          </w:p>
        </w:tc>
        <w:tc>
          <w:tcPr>
            <w:tcW w:w="830" w:type="dxa"/>
            <w:tcBorders>
              <w:top w:val="single" w:sz="4" w:space="0" w:color="auto"/>
              <w:left w:val="single" w:sz="4" w:space="0" w:color="auto"/>
              <w:bottom w:val="single" w:sz="4" w:space="0" w:color="auto"/>
              <w:right w:val="single" w:sz="4" w:space="0" w:color="auto"/>
            </w:tcBorders>
            <w:vAlign w:val="center"/>
          </w:tcPr>
          <w:p w14:paraId="7CC901FD" w14:textId="2B209AD0" w:rsidR="002F596E" w:rsidRPr="002F596E" w:rsidRDefault="00EB1C5C" w:rsidP="00EB1C5C">
            <w:pPr>
              <w:bidi/>
              <w:spacing w:after="200" w:line="276" w:lineRule="auto"/>
              <w:jc w:val="center"/>
              <w:rPr>
                <w:rFonts w:cs="B Nazanin"/>
                <w:rtl/>
                <w:lang w:bidi="fa-IR"/>
              </w:rPr>
            </w:pPr>
            <w:r>
              <w:rPr>
                <w:rFonts w:cs="B Nazanin" w:hint="cs"/>
                <w:rtl/>
                <w:lang w:bidi="fa-IR"/>
              </w:rPr>
              <w:t>-</w:t>
            </w:r>
          </w:p>
        </w:tc>
        <w:tc>
          <w:tcPr>
            <w:tcW w:w="691" w:type="dxa"/>
            <w:tcBorders>
              <w:top w:val="single" w:sz="4" w:space="0" w:color="auto"/>
              <w:left w:val="single" w:sz="4" w:space="0" w:color="auto"/>
              <w:bottom w:val="single" w:sz="4" w:space="0" w:color="auto"/>
              <w:right w:val="single" w:sz="4" w:space="0" w:color="auto"/>
            </w:tcBorders>
            <w:vAlign w:val="center"/>
          </w:tcPr>
          <w:p w14:paraId="465E4E15" w14:textId="1CDFD935" w:rsidR="002F596E" w:rsidRPr="002F596E" w:rsidRDefault="00EB1C5C" w:rsidP="00EB1C5C">
            <w:pPr>
              <w:bidi/>
              <w:spacing w:after="200" w:line="276" w:lineRule="auto"/>
              <w:jc w:val="center"/>
              <w:rPr>
                <w:rFonts w:cs="B Nazanin"/>
                <w:rtl/>
                <w:lang w:bidi="fa-IR"/>
              </w:rPr>
            </w:pPr>
            <w:r>
              <w:rPr>
                <w:rFonts w:cs="B Nazanin" w:hint="cs"/>
                <w:rtl/>
                <w:lang w:bidi="fa-IR"/>
              </w:rPr>
              <w:t>-</w:t>
            </w:r>
          </w:p>
        </w:tc>
        <w:tc>
          <w:tcPr>
            <w:tcW w:w="709" w:type="dxa"/>
            <w:tcBorders>
              <w:top w:val="single" w:sz="4" w:space="0" w:color="auto"/>
              <w:left w:val="single" w:sz="4" w:space="0" w:color="auto"/>
              <w:bottom w:val="single" w:sz="4" w:space="0" w:color="auto"/>
              <w:right w:val="single" w:sz="4" w:space="0" w:color="auto"/>
            </w:tcBorders>
            <w:vAlign w:val="center"/>
          </w:tcPr>
          <w:p w14:paraId="2AE6492E" w14:textId="529C9035" w:rsidR="002F596E" w:rsidRPr="002F596E" w:rsidRDefault="00EB1C5C" w:rsidP="00EB1C5C">
            <w:pPr>
              <w:bidi/>
              <w:spacing w:after="200" w:line="276" w:lineRule="auto"/>
              <w:jc w:val="center"/>
              <w:rPr>
                <w:rFonts w:cs="B Nazanin"/>
                <w:rtl/>
                <w:lang w:bidi="fa-IR"/>
              </w:rPr>
            </w:pPr>
            <w:r>
              <w:rPr>
                <w:rFonts w:cs="B Nazanin" w:hint="cs"/>
                <w:rtl/>
                <w:lang w:bidi="fa-IR"/>
              </w:rPr>
              <w:t>-</w:t>
            </w:r>
          </w:p>
        </w:tc>
        <w:tc>
          <w:tcPr>
            <w:tcW w:w="1143" w:type="dxa"/>
            <w:tcBorders>
              <w:top w:val="single" w:sz="4" w:space="0" w:color="auto"/>
              <w:left w:val="single" w:sz="4" w:space="0" w:color="auto"/>
              <w:bottom w:val="single" w:sz="4" w:space="0" w:color="auto"/>
              <w:right w:val="single" w:sz="4" w:space="0" w:color="auto"/>
            </w:tcBorders>
            <w:vAlign w:val="center"/>
          </w:tcPr>
          <w:p w14:paraId="5F924379" w14:textId="5B5525CE" w:rsidR="002F596E" w:rsidRPr="002F596E" w:rsidRDefault="00EB1C5C" w:rsidP="00EB1C5C">
            <w:pPr>
              <w:bidi/>
              <w:spacing w:after="200" w:line="276" w:lineRule="auto"/>
              <w:jc w:val="center"/>
              <w:rPr>
                <w:rFonts w:cs="B Nazanin"/>
                <w:rtl/>
                <w:lang w:bidi="fa-IR"/>
              </w:rPr>
            </w:pPr>
            <w:r>
              <w:rPr>
                <w:rFonts w:cs="B Nazanin" w:hint="cs"/>
                <w:rtl/>
                <w:lang w:bidi="fa-IR"/>
              </w:rPr>
              <w:t>-</w:t>
            </w:r>
          </w:p>
        </w:tc>
        <w:tc>
          <w:tcPr>
            <w:tcW w:w="914" w:type="dxa"/>
            <w:tcBorders>
              <w:top w:val="single" w:sz="4" w:space="0" w:color="auto"/>
              <w:left w:val="single" w:sz="4" w:space="0" w:color="auto"/>
              <w:bottom w:val="single" w:sz="4" w:space="0" w:color="auto"/>
              <w:right w:val="single" w:sz="4" w:space="0" w:color="auto"/>
            </w:tcBorders>
            <w:vAlign w:val="center"/>
          </w:tcPr>
          <w:p w14:paraId="09336A07" w14:textId="6C9846E5" w:rsidR="002F596E" w:rsidRPr="002F596E" w:rsidRDefault="00EB1C5C" w:rsidP="00EB1C5C">
            <w:pPr>
              <w:bidi/>
              <w:spacing w:after="200" w:line="276" w:lineRule="auto"/>
              <w:jc w:val="center"/>
              <w:rPr>
                <w:rFonts w:cs="B Nazanin"/>
                <w:rtl/>
                <w:lang w:bidi="fa-IR"/>
              </w:rPr>
            </w:pPr>
            <w:r>
              <w:rPr>
                <w:rFonts w:cs="B Nazanin" w:hint="cs"/>
                <w:rtl/>
                <w:lang w:bidi="fa-IR"/>
              </w:rPr>
              <w:t>-</w:t>
            </w:r>
          </w:p>
        </w:tc>
        <w:tc>
          <w:tcPr>
            <w:tcW w:w="992" w:type="dxa"/>
            <w:tcBorders>
              <w:top w:val="single" w:sz="4" w:space="0" w:color="auto"/>
              <w:left w:val="single" w:sz="4" w:space="0" w:color="auto"/>
              <w:bottom w:val="single" w:sz="4" w:space="0" w:color="auto"/>
              <w:right w:val="single" w:sz="4" w:space="0" w:color="auto"/>
            </w:tcBorders>
            <w:vAlign w:val="center"/>
          </w:tcPr>
          <w:p w14:paraId="147745B1" w14:textId="686A5010" w:rsidR="002F596E" w:rsidRPr="002F596E" w:rsidRDefault="00EB1C5C" w:rsidP="00EB1C5C">
            <w:pPr>
              <w:bidi/>
              <w:spacing w:after="200" w:line="276" w:lineRule="auto"/>
              <w:jc w:val="center"/>
              <w:rPr>
                <w:rFonts w:cs="B Nazanin"/>
                <w:rtl/>
                <w:lang w:bidi="fa-IR"/>
              </w:rPr>
            </w:pPr>
            <w:r w:rsidRPr="002F596E">
              <w:rPr>
                <w:rFonts w:cs="B Nazanin" w:hint="cs"/>
                <w:rtl/>
                <w:lang w:bidi="fa-IR"/>
              </w:rPr>
              <w:t>سامانه آموزش کارکنان</w:t>
            </w:r>
          </w:p>
        </w:tc>
        <w:tc>
          <w:tcPr>
            <w:tcW w:w="3155" w:type="dxa"/>
            <w:tcBorders>
              <w:top w:val="single" w:sz="4" w:space="0" w:color="auto"/>
              <w:left w:val="single" w:sz="4" w:space="0" w:color="auto"/>
              <w:bottom w:val="single" w:sz="4" w:space="0" w:color="auto"/>
              <w:right w:val="thinThickSmallGap" w:sz="12" w:space="0" w:color="auto"/>
            </w:tcBorders>
            <w:vAlign w:val="center"/>
          </w:tcPr>
          <w:p w14:paraId="696A5871" w14:textId="46A55A65" w:rsidR="002F596E" w:rsidRPr="002F596E" w:rsidRDefault="00FE28B8" w:rsidP="00EB1C5C">
            <w:pPr>
              <w:bidi/>
              <w:spacing w:after="200" w:line="276" w:lineRule="auto"/>
              <w:jc w:val="center"/>
              <w:rPr>
                <w:rFonts w:cs="B Nazanin"/>
                <w:rtl/>
                <w:lang w:bidi="fa-IR"/>
              </w:rPr>
            </w:pPr>
            <w:r>
              <w:rPr>
                <w:rFonts w:cs="B Nazanin" w:hint="cs"/>
                <w:rtl/>
                <w:lang w:bidi="fa-IR"/>
              </w:rPr>
              <w:t>-</w:t>
            </w:r>
          </w:p>
        </w:tc>
      </w:tr>
      <w:tr w:rsidR="009A74DF" w:rsidRPr="00BF3F59" w14:paraId="78DD4EC2" w14:textId="77777777" w:rsidTr="009A74DF">
        <w:trPr>
          <w:trHeight w:val="581"/>
        </w:trPr>
        <w:tc>
          <w:tcPr>
            <w:tcW w:w="3317" w:type="dxa"/>
            <w:tcBorders>
              <w:top w:val="thinThickSmallGap" w:sz="12" w:space="0" w:color="auto"/>
              <w:left w:val="thinThickSmallGap" w:sz="12" w:space="0" w:color="auto"/>
              <w:bottom w:val="single" w:sz="4" w:space="0" w:color="000000"/>
              <w:right w:val="single" w:sz="4" w:space="0" w:color="000000"/>
            </w:tcBorders>
            <w:vAlign w:val="center"/>
          </w:tcPr>
          <w:p w14:paraId="512A70DC" w14:textId="7BD40086" w:rsidR="009A74DF" w:rsidRPr="002F596E" w:rsidRDefault="009A74DF" w:rsidP="009A74DF">
            <w:pPr>
              <w:bidi/>
              <w:spacing w:after="200" w:line="276" w:lineRule="auto"/>
              <w:jc w:val="center"/>
              <w:rPr>
                <w:rFonts w:cs="B Nazanin"/>
                <w:rtl/>
                <w:lang w:bidi="fa-IR"/>
              </w:rPr>
            </w:pPr>
            <w:r>
              <w:rPr>
                <w:rFonts w:cs="B Nazanin" w:hint="cs"/>
                <w:color w:val="000000" w:themeColor="text1"/>
                <w:rtl/>
                <w:lang w:bidi="fa-IR"/>
              </w:rPr>
              <w:t>درصدافراد تیم سلامت جدیدالورودآموزش دیده (مقدماتی)که آگاهی آنها 70 درصد یا بیشتر بوده است</w:t>
            </w:r>
          </w:p>
        </w:tc>
        <w:tc>
          <w:tcPr>
            <w:tcW w:w="829" w:type="dxa"/>
            <w:tcBorders>
              <w:top w:val="thinThickSmallGap" w:sz="12" w:space="0" w:color="auto"/>
              <w:left w:val="single" w:sz="4" w:space="0" w:color="000000"/>
              <w:bottom w:val="single" w:sz="4" w:space="0" w:color="000000"/>
              <w:right w:val="single" w:sz="4" w:space="0" w:color="000000"/>
            </w:tcBorders>
            <w:vAlign w:val="center"/>
          </w:tcPr>
          <w:p w14:paraId="68AE524D" w14:textId="195A7969" w:rsidR="009A74DF" w:rsidRPr="002F596E" w:rsidRDefault="009A74DF" w:rsidP="009A74DF">
            <w:pPr>
              <w:bidi/>
              <w:spacing w:after="200" w:line="276" w:lineRule="auto"/>
              <w:jc w:val="center"/>
              <w:rPr>
                <w:rFonts w:cs="B Nazanin"/>
                <w:rtl/>
                <w:lang w:bidi="fa-IR"/>
              </w:rPr>
            </w:pPr>
            <w:r>
              <w:rPr>
                <w:rFonts w:cs="B Nazanin" w:hint="cs"/>
                <w:rtl/>
              </w:rPr>
              <w:t>100</w:t>
            </w:r>
          </w:p>
        </w:tc>
        <w:tc>
          <w:tcPr>
            <w:tcW w:w="691" w:type="dxa"/>
            <w:tcBorders>
              <w:top w:val="thinThickSmallGap" w:sz="12" w:space="0" w:color="auto"/>
              <w:left w:val="single" w:sz="4" w:space="0" w:color="000000"/>
              <w:bottom w:val="single" w:sz="4" w:space="0" w:color="000000"/>
              <w:right w:val="single" w:sz="4" w:space="0" w:color="000000"/>
            </w:tcBorders>
            <w:vAlign w:val="center"/>
          </w:tcPr>
          <w:p w14:paraId="25447DAA" w14:textId="28BE0903" w:rsidR="009A74DF" w:rsidRPr="002F596E" w:rsidRDefault="009A74DF" w:rsidP="009A74DF">
            <w:pPr>
              <w:bidi/>
              <w:spacing w:after="200" w:line="276" w:lineRule="auto"/>
              <w:jc w:val="center"/>
              <w:rPr>
                <w:rFonts w:cs="B Nazanin"/>
                <w:rtl/>
                <w:lang w:bidi="fa-IR"/>
              </w:rPr>
            </w:pPr>
            <w:r>
              <w:rPr>
                <w:rFonts w:cs="B Nazanin" w:hint="cs"/>
                <w:rtl/>
              </w:rPr>
              <w:t>101</w:t>
            </w:r>
          </w:p>
        </w:tc>
        <w:tc>
          <w:tcPr>
            <w:tcW w:w="692" w:type="dxa"/>
            <w:tcBorders>
              <w:top w:val="thinThickSmallGap" w:sz="12" w:space="0" w:color="auto"/>
              <w:left w:val="single" w:sz="4" w:space="0" w:color="000000"/>
              <w:bottom w:val="single" w:sz="4" w:space="0" w:color="000000"/>
              <w:right w:val="single" w:sz="4" w:space="0" w:color="000000"/>
            </w:tcBorders>
            <w:vAlign w:val="center"/>
          </w:tcPr>
          <w:p w14:paraId="3C043E31" w14:textId="65643474" w:rsidR="009A74DF" w:rsidRPr="002F596E" w:rsidRDefault="009A74DF" w:rsidP="009A74DF">
            <w:pPr>
              <w:bidi/>
              <w:spacing w:after="200" w:line="276" w:lineRule="auto"/>
              <w:jc w:val="center"/>
              <w:rPr>
                <w:rFonts w:cs="B Nazanin"/>
                <w:rtl/>
                <w:lang w:bidi="fa-IR"/>
              </w:rPr>
            </w:pPr>
            <w:r>
              <w:rPr>
                <w:rFonts w:cs="B Nazanin" w:hint="cs"/>
                <w:rtl/>
              </w:rPr>
              <w:t>101</w:t>
            </w:r>
          </w:p>
        </w:tc>
        <w:tc>
          <w:tcPr>
            <w:tcW w:w="830" w:type="dxa"/>
            <w:tcBorders>
              <w:top w:val="thinThickSmallGap" w:sz="12" w:space="0" w:color="auto"/>
              <w:left w:val="single" w:sz="4" w:space="0" w:color="000000"/>
              <w:bottom w:val="single" w:sz="4" w:space="0" w:color="000000"/>
              <w:right w:val="single" w:sz="4" w:space="0" w:color="000000"/>
            </w:tcBorders>
            <w:vAlign w:val="center"/>
          </w:tcPr>
          <w:p w14:paraId="7399C339" w14:textId="599B1152" w:rsidR="009A74DF" w:rsidRPr="002F596E" w:rsidRDefault="009A74DF" w:rsidP="009A74DF">
            <w:pPr>
              <w:bidi/>
              <w:spacing w:after="200" w:line="276" w:lineRule="auto"/>
              <w:jc w:val="center"/>
              <w:rPr>
                <w:rFonts w:cs="B Nazanin"/>
                <w:rtl/>
                <w:lang w:bidi="fa-IR"/>
              </w:rPr>
            </w:pPr>
            <w:r>
              <w:rPr>
                <w:rFonts w:cs="B Nazanin" w:hint="cs"/>
                <w:rtl/>
              </w:rPr>
              <w:t>100</w:t>
            </w:r>
          </w:p>
        </w:tc>
        <w:tc>
          <w:tcPr>
            <w:tcW w:w="691" w:type="dxa"/>
            <w:tcBorders>
              <w:top w:val="thinThickSmallGap" w:sz="12" w:space="0" w:color="auto"/>
              <w:left w:val="single" w:sz="4" w:space="0" w:color="000000"/>
              <w:bottom w:val="single" w:sz="4" w:space="0" w:color="000000"/>
              <w:right w:val="single" w:sz="4" w:space="0" w:color="000000"/>
            </w:tcBorders>
            <w:vAlign w:val="center"/>
          </w:tcPr>
          <w:p w14:paraId="6713BD4A" w14:textId="2CF45F64" w:rsidR="009A74DF" w:rsidRPr="002F596E" w:rsidRDefault="009A74DF" w:rsidP="009A74DF">
            <w:pPr>
              <w:bidi/>
              <w:spacing w:after="200" w:line="276" w:lineRule="auto"/>
              <w:jc w:val="center"/>
              <w:rPr>
                <w:rFonts w:cs="B Nazanin"/>
                <w:rtl/>
                <w:lang w:bidi="fa-IR"/>
              </w:rPr>
            </w:pPr>
            <w:r>
              <w:rPr>
                <w:rFonts w:cs="B Nazanin" w:hint="cs"/>
                <w:rtl/>
              </w:rPr>
              <w:t>62</w:t>
            </w:r>
          </w:p>
        </w:tc>
        <w:tc>
          <w:tcPr>
            <w:tcW w:w="709" w:type="dxa"/>
            <w:tcBorders>
              <w:top w:val="thinThickSmallGap" w:sz="12" w:space="0" w:color="auto"/>
              <w:left w:val="single" w:sz="4" w:space="0" w:color="000000"/>
              <w:bottom w:val="single" w:sz="4" w:space="0" w:color="000000"/>
              <w:right w:val="single" w:sz="4" w:space="0" w:color="000000"/>
            </w:tcBorders>
            <w:vAlign w:val="center"/>
          </w:tcPr>
          <w:p w14:paraId="052418A4" w14:textId="35FC48AF" w:rsidR="009A74DF" w:rsidRPr="002F596E" w:rsidRDefault="009A74DF" w:rsidP="009A74DF">
            <w:pPr>
              <w:bidi/>
              <w:spacing w:after="200" w:line="276" w:lineRule="auto"/>
              <w:jc w:val="center"/>
              <w:rPr>
                <w:rFonts w:cs="B Nazanin"/>
                <w:rtl/>
                <w:lang w:bidi="fa-IR"/>
              </w:rPr>
            </w:pPr>
            <w:r>
              <w:rPr>
                <w:rFonts w:cs="B Nazanin" w:hint="cs"/>
                <w:rtl/>
              </w:rPr>
              <w:t>62</w:t>
            </w:r>
          </w:p>
        </w:tc>
        <w:tc>
          <w:tcPr>
            <w:tcW w:w="1143" w:type="dxa"/>
            <w:tcBorders>
              <w:top w:val="thinThickSmallGap" w:sz="12" w:space="0" w:color="auto"/>
              <w:left w:val="single" w:sz="4" w:space="0" w:color="000000"/>
              <w:bottom w:val="single" w:sz="4" w:space="0" w:color="000000"/>
              <w:right w:val="single" w:sz="4" w:space="0" w:color="000000"/>
            </w:tcBorders>
            <w:vAlign w:val="center"/>
          </w:tcPr>
          <w:p w14:paraId="54D1FE27" w14:textId="205D4EB1" w:rsidR="009A74DF" w:rsidRPr="002F596E" w:rsidRDefault="009A74DF" w:rsidP="009A74DF">
            <w:pPr>
              <w:bidi/>
              <w:spacing w:after="200" w:line="276" w:lineRule="auto"/>
              <w:jc w:val="center"/>
              <w:rPr>
                <w:rFonts w:cs="B Nazanin"/>
                <w:rtl/>
                <w:lang w:bidi="fa-IR"/>
              </w:rPr>
            </w:pPr>
            <w:r>
              <w:rPr>
                <w:rFonts w:cs="B Nazanin" w:hint="cs"/>
                <w:rtl/>
              </w:rPr>
              <w:t>100</w:t>
            </w:r>
          </w:p>
        </w:tc>
        <w:tc>
          <w:tcPr>
            <w:tcW w:w="914" w:type="dxa"/>
            <w:tcBorders>
              <w:top w:val="thinThickSmallGap" w:sz="12" w:space="0" w:color="auto"/>
              <w:left w:val="single" w:sz="4" w:space="0" w:color="000000"/>
              <w:bottom w:val="single" w:sz="4" w:space="0" w:color="000000"/>
              <w:right w:val="single" w:sz="4" w:space="0" w:color="000000"/>
            </w:tcBorders>
            <w:vAlign w:val="center"/>
          </w:tcPr>
          <w:p w14:paraId="17100F50" w14:textId="4BE052A0" w:rsidR="009A74DF" w:rsidRPr="002F596E" w:rsidRDefault="009A74DF" w:rsidP="009A74DF">
            <w:pPr>
              <w:bidi/>
              <w:spacing w:after="200" w:line="276" w:lineRule="auto"/>
              <w:jc w:val="center"/>
              <w:rPr>
                <w:rFonts w:cs="B Nazanin"/>
                <w:rtl/>
                <w:lang w:bidi="fa-IR"/>
              </w:rPr>
            </w:pPr>
            <w:r>
              <w:rPr>
                <w:rFonts w:cs="B Nazanin" w:hint="cs"/>
                <w:rtl/>
              </w:rPr>
              <w:t>100</w:t>
            </w:r>
          </w:p>
        </w:tc>
        <w:tc>
          <w:tcPr>
            <w:tcW w:w="992" w:type="dxa"/>
            <w:tcBorders>
              <w:top w:val="thinThickSmallGap" w:sz="12" w:space="0" w:color="auto"/>
              <w:left w:val="single" w:sz="4" w:space="0" w:color="000000"/>
              <w:bottom w:val="single" w:sz="4" w:space="0" w:color="000000"/>
              <w:right w:val="single" w:sz="4" w:space="0" w:color="000000"/>
            </w:tcBorders>
            <w:vAlign w:val="center"/>
          </w:tcPr>
          <w:p w14:paraId="46806471" w14:textId="233764D2" w:rsidR="009A74DF" w:rsidRPr="002F596E" w:rsidRDefault="009A74DF" w:rsidP="009A74DF">
            <w:pPr>
              <w:bidi/>
              <w:spacing w:after="200" w:line="276" w:lineRule="auto"/>
              <w:jc w:val="center"/>
              <w:rPr>
                <w:rFonts w:cs="B Nazanin"/>
                <w:rtl/>
                <w:lang w:bidi="fa-IR"/>
              </w:rPr>
            </w:pPr>
            <w:r>
              <w:rPr>
                <w:rFonts w:cs="B Nazanin" w:hint="cs"/>
                <w:rtl/>
              </w:rPr>
              <w:t>گواهی های صادر شده</w:t>
            </w:r>
          </w:p>
        </w:tc>
        <w:tc>
          <w:tcPr>
            <w:tcW w:w="3155" w:type="dxa"/>
            <w:tcBorders>
              <w:top w:val="thinThickSmallGap" w:sz="12" w:space="0" w:color="auto"/>
              <w:left w:val="single" w:sz="4" w:space="0" w:color="000000"/>
              <w:bottom w:val="single" w:sz="4" w:space="0" w:color="000000"/>
              <w:right w:val="thinThickSmallGap" w:sz="12" w:space="0" w:color="auto"/>
            </w:tcBorders>
            <w:vAlign w:val="center"/>
          </w:tcPr>
          <w:p w14:paraId="1FCC3A17" w14:textId="121B84D2" w:rsidR="009A74DF" w:rsidRPr="002F596E" w:rsidRDefault="009A74DF" w:rsidP="009A74DF">
            <w:pPr>
              <w:bidi/>
              <w:spacing w:after="200" w:line="276" w:lineRule="auto"/>
              <w:jc w:val="center"/>
              <w:rPr>
                <w:rFonts w:cs="B Nazanin"/>
                <w:rtl/>
                <w:lang w:bidi="fa-IR"/>
              </w:rPr>
            </w:pPr>
            <w:r w:rsidRPr="004D1AB8">
              <w:rPr>
                <w:rFonts w:cs="B Nazanin" w:hint="cs"/>
                <w:rtl/>
              </w:rPr>
              <w:t>در حد انتظار با توجه به برنامه ریزی های ماهیانه و هماهنگی های انجام شده با واحد گسترش</w:t>
            </w:r>
          </w:p>
        </w:tc>
      </w:tr>
      <w:tr w:rsidR="009A74DF" w:rsidRPr="00BF3F59" w14:paraId="01759117" w14:textId="77777777" w:rsidTr="009A74DF">
        <w:trPr>
          <w:trHeight w:val="581"/>
        </w:trPr>
        <w:tc>
          <w:tcPr>
            <w:tcW w:w="3317" w:type="dxa"/>
            <w:tcBorders>
              <w:top w:val="single" w:sz="4" w:space="0" w:color="000000"/>
              <w:left w:val="thinThickSmallGap" w:sz="12" w:space="0" w:color="auto"/>
              <w:bottom w:val="single" w:sz="4" w:space="0" w:color="000000"/>
              <w:right w:val="single" w:sz="4" w:space="0" w:color="000000"/>
            </w:tcBorders>
            <w:vAlign w:val="center"/>
          </w:tcPr>
          <w:p w14:paraId="5D23507A" w14:textId="0B7B8154" w:rsidR="009A74DF" w:rsidRPr="002F596E" w:rsidRDefault="009A74DF" w:rsidP="009A74DF">
            <w:pPr>
              <w:bidi/>
              <w:spacing w:after="200" w:line="276" w:lineRule="auto"/>
              <w:jc w:val="center"/>
              <w:rPr>
                <w:rFonts w:cs="B Nazanin"/>
                <w:rtl/>
                <w:lang w:bidi="fa-IR"/>
              </w:rPr>
            </w:pPr>
            <w:r>
              <w:rPr>
                <w:rFonts w:cs="B Nazanin" w:hint="cs"/>
                <w:color w:val="000000" w:themeColor="text1"/>
                <w:rtl/>
                <w:lang w:bidi="fa-IR"/>
              </w:rPr>
              <w:lastRenderedPageBreak/>
              <w:t>درصدافراد تیم سلامت که پس از گذراندن دوره آموزش های تکمیلی آگاهی آنها 70 درصد یا بیشتر بوده است</w:t>
            </w:r>
          </w:p>
        </w:tc>
        <w:tc>
          <w:tcPr>
            <w:tcW w:w="829" w:type="dxa"/>
            <w:tcBorders>
              <w:top w:val="single" w:sz="4" w:space="0" w:color="000000"/>
              <w:left w:val="single" w:sz="4" w:space="0" w:color="000000"/>
              <w:bottom w:val="single" w:sz="4" w:space="0" w:color="000000"/>
              <w:right w:val="single" w:sz="4" w:space="0" w:color="000000"/>
            </w:tcBorders>
            <w:vAlign w:val="center"/>
          </w:tcPr>
          <w:p w14:paraId="77E498CE" w14:textId="26596558" w:rsidR="009A74DF" w:rsidRPr="00BF3F59" w:rsidRDefault="009A74DF" w:rsidP="009A74DF">
            <w:pPr>
              <w:bidi/>
              <w:spacing w:after="200" w:line="276" w:lineRule="auto"/>
              <w:jc w:val="center"/>
              <w:rPr>
                <w:rFonts w:cs="B Nazanin"/>
                <w:lang w:bidi="fa-IR"/>
              </w:rPr>
            </w:pPr>
            <w:r>
              <w:rPr>
                <w:rFonts w:cs="B Nazanin" w:hint="cs"/>
                <w:rtl/>
              </w:rPr>
              <w:t>100</w:t>
            </w:r>
          </w:p>
        </w:tc>
        <w:tc>
          <w:tcPr>
            <w:tcW w:w="691" w:type="dxa"/>
            <w:tcBorders>
              <w:top w:val="single" w:sz="4" w:space="0" w:color="000000"/>
              <w:left w:val="single" w:sz="4" w:space="0" w:color="000000"/>
              <w:bottom w:val="single" w:sz="4" w:space="0" w:color="000000"/>
              <w:right w:val="single" w:sz="4" w:space="0" w:color="000000"/>
            </w:tcBorders>
            <w:vAlign w:val="center"/>
          </w:tcPr>
          <w:p w14:paraId="492B0AA4" w14:textId="43011F30" w:rsidR="009A74DF" w:rsidRPr="002F596E" w:rsidRDefault="009A74DF" w:rsidP="009A74DF">
            <w:pPr>
              <w:bidi/>
              <w:spacing w:after="200" w:line="276" w:lineRule="auto"/>
              <w:jc w:val="center"/>
              <w:rPr>
                <w:rFonts w:cs="B Nazanin"/>
                <w:rtl/>
                <w:lang w:bidi="fa-IR"/>
              </w:rPr>
            </w:pPr>
            <w:r>
              <w:rPr>
                <w:rFonts w:cs="B Nazanin" w:hint="cs"/>
                <w:rtl/>
              </w:rPr>
              <w:t>36</w:t>
            </w:r>
          </w:p>
        </w:tc>
        <w:tc>
          <w:tcPr>
            <w:tcW w:w="692" w:type="dxa"/>
            <w:tcBorders>
              <w:top w:val="single" w:sz="4" w:space="0" w:color="000000"/>
              <w:left w:val="single" w:sz="4" w:space="0" w:color="000000"/>
              <w:bottom w:val="single" w:sz="4" w:space="0" w:color="000000"/>
              <w:right w:val="single" w:sz="4" w:space="0" w:color="000000"/>
            </w:tcBorders>
            <w:vAlign w:val="center"/>
          </w:tcPr>
          <w:p w14:paraId="36D3993D" w14:textId="7C61047A" w:rsidR="009A74DF" w:rsidRPr="002F596E" w:rsidRDefault="009A74DF" w:rsidP="009A74DF">
            <w:pPr>
              <w:bidi/>
              <w:spacing w:after="200" w:line="276" w:lineRule="auto"/>
              <w:jc w:val="center"/>
              <w:rPr>
                <w:rFonts w:cs="B Nazanin"/>
                <w:rtl/>
                <w:lang w:bidi="fa-IR"/>
              </w:rPr>
            </w:pPr>
            <w:r>
              <w:rPr>
                <w:rFonts w:cs="B Nazanin" w:hint="cs"/>
                <w:rtl/>
              </w:rPr>
              <w:t>36</w:t>
            </w:r>
          </w:p>
        </w:tc>
        <w:tc>
          <w:tcPr>
            <w:tcW w:w="830" w:type="dxa"/>
            <w:tcBorders>
              <w:top w:val="single" w:sz="4" w:space="0" w:color="000000"/>
              <w:left w:val="single" w:sz="4" w:space="0" w:color="000000"/>
              <w:bottom w:val="single" w:sz="4" w:space="0" w:color="000000"/>
              <w:right w:val="single" w:sz="4" w:space="0" w:color="000000"/>
            </w:tcBorders>
            <w:vAlign w:val="center"/>
          </w:tcPr>
          <w:p w14:paraId="218B5087" w14:textId="5F622602" w:rsidR="009A74DF" w:rsidRPr="002F596E" w:rsidRDefault="009A74DF" w:rsidP="009A74DF">
            <w:pPr>
              <w:bidi/>
              <w:spacing w:after="200" w:line="276" w:lineRule="auto"/>
              <w:jc w:val="center"/>
              <w:rPr>
                <w:rFonts w:cs="B Nazanin"/>
                <w:rtl/>
                <w:lang w:bidi="fa-IR"/>
              </w:rPr>
            </w:pPr>
            <w:r>
              <w:rPr>
                <w:rFonts w:cs="B Nazanin" w:hint="cs"/>
                <w:rtl/>
              </w:rPr>
              <w:t>100</w:t>
            </w:r>
          </w:p>
        </w:tc>
        <w:tc>
          <w:tcPr>
            <w:tcW w:w="691" w:type="dxa"/>
            <w:tcBorders>
              <w:top w:val="single" w:sz="4" w:space="0" w:color="000000"/>
              <w:left w:val="single" w:sz="4" w:space="0" w:color="000000"/>
              <w:bottom w:val="single" w:sz="4" w:space="0" w:color="000000"/>
              <w:right w:val="single" w:sz="4" w:space="0" w:color="000000"/>
            </w:tcBorders>
            <w:vAlign w:val="center"/>
          </w:tcPr>
          <w:p w14:paraId="3B24B73F" w14:textId="53591575" w:rsidR="009A74DF" w:rsidRPr="002F596E" w:rsidRDefault="009A74DF" w:rsidP="009A74DF">
            <w:pPr>
              <w:bidi/>
              <w:spacing w:after="200" w:line="276" w:lineRule="auto"/>
              <w:jc w:val="center"/>
              <w:rPr>
                <w:rFonts w:cs="B Nazanin"/>
                <w:rtl/>
                <w:lang w:bidi="fa-IR"/>
              </w:rPr>
            </w:pPr>
            <w:r>
              <w:rPr>
                <w:rFonts w:cs="B Nazanin" w:hint="cs"/>
                <w:rtl/>
              </w:rPr>
              <w:t>14</w:t>
            </w:r>
          </w:p>
        </w:tc>
        <w:tc>
          <w:tcPr>
            <w:tcW w:w="709" w:type="dxa"/>
            <w:tcBorders>
              <w:top w:val="single" w:sz="4" w:space="0" w:color="000000"/>
              <w:left w:val="single" w:sz="4" w:space="0" w:color="000000"/>
              <w:bottom w:val="single" w:sz="4" w:space="0" w:color="000000"/>
              <w:right w:val="single" w:sz="4" w:space="0" w:color="000000"/>
            </w:tcBorders>
            <w:vAlign w:val="center"/>
          </w:tcPr>
          <w:p w14:paraId="53B0D350" w14:textId="1B991793" w:rsidR="009A74DF" w:rsidRPr="002F596E" w:rsidRDefault="009A74DF" w:rsidP="009A74DF">
            <w:pPr>
              <w:bidi/>
              <w:spacing w:after="200" w:line="276" w:lineRule="auto"/>
              <w:jc w:val="center"/>
              <w:rPr>
                <w:rFonts w:cs="B Nazanin"/>
                <w:rtl/>
                <w:lang w:bidi="fa-IR"/>
              </w:rPr>
            </w:pPr>
            <w:r>
              <w:rPr>
                <w:rFonts w:cs="B Nazanin" w:hint="cs"/>
                <w:rtl/>
              </w:rPr>
              <w:t>14</w:t>
            </w:r>
          </w:p>
        </w:tc>
        <w:tc>
          <w:tcPr>
            <w:tcW w:w="1143" w:type="dxa"/>
            <w:tcBorders>
              <w:top w:val="single" w:sz="4" w:space="0" w:color="000000"/>
              <w:left w:val="single" w:sz="4" w:space="0" w:color="000000"/>
              <w:bottom w:val="single" w:sz="4" w:space="0" w:color="000000"/>
              <w:right w:val="single" w:sz="4" w:space="0" w:color="000000"/>
            </w:tcBorders>
            <w:vAlign w:val="center"/>
          </w:tcPr>
          <w:p w14:paraId="41A78458" w14:textId="7D5BD371" w:rsidR="009A74DF" w:rsidRPr="002F596E" w:rsidRDefault="009A74DF" w:rsidP="009A74DF">
            <w:pPr>
              <w:bidi/>
              <w:spacing w:after="200" w:line="276" w:lineRule="auto"/>
              <w:jc w:val="center"/>
              <w:rPr>
                <w:rFonts w:cs="B Nazanin"/>
                <w:rtl/>
                <w:lang w:bidi="fa-IR"/>
              </w:rPr>
            </w:pPr>
            <w:r>
              <w:rPr>
                <w:rFonts w:cs="B Nazanin" w:hint="cs"/>
                <w:rtl/>
              </w:rPr>
              <w:t>100</w:t>
            </w:r>
          </w:p>
        </w:tc>
        <w:tc>
          <w:tcPr>
            <w:tcW w:w="914" w:type="dxa"/>
            <w:tcBorders>
              <w:top w:val="single" w:sz="4" w:space="0" w:color="000000"/>
              <w:left w:val="single" w:sz="4" w:space="0" w:color="000000"/>
              <w:bottom w:val="single" w:sz="4" w:space="0" w:color="000000"/>
              <w:right w:val="single" w:sz="4" w:space="0" w:color="000000"/>
            </w:tcBorders>
            <w:vAlign w:val="center"/>
          </w:tcPr>
          <w:p w14:paraId="528D0D78" w14:textId="0D3B9753" w:rsidR="009A74DF" w:rsidRPr="002F596E" w:rsidRDefault="009A74DF" w:rsidP="009A74DF">
            <w:pPr>
              <w:bidi/>
              <w:spacing w:after="200" w:line="276" w:lineRule="auto"/>
              <w:jc w:val="center"/>
              <w:rPr>
                <w:rFonts w:cs="B Nazanin"/>
                <w:rtl/>
                <w:lang w:bidi="fa-IR"/>
              </w:rPr>
            </w:pPr>
            <w:r>
              <w:rPr>
                <w:rFonts w:cs="B Nazanin" w:hint="cs"/>
                <w:rtl/>
              </w:rPr>
              <w:t>100</w:t>
            </w:r>
          </w:p>
        </w:tc>
        <w:tc>
          <w:tcPr>
            <w:tcW w:w="992" w:type="dxa"/>
            <w:tcBorders>
              <w:top w:val="single" w:sz="4" w:space="0" w:color="000000"/>
              <w:left w:val="single" w:sz="4" w:space="0" w:color="000000"/>
              <w:bottom w:val="single" w:sz="4" w:space="0" w:color="000000"/>
              <w:right w:val="single" w:sz="4" w:space="0" w:color="000000"/>
            </w:tcBorders>
            <w:vAlign w:val="center"/>
          </w:tcPr>
          <w:p w14:paraId="2DD71A8D" w14:textId="39A35953" w:rsidR="009A74DF" w:rsidRPr="002F596E" w:rsidRDefault="009A74DF" w:rsidP="009A74DF">
            <w:pPr>
              <w:bidi/>
              <w:spacing w:after="200" w:line="276" w:lineRule="auto"/>
              <w:jc w:val="center"/>
              <w:rPr>
                <w:rFonts w:cs="B Nazanin"/>
                <w:rtl/>
                <w:lang w:bidi="fa-IR"/>
              </w:rPr>
            </w:pPr>
            <w:r>
              <w:rPr>
                <w:rFonts w:cs="B Nazanin" w:hint="cs"/>
                <w:rtl/>
              </w:rPr>
              <w:t>گواهی های صادرشده</w:t>
            </w:r>
          </w:p>
        </w:tc>
        <w:tc>
          <w:tcPr>
            <w:tcW w:w="3155" w:type="dxa"/>
            <w:tcBorders>
              <w:top w:val="single" w:sz="4" w:space="0" w:color="000000"/>
              <w:left w:val="single" w:sz="4" w:space="0" w:color="000000"/>
              <w:bottom w:val="single" w:sz="4" w:space="0" w:color="000000"/>
              <w:right w:val="thinThickSmallGap" w:sz="12" w:space="0" w:color="auto"/>
            </w:tcBorders>
            <w:vAlign w:val="center"/>
          </w:tcPr>
          <w:p w14:paraId="323DA1D1" w14:textId="74EC2AEB" w:rsidR="009A74DF" w:rsidRPr="004D1AB8" w:rsidRDefault="009A74DF" w:rsidP="009A74DF">
            <w:pPr>
              <w:bidi/>
              <w:spacing w:after="200" w:line="276" w:lineRule="auto"/>
              <w:jc w:val="center"/>
              <w:rPr>
                <w:rFonts w:cs="B Nazanin"/>
                <w:rtl/>
                <w:lang w:bidi="fa-IR"/>
              </w:rPr>
            </w:pPr>
            <w:r w:rsidRPr="004D1AB8">
              <w:rPr>
                <w:rFonts w:cs="B Nazanin" w:hint="cs"/>
                <w:rtl/>
              </w:rPr>
              <w:t>در حد انتظار با توجه به برنامه ریزی های ماهیانه و هماهنگی های انجام شده با واحد گسترش</w:t>
            </w:r>
          </w:p>
        </w:tc>
      </w:tr>
    </w:tbl>
    <w:p w14:paraId="164BE1BF" w14:textId="77777777" w:rsidR="002F596E" w:rsidRPr="002F596E" w:rsidRDefault="002F596E" w:rsidP="002F596E">
      <w:pPr>
        <w:bidi/>
        <w:rPr>
          <w:rFonts w:cs="B Nazanin"/>
          <w:b/>
          <w:bCs/>
          <w:sz w:val="28"/>
          <w:szCs w:val="28"/>
          <w:rtl/>
          <w:lang w:bidi="fa-IR"/>
        </w:rPr>
        <w:sectPr w:rsidR="002F596E" w:rsidRPr="002F596E"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78200D50" w14:textId="77777777" w:rsidR="002F596E" w:rsidRPr="002F596E" w:rsidRDefault="002F596E" w:rsidP="002F596E">
      <w:pPr>
        <w:bidi/>
        <w:rPr>
          <w:rFonts w:cs="B Nazanin"/>
          <w:b/>
          <w:bCs/>
          <w:sz w:val="28"/>
          <w:szCs w:val="28"/>
          <w:rtl/>
          <w:lang w:bidi="fa-IR"/>
        </w:rPr>
      </w:pPr>
      <w:r w:rsidRPr="002F596E">
        <w:rPr>
          <w:rFonts w:cs="B Nazanin" w:hint="cs"/>
          <w:b/>
          <w:bCs/>
          <w:sz w:val="28"/>
          <w:szCs w:val="28"/>
          <w:rtl/>
          <w:lang w:bidi="fa-IR"/>
        </w:rPr>
        <w:lastRenderedPageBreak/>
        <w:t>ج)نمودارها:</w:t>
      </w:r>
    </w:p>
    <w:p w14:paraId="00ABB2DC" w14:textId="0CDD6281" w:rsidR="002F596E" w:rsidRPr="00BF3F59" w:rsidRDefault="002F596E" w:rsidP="002F596E">
      <w:pPr>
        <w:bidi/>
        <w:rPr>
          <w:rFonts w:cs="B Nazanin"/>
          <w:b/>
          <w:bCs/>
          <w:sz w:val="28"/>
          <w:szCs w:val="28"/>
          <w:lang w:bidi="fa-IR"/>
        </w:rPr>
      </w:pPr>
    </w:p>
    <w:p w14:paraId="55F9564C" w14:textId="734467D4" w:rsidR="002F596E" w:rsidRPr="002F596E" w:rsidRDefault="002232AB" w:rsidP="002F596E">
      <w:pPr>
        <w:bidi/>
        <w:rPr>
          <w:rFonts w:cs="B Nazanin"/>
          <w:b/>
          <w:bCs/>
          <w:sz w:val="28"/>
          <w:szCs w:val="28"/>
          <w:rtl/>
          <w:lang w:bidi="fa-IR"/>
        </w:rPr>
        <w:sectPr w:rsidR="002F596E" w:rsidRPr="002F596E"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sidRPr="00BF3F59">
        <w:rPr>
          <w:noProof/>
          <w:rtl/>
          <w:lang w:bidi="fa-IR"/>
        </w:rPr>
        <w:drawing>
          <wp:inline distT="0" distB="0" distL="0" distR="0" wp14:anchorId="22502D5F" wp14:editId="1B9D2130">
            <wp:extent cx="7963535" cy="4784090"/>
            <wp:effectExtent l="0" t="0" r="18415" b="16510"/>
            <wp:docPr id="1580556377" name="Chart 158055637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9707A2D" w14:textId="77777777" w:rsidR="002F596E" w:rsidRPr="002F596E" w:rsidRDefault="002F596E" w:rsidP="002F596E">
      <w:pPr>
        <w:bidi/>
        <w:rPr>
          <w:rFonts w:cs="B Nazanin"/>
          <w:b/>
          <w:bCs/>
          <w:sz w:val="28"/>
          <w:szCs w:val="28"/>
          <w:rtl/>
        </w:rPr>
      </w:pPr>
      <w:r w:rsidRPr="002F596E">
        <w:rPr>
          <w:rFonts w:cs="B Nazanin" w:hint="cs"/>
          <w:b/>
          <w:bCs/>
          <w:sz w:val="28"/>
          <w:szCs w:val="28"/>
          <w:rtl/>
        </w:rPr>
        <w:lastRenderedPageBreak/>
        <w:t xml:space="preserve">د)عملکرد برنامه‌ها  : </w:t>
      </w:r>
    </w:p>
    <w:p w14:paraId="4B0BEA1D" w14:textId="49D70DAF" w:rsidR="002F596E" w:rsidRPr="00BF3F59" w:rsidRDefault="002F596E" w:rsidP="008A38AA">
      <w:pPr>
        <w:pStyle w:val="ListParagraph"/>
        <w:numPr>
          <w:ilvl w:val="0"/>
          <w:numId w:val="20"/>
        </w:numPr>
        <w:bidi/>
        <w:jc w:val="both"/>
        <w:rPr>
          <w:rFonts w:cs="B Nazanin"/>
          <w:sz w:val="24"/>
          <w:szCs w:val="24"/>
          <w:lang w:bidi="fa-IR"/>
        </w:rPr>
      </w:pPr>
      <w:r w:rsidRPr="00C30927">
        <w:rPr>
          <w:rFonts w:cs="B Nazanin" w:hint="cs"/>
          <w:sz w:val="24"/>
          <w:szCs w:val="24"/>
          <w:rtl/>
        </w:rPr>
        <w:t>دریافت  اکسل پیشنهادی معاونت جهت برگزاری</w:t>
      </w:r>
      <w:r w:rsidR="00E05865">
        <w:rPr>
          <w:rFonts w:cs="B Nazanin" w:hint="cs"/>
          <w:sz w:val="24"/>
          <w:szCs w:val="24"/>
          <w:rtl/>
        </w:rPr>
        <w:t xml:space="preserve"> </w:t>
      </w:r>
      <w:r w:rsidRPr="00C30927">
        <w:rPr>
          <w:rFonts w:cs="B Nazanin" w:hint="cs"/>
          <w:sz w:val="24"/>
          <w:szCs w:val="24"/>
          <w:rtl/>
        </w:rPr>
        <w:t>کارگاهها</w:t>
      </w:r>
      <w:r w:rsidR="00E05865">
        <w:rPr>
          <w:rFonts w:cs="B Nazanin" w:hint="cs"/>
          <w:sz w:val="24"/>
          <w:szCs w:val="24"/>
          <w:rtl/>
        </w:rPr>
        <w:t>ی آموزشی</w:t>
      </w:r>
    </w:p>
    <w:p w14:paraId="2321253E" w14:textId="00FE4A8A" w:rsidR="002F596E" w:rsidRPr="00C30927" w:rsidRDefault="002F596E" w:rsidP="008A38AA">
      <w:pPr>
        <w:pStyle w:val="ListParagraph"/>
        <w:numPr>
          <w:ilvl w:val="0"/>
          <w:numId w:val="20"/>
        </w:numPr>
        <w:bidi/>
        <w:jc w:val="both"/>
        <w:rPr>
          <w:rFonts w:cs="B Nazanin"/>
          <w:sz w:val="24"/>
          <w:szCs w:val="24"/>
          <w:rtl/>
        </w:rPr>
      </w:pPr>
      <w:r w:rsidRPr="00C30927">
        <w:rPr>
          <w:rFonts w:cs="B Nazanin" w:hint="cs"/>
          <w:sz w:val="24"/>
          <w:szCs w:val="24"/>
          <w:rtl/>
        </w:rPr>
        <w:t>اطلاع رسانی به واحدهای بهداشتی جهت برنامه ریزی تاریخ و مدرسان جهت برگزاری کارگاههی پی</w:t>
      </w:r>
      <w:r w:rsidR="00C30927" w:rsidRPr="00C30927">
        <w:rPr>
          <w:rFonts w:cs="B Nazanin" w:hint="cs"/>
          <w:sz w:val="24"/>
          <w:szCs w:val="24"/>
          <w:rtl/>
        </w:rPr>
        <w:t>ش</w:t>
      </w:r>
      <w:r w:rsidRPr="00C30927">
        <w:rPr>
          <w:rFonts w:cs="B Nazanin" w:hint="cs"/>
          <w:sz w:val="24"/>
          <w:szCs w:val="24"/>
          <w:rtl/>
        </w:rPr>
        <w:t>نهادی معاونت</w:t>
      </w:r>
    </w:p>
    <w:p w14:paraId="499E72AC" w14:textId="77777777" w:rsidR="002F596E" w:rsidRPr="00C30927" w:rsidRDefault="002F596E" w:rsidP="008A38AA">
      <w:pPr>
        <w:pStyle w:val="ListParagraph"/>
        <w:numPr>
          <w:ilvl w:val="0"/>
          <w:numId w:val="20"/>
        </w:numPr>
        <w:bidi/>
        <w:jc w:val="both"/>
        <w:rPr>
          <w:rFonts w:cs="B Nazanin"/>
          <w:sz w:val="24"/>
          <w:szCs w:val="24"/>
          <w:rtl/>
        </w:rPr>
      </w:pPr>
      <w:r w:rsidRPr="00C30927">
        <w:rPr>
          <w:rFonts w:cs="B Nazanin" w:hint="cs"/>
          <w:sz w:val="24"/>
          <w:szCs w:val="24"/>
          <w:rtl/>
        </w:rPr>
        <w:t>تعریف و ثبت کارگاههای مربوطه در سایت آموزش کارکنان بر اساس تاریخ تعیین شده واحد مربوطه</w:t>
      </w:r>
    </w:p>
    <w:p w14:paraId="5EA1FE55" w14:textId="740A5B04" w:rsidR="002F596E" w:rsidRPr="00C30927" w:rsidRDefault="002F596E" w:rsidP="008A38AA">
      <w:pPr>
        <w:pStyle w:val="ListParagraph"/>
        <w:numPr>
          <w:ilvl w:val="0"/>
          <w:numId w:val="20"/>
        </w:numPr>
        <w:bidi/>
        <w:jc w:val="both"/>
        <w:rPr>
          <w:rFonts w:cs="B Nazanin"/>
          <w:sz w:val="24"/>
          <w:szCs w:val="24"/>
          <w:rtl/>
        </w:rPr>
      </w:pPr>
      <w:r w:rsidRPr="00C30927">
        <w:rPr>
          <w:rFonts w:cs="B Nazanin" w:hint="cs"/>
          <w:sz w:val="24"/>
          <w:szCs w:val="24"/>
          <w:rtl/>
        </w:rPr>
        <w:t xml:space="preserve">هماهنگی با کارکنان و مسئولین برگزار کننده کارگاه تعریف شده جهت ثبت نام مدعوین و اطلاع رسانی جهت </w:t>
      </w:r>
      <w:r w:rsidR="00C30927" w:rsidRPr="00C30927">
        <w:rPr>
          <w:rFonts w:cs="B Nazanin" w:hint="cs"/>
          <w:sz w:val="24"/>
          <w:szCs w:val="24"/>
          <w:rtl/>
        </w:rPr>
        <w:t>ش</w:t>
      </w:r>
      <w:r w:rsidRPr="00C30927">
        <w:rPr>
          <w:rFonts w:cs="B Nazanin" w:hint="cs"/>
          <w:sz w:val="24"/>
          <w:szCs w:val="24"/>
          <w:rtl/>
        </w:rPr>
        <w:t xml:space="preserve">رکت در کارگاهها ، هماهنگی بین شبکه بهداشت فیروزکوه و پردیس </w:t>
      </w:r>
    </w:p>
    <w:p w14:paraId="07A6F885" w14:textId="77777777" w:rsidR="002F596E" w:rsidRPr="00C30927" w:rsidRDefault="002F596E" w:rsidP="008A38AA">
      <w:pPr>
        <w:pStyle w:val="ListParagraph"/>
        <w:numPr>
          <w:ilvl w:val="0"/>
          <w:numId w:val="20"/>
        </w:numPr>
        <w:bidi/>
        <w:jc w:val="both"/>
        <w:rPr>
          <w:rFonts w:cs="B Nazanin"/>
          <w:sz w:val="24"/>
          <w:szCs w:val="24"/>
          <w:rtl/>
        </w:rPr>
      </w:pPr>
      <w:r w:rsidRPr="00C30927">
        <w:rPr>
          <w:rFonts w:cs="B Nazanin" w:hint="cs"/>
          <w:sz w:val="24"/>
          <w:szCs w:val="24"/>
          <w:rtl/>
        </w:rPr>
        <w:t>آماده سازی زیر ساختهای مربوط به برگزاری کارگاه ( چک کردن دستگاهای سمعی بصری و ...) ، هماهنگی جهت سالن برگزاری جلسه</w:t>
      </w:r>
    </w:p>
    <w:p w14:paraId="2B98C08A" w14:textId="2364FB53" w:rsidR="002F596E" w:rsidRPr="00C30927" w:rsidRDefault="002F596E" w:rsidP="008A38AA">
      <w:pPr>
        <w:pStyle w:val="ListParagraph"/>
        <w:numPr>
          <w:ilvl w:val="0"/>
          <w:numId w:val="20"/>
        </w:numPr>
        <w:bidi/>
        <w:jc w:val="both"/>
        <w:rPr>
          <w:rFonts w:cs="B Nazanin"/>
          <w:sz w:val="24"/>
          <w:szCs w:val="24"/>
          <w:rtl/>
        </w:rPr>
      </w:pPr>
      <w:r w:rsidRPr="00C30927">
        <w:rPr>
          <w:rFonts w:cs="B Nazanin" w:hint="cs"/>
          <w:sz w:val="24"/>
          <w:szCs w:val="24"/>
          <w:rtl/>
        </w:rPr>
        <w:t xml:space="preserve">نظارت بر اجرای صحیح کارگاه </w:t>
      </w:r>
    </w:p>
    <w:p w14:paraId="1E1F26C8" w14:textId="77777777" w:rsidR="002F596E" w:rsidRPr="00C30927" w:rsidRDefault="002F596E" w:rsidP="008A38AA">
      <w:pPr>
        <w:pStyle w:val="ListParagraph"/>
        <w:numPr>
          <w:ilvl w:val="0"/>
          <w:numId w:val="20"/>
        </w:numPr>
        <w:bidi/>
        <w:jc w:val="both"/>
        <w:rPr>
          <w:rFonts w:cs="B Nazanin"/>
          <w:sz w:val="24"/>
          <w:szCs w:val="24"/>
          <w:rtl/>
        </w:rPr>
      </w:pPr>
      <w:r w:rsidRPr="00C30927">
        <w:rPr>
          <w:rFonts w:cs="B Nazanin" w:hint="cs"/>
          <w:sz w:val="24"/>
          <w:szCs w:val="24"/>
          <w:rtl/>
        </w:rPr>
        <w:t xml:space="preserve">جمع آوری ، نظارت و ارسال مستندات تایید شده کارگاه به معاونت بهداشت جهت ارسال به دانشگاه </w:t>
      </w:r>
    </w:p>
    <w:p w14:paraId="2C1F866C" w14:textId="77777777" w:rsidR="002F596E" w:rsidRPr="00C30927" w:rsidRDefault="002F596E" w:rsidP="008A38AA">
      <w:pPr>
        <w:pStyle w:val="ListParagraph"/>
        <w:numPr>
          <w:ilvl w:val="0"/>
          <w:numId w:val="20"/>
        </w:numPr>
        <w:bidi/>
        <w:jc w:val="both"/>
        <w:rPr>
          <w:rFonts w:cs="B Nazanin"/>
          <w:sz w:val="24"/>
          <w:szCs w:val="24"/>
          <w:rtl/>
        </w:rPr>
      </w:pPr>
      <w:r w:rsidRPr="00C30927">
        <w:rPr>
          <w:rFonts w:cs="B Nazanin" w:hint="cs"/>
          <w:sz w:val="24"/>
          <w:szCs w:val="24"/>
          <w:rtl/>
        </w:rPr>
        <w:t>دریافت تاییدیه کارگاههای اجراشده و اطلاع رسانی به واحد های مربوطه</w:t>
      </w:r>
    </w:p>
    <w:p w14:paraId="5074A6D0" w14:textId="77777777" w:rsidR="002F596E" w:rsidRPr="00C30927" w:rsidRDefault="002F596E" w:rsidP="008A38AA">
      <w:pPr>
        <w:pStyle w:val="ListParagraph"/>
        <w:numPr>
          <w:ilvl w:val="0"/>
          <w:numId w:val="20"/>
        </w:numPr>
        <w:bidi/>
        <w:jc w:val="both"/>
        <w:rPr>
          <w:rFonts w:cs="B Nazanin"/>
          <w:sz w:val="24"/>
          <w:szCs w:val="24"/>
          <w:rtl/>
        </w:rPr>
      </w:pPr>
      <w:r w:rsidRPr="00C30927">
        <w:rPr>
          <w:rFonts w:cs="B Nazanin" w:hint="cs"/>
          <w:sz w:val="24"/>
          <w:szCs w:val="24"/>
          <w:rtl/>
        </w:rPr>
        <w:t xml:space="preserve">برگزاری کمیته هماهنگی با واحد ها جهت اجرای قوانین کارگاههای اجرایی </w:t>
      </w:r>
    </w:p>
    <w:p w14:paraId="291E8F85" w14:textId="77777777" w:rsidR="002F596E" w:rsidRPr="00C30927" w:rsidRDefault="002F596E" w:rsidP="008A38AA">
      <w:pPr>
        <w:pStyle w:val="ListParagraph"/>
        <w:numPr>
          <w:ilvl w:val="0"/>
          <w:numId w:val="20"/>
        </w:numPr>
        <w:bidi/>
        <w:jc w:val="both"/>
        <w:rPr>
          <w:rFonts w:cs="B Nazanin"/>
          <w:b/>
          <w:bCs/>
          <w:sz w:val="28"/>
          <w:szCs w:val="28"/>
          <w:rtl/>
        </w:rPr>
      </w:pPr>
      <w:r w:rsidRPr="00C30927">
        <w:rPr>
          <w:rFonts w:cs="B Nazanin" w:hint="cs"/>
          <w:sz w:val="24"/>
          <w:szCs w:val="24"/>
          <w:rtl/>
        </w:rPr>
        <w:t>پیگیری و گزارش امتیازهای بازآموزی کارکنان  به کارگزینی</w:t>
      </w:r>
    </w:p>
    <w:p w14:paraId="1474AAF9" w14:textId="77777777" w:rsidR="002F596E" w:rsidRPr="002F596E" w:rsidRDefault="002F596E" w:rsidP="002F596E">
      <w:pPr>
        <w:bidi/>
        <w:rPr>
          <w:rFonts w:cs="B Nazanin"/>
          <w:b/>
          <w:bCs/>
          <w:sz w:val="28"/>
          <w:szCs w:val="28"/>
          <w:rtl/>
          <w:lang w:bidi="fa-IR"/>
        </w:rPr>
      </w:pPr>
    </w:p>
    <w:p w14:paraId="5ACFDB23" w14:textId="77777777" w:rsidR="002F596E" w:rsidRPr="002F596E" w:rsidRDefault="002F596E" w:rsidP="002F596E">
      <w:pPr>
        <w:bidi/>
        <w:rPr>
          <w:rFonts w:cs="B Nazanin"/>
          <w:b/>
          <w:bCs/>
          <w:sz w:val="28"/>
          <w:szCs w:val="28"/>
          <w:rtl/>
          <w:lang w:bidi="fa-IR"/>
        </w:rPr>
      </w:pPr>
    </w:p>
    <w:p w14:paraId="7316AEE5" w14:textId="77777777" w:rsidR="002F596E" w:rsidRPr="002F596E" w:rsidRDefault="002F596E" w:rsidP="002F596E">
      <w:pPr>
        <w:bidi/>
        <w:rPr>
          <w:rFonts w:cs="B Nazanin"/>
          <w:b/>
          <w:bCs/>
          <w:sz w:val="28"/>
          <w:szCs w:val="28"/>
          <w:rtl/>
          <w:lang w:bidi="fa-IR"/>
        </w:rPr>
      </w:pPr>
    </w:p>
    <w:p w14:paraId="48407795" w14:textId="77777777" w:rsidR="002F596E" w:rsidRDefault="002F596E" w:rsidP="002F596E">
      <w:pPr>
        <w:bidi/>
        <w:rPr>
          <w:rFonts w:cs="B Nazanin"/>
          <w:b/>
          <w:bCs/>
          <w:sz w:val="28"/>
          <w:szCs w:val="28"/>
          <w:rtl/>
          <w:lang w:bidi="fa-IR"/>
        </w:rPr>
      </w:pPr>
    </w:p>
    <w:p w14:paraId="733A178E" w14:textId="77777777" w:rsidR="00C30927" w:rsidRDefault="00C30927" w:rsidP="00C30927">
      <w:pPr>
        <w:bidi/>
        <w:rPr>
          <w:rFonts w:cs="B Nazanin"/>
          <w:b/>
          <w:bCs/>
          <w:sz w:val="28"/>
          <w:szCs w:val="28"/>
          <w:rtl/>
          <w:lang w:bidi="fa-IR"/>
        </w:rPr>
      </w:pPr>
    </w:p>
    <w:p w14:paraId="10F0FA72" w14:textId="77777777" w:rsidR="00C30927" w:rsidRDefault="00C30927" w:rsidP="00C30927">
      <w:pPr>
        <w:bidi/>
        <w:rPr>
          <w:rFonts w:cs="B Nazanin"/>
          <w:b/>
          <w:bCs/>
          <w:sz w:val="28"/>
          <w:szCs w:val="28"/>
          <w:rtl/>
          <w:lang w:bidi="fa-IR"/>
        </w:rPr>
      </w:pPr>
    </w:p>
    <w:p w14:paraId="1BEA14D7" w14:textId="77777777" w:rsidR="00C30927" w:rsidRDefault="00C30927" w:rsidP="00C30927">
      <w:pPr>
        <w:bidi/>
        <w:rPr>
          <w:rFonts w:cs="B Nazanin"/>
          <w:b/>
          <w:bCs/>
          <w:sz w:val="28"/>
          <w:szCs w:val="28"/>
          <w:rtl/>
          <w:lang w:bidi="fa-IR"/>
        </w:rPr>
      </w:pPr>
    </w:p>
    <w:p w14:paraId="4E57081E" w14:textId="77777777" w:rsidR="00C30927" w:rsidRDefault="00C30927" w:rsidP="00C30927">
      <w:pPr>
        <w:bidi/>
        <w:rPr>
          <w:rFonts w:cs="B Nazanin"/>
          <w:b/>
          <w:bCs/>
          <w:sz w:val="28"/>
          <w:szCs w:val="28"/>
          <w:rtl/>
          <w:lang w:bidi="fa-IR"/>
        </w:rPr>
      </w:pPr>
    </w:p>
    <w:p w14:paraId="3F86DB8A" w14:textId="77777777" w:rsidR="00C30927" w:rsidRPr="002F596E" w:rsidRDefault="00C30927" w:rsidP="00C30927">
      <w:pPr>
        <w:bidi/>
        <w:rPr>
          <w:rFonts w:cs="B Nazanin"/>
          <w:b/>
          <w:bCs/>
          <w:sz w:val="28"/>
          <w:szCs w:val="28"/>
          <w:rtl/>
          <w:lang w:bidi="fa-IR"/>
        </w:rPr>
      </w:pPr>
    </w:p>
    <w:p w14:paraId="458FADF0" w14:textId="77777777" w:rsidR="002F596E" w:rsidRPr="002F596E" w:rsidRDefault="002F596E" w:rsidP="002F596E">
      <w:pPr>
        <w:bidi/>
        <w:rPr>
          <w:rFonts w:cs="B Nazanin"/>
          <w:b/>
          <w:bCs/>
          <w:sz w:val="28"/>
          <w:szCs w:val="28"/>
          <w:rtl/>
          <w:lang w:bidi="fa-IR"/>
        </w:rPr>
      </w:pPr>
    </w:p>
    <w:p w14:paraId="3410B80A" w14:textId="77777777" w:rsidR="002F596E" w:rsidRPr="002F596E" w:rsidRDefault="002F596E" w:rsidP="002F596E">
      <w:pPr>
        <w:bidi/>
        <w:rPr>
          <w:rFonts w:cs="B Nazanin"/>
          <w:b/>
          <w:bCs/>
          <w:sz w:val="28"/>
          <w:szCs w:val="28"/>
          <w:rtl/>
          <w:lang w:bidi="fa-IR"/>
        </w:rPr>
      </w:pPr>
      <w:r w:rsidRPr="002F596E">
        <w:rPr>
          <w:rFonts w:cs="B Nazanin" w:hint="cs"/>
          <w:b/>
          <w:bCs/>
          <w:sz w:val="28"/>
          <w:szCs w:val="28"/>
          <w:rtl/>
          <w:lang w:bidi="fa-IR"/>
        </w:rPr>
        <w:lastRenderedPageBreak/>
        <w:t xml:space="preserve">  ه) دستاوردها: </w:t>
      </w:r>
    </w:p>
    <w:p w14:paraId="3C9BBE18" w14:textId="77777777" w:rsidR="002F596E" w:rsidRPr="002F596E" w:rsidRDefault="002F596E" w:rsidP="002F596E">
      <w:pPr>
        <w:bidi/>
        <w:rPr>
          <w:rFonts w:cs="B Nazanin"/>
          <w:b/>
          <w:bCs/>
          <w:sz w:val="28"/>
          <w:szCs w:val="28"/>
          <w:rtl/>
          <w:lang w:bidi="fa-IR"/>
        </w:rPr>
      </w:pPr>
    </w:p>
    <w:p w14:paraId="3DD87BC8" w14:textId="77777777" w:rsidR="002F596E" w:rsidRPr="002F596E" w:rsidRDefault="002F596E" w:rsidP="002F596E">
      <w:pPr>
        <w:bidi/>
        <w:rPr>
          <w:rFonts w:cs="B Nazanin"/>
          <w:b/>
          <w:bCs/>
          <w:sz w:val="28"/>
          <w:szCs w:val="28"/>
          <w:rtl/>
          <w:lang w:bidi="fa-IR"/>
        </w:rPr>
      </w:pPr>
    </w:p>
    <w:p w14:paraId="35117210" w14:textId="77777777" w:rsidR="002F596E" w:rsidRPr="002F596E" w:rsidRDefault="002F596E" w:rsidP="002F596E">
      <w:pPr>
        <w:bidi/>
        <w:rPr>
          <w:rFonts w:cs="B Nazanin"/>
          <w:b/>
          <w:bCs/>
          <w:sz w:val="28"/>
          <w:szCs w:val="28"/>
          <w:rtl/>
          <w:lang w:bidi="fa-IR"/>
        </w:rPr>
      </w:pPr>
    </w:p>
    <w:p w14:paraId="28D48210" w14:textId="77777777" w:rsidR="002F596E" w:rsidRDefault="002F596E" w:rsidP="002F596E">
      <w:pPr>
        <w:bidi/>
        <w:rPr>
          <w:rFonts w:cs="B Nazanin"/>
          <w:b/>
          <w:bCs/>
          <w:sz w:val="24"/>
          <w:szCs w:val="24"/>
          <w:rtl/>
          <w:lang w:bidi="fa-IR"/>
        </w:rPr>
      </w:pPr>
      <w:r w:rsidRPr="002F596E">
        <w:rPr>
          <w:rFonts w:cs="B Nazanin" w:hint="cs"/>
          <w:b/>
          <w:bCs/>
          <w:sz w:val="24"/>
          <w:szCs w:val="24"/>
          <w:rtl/>
          <w:lang w:bidi="fa-IR"/>
        </w:rPr>
        <w:t xml:space="preserve">   و)چالش‌ها:</w:t>
      </w:r>
    </w:p>
    <w:p w14:paraId="68C239A1" w14:textId="77777777" w:rsidR="002F596E" w:rsidRPr="002F596E" w:rsidRDefault="002F596E" w:rsidP="002F596E">
      <w:pPr>
        <w:bidi/>
        <w:spacing w:after="0" w:line="240" w:lineRule="auto"/>
        <w:rPr>
          <w:rFonts w:cs="B Nazanin"/>
          <w:b/>
          <w:bCs/>
          <w:sz w:val="24"/>
          <w:szCs w:val="24"/>
          <w:rtl/>
          <w:lang w:bidi="fa-IR"/>
        </w:rPr>
      </w:pPr>
    </w:p>
    <w:tbl>
      <w:tblPr>
        <w:tblStyle w:val="TableGrid"/>
        <w:bidiVisual/>
        <w:tblW w:w="9981" w:type="dxa"/>
        <w:jc w:val="center"/>
        <w:tblLook w:val="04A0" w:firstRow="1" w:lastRow="0" w:firstColumn="1" w:lastColumn="0" w:noHBand="0" w:noVBand="1"/>
      </w:tblPr>
      <w:tblGrid>
        <w:gridCol w:w="5096"/>
        <w:gridCol w:w="4885"/>
      </w:tblGrid>
      <w:tr w:rsidR="002F596E" w:rsidRPr="00BF3F59" w14:paraId="5807B5AD" w14:textId="77777777" w:rsidTr="0078578E">
        <w:trPr>
          <w:trHeight w:val="1870"/>
          <w:jc w:val="center"/>
        </w:trPr>
        <w:tc>
          <w:tcPr>
            <w:tcW w:w="5096"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14:paraId="7B8E772D" w14:textId="77777777" w:rsidR="002F596E" w:rsidRPr="00BF3F59" w:rsidRDefault="002F596E" w:rsidP="002F596E">
            <w:pPr>
              <w:bidi/>
              <w:jc w:val="center"/>
              <w:rPr>
                <w:rFonts w:cs="B Nazanin"/>
                <w:b/>
                <w:bCs/>
                <w:sz w:val="24"/>
                <w:szCs w:val="24"/>
                <w:lang w:bidi="fa-IR"/>
              </w:rPr>
            </w:pPr>
            <w:r w:rsidRPr="002F596E">
              <w:rPr>
                <w:rFonts w:cs="B Nazanin" w:hint="cs"/>
                <w:b/>
                <w:bCs/>
                <w:sz w:val="24"/>
                <w:szCs w:val="24"/>
                <w:rtl/>
                <w:lang w:bidi="fa-IR"/>
              </w:rPr>
              <w:t>مشکلات و چالش‌ها</w:t>
            </w:r>
          </w:p>
        </w:tc>
        <w:tc>
          <w:tcPr>
            <w:tcW w:w="4885"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237EF19C" w14:textId="77777777" w:rsidR="002F596E" w:rsidRPr="002F596E" w:rsidRDefault="002F596E" w:rsidP="002F596E">
            <w:pPr>
              <w:bidi/>
              <w:jc w:val="center"/>
              <w:rPr>
                <w:rFonts w:cs="B Nazanin"/>
                <w:b/>
                <w:bCs/>
                <w:sz w:val="24"/>
                <w:szCs w:val="24"/>
                <w:lang w:bidi="fa-IR"/>
              </w:rPr>
            </w:pPr>
            <w:r w:rsidRPr="002F596E">
              <w:rPr>
                <w:rFonts w:cs="B Nazanin" w:hint="cs"/>
                <w:b/>
                <w:bCs/>
                <w:sz w:val="24"/>
                <w:szCs w:val="24"/>
                <w:rtl/>
                <w:lang w:bidi="fa-IR"/>
              </w:rPr>
              <w:t>پیشنهادات</w:t>
            </w:r>
          </w:p>
        </w:tc>
      </w:tr>
      <w:tr w:rsidR="002F596E" w:rsidRPr="00BF3F59" w14:paraId="704BABD3" w14:textId="77777777" w:rsidTr="0078578E">
        <w:trPr>
          <w:trHeight w:val="1870"/>
          <w:jc w:val="center"/>
        </w:trPr>
        <w:tc>
          <w:tcPr>
            <w:tcW w:w="5096" w:type="dxa"/>
            <w:tcBorders>
              <w:top w:val="thinThickSmallGap" w:sz="12" w:space="0" w:color="auto"/>
              <w:left w:val="thinThickSmallGap" w:sz="12" w:space="0" w:color="auto"/>
              <w:bottom w:val="single" w:sz="4" w:space="0" w:color="auto"/>
              <w:right w:val="single" w:sz="4" w:space="0" w:color="auto"/>
            </w:tcBorders>
            <w:vAlign w:val="center"/>
          </w:tcPr>
          <w:p w14:paraId="3AD19D0B" w14:textId="77777777" w:rsidR="002F596E" w:rsidRPr="00BF3F59" w:rsidRDefault="002F596E" w:rsidP="002F596E">
            <w:pPr>
              <w:bidi/>
              <w:jc w:val="center"/>
              <w:rPr>
                <w:rFonts w:cs="B Nazanin"/>
                <w:lang w:bidi="fa-IR"/>
              </w:rPr>
            </w:pPr>
            <w:r w:rsidRPr="002F596E">
              <w:rPr>
                <w:rFonts w:cs="B Nazanin" w:hint="cs"/>
                <w:rtl/>
                <w:lang w:bidi="fa-IR"/>
              </w:rPr>
              <w:t>تداخل کاری مدعوین کارگاهها با زمان ارائه خدمات در مراکز</w:t>
            </w:r>
          </w:p>
        </w:tc>
        <w:tc>
          <w:tcPr>
            <w:tcW w:w="4885" w:type="dxa"/>
            <w:tcBorders>
              <w:top w:val="thinThickSmallGap" w:sz="12" w:space="0" w:color="auto"/>
              <w:left w:val="single" w:sz="4" w:space="0" w:color="auto"/>
              <w:bottom w:val="single" w:sz="4" w:space="0" w:color="auto"/>
              <w:right w:val="thinThickSmallGap" w:sz="12" w:space="0" w:color="auto"/>
            </w:tcBorders>
            <w:vAlign w:val="center"/>
          </w:tcPr>
          <w:p w14:paraId="168277C1" w14:textId="77777777" w:rsidR="002F596E" w:rsidRPr="00BF3F59" w:rsidRDefault="002F596E" w:rsidP="002F596E">
            <w:pPr>
              <w:bidi/>
              <w:jc w:val="center"/>
              <w:rPr>
                <w:rFonts w:cs="B Nazanin"/>
                <w:lang w:bidi="fa-IR"/>
              </w:rPr>
            </w:pPr>
            <w:r w:rsidRPr="002F596E">
              <w:rPr>
                <w:rFonts w:cs="B Nazanin" w:hint="cs"/>
                <w:rtl/>
                <w:lang w:bidi="fa-IR"/>
              </w:rPr>
              <w:t>تعداد کارگاهها کمتر و امتیاز بازآموزی جهت هر کارگاه افزایش یابد</w:t>
            </w:r>
          </w:p>
          <w:p w14:paraId="2638E8E7" w14:textId="77777777" w:rsidR="002F596E" w:rsidRPr="00BF3F59" w:rsidRDefault="002F596E" w:rsidP="002F596E">
            <w:pPr>
              <w:bidi/>
              <w:jc w:val="center"/>
              <w:rPr>
                <w:rFonts w:cs="B Nazanin"/>
                <w:lang w:bidi="fa-IR"/>
              </w:rPr>
            </w:pPr>
          </w:p>
        </w:tc>
      </w:tr>
    </w:tbl>
    <w:p w14:paraId="147F2D81" w14:textId="77777777" w:rsidR="002F596E" w:rsidRDefault="002F596E" w:rsidP="003B5E7F">
      <w:pPr>
        <w:bidi/>
        <w:rPr>
          <w:rFonts w:cs="B Nazanin"/>
          <w:b/>
          <w:bCs/>
          <w:sz w:val="28"/>
          <w:szCs w:val="28"/>
          <w:rtl/>
          <w:lang w:bidi="fa-IR"/>
        </w:rPr>
      </w:pPr>
    </w:p>
    <w:p w14:paraId="45D7DA16" w14:textId="77777777" w:rsidR="004D1AB8" w:rsidRDefault="004D1AB8" w:rsidP="004D1AB8">
      <w:pPr>
        <w:bidi/>
        <w:rPr>
          <w:rFonts w:cs="B Nazanin"/>
          <w:b/>
          <w:bCs/>
          <w:sz w:val="28"/>
          <w:szCs w:val="28"/>
          <w:rtl/>
          <w:lang w:bidi="fa-IR"/>
        </w:rPr>
      </w:pPr>
    </w:p>
    <w:p w14:paraId="02A94DDD" w14:textId="77777777" w:rsidR="004D1AB8" w:rsidRDefault="004D1AB8" w:rsidP="004D1AB8">
      <w:pPr>
        <w:bidi/>
        <w:ind w:firstLine="720"/>
        <w:rPr>
          <w:rFonts w:cs="B Nazanin"/>
          <w:b/>
          <w:bCs/>
          <w:sz w:val="28"/>
          <w:szCs w:val="28"/>
          <w:rtl/>
          <w:lang w:bidi="fa-IR"/>
        </w:rPr>
        <w:sectPr w:rsidR="004D1AB8"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EE19CC1" w14:textId="6834DB2C" w:rsidR="004D1AB8" w:rsidRPr="009C4840" w:rsidRDefault="004D1AB8" w:rsidP="004D1AB8">
      <w:pPr>
        <w:bidi/>
        <w:ind w:left="360"/>
        <w:jc w:val="both"/>
        <w:rPr>
          <w:rFonts w:eastAsia="Times New Roman" w:cs="B Nazanin"/>
          <w:b/>
          <w:bCs/>
          <w:sz w:val="28"/>
          <w:szCs w:val="28"/>
          <w:rtl/>
        </w:rPr>
      </w:pPr>
      <w:r>
        <w:rPr>
          <w:rFonts w:cs="B Nazanin" w:hint="cs"/>
          <w:b/>
          <w:bCs/>
          <w:sz w:val="28"/>
          <w:szCs w:val="28"/>
          <w:rtl/>
        </w:rPr>
        <w:lastRenderedPageBreak/>
        <w:t>عنوان شاخص</w:t>
      </w:r>
      <w:r>
        <w:rPr>
          <w:rFonts w:eastAsia="Times New Roman" w:cs="B Nazanin" w:hint="cs"/>
          <w:b/>
          <w:bCs/>
          <w:sz w:val="28"/>
          <w:szCs w:val="28"/>
          <w:rtl/>
        </w:rPr>
        <w:t>:</w:t>
      </w:r>
      <w:r>
        <w:rPr>
          <w:rFonts w:ascii="Calibri" w:hAnsi="Calibri" w:cs="B Zar" w:hint="cs"/>
          <w:sz w:val="24"/>
          <w:szCs w:val="24"/>
          <w:rtl/>
        </w:rPr>
        <w:t xml:space="preserve"> </w:t>
      </w:r>
      <w:r w:rsidRPr="004D1AB8">
        <w:rPr>
          <w:rFonts w:cs="B Nazanin"/>
          <w:b/>
          <w:bCs/>
          <w:sz w:val="28"/>
          <w:szCs w:val="28"/>
          <w:rtl/>
        </w:rPr>
        <w:t>درصد دوره ها</w:t>
      </w:r>
      <w:r w:rsidRPr="004D1AB8">
        <w:rPr>
          <w:rFonts w:cs="B Nazanin" w:hint="cs"/>
          <w:b/>
          <w:bCs/>
          <w:sz w:val="28"/>
          <w:szCs w:val="28"/>
          <w:rtl/>
        </w:rPr>
        <w:t>ی</w:t>
      </w:r>
      <w:r w:rsidRPr="004D1AB8">
        <w:rPr>
          <w:rFonts w:cs="B Nazanin"/>
          <w:b/>
          <w:bCs/>
          <w:sz w:val="28"/>
          <w:szCs w:val="28"/>
          <w:rtl/>
        </w:rPr>
        <w:t xml:space="preserve"> آموزش</w:t>
      </w:r>
      <w:r w:rsidRPr="004D1AB8">
        <w:rPr>
          <w:rFonts w:cs="B Nazanin" w:hint="cs"/>
          <w:b/>
          <w:bCs/>
          <w:sz w:val="28"/>
          <w:szCs w:val="28"/>
          <w:rtl/>
        </w:rPr>
        <w:t>ی</w:t>
      </w:r>
      <w:r w:rsidRPr="004D1AB8">
        <w:rPr>
          <w:rFonts w:cs="B Nazanin"/>
          <w:b/>
          <w:bCs/>
          <w:sz w:val="28"/>
          <w:szCs w:val="28"/>
          <w:rtl/>
        </w:rPr>
        <w:t xml:space="preserve"> برگزار شده بر اساس ضوابط اجرا</w:t>
      </w:r>
      <w:r w:rsidRPr="004D1AB8">
        <w:rPr>
          <w:rFonts w:cs="B Nazanin" w:hint="cs"/>
          <w:b/>
          <w:bCs/>
          <w:sz w:val="28"/>
          <w:szCs w:val="28"/>
          <w:rtl/>
        </w:rPr>
        <w:t>یی</w:t>
      </w:r>
      <w:r w:rsidRPr="004D1AB8">
        <w:rPr>
          <w:rFonts w:cs="B Nazanin"/>
          <w:b/>
          <w:bCs/>
          <w:sz w:val="28"/>
          <w:szCs w:val="28"/>
          <w:rtl/>
        </w:rPr>
        <w:t xml:space="preserve"> آموزش کارکنان حوزه معاونت بهداشت</w:t>
      </w:r>
      <w:r w:rsidRPr="004D1AB8">
        <w:rPr>
          <w:rFonts w:cs="B Nazanin" w:hint="cs"/>
          <w:b/>
          <w:bCs/>
          <w:sz w:val="28"/>
          <w:szCs w:val="28"/>
          <w:rtl/>
        </w:rPr>
        <w:t>ی</w:t>
      </w:r>
    </w:p>
    <w:tbl>
      <w:tblPr>
        <w:bidiVisual/>
        <w:tblW w:w="1450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854"/>
        <w:gridCol w:w="4265"/>
        <w:gridCol w:w="1563"/>
        <w:gridCol w:w="1279"/>
        <w:gridCol w:w="1137"/>
        <w:gridCol w:w="1138"/>
        <w:gridCol w:w="1279"/>
        <w:gridCol w:w="2986"/>
      </w:tblGrid>
      <w:tr w:rsidR="004D1AB8" w14:paraId="698E626C" w14:textId="77777777" w:rsidTr="008F55D8">
        <w:trPr>
          <w:cantSplit/>
          <w:trHeight w:val="740"/>
          <w:jc w:val="center"/>
        </w:trPr>
        <w:tc>
          <w:tcPr>
            <w:tcW w:w="854"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104773E7" w14:textId="77777777" w:rsidR="004D1AB8" w:rsidRPr="00BF3F59" w:rsidRDefault="004D1AB8" w:rsidP="008F55D8">
            <w:pPr>
              <w:pStyle w:val="120"/>
              <w:spacing w:line="256" w:lineRule="auto"/>
              <w:rPr>
                <w:i/>
                <w:iCs/>
              </w:rPr>
            </w:pPr>
            <w:r>
              <w:rPr>
                <w:rFonts w:hint="cs"/>
                <w:rtl/>
              </w:rPr>
              <w:t>رديف</w:t>
            </w:r>
          </w:p>
        </w:tc>
        <w:tc>
          <w:tcPr>
            <w:tcW w:w="426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0362BF4" w14:textId="77777777" w:rsidR="004D1AB8" w:rsidRPr="00BF3F59" w:rsidRDefault="004D1AB8" w:rsidP="008F55D8">
            <w:pPr>
              <w:pStyle w:val="120"/>
              <w:spacing w:line="256" w:lineRule="auto"/>
            </w:pPr>
            <w:r>
              <w:rPr>
                <w:rFonts w:hint="cs"/>
                <w:rtl/>
              </w:rPr>
              <w:t>عنوان فعاليت</w:t>
            </w:r>
          </w:p>
        </w:tc>
        <w:tc>
          <w:tcPr>
            <w:tcW w:w="1563"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940EA9C" w14:textId="77777777" w:rsidR="004D1AB8" w:rsidRDefault="004D1AB8" w:rsidP="008F55D8">
            <w:pPr>
              <w:pStyle w:val="120"/>
              <w:spacing w:line="256" w:lineRule="auto"/>
              <w:rPr>
                <w:rtl/>
              </w:rPr>
            </w:pPr>
            <w:r>
              <w:rPr>
                <w:rFonts w:hint="cs"/>
                <w:rtl/>
              </w:rPr>
              <w:t>مسئول اجرا</w:t>
            </w:r>
          </w:p>
        </w:tc>
        <w:tc>
          <w:tcPr>
            <w:tcW w:w="127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A753AA4" w14:textId="77777777" w:rsidR="004D1AB8" w:rsidRPr="00BF3F59" w:rsidRDefault="004D1AB8" w:rsidP="008F55D8">
            <w:pPr>
              <w:pStyle w:val="120"/>
              <w:spacing w:line="256" w:lineRule="auto"/>
            </w:pPr>
            <w:r>
              <w:rPr>
                <w:rFonts w:hint="cs"/>
                <w:rtl/>
              </w:rPr>
              <w:t>گروه هدف</w:t>
            </w:r>
          </w:p>
        </w:tc>
        <w:tc>
          <w:tcPr>
            <w:tcW w:w="2275"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6E57627E" w14:textId="77777777" w:rsidR="004D1AB8" w:rsidRPr="00BF3F59" w:rsidRDefault="004D1AB8" w:rsidP="008F55D8">
            <w:pPr>
              <w:pStyle w:val="120"/>
              <w:spacing w:line="256" w:lineRule="auto"/>
              <w:rPr>
                <w:i/>
                <w:iCs/>
              </w:rPr>
            </w:pPr>
            <w:r>
              <w:rPr>
                <w:rFonts w:hint="cs"/>
                <w:rtl/>
              </w:rPr>
              <w:t>زمان اجرا</w:t>
            </w:r>
          </w:p>
        </w:tc>
        <w:tc>
          <w:tcPr>
            <w:tcW w:w="127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96A6F77" w14:textId="77777777" w:rsidR="004D1AB8" w:rsidRPr="00BF3F59" w:rsidRDefault="004D1AB8" w:rsidP="008F55D8">
            <w:pPr>
              <w:pStyle w:val="120"/>
              <w:spacing w:line="256" w:lineRule="auto"/>
              <w:rPr>
                <w:i/>
                <w:iCs/>
              </w:rPr>
            </w:pPr>
            <w:r>
              <w:rPr>
                <w:rFonts w:hint="cs"/>
                <w:rtl/>
              </w:rPr>
              <w:t>مکان اجرا</w:t>
            </w:r>
          </w:p>
        </w:tc>
        <w:tc>
          <w:tcPr>
            <w:tcW w:w="2986"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7342ED16" w14:textId="77777777" w:rsidR="004D1AB8" w:rsidRDefault="004D1AB8" w:rsidP="008F55D8">
            <w:pPr>
              <w:pStyle w:val="120"/>
              <w:spacing w:line="256" w:lineRule="auto"/>
              <w:rPr>
                <w:rtl/>
              </w:rPr>
            </w:pPr>
            <w:r>
              <w:rPr>
                <w:rFonts w:hint="cs"/>
                <w:rtl/>
              </w:rPr>
              <w:t>نتایج</w:t>
            </w:r>
          </w:p>
        </w:tc>
      </w:tr>
      <w:tr w:rsidR="004D1AB8" w:rsidRPr="00BF3F59" w14:paraId="2756AC19" w14:textId="77777777" w:rsidTr="008F55D8">
        <w:trPr>
          <w:cantSplit/>
          <w:trHeight w:val="389"/>
          <w:jc w:val="center"/>
        </w:trPr>
        <w:tc>
          <w:tcPr>
            <w:tcW w:w="854"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1662A5C6" w14:textId="77777777" w:rsidR="004D1AB8" w:rsidRDefault="004D1AB8" w:rsidP="008F55D8">
            <w:pPr>
              <w:bidi/>
              <w:spacing w:after="0" w:line="256" w:lineRule="auto"/>
              <w:rPr>
                <w:rFonts w:cs="B Nazanin"/>
                <w:b/>
                <w:bCs/>
                <w:i/>
                <w:iCs/>
                <w:sz w:val="24"/>
                <w:szCs w:val="24"/>
                <w:lang w:bidi="fa-IR"/>
              </w:rPr>
            </w:pPr>
          </w:p>
        </w:tc>
        <w:tc>
          <w:tcPr>
            <w:tcW w:w="4265" w:type="dxa"/>
            <w:vMerge/>
            <w:tcBorders>
              <w:top w:val="thinThickSmallGap" w:sz="12" w:space="0" w:color="auto"/>
              <w:left w:val="single" w:sz="6" w:space="0" w:color="auto"/>
              <w:bottom w:val="thinThickSmallGap" w:sz="12" w:space="0" w:color="auto"/>
              <w:right w:val="single" w:sz="6" w:space="0" w:color="auto"/>
            </w:tcBorders>
            <w:vAlign w:val="center"/>
            <w:hideMark/>
          </w:tcPr>
          <w:p w14:paraId="617E5CEB" w14:textId="77777777" w:rsidR="004D1AB8" w:rsidRDefault="004D1AB8" w:rsidP="008F55D8">
            <w:pPr>
              <w:bidi/>
              <w:spacing w:after="0" w:line="256" w:lineRule="auto"/>
              <w:rPr>
                <w:rFonts w:cs="B Nazanin"/>
                <w:b/>
                <w:bCs/>
                <w:sz w:val="24"/>
                <w:szCs w:val="24"/>
                <w:lang w:bidi="fa-IR"/>
              </w:rPr>
            </w:pPr>
          </w:p>
        </w:tc>
        <w:tc>
          <w:tcPr>
            <w:tcW w:w="1563" w:type="dxa"/>
            <w:vMerge/>
            <w:tcBorders>
              <w:top w:val="thinThickSmallGap" w:sz="12" w:space="0" w:color="auto"/>
              <w:left w:val="single" w:sz="6" w:space="0" w:color="auto"/>
              <w:bottom w:val="thinThickSmallGap" w:sz="12" w:space="0" w:color="auto"/>
              <w:right w:val="single" w:sz="6" w:space="0" w:color="auto"/>
            </w:tcBorders>
            <w:vAlign w:val="center"/>
            <w:hideMark/>
          </w:tcPr>
          <w:p w14:paraId="47BF81DB" w14:textId="77777777" w:rsidR="004D1AB8" w:rsidRDefault="004D1AB8" w:rsidP="008F55D8">
            <w:pPr>
              <w:bidi/>
              <w:spacing w:after="0" w:line="256" w:lineRule="auto"/>
              <w:rPr>
                <w:rFonts w:cs="B Nazanin"/>
                <w:b/>
                <w:bCs/>
                <w:sz w:val="24"/>
                <w:szCs w:val="24"/>
                <w:lang w:bidi="fa-IR"/>
              </w:rPr>
            </w:pPr>
          </w:p>
        </w:tc>
        <w:tc>
          <w:tcPr>
            <w:tcW w:w="1279" w:type="dxa"/>
            <w:vMerge/>
            <w:tcBorders>
              <w:top w:val="thinThickSmallGap" w:sz="12" w:space="0" w:color="auto"/>
              <w:left w:val="single" w:sz="6" w:space="0" w:color="auto"/>
              <w:bottom w:val="thinThickSmallGap" w:sz="12" w:space="0" w:color="auto"/>
              <w:right w:val="single" w:sz="6" w:space="0" w:color="auto"/>
            </w:tcBorders>
            <w:vAlign w:val="center"/>
            <w:hideMark/>
          </w:tcPr>
          <w:p w14:paraId="18E58A46" w14:textId="77777777" w:rsidR="004D1AB8" w:rsidRPr="00BF3F59" w:rsidRDefault="004D1AB8" w:rsidP="008F55D8">
            <w:pPr>
              <w:bidi/>
              <w:spacing w:after="0" w:line="256" w:lineRule="auto"/>
              <w:rPr>
                <w:rFonts w:cs="B Nazanin"/>
                <w:b/>
                <w:bCs/>
                <w:sz w:val="24"/>
                <w:szCs w:val="24"/>
                <w:lang w:bidi="fa-IR"/>
              </w:rPr>
            </w:pPr>
          </w:p>
        </w:tc>
        <w:tc>
          <w:tcPr>
            <w:tcW w:w="1137"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8F65F7E" w14:textId="77777777" w:rsidR="004D1AB8" w:rsidRPr="00BF3F59" w:rsidRDefault="004D1AB8" w:rsidP="008F55D8">
            <w:pPr>
              <w:pStyle w:val="120"/>
              <w:spacing w:line="256" w:lineRule="auto"/>
              <w:rPr>
                <w:i/>
                <w:iCs/>
              </w:rPr>
            </w:pPr>
            <w:r>
              <w:rPr>
                <w:rFonts w:hint="cs"/>
                <w:rtl/>
              </w:rPr>
              <w:t>شروع</w:t>
            </w:r>
          </w:p>
        </w:tc>
        <w:tc>
          <w:tcPr>
            <w:tcW w:w="1137"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EBA4A3A" w14:textId="77777777" w:rsidR="004D1AB8" w:rsidRDefault="004D1AB8" w:rsidP="008F55D8">
            <w:pPr>
              <w:pStyle w:val="120"/>
              <w:spacing w:line="256" w:lineRule="auto"/>
              <w:rPr>
                <w:i/>
                <w:iCs/>
                <w:rtl/>
              </w:rPr>
            </w:pPr>
            <w:r>
              <w:rPr>
                <w:rFonts w:hint="cs"/>
                <w:rtl/>
              </w:rPr>
              <w:t>خاتمه</w:t>
            </w:r>
          </w:p>
        </w:tc>
        <w:tc>
          <w:tcPr>
            <w:tcW w:w="1279" w:type="dxa"/>
            <w:vMerge/>
            <w:tcBorders>
              <w:top w:val="thinThickSmallGap" w:sz="12" w:space="0" w:color="auto"/>
              <w:left w:val="single" w:sz="6" w:space="0" w:color="auto"/>
              <w:bottom w:val="thinThickSmallGap" w:sz="12" w:space="0" w:color="auto"/>
              <w:right w:val="single" w:sz="6" w:space="0" w:color="auto"/>
            </w:tcBorders>
            <w:vAlign w:val="center"/>
            <w:hideMark/>
          </w:tcPr>
          <w:p w14:paraId="2BBE6AAA" w14:textId="77777777" w:rsidR="004D1AB8" w:rsidRDefault="004D1AB8" w:rsidP="008F55D8">
            <w:pPr>
              <w:bidi/>
              <w:spacing w:after="0" w:line="256" w:lineRule="auto"/>
              <w:rPr>
                <w:rFonts w:cs="B Nazanin"/>
                <w:b/>
                <w:bCs/>
                <w:i/>
                <w:iCs/>
                <w:sz w:val="24"/>
                <w:szCs w:val="24"/>
                <w:lang w:bidi="fa-IR"/>
              </w:rPr>
            </w:pPr>
          </w:p>
        </w:tc>
        <w:tc>
          <w:tcPr>
            <w:tcW w:w="2986"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430EBC32" w14:textId="77777777" w:rsidR="004D1AB8" w:rsidRDefault="004D1AB8" w:rsidP="008F55D8">
            <w:pPr>
              <w:bidi/>
              <w:spacing w:after="0" w:line="256" w:lineRule="auto"/>
              <w:rPr>
                <w:rFonts w:cs="B Nazanin"/>
                <w:b/>
                <w:bCs/>
                <w:sz w:val="24"/>
                <w:szCs w:val="24"/>
                <w:lang w:bidi="fa-IR"/>
              </w:rPr>
            </w:pPr>
          </w:p>
        </w:tc>
      </w:tr>
      <w:tr w:rsidR="004D1AB8" w:rsidRPr="00BF3F59" w14:paraId="41EAE4EA" w14:textId="77777777" w:rsidTr="008F55D8">
        <w:trPr>
          <w:cantSplit/>
          <w:trHeight w:val="1896"/>
          <w:jc w:val="center"/>
        </w:trPr>
        <w:tc>
          <w:tcPr>
            <w:tcW w:w="854" w:type="dxa"/>
            <w:tcBorders>
              <w:top w:val="thickThinLargeGap" w:sz="4" w:space="0" w:color="auto"/>
              <w:left w:val="thickThinLargeGap" w:sz="4" w:space="0" w:color="auto"/>
              <w:bottom w:val="single" w:sz="6" w:space="0" w:color="auto"/>
              <w:right w:val="single" w:sz="6" w:space="0" w:color="auto"/>
            </w:tcBorders>
            <w:vAlign w:val="center"/>
            <w:hideMark/>
          </w:tcPr>
          <w:p w14:paraId="4314FE11" w14:textId="77777777" w:rsidR="004D1AB8" w:rsidRPr="00BF3F59" w:rsidRDefault="004D1AB8" w:rsidP="008F55D8">
            <w:pPr>
              <w:pStyle w:val="11"/>
              <w:spacing w:line="256" w:lineRule="auto"/>
            </w:pPr>
            <w:r>
              <w:rPr>
                <w:rFonts w:hint="cs"/>
                <w:rtl/>
              </w:rPr>
              <w:t>1</w:t>
            </w:r>
          </w:p>
        </w:tc>
        <w:tc>
          <w:tcPr>
            <w:tcW w:w="4265" w:type="dxa"/>
            <w:tcBorders>
              <w:top w:val="thickThinLargeGap" w:sz="4" w:space="0" w:color="auto"/>
              <w:left w:val="single" w:sz="6" w:space="0" w:color="auto"/>
              <w:bottom w:val="single" w:sz="6" w:space="0" w:color="auto"/>
              <w:right w:val="single" w:sz="6" w:space="0" w:color="auto"/>
            </w:tcBorders>
            <w:vAlign w:val="center"/>
          </w:tcPr>
          <w:p w14:paraId="1763BADA" w14:textId="3D42B6AF" w:rsidR="004D1AB8" w:rsidRDefault="004D1AB8" w:rsidP="008F55D8">
            <w:pPr>
              <w:pStyle w:val="11"/>
              <w:spacing w:line="256" w:lineRule="auto"/>
              <w:jc w:val="left"/>
              <w:rPr>
                <w:rtl/>
              </w:rPr>
            </w:pPr>
            <w:r>
              <w:rPr>
                <w:rFonts w:hint="cs"/>
                <w:rtl/>
              </w:rPr>
              <w:t>برنامه ریزی صحیح و هماهنگی با واحد اموربهورزیجهت عدم تداخل زمان بندی کارگاه های پیش بینی شده</w:t>
            </w:r>
          </w:p>
        </w:tc>
        <w:tc>
          <w:tcPr>
            <w:tcW w:w="1563" w:type="dxa"/>
            <w:tcBorders>
              <w:top w:val="thickThinLargeGap" w:sz="4" w:space="0" w:color="auto"/>
              <w:left w:val="single" w:sz="6" w:space="0" w:color="auto"/>
              <w:bottom w:val="single" w:sz="6" w:space="0" w:color="auto"/>
              <w:right w:val="single" w:sz="6" w:space="0" w:color="auto"/>
            </w:tcBorders>
            <w:vAlign w:val="center"/>
          </w:tcPr>
          <w:p w14:paraId="68040D84" w14:textId="016812B0" w:rsidR="004D1AB8" w:rsidRPr="00BF3F59" w:rsidRDefault="004D1AB8" w:rsidP="008F55D8">
            <w:pPr>
              <w:pStyle w:val="11"/>
              <w:spacing w:line="256" w:lineRule="auto"/>
            </w:pPr>
            <w:r>
              <w:rPr>
                <w:rFonts w:hint="cs"/>
                <w:rtl/>
              </w:rPr>
              <w:t>آموزش کارکنان</w:t>
            </w:r>
          </w:p>
        </w:tc>
        <w:tc>
          <w:tcPr>
            <w:tcW w:w="1279" w:type="dxa"/>
            <w:tcBorders>
              <w:top w:val="thickThinLargeGap" w:sz="4" w:space="0" w:color="auto"/>
              <w:left w:val="single" w:sz="6" w:space="0" w:color="auto"/>
              <w:bottom w:val="single" w:sz="6" w:space="0" w:color="auto"/>
              <w:right w:val="single" w:sz="6" w:space="0" w:color="auto"/>
            </w:tcBorders>
            <w:vAlign w:val="center"/>
          </w:tcPr>
          <w:p w14:paraId="7E87765D" w14:textId="24E12902" w:rsidR="004D1AB8" w:rsidRDefault="004D1AB8" w:rsidP="008F55D8">
            <w:pPr>
              <w:pStyle w:val="11"/>
              <w:spacing w:line="256" w:lineRule="auto"/>
              <w:rPr>
                <w:rtl/>
              </w:rPr>
            </w:pPr>
            <w:r>
              <w:rPr>
                <w:rFonts w:hint="cs"/>
                <w:rtl/>
              </w:rPr>
              <w:t>-</w:t>
            </w:r>
          </w:p>
        </w:tc>
        <w:tc>
          <w:tcPr>
            <w:tcW w:w="1137" w:type="dxa"/>
            <w:tcBorders>
              <w:top w:val="thickThinLargeGap" w:sz="4" w:space="0" w:color="auto"/>
              <w:left w:val="single" w:sz="6" w:space="0" w:color="auto"/>
              <w:bottom w:val="single" w:sz="6" w:space="0" w:color="auto"/>
              <w:right w:val="single" w:sz="6" w:space="0" w:color="auto"/>
            </w:tcBorders>
            <w:vAlign w:val="center"/>
          </w:tcPr>
          <w:p w14:paraId="2DD4BFD4" w14:textId="77777777" w:rsidR="004D1AB8" w:rsidRDefault="004D1AB8" w:rsidP="008F55D8">
            <w:pPr>
              <w:pStyle w:val="11"/>
              <w:spacing w:line="256" w:lineRule="auto"/>
              <w:rPr>
                <w:rtl/>
              </w:rPr>
            </w:pPr>
            <w:r>
              <w:rPr>
                <w:rFonts w:hint="cs"/>
                <w:rtl/>
              </w:rPr>
              <w:t>01/01/1402</w:t>
            </w:r>
          </w:p>
        </w:tc>
        <w:tc>
          <w:tcPr>
            <w:tcW w:w="1137" w:type="dxa"/>
            <w:tcBorders>
              <w:top w:val="thickThinLargeGap" w:sz="4" w:space="0" w:color="auto"/>
              <w:left w:val="single" w:sz="6" w:space="0" w:color="auto"/>
              <w:bottom w:val="single" w:sz="6" w:space="0" w:color="auto"/>
              <w:right w:val="single" w:sz="6" w:space="0" w:color="auto"/>
            </w:tcBorders>
            <w:vAlign w:val="center"/>
          </w:tcPr>
          <w:p w14:paraId="55CFED2C" w14:textId="77777777" w:rsidR="004D1AB8" w:rsidRPr="00BF3F59" w:rsidRDefault="004D1AB8" w:rsidP="008F55D8">
            <w:pPr>
              <w:pStyle w:val="11"/>
              <w:spacing w:line="256" w:lineRule="auto"/>
            </w:pPr>
            <w:r>
              <w:rPr>
                <w:rFonts w:hint="cs"/>
                <w:rtl/>
              </w:rPr>
              <w:t>29/12/1402</w:t>
            </w:r>
          </w:p>
        </w:tc>
        <w:tc>
          <w:tcPr>
            <w:tcW w:w="1279" w:type="dxa"/>
            <w:tcBorders>
              <w:top w:val="thickThinLargeGap" w:sz="4" w:space="0" w:color="auto"/>
              <w:left w:val="single" w:sz="6" w:space="0" w:color="auto"/>
              <w:bottom w:val="single" w:sz="6" w:space="0" w:color="auto"/>
              <w:right w:val="single" w:sz="6" w:space="0" w:color="auto"/>
            </w:tcBorders>
            <w:vAlign w:val="center"/>
          </w:tcPr>
          <w:p w14:paraId="24CAA3ED" w14:textId="383A50AD" w:rsidR="004D1AB8" w:rsidRDefault="004D1AB8" w:rsidP="008F55D8">
            <w:pPr>
              <w:pStyle w:val="11"/>
              <w:spacing w:line="256" w:lineRule="auto"/>
            </w:pPr>
            <w:r>
              <w:rPr>
                <w:rFonts w:hint="cs"/>
                <w:rtl/>
              </w:rPr>
              <w:t>ستاد شبکه</w:t>
            </w:r>
          </w:p>
        </w:tc>
        <w:tc>
          <w:tcPr>
            <w:tcW w:w="2986" w:type="dxa"/>
            <w:tcBorders>
              <w:top w:val="thickThinLargeGap" w:sz="4" w:space="0" w:color="auto"/>
              <w:left w:val="single" w:sz="6" w:space="0" w:color="auto"/>
              <w:bottom w:val="single" w:sz="6" w:space="0" w:color="auto"/>
              <w:right w:val="thinThickSmallGap" w:sz="12" w:space="0" w:color="auto"/>
            </w:tcBorders>
            <w:vAlign w:val="center"/>
          </w:tcPr>
          <w:p w14:paraId="0CFF8701" w14:textId="77777777" w:rsidR="004D1AB8" w:rsidRPr="00BF3F59" w:rsidRDefault="004D1AB8" w:rsidP="008F55D8">
            <w:pPr>
              <w:pStyle w:val="11"/>
              <w:spacing w:line="256" w:lineRule="auto"/>
            </w:pPr>
          </w:p>
        </w:tc>
      </w:tr>
    </w:tbl>
    <w:p w14:paraId="1058922F" w14:textId="6974EC07" w:rsidR="00CC674E" w:rsidRDefault="00CC674E" w:rsidP="004D1AB8">
      <w:pPr>
        <w:tabs>
          <w:tab w:val="left" w:pos="830"/>
        </w:tabs>
        <w:bidi/>
        <w:rPr>
          <w:rFonts w:cs="B Nazanin"/>
          <w:sz w:val="28"/>
          <w:szCs w:val="28"/>
          <w:rtl/>
          <w:lang w:bidi="fa-IR"/>
        </w:rPr>
        <w:sectPr w:rsidR="00CC674E"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4A6B8894" w14:textId="77777777" w:rsidR="00CC674E" w:rsidRPr="002F596E" w:rsidRDefault="00CC674E" w:rsidP="00CC674E">
      <w:pPr>
        <w:bidi/>
        <w:rPr>
          <w:rFonts w:cs="B Nazanin"/>
          <w:b/>
          <w:bCs/>
          <w:sz w:val="28"/>
          <w:szCs w:val="28"/>
          <w:rtl/>
          <w:lang w:bidi="fa-IR"/>
        </w:rPr>
      </w:pPr>
      <w:r w:rsidRPr="002F596E">
        <w:rPr>
          <w:rFonts w:cs="B Nazanin" w:hint="cs"/>
          <w:b/>
          <w:bCs/>
          <w:sz w:val="28"/>
          <w:szCs w:val="28"/>
          <w:rtl/>
          <w:lang w:bidi="fa-IR"/>
        </w:rPr>
        <w:lastRenderedPageBreak/>
        <w:t>برنامه:</w:t>
      </w:r>
      <w:r>
        <w:rPr>
          <w:rFonts w:cs="B Nazanin" w:hint="cs"/>
          <w:b/>
          <w:bCs/>
          <w:sz w:val="28"/>
          <w:szCs w:val="28"/>
          <w:rtl/>
          <w:lang w:bidi="fa-IR"/>
        </w:rPr>
        <w:t xml:space="preserve"> اموربهورزی</w:t>
      </w:r>
      <w:r w:rsidRPr="002F596E">
        <w:rPr>
          <w:rFonts w:cs="B Nazanin" w:hint="cs"/>
          <w:b/>
          <w:bCs/>
          <w:sz w:val="28"/>
          <w:szCs w:val="28"/>
          <w:rtl/>
          <w:lang w:bidi="fa-IR"/>
        </w:rPr>
        <w:t xml:space="preserve"> </w:t>
      </w:r>
    </w:p>
    <w:p w14:paraId="1A637D78" w14:textId="77777777" w:rsidR="00CC674E" w:rsidRDefault="00CC674E" w:rsidP="00CC674E">
      <w:pPr>
        <w:bidi/>
        <w:rPr>
          <w:rFonts w:cs="B Nazanin"/>
          <w:b/>
          <w:bCs/>
          <w:sz w:val="28"/>
          <w:szCs w:val="28"/>
          <w:rtl/>
          <w:lang w:bidi="fa-IR"/>
        </w:rPr>
      </w:pPr>
      <w:r w:rsidRPr="002F596E">
        <w:rPr>
          <w:rFonts w:cs="B Nazanin" w:hint="cs"/>
          <w:b/>
          <w:bCs/>
          <w:sz w:val="28"/>
          <w:szCs w:val="28"/>
          <w:rtl/>
          <w:lang w:bidi="fa-IR"/>
        </w:rPr>
        <w:t>الف )جامعه آماری</w:t>
      </w:r>
    </w:p>
    <w:p w14:paraId="6A92B0E4" w14:textId="77777777" w:rsidR="00CC674E" w:rsidRDefault="00CC674E" w:rsidP="00CC674E">
      <w:pPr>
        <w:bidi/>
        <w:rPr>
          <w:rFonts w:cs="B Nazanin"/>
          <w:sz w:val="24"/>
          <w:szCs w:val="24"/>
          <w:rtl/>
          <w:lang w:bidi="fa-IR"/>
        </w:rPr>
      </w:pPr>
    </w:p>
    <w:p w14:paraId="01DCC041" w14:textId="24A855A2" w:rsidR="00CA1322" w:rsidRPr="00CA1322" w:rsidRDefault="00CA1322" w:rsidP="00CA1322">
      <w:pPr>
        <w:bidi/>
        <w:rPr>
          <w:rFonts w:cs="B Nazanin"/>
          <w:sz w:val="24"/>
          <w:szCs w:val="24"/>
          <w:rtl/>
          <w:lang w:bidi="fa-IR"/>
        </w:rPr>
      </w:pPr>
      <w:r>
        <w:rPr>
          <w:rFonts w:cs="B Nazanin" w:hint="cs"/>
          <w:sz w:val="24"/>
          <w:szCs w:val="24"/>
          <w:rtl/>
          <w:lang w:bidi="fa-IR"/>
        </w:rPr>
        <w:t>23 خانه بهداشت  فعال</w:t>
      </w:r>
    </w:p>
    <w:p w14:paraId="03A198F0" w14:textId="5EE12159" w:rsidR="00CA1322" w:rsidRPr="00CA1322" w:rsidRDefault="00CA1322" w:rsidP="00CA1322">
      <w:pPr>
        <w:bidi/>
        <w:rPr>
          <w:rFonts w:cs="B Nazanin"/>
          <w:sz w:val="24"/>
          <w:szCs w:val="24"/>
          <w:rtl/>
          <w:lang w:bidi="fa-IR"/>
        </w:rPr>
        <w:sectPr w:rsidR="00CA1322" w:rsidRPr="00CA1322"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sidRPr="00CA1322">
        <w:rPr>
          <w:rFonts w:cs="B Nazanin" w:hint="cs"/>
          <w:sz w:val="24"/>
          <w:szCs w:val="24"/>
          <w:rtl/>
          <w:lang w:bidi="fa-IR"/>
        </w:rPr>
        <w:t>33 بهورز شاغل</w:t>
      </w:r>
    </w:p>
    <w:p w14:paraId="54187A69" w14:textId="77777777" w:rsidR="00CC674E" w:rsidRPr="00BE4D66" w:rsidRDefault="00CC674E" w:rsidP="00CC674E">
      <w:pPr>
        <w:bidi/>
        <w:rPr>
          <w:rFonts w:cs="B Nazanin"/>
          <w:b/>
          <w:bCs/>
          <w:sz w:val="28"/>
          <w:szCs w:val="28"/>
          <w:rtl/>
          <w:lang w:bidi="fa-IR"/>
        </w:rPr>
      </w:pPr>
      <w:r w:rsidRPr="00BE4D66">
        <w:rPr>
          <w:rFonts w:cs="B Nazanin" w:hint="cs"/>
          <w:b/>
          <w:bCs/>
          <w:sz w:val="28"/>
          <w:szCs w:val="28"/>
          <w:rtl/>
          <w:lang w:bidi="fa-IR"/>
        </w:rPr>
        <w:lastRenderedPageBreak/>
        <w:t xml:space="preserve">ب)شاخص‌ها </w:t>
      </w:r>
    </w:p>
    <w:tbl>
      <w:tblPr>
        <w:tblStyle w:val="TableGrid"/>
        <w:bidiVisual/>
        <w:tblW w:w="14045" w:type="dxa"/>
        <w:tblInd w:w="-541" w:type="dxa"/>
        <w:tblLayout w:type="fixed"/>
        <w:tblLook w:val="04A0" w:firstRow="1" w:lastRow="0" w:firstColumn="1" w:lastColumn="0" w:noHBand="0" w:noVBand="1"/>
      </w:tblPr>
      <w:tblGrid>
        <w:gridCol w:w="3338"/>
        <w:gridCol w:w="834"/>
        <w:gridCol w:w="695"/>
        <w:gridCol w:w="696"/>
        <w:gridCol w:w="834"/>
        <w:gridCol w:w="695"/>
        <w:gridCol w:w="713"/>
        <w:gridCol w:w="1150"/>
        <w:gridCol w:w="919"/>
        <w:gridCol w:w="997"/>
        <w:gridCol w:w="3174"/>
      </w:tblGrid>
      <w:tr w:rsidR="00CC674E" w14:paraId="2FF074C6" w14:textId="77777777" w:rsidTr="008F55D8">
        <w:trPr>
          <w:trHeight w:val="242"/>
        </w:trPr>
        <w:tc>
          <w:tcPr>
            <w:tcW w:w="3338" w:type="dxa"/>
            <w:vMerge w:val="restart"/>
            <w:tcBorders>
              <w:top w:val="thinThickSmallGap" w:sz="12" w:space="0" w:color="auto"/>
              <w:left w:val="thinThickSmallGap" w:sz="12" w:space="0" w:color="auto"/>
            </w:tcBorders>
            <w:shd w:val="clear" w:color="auto" w:fill="BFBFBF" w:themeFill="background1" w:themeFillShade="BF"/>
            <w:vAlign w:val="center"/>
          </w:tcPr>
          <w:p w14:paraId="4A1CE942" w14:textId="77777777" w:rsidR="00CC674E" w:rsidRPr="00BE4D66" w:rsidRDefault="00CC674E" w:rsidP="008F55D8">
            <w:pPr>
              <w:bidi/>
              <w:jc w:val="center"/>
              <w:rPr>
                <w:rFonts w:cs="B Nazanin"/>
                <w:b/>
                <w:bCs/>
                <w:sz w:val="24"/>
                <w:szCs w:val="24"/>
                <w:rtl/>
              </w:rPr>
            </w:pPr>
            <w:r w:rsidRPr="00BE4D66">
              <w:rPr>
                <w:rFonts w:cs="B Nazanin" w:hint="cs"/>
                <w:b/>
                <w:bCs/>
                <w:sz w:val="24"/>
                <w:szCs w:val="24"/>
                <w:rtl/>
              </w:rPr>
              <w:t>عنوان شاخص</w:t>
            </w:r>
          </w:p>
        </w:tc>
        <w:tc>
          <w:tcPr>
            <w:tcW w:w="2225" w:type="dxa"/>
            <w:gridSpan w:val="3"/>
            <w:tcBorders>
              <w:top w:val="thinThickSmallGap" w:sz="12" w:space="0" w:color="auto"/>
            </w:tcBorders>
            <w:shd w:val="clear" w:color="auto" w:fill="BFBFBF" w:themeFill="background1" w:themeFillShade="BF"/>
            <w:vAlign w:val="center"/>
          </w:tcPr>
          <w:p w14:paraId="522D5E05" w14:textId="77777777" w:rsidR="00CC674E" w:rsidRDefault="00CC674E" w:rsidP="008F55D8">
            <w:pPr>
              <w:bidi/>
              <w:jc w:val="center"/>
              <w:rPr>
                <w:rFonts w:cs="B Nazanin"/>
                <w:b/>
                <w:bCs/>
                <w:sz w:val="24"/>
                <w:szCs w:val="24"/>
                <w:rtl/>
              </w:rPr>
            </w:pPr>
            <w:r w:rsidRPr="00BE4D66">
              <w:rPr>
                <w:rFonts w:cs="B Nazanin" w:hint="cs"/>
                <w:b/>
                <w:bCs/>
                <w:sz w:val="24"/>
                <w:szCs w:val="24"/>
                <w:rtl/>
              </w:rPr>
              <w:t xml:space="preserve">سال </w:t>
            </w:r>
            <w:r>
              <w:rPr>
                <w:rFonts w:cs="B Nazanin" w:hint="cs"/>
                <w:b/>
                <w:bCs/>
                <w:sz w:val="24"/>
                <w:szCs w:val="24"/>
                <w:rtl/>
              </w:rPr>
              <w:t>1400</w:t>
            </w:r>
          </w:p>
        </w:tc>
        <w:tc>
          <w:tcPr>
            <w:tcW w:w="2242" w:type="dxa"/>
            <w:gridSpan w:val="3"/>
            <w:tcBorders>
              <w:top w:val="thinThickSmallGap" w:sz="12" w:space="0" w:color="auto"/>
            </w:tcBorders>
            <w:shd w:val="clear" w:color="auto" w:fill="BFBFBF" w:themeFill="background1" w:themeFillShade="BF"/>
          </w:tcPr>
          <w:p w14:paraId="317CC5E0" w14:textId="77777777" w:rsidR="00CC674E" w:rsidRPr="00BE4D66" w:rsidRDefault="00CC674E" w:rsidP="008F55D8">
            <w:pPr>
              <w:bidi/>
              <w:jc w:val="center"/>
              <w:rPr>
                <w:rFonts w:cs="B Nazanin"/>
                <w:b/>
                <w:bCs/>
                <w:sz w:val="24"/>
                <w:szCs w:val="24"/>
                <w:rtl/>
              </w:rPr>
            </w:pPr>
            <w:r w:rsidRPr="00BE4D66">
              <w:rPr>
                <w:rFonts w:cs="B Nazanin" w:hint="cs"/>
                <w:b/>
                <w:bCs/>
                <w:sz w:val="24"/>
                <w:szCs w:val="24"/>
                <w:rtl/>
              </w:rPr>
              <w:t xml:space="preserve">سال </w:t>
            </w:r>
            <w:r>
              <w:rPr>
                <w:rFonts w:cs="B Nazanin" w:hint="cs"/>
                <w:b/>
                <w:bCs/>
                <w:sz w:val="24"/>
                <w:szCs w:val="24"/>
                <w:rtl/>
              </w:rPr>
              <w:t>1401</w:t>
            </w:r>
          </w:p>
        </w:tc>
        <w:tc>
          <w:tcPr>
            <w:tcW w:w="1150" w:type="dxa"/>
            <w:vMerge w:val="restart"/>
            <w:tcBorders>
              <w:top w:val="thinThickSmallGap" w:sz="12" w:space="0" w:color="auto"/>
            </w:tcBorders>
            <w:shd w:val="clear" w:color="auto" w:fill="BFBFBF" w:themeFill="background1" w:themeFillShade="BF"/>
            <w:vAlign w:val="center"/>
          </w:tcPr>
          <w:p w14:paraId="1ABFF6F9" w14:textId="77777777" w:rsidR="00CC674E" w:rsidRPr="00BE4D66" w:rsidRDefault="00CC674E" w:rsidP="008F55D8">
            <w:pPr>
              <w:bidi/>
              <w:jc w:val="center"/>
              <w:rPr>
                <w:rFonts w:cs="B Nazanin"/>
                <w:b/>
                <w:bCs/>
                <w:sz w:val="24"/>
                <w:szCs w:val="24"/>
                <w:rtl/>
              </w:rPr>
            </w:pPr>
            <w:r w:rsidRPr="00BE4D66">
              <w:rPr>
                <w:rFonts w:cs="B Nazanin" w:hint="cs"/>
                <w:b/>
                <w:bCs/>
                <w:sz w:val="24"/>
                <w:szCs w:val="24"/>
                <w:rtl/>
              </w:rPr>
              <w:t>پیش بینی سال 140</w:t>
            </w:r>
            <w:r>
              <w:rPr>
                <w:rFonts w:cs="B Nazanin" w:hint="cs"/>
                <w:b/>
                <w:bCs/>
                <w:sz w:val="24"/>
                <w:szCs w:val="24"/>
                <w:rtl/>
              </w:rPr>
              <w:t>1</w:t>
            </w:r>
          </w:p>
        </w:tc>
        <w:tc>
          <w:tcPr>
            <w:tcW w:w="919" w:type="dxa"/>
            <w:vMerge w:val="restart"/>
            <w:tcBorders>
              <w:top w:val="thinThickSmallGap" w:sz="12" w:space="0" w:color="auto"/>
            </w:tcBorders>
            <w:shd w:val="clear" w:color="auto" w:fill="BFBFBF" w:themeFill="background1" w:themeFillShade="BF"/>
            <w:vAlign w:val="center"/>
          </w:tcPr>
          <w:p w14:paraId="517264B4" w14:textId="77777777" w:rsidR="00CC674E" w:rsidRPr="00BE4D66" w:rsidRDefault="00CC674E" w:rsidP="008F55D8">
            <w:pPr>
              <w:bidi/>
              <w:jc w:val="center"/>
              <w:rPr>
                <w:rFonts w:cs="B Nazanin"/>
                <w:b/>
                <w:bCs/>
                <w:sz w:val="24"/>
                <w:szCs w:val="24"/>
                <w:rtl/>
              </w:rPr>
            </w:pPr>
            <w:r w:rsidRPr="00BE4D66">
              <w:rPr>
                <w:rFonts w:cs="B Nazanin" w:hint="cs"/>
                <w:b/>
                <w:bCs/>
                <w:sz w:val="24"/>
                <w:szCs w:val="24"/>
                <w:rtl/>
              </w:rPr>
              <w:t xml:space="preserve">در صد پیشرفت </w:t>
            </w:r>
          </w:p>
        </w:tc>
        <w:tc>
          <w:tcPr>
            <w:tcW w:w="997" w:type="dxa"/>
            <w:vMerge w:val="restart"/>
            <w:tcBorders>
              <w:top w:val="thinThickSmallGap" w:sz="12" w:space="0" w:color="auto"/>
            </w:tcBorders>
            <w:shd w:val="clear" w:color="auto" w:fill="BFBFBF" w:themeFill="background1" w:themeFillShade="BF"/>
            <w:vAlign w:val="center"/>
          </w:tcPr>
          <w:p w14:paraId="2C8E3AB6" w14:textId="77777777" w:rsidR="00CC674E" w:rsidRPr="00BE4D66" w:rsidRDefault="00CC674E" w:rsidP="008F55D8">
            <w:pPr>
              <w:bidi/>
              <w:jc w:val="center"/>
              <w:rPr>
                <w:rFonts w:cs="B Nazanin"/>
                <w:b/>
                <w:bCs/>
                <w:sz w:val="24"/>
                <w:szCs w:val="24"/>
                <w:rtl/>
                <w:lang w:bidi="fa-IR"/>
              </w:rPr>
            </w:pPr>
            <w:r>
              <w:rPr>
                <w:rFonts w:cs="B Nazanin" w:hint="cs"/>
                <w:b/>
                <w:bCs/>
                <w:sz w:val="24"/>
                <w:szCs w:val="24"/>
                <w:rtl/>
                <w:lang w:bidi="fa-IR"/>
              </w:rPr>
              <w:t>منبع اطلاعاتی</w:t>
            </w:r>
          </w:p>
        </w:tc>
        <w:tc>
          <w:tcPr>
            <w:tcW w:w="3174" w:type="dxa"/>
            <w:vMerge w:val="restart"/>
            <w:tcBorders>
              <w:top w:val="thinThickSmallGap" w:sz="12" w:space="0" w:color="auto"/>
              <w:right w:val="thinThickSmallGap" w:sz="12" w:space="0" w:color="auto"/>
            </w:tcBorders>
            <w:shd w:val="clear" w:color="auto" w:fill="BFBFBF" w:themeFill="background1" w:themeFillShade="BF"/>
            <w:vAlign w:val="center"/>
          </w:tcPr>
          <w:p w14:paraId="676F327B" w14:textId="77777777" w:rsidR="00CC674E" w:rsidRPr="00BE4D66" w:rsidRDefault="00CC674E" w:rsidP="008F55D8">
            <w:pPr>
              <w:bidi/>
              <w:jc w:val="center"/>
              <w:rPr>
                <w:rFonts w:cs="B Nazanin"/>
                <w:b/>
                <w:bCs/>
                <w:sz w:val="24"/>
                <w:szCs w:val="24"/>
                <w:rtl/>
              </w:rPr>
            </w:pPr>
            <w:r w:rsidRPr="00BE4D66">
              <w:rPr>
                <w:rFonts w:cs="B Nazanin" w:hint="cs"/>
                <w:b/>
                <w:bCs/>
                <w:sz w:val="24"/>
                <w:szCs w:val="24"/>
                <w:rtl/>
              </w:rPr>
              <w:t>تحلیل</w:t>
            </w:r>
          </w:p>
        </w:tc>
      </w:tr>
      <w:tr w:rsidR="00CC674E" w14:paraId="783104AC" w14:textId="77777777" w:rsidTr="008F55D8">
        <w:trPr>
          <w:trHeight w:val="471"/>
        </w:trPr>
        <w:tc>
          <w:tcPr>
            <w:tcW w:w="3338" w:type="dxa"/>
            <w:vMerge/>
            <w:tcBorders>
              <w:left w:val="thinThickSmallGap" w:sz="12" w:space="0" w:color="auto"/>
              <w:bottom w:val="thinThickSmallGap" w:sz="12" w:space="0" w:color="auto"/>
            </w:tcBorders>
            <w:shd w:val="clear" w:color="auto" w:fill="BFBFBF" w:themeFill="background1" w:themeFillShade="BF"/>
            <w:vAlign w:val="center"/>
          </w:tcPr>
          <w:p w14:paraId="36BC8C79" w14:textId="77777777" w:rsidR="00CC674E" w:rsidRPr="00517B64" w:rsidRDefault="00CC674E" w:rsidP="008F55D8">
            <w:pPr>
              <w:bidi/>
              <w:jc w:val="center"/>
              <w:rPr>
                <w:rFonts w:cs="B Zar"/>
                <w:rtl/>
              </w:rPr>
            </w:pPr>
          </w:p>
        </w:tc>
        <w:tc>
          <w:tcPr>
            <w:tcW w:w="834" w:type="dxa"/>
            <w:shd w:val="clear" w:color="auto" w:fill="BFBFBF" w:themeFill="background1" w:themeFillShade="BF"/>
            <w:vAlign w:val="center"/>
          </w:tcPr>
          <w:p w14:paraId="7A65CECD" w14:textId="77777777" w:rsidR="00CC674E" w:rsidRPr="00B47AFB" w:rsidRDefault="00CC674E" w:rsidP="008F55D8">
            <w:pPr>
              <w:bidi/>
              <w:jc w:val="center"/>
              <w:rPr>
                <w:rFonts w:cs="B Nazanin"/>
                <w:b/>
                <w:bCs/>
                <w:rtl/>
              </w:rPr>
            </w:pPr>
            <w:r w:rsidRPr="00B47AFB">
              <w:rPr>
                <w:rFonts w:cs="B Nazanin" w:hint="cs"/>
                <w:b/>
                <w:bCs/>
                <w:rtl/>
              </w:rPr>
              <w:t>میزان</w:t>
            </w:r>
            <w:r w:rsidRPr="00B47AFB">
              <w:rPr>
                <w:rFonts w:cs="B Nazanin"/>
                <w:b/>
                <w:bCs/>
                <w:rtl/>
              </w:rPr>
              <w:t xml:space="preserve"> </w:t>
            </w:r>
            <w:r w:rsidRPr="00B47AFB">
              <w:rPr>
                <w:rFonts w:cs="B Nazanin" w:hint="cs"/>
                <w:b/>
                <w:bCs/>
                <w:rtl/>
              </w:rPr>
              <w:t>شاخص</w:t>
            </w:r>
          </w:p>
        </w:tc>
        <w:tc>
          <w:tcPr>
            <w:tcW w:w="695" w:type="dxa"/>
            <w:tcBorders>
              <w:right w:val="single" w:sz="4" w:space="0" w:color="000000"/>
            </w:tcBorders>
            <w:shd w:val="clear" w:color="auto" w:fill="BFBFBF" w:themeFill="background1" w:themeFillShade="BF"/>
            <w:vAlign w:val="center"/>
          </w:tcPr>
          <w:p w14:paraId="2EBB8E4D" w14:textId="77777777" w:rsidR="00CC674E" w:rsidRPr="00B47AFB" w:rsidRDefault="00CC674E" w:rsidP="008F55D8">
            <w:pPr>
              <w:bidi/>
              <w:jc w:val="center"/>
              <w:rPr>
                <w:rFonts w:cs="B Nazanin"/>
                <w:b/>
                <w:bCs/>
                <w:rtl/>
              </w:rPr>
            </w:pPr>
            <w:r w:rsidRPr="00B47AFB">
              <w:rPr>
                <w:rFonts w:cs="B Nazanin" w:hint="cs"/>
                <w:b/>
                <w:bCs/>
                <w:rtl/>
              </w:rPr>
              <w:t>صورت</w:t>
            </w:r>
          </w:p>
        </w:tc>
        <w:tc>
          <w:tcPr>
            <w:tcW w:w="696" w:type="dxa"/>
            <w:shd w:val="clear" w:color="auto" w:fill="BFBFBF" w:themeFill="background1" w:themeFillShade="BF"/>
            <w:vAlign w:val="center"/>
          </w:tcPr>
          <w:p w14:paraId="6C4EF550" w14:textId="77777777" w:rsidR="00CC674E" w:rsidRPr="00B47AFB" w:rsidRDefault="00CC674E" w:rsidP="008F55D8">
            <w:pPr>
              <w:bidi/>
              <w:jc w:val="center"/>
              <w:rPr>
                <w:rFonts w:cs="B Nazanin"/>
                <w:b/>
                <w:bCs/>
                <w:rtl/>
              </w:rPr>
            </w:pPr>
            <w:r w:rsidRPr="00B47AFB">
              <w:rPr>
                <w:rFonts w:cs="B Nazanin" w:hint="cs"/>
                <w:b/>
                <w:bCs/>
                <w:rtl/>
              </w:rPr>
              <w:t>مخرج</w:t>
            </w:r>
          </w:p>
        </w:tc>
        <w:tc>
          <w:tcPr>
            <w:tcW w:w="834" w:type="dxa"/>
            <w:tcBorders>
              <w:right w:val="single" w:sz="4" w:space="0" w:color="000000"/>
            </w:tcBorders>
            <w:shd w:val="clear" w:color="auto" w:fill="BFBFBF" w:themeFill="background1" w:themeFillShade="BF"/>
            <w:vAlign w:val="center"/>
          </w:tcPr>
          <w:p w14:paraId="2C25F9FF" w14:textId="77777777" w:rsidR="00CC674E" w:rsidRPr="00B47AFB" w:rsidRDefault="00CC674E" w:rsidP="008F55D8">
            <w:pPr>
              <w:bidi/>
              <w:jc w:val="center"/>
              <w:rPr>
                <w:rFonts w:cs="B Nazanin"/>
                <w:b/>
                <w:bCs/>
                <w:rtl/>
              </w:rPr>
            </w:pPr>
            <w:r w:rsidRPr="00B47AFB">
              <w:rPr>
                <w:rFonts w:cs="B Nazanin" w:hint="cs"/>
                <w:b/>
                <w:bCs/>
                <w:rtl/>
              </w:rPr>
              <w:t>میزان</w:t>
            </w:r>
            <w:r w:rsidRPr="00B47AFB">
              <w:rPr>
                <w:rFonts w:cs="B Nazanin"/>
                <w:b/>
                <w:bCs/>
                <w:rtl/>
              </w:rPr>
              <w:t xml:space="preserve"> </w:t>
            </w:r>
            <w:r w:rsidRPr="00B47AFB">
              <w:rPr>
                <w:rFonts w:cs="B Nazanin" w:hint="cs"/>
                <w:b/>
                <w:bCs/>
                <w:rtl/>
              </w:rPr>
              <w:t>شاخص</w:t>
            </w:r>
          </w:p>
        </w:tc>
        <w:tc>
          <w:tcPr>
            <w:tcW w:w="695" w:type="dxa"/>
            <w:tcBorders>
              <w:right w:val="single" w:sz="4" w:space="0" w:color="000000"/>
            </w:tcBorders>
            <w:shd w:val="clear" w:color="auto" w:fill="BFBFBF" w:themeFill="background1" w:themeFillShade="BF"/>
            <w:vAlign w:val="center"/>
          </w:tcPr>
          <w:p w14:paraId="47F46FE5" w14:textId="77777777" w:rsidR="00CC674E" w:rsidRPr="00B47AFB" w:rsidRDefault="00CC674E" w:rsidP="008F55D8">
            <w:pPr>
              <w:bidi/>
              <w:jc w:val="center"/>
              <w:rPr>
                <w:rFonts w:cs="B Nazanin"/>
                <w:b/>
                <w:bCs/>
                <w:rtl/>
              </w:rPr>
            </w:pPr>
            <w:r w:rsidRPr="00B47AFB">
              <w:rPr>
                <w:rFonts w:cs="B Nazanin" w:hint="cs"/>
                <w:b/>
                <w:bCs/>
                <w:rtl/>
              </w:rPr>
              <w:t>صورت</w:t>
            </w:r>
          </w:p>
        </w:tc>
        <w:tc>
          <w:tcPr>
            <w:tcW w:w="713" w:type="dxa"/>
            <w:shd w:val="clear" w:color="auto" w:fill="BFBFBF" w:themeFill="background1" w:themeFillShade="BF"/>
            <w:vAlign w:val="center"/>
          </w:tcPr>
          <w:p w14:paraId="0775903E" w14:textId="77777777" w:rsidR="00CC674E" w:rsidRPr="00B47AFB" w:rsidRDefault="00CC674E" w:rsidP="008F55D8">
            <w:pPr>
              <w:bidi/>
              <w:jc w:val="center"/>
              <w:rPr>
                <w:rFonts w:cs="B Nazanin"/>
                <w:b/>
                <w:bCs/>
                <w:rtl/>
              </w:rPr>
            </w:pPr>
            <w:r w:rsidRPr="00B47AFB">
              <w:rPr>
                <w:rFonts w:cs="B Nazanin" w:hint="cs"/>
                <w:b/>
                <w:bCs/>
                <w:rtl/>
              </w:rPr>
              <w:t>مخرج</w:t>
            </w:r>
          </w:p>
        </w:tc>
        <w:tc>
          <w:tcPr>
            <w:tcW w:w="1150" w:type="dxa"/>
            <w:vMerge/>
            <w:tcBorders>
              <w:bottom w:val="thinThickSmallGap" w:sz="12" w:space="0" w:color="auto"/>
            </w:tcBorders>
            <w:shd w:val="clear" w:color="auto" w:fill="BFBFBF" w:themeFill="background1" w:themeFillShade="BF"/>
            <w:vAlign w:val="center"/>
          </w:tcPr>
          <w:p w14:paraId="442B4B27" w14:textId="77777777" w:rsidR="00CC674E" w:rsidRDefault="00CC674E" w:rsidP="008F55D8">
            <w:pPr>
              <w:bidi/>
              <w:jc w:val="center"/>
              <w:rPr>
                <w:rFonts w:cs="B Zar"/>
                <w:rtl/>
              </w:rPr>
            </w:pPr>
          </w:p>
        </w:tc>
        <w:tc>
          <w:tcPr>
            <w:tcW w:w="919" w:type="dxa"/>
            <w:vMerge/>
            <w:tcBorders>
              <w:bottom w:val="thinThickSmallGap" w:sz="12" w:space="0" w:color="auto"/>
            </w:tcBorders>
            <w:shd w:val="clear" w:color="auto" w:fill="BFBFBF" w:themeFill="background1" w:themeFillShade="BF"/>
            <w:vAlign w:val="center"/>
          </w:tcPr>
          <w:p w14:paraId="4BEEEC96" w14:textId="77777777" w:rsidR="00CC674E" w:rsidRPr="00517B64" w:rsidRDefault="00CC674E" w:rsidP="008F55D8">
            <w:pPr>
              <w:bidi/>
              <w:jc w:val="center"/>
              <w:rPr>
                <w:rFonts w:cs="B Zar"/>
                <w:rtl/>
              </w:rPr>
            </w:pPr>
          </w:p>
        </w:tc>
        <w:tc>
          <w:tcPr>
            <w:tcW w:w="997" w:type="dxa"/>
            <w:vMerge/>
            <w:tcBorders>
              <w:bottom w:val="thinThickSmallGap" w:sz="12" w:space="0" w:color="auto"/>
            </w:tcBorders>
            <w:shd w:val="clear" w:color="auto" w:fill="BFBFBF" w:themeFill="background1" w:themeFillShade="BF"/>
          </w:tcPr>
          <w:p w14:paraId="27F71308" w14:textId="77777777" w:rsidR="00CC674E" w:rsidRPr="00517B64" w:rsidRDefault="00CC674E" w:rsidP="008F55D8">
            <w:pPr>
              <w:bidi/>
              <w:jc w:val="center"/>
              <w:rPr>
                <w:rFonts w:cs="B Zar"/>
                <w:rtl/>
              </w:rPr>
            </w:pPr>
          </w:p>
        </w:tc>
        <w:tc>
          <w:tcPr>
            <w:tcW w:w="3174" w:type="dxa"/>
            <w:vMerge/>
            <w:tcBorders>
              <w:bottom w:val="thinThickSmallGap" w:sz="12" w:space="0" w:color="auto"/>
              <w:right w:val="thinThickSmallGap" w:sz="12" w:space="0" w:color="auto"/>
            </w:tcBorders>
            <w:shd w:val="clear" w:color="auto" w:fill="BFBFBF" w:themeFill="background1" w:themeFillShade="BF"/>
            <w:vAlign w:val="center"/>
          </w:tcPr>
          <w:p w14:paraId="4CA1D9E5" w14:textId="77777777" w:rsidR="00CC674E" w:rsidRPr="00517B64" w:rsidRDefault="00CC674E" w:rsidP="008F55D8">
            <w:pPr>
              <w:bidi/>
              <w:jc w:val="center"/>
              <w:rPr>
                <w:rFonts w:cs="B Zar"/>
                <w:rtl/>
              </w:rPr>
            </w:pPr>
          </w:p>
        </w:tc>
      </w:tr>
      <w:tr w:rsidR="00CC674E" w14:paraId="6292AB7D" w14:textId="77777777" w:rsidTr="008F55D8">
        <w:trPr>
          <w:trHeight w:val="469"/>
        </w:trPr>
        <w:tc>
          <w:tcPr>
            <w:tcW w:w="3338" w:type="dxa"/>
            <w:tcBorders>
              <w:top w:val="thinThickSmallGap" w:sz="12" w:space="0" w:color="auto"/>
              <w:left w:val="thinThickSmallGap" w:sz="12" w:space="0" w:color="auto"/>
            </w:tcBorders>
            <w:vAlign w:val="center"/>
          </w:tcPr>
          <w:p w14:paraId="0B8D3C90" w14:textId="77777777" w:rsidR="00CC674E" w:rsidRPr="00CA1322" w:rsidRDefault="00CC674E" w:rsidP="00CA1322">
            <w:pPr>
              <w:bidi/>
              <w:spacing w:after="160" w:line="256" w:lineRule="auto"/>
              <w:ind w:left="360"/>
              <w:rPr>
                <w:rFonts w:cs="B Nazanin"/>
                <w:color w:val="000000" w:themeColor="text1"/>
                <w:lang w:bidi="fa-IR"/>
              </w:rPr>
            </w:pPr>
            <w:r w:rsidRPr="00CA1322">
              <w:rPr>
                <w:rFonts w:cs="B Nazanin" w:hint="cs"/>
                <w:color w:val="000000" w:themeColor="text1"/>
                <w:rtl/>
                <w:lang w:bidi="fa-IR"/>
              </w:rPr>
              <w:t>درصد برگزاری جلسات بازآموزی ماهانه بر اساس نیازسنجی</w:t>
            </w:r>
          </w:p>
          <w:p w14:paraId="44592060" w14:textId="77777777" w:rsidR="00CC674E" w:rsidRPr="006F6A47" w:rsidRDefault="00CC674E" w:rsidP="00CA1322">
            <w:pPr>
              <w:bidi/>
              <w:jc w:val="center"/>
              <w:rPr>
                <w:rFonts w:cs="B Nazanin"/>
                <w:color w:val="000000" w:themeColor="text1"/>
              </w:rPr>
            </w:pPr>
          </w:p>
        </w:tc>
        <w:tc>
          <w:tcPr>
            <w:tcW w:w="834" w:type="dxa"/>
            <w:tcBorders>
              <w:top w:val="thinThickSmallGap" w:sz="12" w:space="0" w:color="auto"/>
            </w:tcBorders>
          </w:tcPr>
          <w:p w14:paraId="2A3BE854" w14:textId="77777777" w:rsidR="00CC674E" w:rsidRPr="006F6A47" w:rsidRDefault="00CC674E" w:rsidP="008F55D8">
            <w:pPr>
              <w:bidi/>
              <w:jc w:val="center"/>
              <w:rPr>
                <w:rFonts w:cs="B Nazanin"/>
                <w:rtl/>
              </w:rPr>
            </w:pPr>
            <w:r w:rsidRPr="006F6A47">
              <w:rPr>
                <w:rFonts w:cs="B Nazanin" w:hint="cs"/>
                <w:rtl/>
              </w:rPr>
              <w:t>100</w:t>
            </w:r>
          </w:p>
        </w:tc>
        <w:tc>
          <w:tcPr>
            <w:tcW w:w="695" w:type="dxa"/>
            <w:tcBorders>
              <w:top w:val="thinThickSmallGap" w:sz="12" w:space="0" w:color="auto"/>
            </w:tcBorders>
          </w:tcPr>
          <w:p w14:paraId="574CB61B" w14:textId="77777777" w:rsidR="00CC674E" w:rsidRPr="006F6A47" w:rsidRDefault="00CC674E" w:rsidP="008F55D8">
            <w:pPr>
              <w:bidi/>
              <w:jc w:val="center"/>
              <w:rPr>
                <w:rFonts w:cs="B Nazanin"/>
                <w:rtl/>
              </w:rPr>
            </w:pPr>
            <w:r w:rsidRPr="006F6A47">
              <w:rPr>
                <w:rFonts w:cs="B Nazanin" w:hint="cs"/>
                <w:rtl/>
              </w:rPr>
              <w:t>1</w:t>
            </w:r>
          </w:p>
        </w:tc>
        <w:tc>
          <w:tcPr>
            <w:tcW w:w="696" w:type="dxa"/>
            <w:tcBorders>
              <w:top w:val="thinThickSmallGap" w:sz="12" w:space="0" w:color="auto"/>
            </w:tcBorders>
          </w:tcPr>
          <w:p w14:paraId="34F3109C" w14:textId="77777777" w:rsidR="00CC674E" w:rsidRPr="006F6A47" w:rsidRDefault="00CC674E" w:rsidP="008F55D8">
            <w:pPr>
              <w:bidi/>
              <w:jc w:val="center"/>
              <w:rPr>
                <w:rFonts w:cs="B Nazanin"/>
                <w:rtl/>
              </w:rPr>
            </w:pPr>
            <w:r w:rsidRPr="006F6A47">
              <w:rPr>
                <w:rFonts w:cs="B Nazanin" w:hint="cs"/>
                <w:rtl/>
              </w:rPr>
              <w:t>1</w:t>
            </w:r>
          </w:p>
        </w:tc>
        <w:tc>
          <w:tcPr>
            <w:tcW w:w="834" w:type="dxa"/>
            <w:tcBorders>
              <w:top w:val="thinThickSmallGap" w:sz="12" w:space="0" w:color="auto"/>
            </w:tcBorders>
          </w:tcPr>
          <w:p w14:paraId="6BD1129A" w14:textId="77777777" w:rsidR="00CC674E" w:rsidRPr="006F6A47" w:rsidRDefault="00CC674E" w:rsidP="008F55D8">
            <w:pPr>
              <w:bidi/>
              <w:jc w:val="center"/>
              <w:rPr>
                <w:rFonts w:cs="B Nazanin"/>
                <w:rtl/>
              </w:rPr>
            </w:pPr>
            <w:r w:rsidRPr="006F6A47">
              <w:rPr>
                <w:rFonts w:cs="B Nazanin" w:hint="cs"/>
                <w:rtl/>
              </w:rPr>
              <w:t>100</w:t>
            </w:r>
          </w:p>
        </w:tc>
        <w:tc>
          <w:tcPr>
            <w:tcW w:w="695" w:type="dxa"/>
            <w:tcBorders>
              <w:top w:val="thinThickSmallGap" w:sz="12" w:space="0" w:color="auto"/>
            </w:tcBorders>
          </w:tcPr>
          <w:p w14:paraId="4EC3874B" w14:textId="77777777" w:rsidR="00CC674E" w:rsidRPr="006F6A47" w:rsidRDefault="00CC674E" w:rsidP="008F55D8">
            <w:pPr>
              <w:bidi/>
              <w:jc w:val="center"/>
              <w:rPr>
                <w:rFonts w:cs="B Nazanin"/>
                <w:rtl/>
              </w:rPr>
            </w:pPr>
            <w:r w:rsidRPr="006F6A47">
              <w:rPr>
                <w:rFonts w:cs="B Nazanin" w:hint="cs"/>
                <w:rtl/>
              </w:rPr>
              <w:t>1</w:t>
            </w:r>
          </w:p>
        </w:tc>
        <w:tc>
          <w:tcPr>
            <w:tcW w:w="713" w:type="dxa"/>
            <w:tcBorders>
              <w:top w:val="thinThickSmallGap" w:sz="12" w:space="0" w:color="auto"/>
            </w:tcBorders>
          </w:tcPr>
          <w:p w14:paraId="3E2A3112" w14:textId="77777777" w:rsidR="00CC674E" w:rsidRPr="006F6A47" w:rsidRDefault="00CC674E" w:rsidP="008F55D8">
            <w:pPr>
              <w:bidi/>
              <w:jc w:val="center"/>
              <w:rPr>
                <w:rFonts w:cs="B Nazanin"/>
                <w:rtl/>
              </w:rPr>
            </w:pPr>
            <w:r w:rsidRPr="006F6A47">
              <w:rPr>
                <w:rFonts w:cs="B Nazanin" w:hint="cs"/>
                <w:rtl/>
              </w:rPr>
              <w:t>1</w:t>
            </w:r>
          </w:p>
        </w:tc>
        <w:tc>
          <w:tcPr>
            <w:tcW w:w="1150" w:type="dxa"/>
            <w:tcBorders>
              <w:top w:val="thinThickSmallGap" w:sz="12" w:space="0" w:color="auto"/>
            </w:tcBorders>
            <w:vAlign w:val="center"/>
          </w:tcPr>
          <w:p w14:paraId="73A95DCC" w14:textId="77777777" w:rsidR="00CC674E" w:rsidRPr="006F6A47" w:rsidRDefault="00CC674E" w:rsidP="008F55D8">
            <w:pPr>
              <w:bidi/>
              <w:jc w:val="center"/>
              <w:rPr>
                <w:rFonts w:cs="B Nazanin"/>
                <w:rtl/>
              </w:rPr>
            </w:pPr>
            <w:r w:rsidRPr="006F6A47">
              <w:rPr>
                <w:rFonts w:cs="B Nazanin" w:hint="cs"/>
                <w:rtl/>
              </w:rPr>
              <w:t>100</w:t>
            </w:r>
          </w:p>
        </w:tc>
        <w:tc>
          <w:tcPr>
            <w:tcW w:w="919" w:type="dxa"/>
            <w:tcBorders>
              <w:top w:val="thinThickSmallGap" w:sz="12" w:space="0" w:color="auto"/>
            </w:tcBorders>
            <w:vAlign w:val="center"/>
          </w:tcPr>
          <w:p w14:paraId="43804848" w14:textId="77777777" w:rsidR="00CC674E" w:rsidRPr="006F6A47" w:rsidRDefault="00CC674E" w:rsidP="008F55D8">
            <w:pPr>
              <w:bidi/>
              <w:jc w:val="center"/>
              <w:rPr>
                <w:rFonts w:cs="B Nazanin"/>
                <w:rtl/>
              </w:rPr>
            </w:pPr>
            <w:r w:rsidRPr="006F6A47">
              <w:rPr>
                <w:rFonts w:cs="B Nazanin" w:hint="cs"/>
                <w:rtl/>
              </w:rPr>
              <w:t>100</w:t>
            </w:r>
          </w:p>
        </w:tc>
        <w:tc>
          <w:tcPr>
            <w:tcW w:w="997" w:type="dxa"/>
            <w:tcBorders>
              <w:top w:val="thinThickSmallGap" w:sz="12" w:space="0" w:color="auto"/>
            </w:tcBorders>
          </w:tcPr>
          <w:p w14:paraId="2B61BEA9" w14:textId="77777777" w:rsidR="00CC674E" w:rsidRPr="006F6A47" w:rsidRDefault="00CC674E" w:rsidP="008F55D8">
            <w:pPr>
              <w:bidi/>
              <w:jc w:val="both"/>
              <w:rPr>
                <w:rFonts w:cs="B Nazanin"/>
                <w:rtl/>
              </w:rPr>
            </w:pPr>
            <w:r w:rsidRPr="006F6A47">
              <w:rPr>
                <w:rFonts w:cs="B Nazanin" w:hint="cs"/>
                <w:rtl/>
              </w:rPr>
              <w:t>مستندات فیزیکی</w:t>
            </w:r>
          </w:p>
        </w:tc>
        <w:tc>
          <w:tcPr>
            <w:tcW w:w="3174" w:type="dxa"/>
            <w:tcBorders>
              <w:top w:val="thinThickSmallGap" w:sz="12" w:space="0" w:color="auto"/>
              <w:right w:val="thinThickSmallGap" w:sz="12" w:space="0" w:color="auto"/>
            </w:tcBorders>
          </w:tcPr>
          <w:p w14:paraId="5FDC1E54" w14:textId="77777777" w:rsidR="00CC674E" w:rsidRPr="006F6A47" w:rsidRDefault="00CC674E" w:rsidP="008F55D8">
            <w:pPr>
              <w:bidi/>
              <w:jc w:val="both"/>
              <w:rPr>
                <w:rFonts w:cs="B Nazanin"/>
                <w:rtl/>
              </w:rPr>
            </w:pPr>
            <w:r w:rsidRPr="006F6A47">
              <w:rPr>
                <w:rFonts w:cs="B Nazanin" w:hint="cs"/>
                <w:rtl/>
              </w:rPr>
              <w:t>در حد انتظاربه دلیل برگزاری منظم جلسات</w:t>
            </w:r>
          </w:p>
          <w:p w14:paraId="1A845A8E" w14:textId="77777777" w:rsidR="00CC674E" w:rsidRPr="006F6A47" w:rsidRDefault="00CC674E" w:rsidP="008F55D8">
            <w:pPr>
              <w:bidi/>
              <w:jc w:val="both"/>
              <w:rPr>
                <w:rFonts w:cs="B Nazanin"/>
                <w:rtl/>
              </w:rPr>
            </w:pPr>
          </w:p>
        </w:tc>
      </w:tr>
      <w:tr w:rsidR="00CC674E" w14:paraId="027FF432" w14:textId="77777777" w:rsidTr="008F55D8">
        <w:trPr>
          <w:trHeight w:val="469"/>
        </w:trPr>
        <w:tc>
          <w:tcPr>
            <w:tcW w:w="3338" w:type="dxa"/>
            <w:tcBorders>
              <w:left w:val="thinThickSmallGap" w:sz="12" w:space="0" w:color="auto"/>
            </w:tcBorders>
            <w:vAlign w:val="center"/>
          </w:tcPr>
          <w:p w14:paraId="2FC9B334" w14:textId="77777777" w:rsidR="00CC674E" w:rsidRPr="00CA1322" w:rsidRDefault="00CC674E" w:rsidP="00CA1322">
            <w:pPr>
              <w:bidi/>
              <w:spacing w:after="160" w:line="256" w:lineRule="auto"/>
              <w:ind w:left="360"/>
              <w:rPr>
                <w:rFonts w:cs="B Nazanin"/>
                <w:color w:val="000000" w:themeColor="text1"/>
              </w:rPr>
            </w:pPr>
            <w:r w:rsidRPr="00CA1322">
              <w:rPr>
                <w:rFonts w:cs="B Nazanin" w:hint="cs"/>
                <w:color w:val="000000" w:themeColor="text1"/>
                <w:rtl/>
              </w:rPr>
              <w:t>درصد برگزاری آزمون  جامع  سالانه بهورزی در راستای نیازسنجی آموزشی</w:t>
            </w:r>
          </w:p>
          <w:p w14:paraId="67EC8EBB" w14:textId="77777777" w:rsidR="00CC674E" w:rsidRPr="006F6A47" w:rsidRDefault="00CC674E" w:rsidP="00CA1322">
            <w:pPr>
              <w:bidi/>
              <w:jc w:val="center"/>
              <w:rPr>
                <w:rFonts w:cs="B Nazanin"/>
                <w:color w:val="000000" w:themeColor="text1"/>
              </w:rPr>
            </w:pPr>
          </w:p>
        </w:tc>
        <w:tc>
          <w:tcPr>
            <w:tcW w:w="834" w:type="dxa"/>
          </w:tcPr>
          <w:p w14:paraId="792C88A7" w14:textId="77777777" w:rsidR="00CC674E" w:rsidRPr="006F6A47" w:rsidRDefault="00CC674E" w:rsidP="008F55D8">
            <w:pPr>
              <w:bidi/>
              <w:jc w:val="center"/>
              <w:rPr>
                <w:rFonts w:cs="B Nazanin"/>
                <w:rtl/>
              </w:rPr>
            </w:pPr>
            <w:r w:rsidRPr="006F6A47">
              <w:rPr>
                <w:rFonts w:cs="B Nazanin" w:hint="cs"/>
                <w:rtl/>
              </w:rPr>
              <w:t>100</w:t>
            </w:r>
          </w:p>
        </w:tc>
        <w:tc>
          <w:tcPr>
            <w:tcW w:w="695" w:type="dxa"/>
          </w:tcPr>
          <w:p w14:paraId="3C835E03" w14:textId="77777777" w:rsidR="00CC674E" w:rsidRPr="006F6A47" w:rsidRDefault="00CC674E" w:rsidP="008F55D8">
            <w:pPr>
              <w:bidi/>
              <w:jc w:val="center"/>
              <w:rPr>
                <w:rFonts w:cs="B Nazanin"/>
                <w:rtl/>
              </w:rPr>
            </w:pPr>
            <w:r w:rsidRPr="006F6A47">
              <w:rPr>
                <w:rFonts w:cs="B Nazanin" w:hint="cs"/>
                <w:rtl/>
              </w:rPr>
              <w:t>1</w:t>
            </w:r>
          </w:p>
        </w:tc>
        <w:tc>
          <w:tcPr>
            <w:tcW w:w="696" w:type="dxa"/>
          </w:tcPr>
          <w:p w14:paraId="16BA6FEF" w14:textId="77777777" w:rsidR="00CC674E" w:rsidRPr="006F6A47" w:rsidRDefault="00CC674E" w:rsidP="008F55D8">
            <w:pPr>
              <w:bidi/>
              <w:jc w:val="center"/>
              <w:rPr>
                <w:rFonts w:cs="B Nazanin"/>
                <w:rtl/>
              </w:rPr>
            </w:pPr>
            <w:r w:rsidRPr="006F6A47">
              <w:rPr>
                <w:rFonts w:cs="B Nazanin" w:hint="cs"/>
                <w:rtl/>
              </w:rPr>
              <w:t>1</w:t>
            </w:r>
          </w:p>
        </w:tc>
        <w:tc>
          <w:tcPr>
            <w:tcW w:w="834" w:type="dxa"/>
          </w:tcPr>
          <w:p w14:paraId="0964EB4F" w14:textId="77777777" w:rsidR="00CC674E" w:rsidRPr="006F6A47" w:rsidRDefault="00CC674E" w:rsidP="008F55D8">
            <w:pPr>
              <w:bidi/>
              <w:jc w:val="center"/>
              <w:rPr>
                <w:rFonts w:cs="B Nazanin"/>
                <w:rtl/>
              </w:rPr>
            </w:pPr>
            <w:r w:rsidRPr="006F6A47">
              <w:rPr>
                <w:rFonts w:cs="B Nazanin" w:hint="cs"/>
                <w:rtl/>
              </w:rPr>
              <w:t>100</w:t>
            </w:r>
          </w:p>
        </w:tc>
        <w:tc>
          <w:tcPr>
            <w:tcW w:w="695" w:type="dxa"/>
          </w:tcPr>
          <w:p w14:paraId="7FA3F41C" w14:textId="77777777" w:rsidR="00CC674E" w:rsidRPr="006F6A47" w:rsidRDefault="00CC674E" w:rsidP="008F55D8">
            <w:pPr>
              <w:bidi/>
              <w:jc w:val="center"/>
              <w:rPr>
                <w:rFonts w:cs="B Nazanin"/>
                <w:rtl/>
              </w:rPr>
            </w:pPr>
            <w:r w:rsidRPr="006F6A47">
              <w:rPr>
                <w:rFonts w:cs="B Nazanin" w:hint="cs"/>
                <w:rtl/>
              </w:rPr>
              <w:t>1</w:t>
            </w:r>
          </w:p>
        </w:tc>
        <w:tc>
          <w:tcPr>
            <w:tcW w:w="713" w:type="dxa"/>
          </w:tcPr>
          <w:p w14:paraId="4FD8E223" w14:textId="77777777" w:rsidR="00CC674E" w:rsidRPr="006F6A47" w:rsidRDefault="00CC674E" w:rsidP="008F55D8">
            <w:pPr>
              <w:bidi/>
              <w:jc w:val="center"/>
              <w:rPr>
                <w:rFonts w:cs="B Nazanin"/>
                <w:rtl/>
              </w:rPr>
            </w:pPr>
            <w:r w:rsidRPr="006F6A47">
              <w:rPr>
                <w:rFonts w:cs="B Nazanin" w:hint="cs"/>
                <w:rtl/>
              </w:rPr>
              <w:t>1</w:t>
            </w:r>
          </w:p>
        </w:tc>
        <w:tc>
          <w:tcPr>
            <w:tcW w:w="1150" w:type="dxa"/>
            <w:vAlign w:val="center"/>
          </w:tcPr>
          <w:p w14:paraId="4E683E3E" w14:textId="77777777" w:rsidR="00CC674E" w:rsidRPr="006F6A47" w:rsidRDefault="00CC674E" w:rsidP="008F55D8">
            <w:pPr>
              <w:bidi/>
              <w:jc w:val="center"/>
              <w:rPr>
                <w:rFonts w:cs="B Nazanin"/>
                <w:rtl/>
              </w:rPr>
            </w:pPr>
            <w:r w:rsidRPr="006F6A47">
              <w:rPr>
                <w:rFonts w:cs="B Nazanin" w:hint="cs"/>
                <w:rtl/>
              </w:rPr>
              <w:t>100</w:t>
            </w:r>
          </w:p>
        </w:tc>
        <w:tc>
          <w:tcPr>
            <w:tcW w:w="919" w:type="dxa"/>
            <w:vAlign w:val="center"/>
          </w:tcPr>
          <w:p w14:paraId="1028AF16" w14:textId="77777777" w:rsidR="00CC674E" w:rsidRPr="006F6A47" w:rsidRDefault="00CC674E" w:rsidP="008F55D8">
            <w:pPr>
              <w:bidi/>
              <w:jc w:val="center"/>
              <w:rPr>
                <w:rFonts w:cs="B Nazanin"/>
                <w:rtl/>
              </w:rPr>
            </w:pPr>
            <w:r w:rsidRPr="006F6A47">
              <w:rPr>
                <w:rFonts w:cs="B Nazanin" w:hint="cs"/>
                <w:rtl/>
              </w:rPr>
              <w:t>100</w:t>
            </w:r>
          </w:p>
        </w:tc>
        <w:tc>
          <w:tcPr>
            <w:tcW w:w="997" w:type="dxa"/>
          </w:tcPr>
          <w:p w14:paraId="03D19B50" w14:textId="77777777" w:rsidR="00CC674E" w:rsidRPr="006F6A47" w:rsidRDefault="00CC674E" w:rsidP="008F55D8">
            <w:pPr>
              <w:bidi/>
              <w:jc w:val="both"/>
              <w:rPr>
                <w:rFonts w:cs="B Nazanin"/>
                <w:rtl/>
              </w:rPr>
            </w:pPr>
            <w:r w:rsidRPr="006F6A47">
              <w:rPr>
                <w:rFonts w:cs="B Nazanin" w:hint="cs"/>
                <w:rtl/>
              </w:rPr>
              <w:t>مستندات فیزیکی</w:t>
            </w:r>
          </w:p>
        </w:tc>
        <w:tc>
          <w:tcPr>
            <w:tcW w:w="3174" w:type="dxa"/>
            <w:tcBorders>
              <w:right w:val="thinThickSmallGap" w:sz="12" w:space="0" w:color="auto"/>
            </w:tcBorders>
          </w:tcPr>
          <w:p w14:paraId="1B400802" w14:textId="77777777" w:rsidR="00CC674E" w:rsidRPr="006F6A47" w:rsidRDefault="00CC674E" w:rsidP="008F55D8">
            <w:pPr>
              <w:bidi/>
              <w:jc w:val="both"/>
              <w:rPr>
                <w:rFonts w:cs="B Nazanin"/>
                <w:rtl/>
              </w:rPr>
            </w:pPr>
            <w:r w:rsidRPr="006F6A47">
              <w:rPr>
                <w:rFonts w:cs="B Nazanin" w:hint="cs"/>
                <w:rtl/>
              </w:rPr>
              <w:t>درحدانتظاربرگزاری منظم آزمون جامع</w:t>
            </w:r>
          </w:p>
        </w:tc>
      </w:tr>
    </w:tbl>
    <w:p w14:paraId="5FC0D469" w14:textId="77777777" w:rsidR="004D1AB8" w:rsidRDefault="004D1AB8" w:rsidP="004D1AB8">
      <w:pPr>
        <w:tabs>
          <w:tab w:val="left" w:pos="830"/>
        </w:tabs>
        <w:bidi/>
        <w:rPr>
          <w:rFonts w:cs="B Nazanin"/>
          <w:sz w:val="28"/>
          <w:szCs w:val="28"/>
          <w:rtl/>
          <w:lang w:bidi="fa-IR"/>
        </w:rPr>
      </w:pPr>
    </w:p>
    <w:p w14:paraId="4820AABD" w14:textId="77777777" w:rsidR="00CC674E" w:rsidRDefault="00CC674E" w:rsidP="00CC674E">
      <w:pPr>
        <w:tabs>
          <w:tab w:val="left" w:pos="830"/>
        </w:tabs>
        <w:bidi/>
        <w:rPr>
          <w:rFonts w:cs="B Nazanin"/>
          <w:sz w:val="28"/>
          <w:szCs w:val="28"/>
          <w:rtl/>
          <w:lang w:bidi="fa-IR"/>
        </w:rPr>
        <w:sectPr w:rsidR="00CC674E"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0CFE1AB1" w14:textId="77777777" w:rsidR="00CC674E" w:rsidRDefault="00CC674E" w:rsidP="00CC674E">
      <w:pPr>
        <w:bidi/>
        <w:rPr>
          <w:rFonts w:cs="B Nazanin"/>
          <w:b/>
          <w:bCs/>
          <w:sz w:val="28"/>
          <w:szCs w:val="28"/>
          <w:rtl/>
        </w:rPr>
      </w:pPr>
      <w:r w:rsidRPr="00BE4D66">
        <w:rPr>
          <w:rFonts w:cs="B Nazanin" w:hint="cs"/>
          <w:b/>
          <w:bCs/>
          <w:sz w:val="28"/>
          <w:szCs w:val="28"/>
          <w:rtl/>
        </w:rPr>
        <w:lastRenderedPageBreak/>
        <w:t>ج)نمودارها:</w:t>
      </w:r>
    </w:p>
    <w:p w14:paraId="12E1C145" w14:textId="0C2B119D" w:rsidR="00CC674E" w:rsidRDefault="00CC674E" w:rsidP="00CC674E">
      <w:pPr>
        <w:jc w:val="right"/>
        <w:rPr>
          <w:rFonts w:cs="B Nazanin"/>
          <w:b/>
          <w:bCs/>
          <w:sz w:val="28"/>
          <w:szCs w:val="28"/>
        </w:rPr>
        <w:sectPr w:rsidR="00CC674E" w:rsidSect="00B2445C">
          <w:pgSz w:w="15840" w:h="12240" w:orient="landscape"/>
          <w:pgMar w:top="720" w:right="1440" w:bottom="81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Pr>
          <w:rFonts w:cs="B Nazanin"/>
          <w:b/>
          <w:bCs/>
          <w:noProof/>
          <w:sz w:val="28"/>
          <w:szCs w:val="28"/>
          <w:rtl/>
        </w:rPr>
        <w:drawing>
          <wp:inline distT="0" distB="0" distL="0" distR="0" wp14:anchorId="6B4F6BA1" wp14:editId="78EA14BE">
            <wp:extent cx="7963535" cy="4784652"/>
            <wp:effectExtent l="0" t="0" r="18415" b="16510"/>
            <wp:docPr id="1479517173" name="Chart 147951717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6BEC466" w14:textId="77777777" w:rsidR="00D34DA8" w:rsidRPr="0073086C" w:rsidRDefault="00D34DA8" w:rsidP="00D34DA8">
      <w:pPr>
        <w:bidi/>
        <w:rPr>
          <w:rFonts w:cs="B Nazanin"/>
          <w:b/>
          <w:bCs/>
        </w:rPr>
      </w:pPr>
      <w:r w:rsidRPr="0073086C">
        <w:rPr>
          <w:rFonts w:cs="B Nazanin" w:hint="cs"/>
          <w:b/>
          <w:bCs/>
          <w:sz w:val="28"/>
          <w:szCs w:val="28"/>
          <w:rtl/>
        </w:rPr>
        <w:lastRenderedPageBreak/>
        <w:t xml:space="preserve">د)عملکرد برنامه‌ها  </w:t>
      </w:r>
      <w:r w:rsidRPr="0073086C">
        <w:rPr>
          <w:rFonts w:cs="B Nazanin" w:hint="cs"/>
          <w:b/>
          <w:bCs/>
          <w:rtl/>
        </w:rPr>
        <w:t xml:space="preserve">: </w:t>
      </w:r>
    </w:p>
    <w:p w14:paraId="7F814AC0" w14:textId="19DFA895" w:rsidR="00D34DA8" w:rsidRPr="00FA1BE9" w:rsidRDefault="00D34DA8" w:rsidP="008A38AA">
      <w:pPr>
        <w:pStyle w:val="ListParagraph"/>
        <w:numPr>
          <w:ilvl w:val="0"/>
          <w:numId w:val="48"/>
        </w:numPr>
        <w:bidi/>
        <w:spacing w:line="240" w:lineRule="auto"/>
        <w:rPr>
          <w:rFonts w:ascii="Calibri" w:eastAsia="MS Mincho" w:hAnsi="Calibri" w:cs="B Nazanin"/>
          <w:sz w:val="24"/>
          <w:szCs w:val="24"/>
        </w:rPr>
      </w:pPr>
      <w:r w:rsidRPr="00FA1BE9">
        <w:rPr>
          <w:rFonts w:ascii="Calibri" w:eastAsia="MS Mincho" w:hAnsi="Calibri" w:cs="B Nazanin" w:hint="cs"/>
          <w:sz w:val="24"/>
          <w:szCs w:val="24"/>
          <w:rtl/>
        </w:rPr>
        <w:t>پیگیری خرید تجهیز آموزشگاه بهورزی ( خانه بهداشت آموزشی و اتاق پراتیک و کلاس درس نظری و عملی)</w:t>
      </w:r>
    </w:p>
    <w:p w14:paraId="1E1DB5D1" w14:textId="7BC18D34" w:rsidR="00D34DA8" w:rsidRPr="00FA1BE9" w:rsidRDefault="00D34DA8" w:rsidP="008A38AA">
      <w:pPr>
        <w:pStyle w:val="ListParagraph"/>
        <w:numPr>
          <w:ilvl w:val="0"/>
          <w:numId w:val="48"/>
        </w:numPr>
        <w:bidi/>
        <w:spacing w:line="240" w:lineRule="auto"/>
        <w:rPr>
          <w:rFonts w:ascii="Calibri" w:eastAsia="MS Mincho" w:hAnsi="Calibri" w:cs="B Nazanin"/>
          <w:sz w:val="24"/>
          <w:szCs w:val="24"/>
          <w:rtl/>
        </w:rPr>
      </w:pPr>
      <w:r w:rsidRPr="00FA1BE9">
        <w:rPr>
          <w:rFonts w:ascii="Calibri" w:eastAsia="MS Mincho" w:hAnsi="Calibri" w:cs="B Nazanin" w:hint="cs"/>
          <w:sz w:val="24"/>
          <w:szCs w:val="24"/>
          <w:rtl/>
        </w:rPr>
        <w:t xml:space="preserve">نقاشی کلیه فضای آموزشگاه بهورزی </w:t>
      </w:r>
    </w:p>
    <w:p w14:paraId="74D4D562" w14:textId="55902AF7" w:rsidR="00D34DA8" w:rsidRPr="00FA1BE9" w:rsidRDefault="00D34DA8" w:rsidP="008A38AA">
      <w:pPr>
        <w:pStyle w:val="ListParagraph"/>
        <w:numPr>
          <w:ilvl w:val="0"/>
          <w:numId w:val="48"/>
        </w:numPr>
        <w:bidi/>
        <w:spacing w:line="240" w:lineRule="auto"/>
        <w:rPr>
          <w:rFonts w:ascii="Calibri" w:eastAsia="MS Mincho" w:hAnsi="Calibri" w:cs="B Nazanin"/>
          <w:sz w:val="24"/>
          <w:szCs w:val="24"/>
          <w:rtl/>
        </w:rPr>
      </w:pPr>
      <w:r w:rsidRPr="00FA1BE9">
        <w:rPr>
          <w:rFonts w:ascii="Calibri" w:eastAsia="MS Mincho" w:hAnsi="Calibri" w:cs="B Nazanin" w:hint="cs"/>
          <w:sz w:val="24"/>
          <w:szCs w:val="24"/>
          <w:rtl/>
        </w:rPr>
        <w:t xml:space="preserve">برگزاری جلسه آموزش بازآموزی جهت بهورزان و کاردان مربیان جهت ارتقا آگاهی بهورزان و مربیان بهورزی </w:t>
      </w:r>
    </w:p>
    <w:p w14:paraId="240B153A" w14:textId="77F3C68E" w:rsidR="00D34DA8" w:rsidRPr="00FA1BE9" w:rsidRDefault="00D34DA8" w:rsidP="008A38AA">
      <w:pPr>
        <w:pStyle w:val="ListParagraph"/>
        <w:numPr>
          <w:ilvl w:val="0"/>
          <w:numId w:val="48"/>
        </w:numPr>
        <w:bidi/>
        <w:spacing w:line="240" w:lineRule="auto"/>
        <w:rPr>
          <w:rFonts w:ascii="Calibri" w:eastAsia="MS Mincho" w:hAnsi="Calibri" w:cs="B Nazanin"/>
          <w:sz w:val="24"/>
          <w:szCs w:val="24"/>
          <w:rtl/>
        </w:rPr>
      </w:pPr>
      <w:r w:rsidRPr="00FA1BE9">
        <w:rPr>
          <w:rFonts w:ascii="Calibri" w:eastAsia="MS Mincho" w:hAnsi="Calibri" w:cs="B Nazanin" w:hint="cs"/>
          <w:sz w:val="24"/>
          <w:szCs w:val="24"/>
          <w:rtl/>
        </w:rPr>
        <w:t xml:space="preserve">استخراج سوالات به تفکیک برنامه و برگزاری آزمونهای ماهیانه جهت ارتقا آگاهی بهورزان  </w:t>
      </w:r>
    </w:p>
    <w:p w14:paraId="583A1907" w14:textId="7A80ED64" w:rsidR="00D34DA8" w:rsidRPr="00FA1BE9" w:rsidRDefault="00D34DA8" w:rsidP="008A38AA">
      <w:pPr>
        <w:pStyle w:val="ListParagraph"/>
        <w:numPr>
          <w:ilvl w:val="0"/>
          <w:numId w:val="48"/>
        </w:numPr>
        <w:bidi/>
        <w:spacing w:line="240" w:lineRule="auto"/>
        <w:rPr>
          <w:rFonts w:ascii="Calibri" w:eastAsia="MS Mincho" w:hAnsi="Calibri" w:cs="B Nazanin"/>
          <w:sz w:val="24"/>
          <w:szCs w:val="24"/>
          <w:rtl/>
        </w:rPr>
      </w:pPr>
      <w:r w:rsidRPr="00FA1BE9">
        <w:rPr>
          <w:rFonts w:ascii="Calibri" w:eastAsia="MS Mincho" w:hAnsi="Calibri" w:cs="B Nazanin" w:hint="cs"/>
          <w:sz w:val="24"/>
          <w:szCs w:val="24"/>
          <w:rtl/>
        </w:rPr>
        <w:t xml:space="preserve">تصحیح امتحانات ماهیانه و ارسال آنالیز نتایج به مسئولین مراکز </w:t>
      </w:r>
    </w:p>
    <w:p w14:paraId="47DEFBE8" w14:textId="46C9E11C" w:rsidR="00D34DA8" w:rsidRPr="00FA1BE9" w:rsidRDefault="00D34DA8" w:rsidP="008A38AA">
      <w:pPr>
        <w:pStyle w:val="ListParagraph"/>
        <w:numPr>
          <w:ilvl w:val="0"/>
          <w:numId w:val="48"/>
        </w:numPr>
        <w:bidi/>
        <w:spacing w:line="240" w:lineRule="auto"/>
        <w:rPr>
          <w:rFonts w:ascii="Calibri" w:eastAsia="MS Mincho" w:hAnsi="Calibri" w:cs="B Nazanin"/>
          <w:sz w:val="24"/>
          <w:szCs w:val="24"/>
          <w:rtl/>
        </w:rPr>
      </w:pPr>
      <w:r w:rsidRPr="00FA1BE9">
        <w:rPr>
          <w:rFonts w:ascii="Calibri" w:eastAsia="MS Mincho" w:hAnsi="Calibri" w:cs="B Nazanin" w:hint="cs"/>
          <w:sz w:val="24"/>
          <w:szCs w:val="24"/>
          <w:rtl/>
        </w:rPr>
        <w:t xml:space="preserve">انجام سرشماری سالانه خانه های بهداشت </w:t>
      </w:r>
    </w:p>
    <w:p w14:paraId="5072CF5E" w14:textId="77777777" w:rsidR="00D34DA8" w:rsidRPr="00FA1BE9" w:rsidRDefault="00D34DA8" w:rsidP="008A38AA">
      <w:pPr>
        <w:pStyle w:val="ListParagraph"/>
        <w:numPr>
          <w:ilvl w:val="0"/>
          <w:numId w:val="48"/>
        </w:numPr>
        <w:bidi/>
        <w:spacing w:line="240" w:lineRule="auto"/>
        <w:rPr>
          <w:rFonts w:ascii="Calibri" w:eastAsia="MS Mincho" w:hAnsi="Calibri" w:cs="B Nazanin"/>
          <w:sz w:val="24"/>
          <w:szCs w:val="24"/>
          <w:rtl/>
        </w:rPr>
      </w:pPr>
      <w:r w:rsidRPr="00FA1BE9">
        <w:rPr>
          <w:rFonts w:ascii="Calibri" w:eastAsia="MS Mincho" w:hAnsi="Calibri" w:cs="B Nazanin" w:hint="cs"/>
          <w:sz w:val="24"/>
          <w:szCs w:val="24"/>
          <w:rtl/>
        </w:rPr>
        <w:t xml:space="preserve">-جمعبندی زیج حیاتی خانه های بهداشت و تجزیه و تحلیل زیج حیاتی و ارائه به مسئولین ستادی و شهرستانی </w:t>
      </w:r>
    </w:p>
    <w:p w14:paraId="5F8A2C0D" w14:textId="77777777" w:rsidR="00D34DA8" w:rsidRPr="00FA1BE9" w:rsidRDefault="00D34DA8" w:rsidP="008A38AA">
      <w:pPr>
        <w:pStyle w:val="ListParagraph"/>
        <w:numPr>
          <w:ilvl w:val="0"/>
          <w:numId w:val="48"/>
        </w:numPr>
        <w:bidi/>
        <w:spacing w:line="240" w:lineRule="auto"/>
        <w:rPr>
          <w:rFonts w:ascii="Calibri" w:eastAsia="MS Mincho" w:hAnsi="Calibri" w:cs="B Nazanin"/>
          <w:sz w:val="24"/>
          <w:szCs w:val="24"/>
          <w:rtl/>
        </w:rPr>
      </w:pPr>
      <w:r w:rsidRPr="00FA1BE9">
        <w:rPr>
          <w:rFonts w:ascii="Calibri" w:eastAsia="MS Mincho" w:hAnsi="Calibri" w:cs="B Nazanin" w:hint="cs"/>
          <w:sz w:val="24"/>
          <w:szCs w:val="24"/>
          <w:rtl/>
        </w:rPr>
        <w:t xml:space="preserve">-برنامه ریزی بازدیدهای کارشناسان آموزشگاه بهورزی از خانه های بهداشت با هدف ارتقا عملکرد و خدمات ارائه شده به مردم روستا  </w:t>
      </w:r>
    </w:p>
    <w:p w14:paraId="52C8E5EF" w14:textId="525FEDCB" w:rsidR="00D34DA8" w:rsidRPr="00FA1BE9" w:rsidRDefault="00D34DA8" w:rsidP="008A38AA">
      <w:pPr>
        <w:pStyle w:val="ListParagraph"/>
        <w:numPr>
          <w:ilvl w:val="0"/>
          <w:numId w:val="48"/>
        </w:numPr>
        <w:bidi/>
        <w:spacing w:line="240" w:lineRule="auto"/>
        <w:rPr>
          <w:rFonts w:ascii="Calibri" w:eastAsia="MS Mincho" w:hAnsi="Calibri" w:cs="B Nazanin"/>
          <w:sz w:val="24"/>
          <w:szCs w:val="24"/>
          <w:rtl/>
        </w:rPr>
      </w:pPr>
      <w:r w:rsidRPr="00FA1BE9">
        <w:rPr>
          <w:rFonts w:ascii="Calibri" w:eastAsia="MS Mincho" w:hAnsi="Calibri" w:cs="B Nazanin" w:hint="cs"/>
          <w:sz w:val="24"/>
          <w:szCs w:val="24"/>
          <w:rtl/>
        </w:rPr>
        <w:t>ارسال آنالیز بازدبد ازخانه های بهداشت در هر فصل به مراکز بهداشتی درمانی و واحدهای ستادی جهت ارتقا عملکرد خانه های بهداشت و همچنین ارتقای عملکرد بهورزان براساس چک لیست پایش</w:t>
      </w:r>
    </w:p>
    <w:p w14:paraId="0029DB4B" w14:textId="77777777" w:rsidR="00D34DA8" w:rsidRPr="00FA1BE9" w:rsidRDefault="00D34DA8" w:rsidP="008A38AA">
      <w:pPr>
        <w:pStyle w:val="ListParagraph"/>
        <w:numPr>
          <w:ilvl w:val="0"/>
          <w:numId w:val="48"/>
        </w:numPr>
        <w:bidi/>
        <w:spacing w:line="240" w:lineRule="auto"/>
        <w:rPr>
          <w:rFonts w:ascii="Calibri" w:eastAsia="MS Mincho" w:hAnsi="Calibri" w:cs="B Nazanin"/>
          <w:sz w:val="24"/>
          <w:szCs w:val="24"/>
          <w:rtl/>
        </w:rPr>
      </w:pPr>
      <w:r w:rsidRPr="00FA1BE9">
        <w:rPr>
          <w:rFonts w:ascii="Calibri" w:eastAsia="MS Mincho" w:hAnsi="Calibri" w:cs="B Nazanin" w:hint="cs"/>
          <w:sz w:val="24"/>
          <w:szCs w:val="24"/>
          <w:rtl/>
        </w:rPr>
        <w:t>-نظارت بر آموزش مراکز به بهورزان درروزهای تعیین شده</w:t>
      </w:r>
    </w:p>
    <w:p w14:paraId="60CE7B13" w14:textId="4C110643" w:rsidR="00D34DA8" w:rsidRPr="00FA1BE9" w:rsidRDefault="00D34DA8" w:rsidP="008A38AA">
      <w:pPr>
        <w:pStyle w:val="ListParagraph"/>
        <w:numPr>
          <w:ilvl w:val="0"/>
          <w:numId w:val="48"/>
        </w:numPr>
        <w:bidi/>
        <w:spacing w:line="240" w:lineRule="auto"/>
        <w:rPr>
          <w:rFonts w:ascii="Calibri" w:eastAsia="MS Mincho" w:hAnsi="Calibri" w:cs="B Nazanin"/>
          <w:sz w:val="24"/>
          <w:szCs w:val="24"/>
          <w:rtl/>
        </w:rPr>
      </w:pPr>
      <w:r w:rsidRPr="00FA1BE9">
        <w:rPr>
          <w:rFonts w:ascii="Calibri" w:eastAsia="MS Mincho" w:hAnsi="Calibri" w:cs="B Nazanin" w:hint="cs"/>
          <w:sz w:val="24"/>
          <w:szCs w:val="24"/>
          <w:rtl/>
        </w:rPr>
        <w:t xml:space="preserve">پیگیری تعمیرات و تجهیزات مورد نیاز خانه های بهداشت </w:t>
      </w:r>
    </w:p>
    <w:p w14:paraId="6C5475E5" w14:textId="6D9B6249" w:rsidR="00D34DA8" w:rsidRPr="00FA1BE9" w:rsidRDefault="00D34DA8" w:rsidP="008A38AA">
      <w:pPr>
        <w:pStyle w:val="ListParagraph"/>
        <w:numPr>
          <w:ilvl w:val="0"/>
          <w:numId w:val="48"/>
        </w:numPr>
        <w:bidi/>
        <w:spacing w:line="240" w:lineRule="auto"/>
        <w:rPr>
          <w:rFonts w:ascii="Calibri" w:eastAsia="MS Mincho" w:hAnsi="Calibri" w:cs="B Nazanin"/>
          <w:sz w:val="24"/>
          <w:szCs w:val="24"/>
          <w:rtl/>
        </w:rPr>
      </w:pPr>
      <w:r w:rsidRPr="00FA1BE9">
        <w:rPr>
          <w:rFonts w:ascii="Calibri" w:eastAsia="MS Mincho" w:hAnsi="Calibri" w:cs="B Nazanin" w:hint="cs"/>
          <w:sz w:val="24"/>
          <w:szCs w:val="24"/>
          <w:rtl/>
        </w:rPr>
        <w:t xml:space="preserve">دهگردشی پزشک و ماما بصورا هفته ای یکبار از روستای اصلی ، ماهی یکبار از روستای قمر و فصلی یکبار از روستای سیاری </w:t>
      </w:r>
    </w:p>
    <w:p w14:paraId="7F3BD34A" w14:textId="1DDE5AB1" w:rsidR="00D34DA8" w:rsidRPr="00FA1BE9" w:rsidRDefault="00D34DA8" w:rsidP="008A38AA">
      <w:pPr>
        <w:pStyle w:val="ListParagraph"/>
        <w:numPr>
          <w:ilvl w:val="0"/>
          <w:numId w:val="48"/>
        </w:numPr>
        <w:bidi/>
        <w:spacing w:line="240" w:lineRule="auto"/>
        <w:rPr>
          <w:rFonts w:ascii="Calibri" w:eastAsia="MS Mincho" w:hAnsi="Calibri" w:cs="B Nazanin"/>
          <w:sz w:val="24"/>
          <w:szCs w:val="24"/>
          <w:rtl/>
        </w:rPr>
      </w:pPr>
      <w:r w:rsidRPr="00FA1BE9">
        <w:rPr>
          <w:rFonts w:ascii="Calibri" w:eastAsia="MS Mincho" w:hAnsi="Calibri" w:cs="B Nazanin" w:hint="cs"/>
          <w:sz w:val="24"/>
          <w:szCs w:val="24"/>
          <w:rtl/>
        </w:rPr>
        <w:t xml:space="preserve">آموزش مراقبین سلامت در سه دوره مقدماتی ، تکمیلی و عملی </w:t>
      </w:r>
    </w:p>
    <w:p w14:paraId="3525BCE3" w14:textId="57329004" w:rsidR="00D34DA8" w:rsidRPr="00FA1BE9" w:rsidRDefault="00D34DA8" w:rsidP="008A38AA">
      <w:pPr>
        <w:pStyle w:val="ListParagraph"/>
        <w:numPr>
          <w:ilvl w:val="0"/>
          <w:numId w:val="48"/>
        </w:numPr>
        <w:bidi/>
        <w:spacing w:line="240" w:lineRule="auto"/>
        <w:rPr>
          <w:rFonts w:ascii="Calibri" w:eastAsia="MS Mincho" w:hAnsi="Calibri" w:cs="B Nazanin"/>
          <w:sz w:val="24"/>
          <w:szCs w:val="24"/>
          <w:rtl/>
        </w:rPr>
      </w:pPr>
      <w:r w:rsidRPr="00FA1BE9">
        <w:rPr>
          <w:rFonts w:ascii="Calibri" w:eastAsia="MS Mincho" w:hAnsi="Calibri" w:cs="B Nazanin" w:hint="cs"/>
          <w:sz w:val="24"/>
          <w:szCs w:val="24"/>
          <w:rtl/>
        </w:rPr>
        <w:t xml:space="preserve">هماهنگی با واحد های ستادی  جهت برگزاری دوره مقدماتی و تکمیلی </w:t>
      </w:r>
    </w:p>
    <w:p w14:paraId="03CC25D0" w14:textId="2514EF13" w:rsidR="00D34DA8" w:rsidRPr="00FA1BE9" w:rsidRDefault="00D34DA8" w:rsidP="008A38AA">
      <w:pPr>
        <w:pStyle w:val="ListParagraph"/>
        <w:numPr>
          <w:ilvl w:val="0"/>
          <w:numId w:val="48"/>
        </w:numPr>
        <w:bidi/>
        <w:spacing w:line="240" w:lineRule="auto"/>
        <w:rPr>
          <w:rFonts w:ascii="Calibri" w:eastAsia="MS Mincho" w:hAnsi="Calibri" w:cs="B Nazanin"/>
          <w:sz w:val="24"/>
          <w:szCs w:val="24"/>
          <w:rtl/>
        </w:rPr>
      </w:pPr>
      <w:r w:rsidRPr="00FA1BE9">
        <w:rPr>
          <w:rFonts w:ascii="Calibri" w:eastAsia="MS Mincho" w:hAnsi="Calibri" w:cs="B Nazanin" w:hint="cs"/>
          <w:sz w:val="24"/>
          <w:szCs w:val="24"/>
          <w:rtl/>
        </w:rPr>
        <w:t xml:space="preserve">هماهنگی و انجام مکاتبات با کارشناسان گسترش شبکه های بهداشت پردیس و فیروزکوه جهت اجرای دوره مقدماتی </w:t>
      </w:r>
    </w:p>
    <w:p w14:paraId="49D34BC4" w14:textId="50894EBC" w:rsidR="00D34DA8" w:rsidRPr="00FA1BE9" w:rsidRDefault="00D34DA8" w:rsidP="008A38AA">
      <w:pPr>
        <w:pStyle w:val="ListParagraph"/>
        <w:numPr>
          <w:ilvl w:val="0"/>
          <w:numId w:val="48"/>
        </w:numPr>
        <w:bidi/>
        <w:spacing w:line="240" w:lineRule="auto"/>
        <w:rPr>
          <w:rFonts w:ascii="Calibri" w:eastAsia="MS Mincho" w:hAnsi="Calibri" w:cs="B Nazanin"/>
          <w:sz w:val="24"/>
          <w:szCs w:val="24"/>
        </w:rPr>
      </w:pPr>
      <w:r w:rsidRPr="00FA1BE9">
        <w:rPr>
          <w:rFonts w:ascii="Calibri" w:eastAsia="MS Mincho" w:hAnsi="Calibri" w:cs="B Nazanin" w:hint="cs"/>
          <w:sz w:val="24"/>
          <w:szCs w:val="24"/>
          <w:rtl/>
        </w:rPr>
        <w:t xml:space="preserve">پایش های فصلی از کلیه خانه های بهداشت توسط مدیر و مربیان آموزشگاه بهورزی </w:t>
      </w:r>
    </w:p>
    <w:p w14:paraId="4A0E88AD" w14:textId="0C520092" w:rsidR="00D34DA8" w:rsidRPr="00FA1BE9" w:rsidRDefault="00D34DA8" w:rsidP="008A38AA">
      <w:pPr>
        <w:pStyle w:val="ListParagraph"/>
        <w:numPr>
          <w:ilvl w:val="0"/>
          <w:numId w:val="48"/>
        </w:numPr>
        <w:bidi/>
        <w:spacing w:line="240" w:lineRule="auto"/>
        <w:rPr>
          <w:rFonts w:ascii="Calibri" w:eastAsia="MS Mincho" w:hAnsi="Calibri" w:cs="B Nazanin"/>
          <w:sz w:val="24"/>
          <w:szCs w:val="24"/>
          <w:rtl/>
        </w:rPr>
      </w:pPr>
      <w:r w:rsidRPr="00FA1BE9">
        <w:rPr>
          <w:rFonts w:ascii="Calibri" w:eastAsia="MS Mincho" w:hAnsi="Calibri" w:cs="B Nazanin" w:hint="cs"/>
          <w:sz w:val="24"/>
          <w:szCs w:val="24"/>
          <w:rtl/>
        </w:rPr>
        <w:t xml:space="preserve">برنامه ریزی توسط مدیر و مربیان آموزشگاه جهت بازدید گروهی از خانه های بهداشت </w:t>
      </w:r>
    </w:p>
    <w:p w14:paraId="2A9E32F6" w14:textId="465F4055" w:rsidR="00D34DA8" w:rsidRPr="00FA1BE9" w:rsidRDefault="00D34DA8" w:rsidP="008A38AA">
      <w:pPr>
        <w:pStyle w:val="ListParagraph"/>
        <w:numPr>
          <w:ilvl w:val="0"/>
          <w:numId w:val="48"/>
        </w:numPr>
        <w:bidi/>
        <w:spacing w:line="240" w:lineRule="auto"/>
        <w:rPr>
          <w:rFonts w:ascii="Calibri" w:eastAsia="MS Mincho" w:hAnsi="Calibri" w:cs="B Nazanin"/>
          <w:sz w:val="24"/>
          <w:szCs w:val="24"/>
          <w:rtl/>
        </w:rPr>
      </w:pPr>
      <w:r w:rsidRPr="00FA1BE9">
        <w:rPr>
          <w:rFonts w:ascii="Calibri" w:eastAsia="MS Mincho" w:hAnsi="Calibri" w:cs="B Nazanin" w:hint="cs"/>
          <w:sz w:val="24"/>
          <w:szCs w:val="24"/>
          <w:rtl/>
        </w:rPr>
        <w:t xml:space="preserve">جمع آوری پسخوراند پایش بعد از بازدید های گروهی و ارسال به مسئول مرکز جهت رفع نواقص مشاهده شده </w:t>
      </w:r>
    </w:p>
    <w:p w14:paraId="1215C03E" w14:textId="28CF06A0" w:rsidR="00D34DA8" w:rsidRPr="00FA1BE9" w:rsidRDefault="00D34DA8" w:rsidP="008A38AA">
      <w:pPr>
        <w:pStyle w:val="ListParagraph"/>
        <w:numPr>
          <w:ilvl w:val="0"/>
          <w:numId w:val="48"/>
        </w:numPr>
        <w:bidi/>
        <w:spacing w:line="240" w:lineRule="auto"/>
        <w:rPr>
          <w:rFonts w:ascii="Calibri" w:eastAsia="MS Mincho" w:hAnsi="Calibri" w:cs="B Nazanin"/>
          <w:sz w:val="24"/>
          <w:szCs w:val="24"/>
          <w:rtl/>
        </w:rPr>
      </w:pPr>
      <w:r w:rsidRPr="00FA1BE9">
        <w:rPr>
          <w:rFonts w:ascii="Calibri" w:eastAsia="MS Mincho" w:hAnsi="Calibri" w:cs="B Nazanin" w:hint="cs"/>
          <w:sz w:val="24"/>
          <w:szCs w:val="24"/>
          <w:rtl/>
        </w:rPr>
        <w:t xml:space="preserve">برگزاری مراسم بزرگداشت روز بهورز و اهدا لوح تقدیر و جوایز به کلیه بهورزان و مربیان </w:t>
      </w:r>
    </w:p>
    <w:p w14:paraId="677CB8D4" w14:textId="6F221496" w:rsidR="00D34DA8" w:rsidRPr="00FA1BE9" w:rsidRDefault="00D34DA8" w:rsidP="008A38AA">
      <w:pPr>
        <w:pStyle w:val="ListParagraph"/>
        <w:numPr>
          <w:ilvl w:val="0"/>
          <w:numId w:val="48"/>
        </w:numPr>
        <w:bidi/>
        <w:spacing w:line="240" w:lineRule="auto"/>
        <w:rPr>
          <w:rFonts w:ascii="Calibri" w:eastAsia="MS Mincho" w:hAnsi="Calibri" w:cs="B Nazanin"/>
          <w:sz w:val="24"/>
          <w:szCs w:val="24"/>
          <w:rtl/>
        </w:rPr>
      </w:pPr>
      <w:r w:rsidRPr="00FA1BE9">
        <w:rPr>
          <w:rFonts w:ascii="Calibri" w:eastAsia="MS Mincho" w:hAnsi="Calibri" w:cs="B Nazanin" w:hint="cs"/>
          <w:sz w:val="24"/>
          <w:szCs w:val="24"/>
          <w:rtl/>
        </w:rPr>
        <w:t xml:space="preserve">مشارکت در طرح واکسیناسیون کرونا و نمونه گیری کرونا </w:t>
      </w:r>
    </w:p>
    <w:p w14:paraId="36CB8099" w14:textId="07D184CE" w:rsidR="00D34DA8" w:rsidRPr="00FA1BE9" w:rsidRDefault="00D34DA8" w:rsidP="008A38AA">
      <w:pPr>
        <w:pStyle w:val="ListParagraph"/>
        <w:numPr>
          <w:ilvl w:val="0"/>
          <w:numId w:val="48"/>
        </w:numPr>
        <w:bidi/>
        <w:spacing w:line="240" w:lineRule="auto"/>
        <w:rPr>
          <w:rFonts w:ascii="Calibri" w:eastAsia="MS Mincho" w:hAnsi="Calibri" w:cs="B Nazanin"/>
          <w:sz w:val="24"/>
          <w:szCs w:val="24"/>
          <w:rtl/>
        </w:rPr>
      </w:pPr>
      <w:r w:rsidRPr="00FA1BE9">
        <w:rPr>
          <w:rFonts w:ascii="Calibri" w:eastAsia="MS Mincho" w:hAnsi="Calibri" w:cs="B Nazanin" w:hint="cs"/>
          <w:sz w:val="24"/>
          <w:szCs w:val="24"/>
          <w:rtl/>
        </w:rPr>
        <w:t xml:space="preserve">همکاری با فصل نامه بهورزی و ارسال مطالب درخواستی </w:t>
      </w:r>
    </w:p>
    <w:p w14:paraId="3811306B" w14:textId="6DD0F351" w:rsidR="00D34DA8" w:rsidRPr="00FA1BE9" w:rsidRDefault="00D34DA8" w:rsidP="008A38AA">
      <w:pPr>
        <w:pStyle w:val="ListParagraph"/>
        <w:numPr>
          <w:ilvl w:val="0"/>
          <w:numId w:val="49"/>
        </w:numPr>
        <w:bidi/>
        <w:spacing w:line="240" w:lineRule="auto"/>
        <w:rPr>
          <w:rFonts w:ascii="Calibri" w:eastAsia="MS Mincho" w:hAnsi="Calibri" w:cs="B Nazanin"/>
          <w:sz w:val="24"/>
          <w:szCs w:val="24"/>
          <w:rtl/>
        </w:rPr>
      </w:pPr>
      <w:r w:rsidRPr="00FA1BE9">
        <w:rPr>
          <w:rFonts w:ascii="Calibri" w:eastAsia="MS Mincho" w:hAnsi="Calibri" w:cs="B Nazanin" w:hint="cs"/>
          <w:sz w:val="24"/>
          <w:szCs w:val="24"/>
          <w:rtl/>
        </w:rPr>
        <w:t xml:space="preserve">پایش مربیان مراکز 2 بار در سال </w:t>
      </w:r>
    </w:p>
    <w:p w14:paraId="067B539D" w14:textId="34E305CD" w:rsidR="00D34DA8" w:rsidRPr="00FA1BE9" w:rsidRDefault="00D34DA8" w:rsidP="008A38AA">
      <w:pPr>
        <w:pStyle w:val="ListParagraph"/>
        <w:numPr>
          <w:ilvl w:val="0"/>
          <w:numId w:val="49"/>
        </w:numPr>
        <w:bidi/>
        <w:spacing w:line="240" w:lineRule="auto"/>
        <w:rPr>
          <w:rFonts w:ascii="Calibri" w:eastAsia="MS Mincho" w:hAnsi="Calibri" w:cs="B Nazanin"/>
          <w:sz w:val="24"/>
          <w:szCs w:val="24"/>
          <w:rtl/>
        </w:rPr>
      </w:pPr>
      <w:r w:rsidRPr="00FA1BE9">
        <w:rPr>
          <w:rFonts w:ascii="Calibri" w:eastAsia="MS Mincho" w:hAnsi="Calibri" w:cs="B Nazanin" w:hint="cs"/>
          <w:sz w:val="24"/>
          <w:szCs w:val="24"/>
          <w:rtl/>
        </w:rPr>
        <w:t xml:space="preserve">جمع بندی ،جمع آوری و ارسال آمار های ماهیانه خانه بهداشت و آموزشگاه بهورزی </w:t>
      </w:r>
    </w:p>
    <w:p w14:paraId="4443603D" w14:textId="1DB58EA9" w:rsidR="00D34DA8" w:rsidRPr="00FA1BE9" w:rsidRDefault="00D34DA8" w:rsidP="008A38AA">
      <w:pPr>
        <w:pStyle w:val="ListParagraph"/>
        <w:numPr>
          <w:ilvl w:val="0"/>
          <w:numId w:val="49"/>
        </w:numPr>
        <w:bidi/>
        <w:spacing w:line="240" w:lineRule="auto"/>
        <w:rPr>
          <w:rFonts w:ascii="Calibri" w:eastAsia="MS Mincho" w:hAnsi="Calibri" w:cs="B Nazanin"/>
          <w:sz w:val="24"/>
          <w:szCs w:val="24"/>
          <w:rtl/>
          <w:lang w:bidi="fa-IR"/>
        </w:rPr>
      </w:pPr>
      <w:r w:rsidRPr="00FA1BE9">
        <w:rPr>
          <w:rFonts w:ascii="Calibri" w:eastAsia="MS Mincho" w:hAnsi="Calibri" w:cs="B Nazanin" w:hint="cs"/>
          <w:sz w:val="24"/>
          <w:szCs w:val="24"/>
          <w:rtl/>
          <w:lang w:bidi="fa-IR"/>
        </w:rPr>
        <w:t>انجام واکسیناسیون در جمعیت روستایی تحت پوشش و نظارت ب نحوه عملکرد بهورزان توسط مدیر و مربیان آموزشگاه بهورزی</w:t>
      </w:r>
    </w:p>
    <w:p w14:paraId="67CFD275" w14:textId="6D7ED41D" w:rsidR="00D34DA8" w:rsidRPr="00FA1BE9" w:rsidRDefault="00D34DA8" w:rsidP="008A38AA">
      <w:pPr>
        <w:pStyle w:val="ListParagraph"/>
        <w:numPr>
          <w:ilvl w:val="0"/>
          <w:numId w:val="49"/>
        </w:numPr>
        <w:bidi/>
        <w:spacing w:line="240" w:lineRule="auto"/>
        <w:rPr>
          <w:rFonts w:ascii="Calibri" w:eastAsia="MS Mincho" w:hAnsi="Calibri" w:cs="B Nazanin"/>
          <w:sz w:val="24"/>
          <w:szCs w:val="24"/>
          <w:rtl/>
          <w:lang w:bidi="fa-IR"/>
        </w:rPr>
      </w:pPr>
      <w:r w:rsidRPr="00FA1BE9">
        <w:rPr>
          <w:rFonts w:ascii="Calibri" w:eastAsia="MS Mincho" w:hAnsi="Calibri" w:cs="B Nazanin" w:hint="cs"/>
          <w:sz w:val="24"/>
          <w:szCs w:val="24"/>
          <w:rtl/>
          <w:lang w:bidi="fa-IR"/>
        </w:rPr>
        <w:t xml:space="preserve">برگزاری دوره پیش نیاز و ترم اول کاردانی بهورزی با حضور پذیرفته شدگان شبکه های بهداشت پردیس،فیروزکوه ،دماوند و شمیرانات  </w:t>
      </w:r>
    </w:p>
    <w:p w14:paraId="2AC9CB97" w14:textId="0F54FF18" w:rsidR="00D34DA8" w:rsidRPr="00FA1BE9" w:rsidRDefault="00D34DA8" w:rsidP="008A38AA">
      <w:pPr>
        <w:pStyle w:val="ListParagraph"/>
        <w:numPr>
          <w:ilvl w:val="0"/>
          <w:numId w:val="49"/>
        </w:numPr>
        <w:bidi/>
        <w:spacing w:line="240" w:lineRule="auto"/>
        <w:rPr>
          <w:rFonts w:ascii="Calibri" w:eastAsia="MS Mincho" w:hAnsi="Calibri" w:cs="B Nazanin"/>
          <w:sz w:val="24"/>
          <w:szCs w:val="24"/>
          <w:rtl/>
          <w:lang w:bidi="fa-IR"/>
        </w:rPr>
      </w:pPr>
      <w:r w:rsidRPr="00FA1BE9">
        <w:rPr>
          <w:rFonts w:ascii="Calibri" w:eastAsia="MS Mincho" w:hAnsi="Calibri" w:cs="B Nazanin" w:hint="cs"/>
          <w:sz w:val="24"/>
          <w:szCs w:val="24"/>
          <w:rtl/>
          <w:lang w:bidi="fa-IR"/>
        </w:rPr>
        <w:t xml:space="preserve">برگزاری آزمون پایان ترم دوره کاردانی ،تصحیح اوراق و صدور کارنامه </w:t>
      </w:r>
    </w:p>
    <w:p w14:paraId="1A9427B7" w14:textId="4A8F58E3" w:rsidR="00D34DA8" w:rsidRPr="00FA1BE9" w:rsidRDefault="00D34DA8" w:rsidP="008A38AA">
      <w:pPr>
        <w:pStyle w:val="ListParagraph"/>
        <w:numPr>
          <w:ilvl w:val="0"/>
          <w:numId w:val="49"/>
        </w:numPr>
        <w:bidi/>
        <w:spacing w:line="240" w:lineRule="auto"/>
        <w:rPr>
          <w:rFonts w:ascii="Calibri" w:eastAsia="MS Mincho" w:hAnsi="Calibri" w:cs="B Nazanin"/>
          <w:sz w:val="24"/>
          <w:szCs w:val="24"/>
          <w:rtl/>
          <w:lang w:bidi="fa-IR"/>
        </w:rPr>
      </w:pPr>
      <w:r w:rsidRPr="00FA1BE9">
        <w:rPr>
          <w:rFonts w:ascii="Calibri" w:eastAsia="MS Mincho" w:hAnsi="Calibri" w:cs="B Nazanin" w:hint="cs"/>
          <w:sz w:val="24"/>
          <w:szCs w:val="24"/>
          <w:rtl/>
          <w:lang w:bidi="fa-IR"/>
        </w:rPr>
        <w:t xml:space="preserve">برگزاری آزمون سالیانه بصورت یکپارچه با حضور کلیه بهورزان و مربیان شاغل </w:t>
      </w:r>
    </w:p>
    <w:p w14:paraId="40C45260" w14:textId="5B0ADE10" w:rsidR="00D34DA8" w:rsidRPr="00FA1BE9" w:rsidRDefault="00D34DA8" w:rsidP="008A38AA">
      <w:pPr>
        <w:pStyle w:val="ListParagraph"/>
        <w:numPr>
          <w:ilvl w:val="0"/>
          <w:numId w:val="49"/>
        </w:numPr>
        <w:bidi/>
        <w:spacing w:line="240" w:lineRule="auto"/>
        <w:rPr>
          <w:rFonts w:ascii="Calibri" w:eastAsia="MS Mincho" w:hAnsi="Calibri" w:cs="B Nazanin"/>
          <w:sz w:val="24"/>
          <w:szCs w:val="24"/>
          <w:rtl/>
          <w:lang w:bidi="fa-IR"/>
        </w:rPr>
      </w:pPr>
      <w:r w:rsidRPr="00FA1BE9">
        <w:rPr>
          <w:rFonts w:ascii="Calibri" w:eastAsia="MS Mincho" w:hAnsi="Calibri" w:cs="B Nazanin" w:hint="cs"/>
          <w:sz w:val="24"/>
          <w:szCs w:val="24"/>
          <w:rtl/>
          <w:lang w:bidi="fa-IR"/>
        </w:rPr>
        <w:t xml:space="preserve">برگزاری جلسات توجیهی جهت پذیرفته شدگان آزمون کاردانی </w:t>
      </w:r>
    </w:p>
    <w:p w14:paraId="4698FDDF" w14:textId="56694F97" w:rsidR="00D34DA8" w:rsidRPr="00FA1BE9" w:rsidRDefault="00D34DA8" w:rsidP="008A38AA">
      <w:pPr>
        <w:pStyle w:val="ListParagraph"/>
        <w:numPr>
          <w:ilvl w:val="0"/>
          <w:numId w:val="49"/>
        </w:numPr>
        <w:bidi/>
        <w:spacing w:line="240" w:lineRule="auto"/>
        <w:rPr>
          <w:rFonts w:ascii="Calibri" w:eastAsia="MS Mincho" w:hAnsi="Calibri" w:cs="B Nazanin"/>
          <w:sz w:val="24"/>
          <w:szCs w:val="24"/>
          <w:rtl/>
          <w:lang w:bidi="fa-IR"/>
        </w:rPr>
      </w:pPr>
      <w:r w:rsidRPr="00FA1BE9">
        <w:rPr>
          <w:rFonts w:ascii="Calibri" w:eastAsia="MS Mincho" w:hAnsi="Calibri" w:cs="B Nazanin" w:hint="cs"/>
          <w:sz w:val="24"/>
          <w:szCs w:val="24"/>
          <w:rtl/>
          <w:lang w:bidi="fa-IR"/>
        </w:rPr>
        <w:t xml:space="preserve">تهیه پرونده آموزشی و دریافت مدارک از پذیرفته شدگان دوره کاردانی </w:t>
      </w:r>
    </w:p>
    <w:p w14:paraId="76503B69" w14:textId="71B7B45F" w:rsidR="00D34DA8" w:rsidRPr="00FA1BE9" w:rsidRDefault="00D34DA8" w:rsidP="008A38AA">
      <w:pPr>
        <w:pStyle w:val="ListParagraph"/>
        <w:numPr>
          <w:ilvl w:val="0"/>
          <w:numId w:val="49"/>
        </w:numPr>
        <w:bidi/>
        <w:spacing w:line="240" w:lineRule="auto"/>
        <w:rPr>
          <w:rFonts w:ascii="Calibri" w:eastAsia="MS Mincho" w:hAnsi="Calibri" w:cs="B Nazanin"/>
          <w:sz w:val="24"/>
          <w:szCs w:val="24"/>
          <w:rtl/>
          <w:lang w:bidi="fa-IR"/>
        </w:rPr>
      </w:pPr>
      <w:r w:rsidRPr="00FA1BE9">
        <w:rPr>
          <w:rFonts w:ascii="Calibri" w:eastAsia="MS Mincho" w:hAnsi="Calibri" w:cs="B Nazanin" w:hint="cs"/>
          <w:sz w:val="24"/>
          <w:szCs w:val="24"/>
          <w:rtl/>
          <w:lang w:bidi="fa-IR"/>
        </w:rPr>
        <w:t xml:space="preserve">تعیین فعالیت های عملی جهت دانشجویان کاردانی تکمیل چک لیست مربوطه </w:t>
      </w:r>
    </w:p>
    <w:p w14:paraId="7F041E75" w14:textId="1D90607C" w:rsidR="00D34DA8" w:rsidRPr="00FA1BE9" w:rsidRDefault="00D34DA8" w:rsidP="008A38AA">
      <w:pPr>
        <w:pStyle w:val="ListParagraph"/>
        <w:numPr>
          <w:ilvl w:val="0"/>
          <w:numId w:val="49"/>
        </w:numPr>
        <w:bidi/>
        <w:spacing w:line="240" w:lineRule="auto"/>
        <w:rPr>
          <w:rFonts w:ascii="Calibri" w:eastAsia="MS Mincho" w:hAnsi="Calibri" w:cs="B Nazanin"/>
          <w:sz w:val="24"/>
          <w:szCs w:val="24"/>
          <w:rtl/>
          <w:lang w:bidi="fa-IR"/>
        </w:rPr>
      </w:pPr>
      <w:r w:rsidRPr="00FA1BE9">
        <w:rPr>
          <w:rFonts w:ascii="Calibri" w:eastAsia="MS Mincho" w:hAnsi="Calibri" w:cs="B Nazanin" w:hint="cs"/>
          <w:sz w:val="24"/>
          <w:szCs w:val="24"/>
          <w:rtl/>
          <w:lang w:bidi="fa-IR"/>
        </w:rPr>
        <w:t xml:space="preserve">پاسخ به سوالات و رفع ابهامات پذیرفته شدگان دوره کاردانی </w:t>
      </w:r>
    </w:p>
    <w:p w14:paraId="5C115D52" w14:textId="24D9311F" w:rsidR="00D34DA8" w:rsidRPr="00FA1BE9" w:rsidRDefault="00D34DA8" w:rsidP="008A38AA">
      <w:pPr>
        <w:pStyle w:val="ListParagraph"/>
        <w:numPr>
          <w:ilvl w:val="0"/>
          <w:numId w:val="49"/>
        </w:numPr>
        <w:bidi/>
        <w:spacing w:line="240" w:lineRule="auto"/>
        <w:rPr>
          <w:rFonts w:ascii="Calibri" w:eastAsia="MS Mincho" w:hAnsi="Calibri" w:cs="B Nazanin"/>
          <w:sz w:val="24"/>
          <w:szCs w:val="24"/>
          <w:rtl/>
          <w:lang w:bidi="fa-IR"/>
        </w:rPr>
      </w:pPr>
      <w:r w:rsidRPr="00FA1BE9">
        <w:rPr>
          <w:rFonts w:ascii="Calibri" w:eastAsia="MS Mincho" w:hAnsi="Calibri" w:cs="B Nazanin" w:hint="cs"/>
          <w:sz w:val="24"/>
          <w:szCs w:val="24"/>
          <w:rtl/>
          <w:lang w:bidi="fa-IR"/>
        </w:rPr>
        <w:t xml:space="preserve">برگزاری شورای بهورزی بصورت فصلی </w:t>
      </w:r>
    </w:p>
    <w:p w14:paraId="21360582" w14:textId="3D434455" w:rsidR="00D34DA8" w:rsidRPr="00FA1BE9" w:rsidRDefault="00D34DA8" w:rsidP="008A38AA">
      <w:pPr>
        <w:pStyle w:val="ListParagraph"/>
        <w:numPr>
          <w:ilvl w:val="0"/>
          <w:numId w:val="49"/>
        </w:numPr>
        <w:bidi/>
        <w:spacing w:line="240" w:lineRule="auto"/>
        <w:rPr>
          <w:rFonts w:ascii="Calibri" w:eastAsia="MS Mincho" w:hAnsi="Calibri" w:cs="B Nazanin"/>
          <w:sz w:val="24"/>
          <w:szCs w:val="24"/>
          <w:rtl/>
          <w:lang w:bidi="fa-IR"/>
        </w:rPr>
      </w:pPr>
      <w:r w:rsidRPr="00FA1BE9">
        <w:rPr>
          <w:rFonts w:ascii="Calibri" w:eastAsia="MS Mincho" w:hAnsi="Calibri" w:cs="B Nazanin" w:hint="cs"/>
          <w:sz w:val="24"/>
          <w:szCs w:val="24"/>
          <w:rtl/>
          <w:lang w:bidi="fa-IR"/>
        </w:rPr>
        <w:t xml:space="preserve">برگزاری شورای مربیان بصورت ماهیانه </w:t>
      </w:r>
    </w:p>
    <w:p w14:paraId="32896602" w14:textId="77777777" w:rsidR="00A637C0" w:rsidRDefault="00A637C0" w:rsidP="00CC674E">
      <w:pPr>
        <w:jc w:val="right"/>
        <w:rPr>
          <w:rFonts w:cs="B Nazanin"/>
          <w:b/>
          <w:bCs/>
          <w:sz w:val="28"/>
          <w:szCs w:val="28"/>
        </w:rPr>
        <w:sectPr w:rsidR="00A637C0" w:rsidSect="00B2445C">
          <w:pgSz w:w="12240" w:h="15840"/>
          <w:pgMar w:top="1440" w:right="810" w:bottom="144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26218DDE" w14:textId="77777777" w:rsidR="00A637C0" w:rsidRPr="00F90767" w:rsidRDefault="00A637C0" w:rsidP="00A637C0">
      <w:pPr>
        <w:pStyle w:val="14"/>
        <w:rPr>
          <w:sz w:val="20"/>
          <w:szCs w:val="20"/>
          <w:rtl/>
          <w:lang w:bidi="fa-IR"/>
        </w:rPr>
      </w:pPr>
      <w:r w:rsidRPr="00F90767">
        <w:rPr>
          <w:rFonts w:hint="cs"/>
          <w:sz w:val="20"/>
          <w:szCs w:val="20"/>
          <w:rtl/>
        </w:rPr>
        <w:lastRenderedPageBreak/>
        <w:t xml:space="preserve">  </w:t>
      </w:r>
      <w:r w:rsidRPr="00A637C0">
        <w:rPr>
          <w:rFonts w:hint="cs"/>
          <w:rtl/>
        </w:rPr>
        <w:t>ه) دستاوردها:</w:t>
      </w:r>
      <w:r w:rsidRPr="00A637C0">
        <w:rPr>
          <w:rFonts w:hint="cs"/>
          <w:rtl/>
          <w:lang w:bidi="fa-IR"/>
        </w:rPr>
        <w:t xml:space="preserve"> </w:t>
      </w:r>
    </w:p>
    <w:p w14:paraId="704C54CA" w14:textId="77777777" w:rsidR="00A637C0" w:rsidRPr="00A637C0" w:rsidRDefault="00A637C0" w:rsidP="00A637C0">
      <w:pPr>
        <w:bidi/>
        <w:spacing w:line="240" w:lineRule="auto"/>
        <w:rPr>
          <w:rFonts w:ascii="Calibri" w:eastAsia="MS Mincho" w:hAnsi="Calibri" w:cs="B Nazanin"/>
          <w:sz w:val="24"/>
          <w:szCs w:val="24"/>
          <w:rtl/>
          <w:lang w:bidi="fa-IR"/>
        </w:rPr>
      </w:pPr>
      <w:r w:rsidRPr="00A637C0">
        <w:rPr>
          <w:rFonts w:ascii="Calibri" w:eastAsia="MS Mincho" w:hAnsi="Calibri" w:cs="B Nazanin" w:hint="cs"/>
          <w:sz w:val="24"/>
          <w:szCs w:val="24"/>
          <w:rtl/>
          <w:lang w:bidi="fa-IR"/>
        </w:rPr>
        <w:t xml:space="preserve">- کسب رتبه دوم  دانشگاه توسط بهورزان شبکه بهداشت دماوند در آزمون سالیانه </w:t>
      </w:r>
    </w:p>
    <w:p w14:paraId="38EFBFB7" w14:textId="77777777" w:rsidR="0073086C" w:rsidRPr="00F90767" w:rsidRDefault="0073086C" w:rsidP="0073086C">
      <w:pPr>
        <w:bidi/>
        <w:rPr>
          <w:rFonts w:cs="B Nazanin"/>
          <w:sz w:val="20"/>
          <w:szCs w:val="20"/>
          <w:rtl/>
          <w:lang w:bidi="fa-IR"/>
        </w:rPr>
      </w:pPr>
    </w:p>
    <w:p w14:paraId="69177E59" w14:textId="77777777" w:rsidR="00A637C0" w:rsidRPr="00F90767" w:rsidRDefault="00A637C0" w:rsidP="00A637C0">
      <w:pPr>
        <w:pStyle w:val="14"/>
        <w:rPr>
          <w:rtl/>
        </w:rPr>
      </w:pPr>
      <w:r w:rsidRPr="00F90767">
        <w:rPr>
          <w:rFonts w:hint="cs"/>
          <w:rtl/>
        </w:rPr>
        <w:t xml:space="preserve">  و)چالش‌ها:</w:t>
      </w:r>
    </w:p>
    <w:p w14:paraId="34DB3FE6" w14:textId="77777777" w:rsidR="00A637C0" w:rsidRDefault="00A637C0" w:rsidP="00A637C0">
      <w:pPr>
        <w:bidi/>
      </w:pPr>
    </w:p>
    <w:tbl>
      <w:tblPr>
        <w:tblStyle w:val="TableGrid"/>
        <w:bidiVisual/>
        <w:tblW w:w="10156" w:type="dxa"/>
        <w:jc w:val="center"/>
        <w:tblLook w:val="04A0" w:firstRow="1" w:lastRow="0" w:firstColumn="1" w:lastColumn="0" w:noHBand="0" w:noVBand="1"/>
      </w:tblPr>
      <w:tblGrid>
        <w:gridCol w:w="5438"/>
        <w:gridCol w:w="4718"/>
      </w:tblGrid>
      <w:tr w:rsidR="00A637C0" w:rsidRPr="003A270F" w14:paraId="429176C2" w14:textId="77777777" w:rsidTr="002F6CD4">
        <w:trPr>
          <w:trHeight w:val="851"/>
          <w:jc w:val="center"/>
        </w:trPr>
        <w:tc>
          <w:tcPr>
            <w:tcW w:w="5438"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14:paraId="5A2F22DC" w14:textId="77777777" w:rsidR="00A637C0" w:rsidRPr="00EA2665" w:rsidRDefault="00A637C0" w:rsidP="008F55D8">
            <w:pPr>
              <w:bidi/>
              <w:jc w:val="center"/>
              <w:rPr>
                <w:rFonts w:cs="B Nazanin"/>
                <w:b/>
                <w:bCs/>
                <w:sz w:val="24"/>
                <w:szCs w:val="24"/>
                <w:lang w:bidi="fa-IR"/>
              </w:rPr>
            </w:pPr>
            <w:r w:rsidRPr="00EA2665">
              <w:rPr>
                <w:rFonts w:cs="B Nazanin" w:hint="cs"/>
                <w:b/>
                <w:bCs/>
                <w:sz w:val="24"/>
                <w:szCs w:val="24"/>
                <w:rtl/>
                <w:lang w:bidi="fa-IR"/>
              </w:rPr>
              <w:t>مشکلات و چالش</w:t>
            </w:r>
            <w:r>
              <w:rPr>
                <w:rFonts w:cs="B Nazanin" w:hint="cs"/>
                <w:b/>
                <w:bCs/>
                <w:sz w:val="24"/>
                <w:szCs w:val="24"/>
                <w:rtl/>
                <w:lang w:bidi="fa-IR"/>
              </w:rPr>
              <w:t>‌</w:t>
            </w:r>
            <w:r w:rsidRPr="00EA2665">
              <w:rPr>
                <w:rFonts w:cs="B Nazanin" w:hint="cs"/>
                <w:b/>
                <w:bCs/>
                <w:sz w:val="24"/>
                <w:szCs w:val="24"/>
                <w:rtl/>
                <w:lang w:bidi="fa-IR"/>
              </w:rPr>
              <w:t>ها</w:t>
            </w:r>
          </w:p>
        </w:tc>
        <w:tc>
          <w:tcPr>
            <w:tcW w:w="4718"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5D5936A0" w14:textId="77777777" w:rsidR="00A637C0" w:rsidRPr="00EA2665" w:rsidRDefault="00A637C0" w:rsidP="008F55D8">
            <w:pPr>
              <w:bidi/>
              <w:jc w:val="center"/>
              <w:rPr>
                <w:rFonts w:cs="B Nazanin"/>
                <w:b/>
                <w:bCs/>
                <w:sz w:val="24"/>
                <w:szCs w:val="24"/>
                <w:lang w:bidi="fa-IR"/>
              </w:rPr>
            </w:pPr>
            <w:r w:rsidRPr="00EA2665">
              <w:rPr>
                <w:rFonts w:cs="B Nazanin" w:hint="cs"/>
                <w:b/>
                <w:bCs/>
                <w:sz w:val="24"/>
                <w:szCs w:val="24"/>
                <w:rtl/>
                <w:lang w:bidi="fa-IR"/>
              </w:rPr>
              <w:t>پیشنهادات</w:t>
            </w:r>
          </w:p>
        </w:tc>
      </w:tr>
      <w:tr w:rsidR="00A637C0" w:rsidRPr="003A270F" w14:paraId="19B67A67" w14:textId="77777777" w:rsidTr="002F6CD4">
        <w:trPr>
          <w:trHeight w:val="851"/>
          <w:jc w:val="center"/>
        </w:trPr>
        <w:tc>
          <w:tcPr>
            <w:tcW w:w="5438" w:type="dxa"/>
            <w:tcBorders>
              <w:top w:val="single" w:sz="4" w:space="0" w:color="auto"/>
              <w:left w:val="thinThickSmallGap" w:sz="12" w:space="0" w:color="auto"/>
              <w:bottom w:val="single" w:sz="4" w:space="0" w:color="auto"/>
              <w:right w:val="single" w:sz="4" w:space="0" w:color="auto"/>
            </w:tcBorders>
          </w:tcPr>
          <w:p w14:paraId="6185DA20" w14:textId="77777777" w:rsidR="00A637C0" w:rsidRPr="00864E71" w:rsidRDefault="00A637C0" w:rsidP="008F55D8">
            <w:pPr>
              <w:tabs>
                <w:tab w:val="left" w:pos="4223"/>
              </w:tabs>
              <w:bidi/>
              <w:spacing w:after="200" w:line="276" w:lineRule="auto"/>
              <w:jc w:val="center"/>
              <w:rPr>
                <w:rFonts w:ascii="Calibri" w:eastAsia="MS Mincho" w:hAnsi="Calibri" w:cs="B Nazanin"/>
              </w:rPr>
            </w:pPr>
            <w:r w:rsidRPr="00864E71">
              <w:rPr>
                <w:rFonts w:ascii="Calibri" w:eastAsia="MS Mincho" w:hAnsi="Calibri" w:cs="B Nazanin" w:hint="cs"/>
                <w:rtl/>
              </w:rPr>
              <w:t>مشترک بودن نیرو مربی بهورزی و ماما بیمه روستایی و عدم رسیدگی به وضعیت  خانه های بهداشت</w:t>
            </w:r>
          </w:p>
        </w:tc>
        <w:tc>
          <w:tcPr>
            <w:tcW w:w="4718" w:type="dxa"/>
            <w:tcBorders>
              <w:top w:val="single" w:sz="4" w:space="0" w:color="auto"/>
              <w:left w:val="single" w:sz="4" w:space="0" w:color="auto"/>
              <w:bottom w:val="single" w:sz="4" w:space="0" w:color="auto"/>
              <w:right w:val="thinThickSmallGap" w:sz="12" w:space="0" w:color="auto"/>
            </w:tcBorders>
          </w:tcPr>
          <w:p w14:paraId="670DDBCF" w14:textId="77777777" w:rsidR="00A637C0" w:rsidRPr="00864E71" w:rsidRDefault="00A637C0" w:rsidP="008F55D8">
            <w:pPr>
              <w:tabs>
                <w:tab w:val="left" w:pos="4223"/>
              </w:tabs>
              <w:bidi/>
              <w:spacing w:after="200" w:line="276" w:lineRule="auto"/>
              <w:jc w:val="center"/>
              <w:rPr>
                <w:rFonts w:ascii="Calibri" w:eastAsia="MS Mincho" w:hAnsi="Calibri" w:cs="B Nazanin"/>
              </w:rPr>
            </w:pPr>
            <w:r w:rsidRPr="00864E71">
              <w:rPr>
                <w:rFonts w:ascii="Calibri" w:eastAsia="MS Mincho" w:hAnsi="Calibri" w:cs="B Nazanin" w:hint="cs"/>
                <w:rtl/>
              </w:rPr>
              <w:t>تفکیک مربی و ماما بیمه روستایی</w:t>
            </w:r>
          </w:p>
        </w:tc>
      </w:tr>
      <w:tr w:rsidR="002F6CD4" w:rsidRPr="003A270F" w14:paraId="60A81125" w14:textId="77777777" w:rsidTr="002F6CD4">
        <w:trPr>
          <w:trHeight w:val="851"/>
          <w:jc w:val="center"/>
        </w:trPr>
        <w:tc>
          <w:tcPr>
            <w:tcW w:w="5438" w:type="dxa"/>
            <w:tcBorders>
              <w:top w:val="single" w:sz="4" w:space="0" w:color="auto"/>
              <w:left w:val="thinThickSmallGap" w:sz="12" w:space="0" w:color="auto"/>
              <w:bottom w:val="single" w:sz="4" w:space="0" w:color="auto"/>
              <w:right w:val="single" w:sz="4" w:space="0" w:color="auto"/>
            </w:tcBorders>
          </w:tcPr>
          <w:p w14:paraId="32143C17" w14:textId="1585A50E" w:rsidR="002F6CD4" w:rsidRPr="00864E71" w:rsidRDefault="002F6CD4" w:rsidP="002F6CD4">
            <w:pPr>
              <w:tabs>
                <w:tab w:val="left" w:pos="4223"/>
              </w:tabs>
              <w:bidi/>
              <w:jc w:val="center"/>
              <w:rPr>
                <w:rFonts w:ascii="Calibri" w:eastAsia="MS Mincho" w:hAnsi="Calibri" w:cs="B Nazanin"/>
                <w:rtl/>
              </w:rPr>
            </w:pPr>
            <w:r w:rsidRPr="00864E71">
              <w:rPr>
                <w:rFonts w:ascii="Calibri" w:eastAsia="MS Mincho" w:hAnsi="Calibri" w:cs="B Nazanin" w:hint="cs"/>
                <w:rtl/>
              </w:rPr>
              <w:t xml:space="preserve">عدم امکان راه اندازی اینترنت در خانه بهداشت هویر، مومج ، دواب ،کلاک  به سبب نبود زیر ساخت های مناسب از طرف مخابرات و کافی </w:t>
            </w:r>
          </w:p>
        </w:tc>
        <w:tc>
          <w:tcPr>
            <w:tcW w:w="4718" w:type="dxa"/>
            <w:tcBorders>
              <w:top w:val="single" w:sz="4" w:space="0" w:color="auto"/>
              <w:left w:val="single" w:sz="4" w:space="0" w:color="auto"/>
              <w:bottom w:val="single" w:sz="4" w:space="0" w:color="auto"/>
              <w:right w:val="thinThickSmallGap" w:sz="12" w:space="0" w:color="auto"/>
            </w:tcBorders>
          </w:tcPr>
          <w:p w14:paraId="4D5212CD" w14:textId="4319C97A" w:rsidR="002F6CD4" w:rsidRPr="00864E71" w:rsidRDefault="002F6CD4" w:rsidP="002F6CD4">
            <w:pPr>
              <w:tabs>
                <w:tab w:val="left" w:pos="4223"/>
              </w:tabs>
              <w:bidi/>
              <w:jc w:val="center"/>
              <w:rPr>
                <w:rFonts w:ascii="Calibri" w:eastAsia="MS Mincho" w:hAnsi="Calibri" w:cs="B Nazanin"/>
                <w:rtl/>
              </w:rPr>
            </w:pPr>
            <w:r w:rsidRPr="00864E71">
              <w:rPr>
                <w:rFonts w:ascii="Calibri" w:eastAsia="MS Mincho" w:hAnsi="Calibri" w:cs="B Nazanin" w:hint="cs"/>
                <w:rtl/>
              </w:rPr>
              <w:t>تهیه کامپیوتر به تعداد بهورزان هر خانه بهداشت</w:t>
            </w:r>
          </w:p>
        </w:tc>
      </w:tr>
    </w:tbl>
    <w:p w14:paraId="3A0A2710" w14:textId="77777777" w:rsidR="00A637C0" w:rsidRDefault="00A637C0" w:rsidP="00CC674E">
      <w:pPr>
        <w:jc w:val="right"/>
        <w:rPr>
          <w:rFonts w:cs="B Nazanin"/>
          <w:b/>
          <w:bCs/>
          <w:sz w:val="28"/>
          <w:szCs w:val="28"/>
          <w:rtl/>
        </w:rPr>
      </w:pPr>
    </w:p>
    <w:p w14:paraId="00A2ADA0" w14:textId="77777777" w:rsidR="00CC674E" w:rsidRDefault="00CC674E" w:rsidP="00CC674E">
      <w:pPr>
        <w:rPr>
          <w:rFonts w:cs="B Nazanin"/>
          <w:sz w:val="28"/>
          <w:szCs w:val="28"/>
        </w:rPr>
        <w:sectPr w:rsidR="00CC674E" w:rsidSect="00B2445C">
          <w:pgSz w:w="12240" w:h="15840"/>
          <w:pgMar w:top="1440" w:right="810" w:bottom="144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3D06D6C3" w14:textId="77777777" w:rsidR="003B5E7F" w:rsidRPr="00BF3F59" w:rsidRDefault="003B5E7F" w:rsidP="003B5E7F">
      <w:pPr>
        <w:bidi/>
        <w:rPr>
          <w:rFonts w:cs="B Nazanin"/>
          <w:b/>
          <w:bCs/>
          <w:sz w:val="28"/>
          <w:szCs w:val="28"/>
          <w:lang w:bidi="fa-IR"/>
        </w:rPr>
      </w:pPr>
      <w:r>
        <w:rPr>
          <w:rFonts w:cs="B Nazanin" w:hint="cs"/>
          <w:b/>
          <w:bCs/>
          <w:sz w:val="28"/>
          <w:szCs w:val="28"/>
          <w:rtl/>
          <w:lang w:bidi="fa-IR"/>
        </w:rPr>
        <w:lastRenderedPageBreak/>
        <w:t>نام واحد: گسترش</w:t>
      </w:r>
    </w:p>
    <w:p w14:paraId="4A69DCF7" w14:textId="07ABD930" w:rsidR="003B5E7F" w:rsidRPr="00BF3F59" w:rsidRDefault="003B5E7F" w:rsidP="003B5E7F">
      <w:pPr>
        <w:bidi/>
        <w:rPr>
          <w:rFonts w:cs="B Nazanin"/>
          <w:sz w:val="24"/>
          <w:szCs w:val="24"/>
          <w:lang w:bidi="fa-IR"/>
        </w:rPr>
      </w:pPr>
      <w:r>
        <w:rPr>
          <w:rFonts w:cs="B Nazanin" w:hint="cs"/>
          <w:b/>
          <w:bCs/>
          <w:sz w:val="28"/>
          <w:szCs w:val="28"/>
          <w:rtl/>
          <w:lang w:bidi="fa-IR"/>
        </w:rPr>
        <w:t>نام برنامه : خیرین</w:t>
      </w:r>
    </w:p>
    <w:p w14:paraId="5A4EDFAC" w14:textId="77777777" w:rsidR="003B5E7F" w:rsidRDefault="003B5E7F" w:rsidP="003B5E7F">
      <w:pPr>
        <w:bidi/>
        <w:rPr>
          <w:rFonts w:cs="B Nazanin"/>
          <w:b/>
          <w:bCs/>
          <w:sz w:val="28"/>
          <w:szCs w:val="28"/>
          <w:rtl/>
          <w:lang w:bidi="fa-IR"/>
        </w:rPr>
      </w:pPr>
      <w:r>
        <w:rPr>
          <w:rFonts w:cs="B Nazanin" w:hint="cs"/>
          <w:b/>
          <w:bCs/>
          <w:sz w:val="28"/>
          <w:szCs w:val="28"/>
          <w:rtl/>
          <w:lang w:bidi="fa-IR"/>
        </w:rPr>
        <w:t xml:space="preserve">الف) جامعه آماری: </w:t>
      </w:r>
    </w:p>
    <w:p w14:paraId="31F8B571" w14:textId="77777777" w:rsidR="003B5E7F" w:rsidRPr="00BF3F59" w:rsidRDefault="003B5E7F" w:rsidP="003B5E7F">
      <w:pPr>
        <w:pStyle w:val="12"/>
      </w:pPr>
      <w:r>
        <w:rPr>
          <w:rFonts w:hint="cs"/>
          <w:rtl/>
        </w:rPr>
        <w:t>تعداد مراکز خدمات جامع سلامت تحت پوشش: 6 مرکز</w:t>
      </w:r>
    </w:p>
    <w:p w14:paraId="2D558ADE" w14:textId="77777777" w:rsidR="003B5E7F" w:rsidRDefault="003B5E7F" w:rsidP="003B5E7F">
      <w:pPr>
        <w:pStyle w:val="12"/>
        <w:rPr>
          <w:rtl/>
        </w:rPr>
      </w:pPr>
      <w:r>
        <w:rPr>
          <w:rFonts w:hint="cs"/>
          <w:rtl/>
        </w:rPr>
        <w:t>تعداد پایگاه سلامت تحت پوشش: 11 پایگاه (5 پایگاه ضمیمه و 6 پایگاه غیرضمیمه)</w:t>
      </w:r>
    </w:p>
    <w:p w14:paraId="45BD1FD2" w14:textId="77777777" w:rsidR="003B5E7F" w:rsidRDefault="003B5E7F" w:rsidP="003B5E7F">
      <w:pPr>
        <w:pStyle w:val="12"/>
        <w:rPr>
          <w:rtl/>
        </w:rPr>
      </w:pPr>
      <w:r>
        <w:rPr>
          <w:rFonts w:hint="cs"/>
          <w:rtl/>
        </w:rPr>
        <w:t xml:space="preserve">تعداد خانه بهداشت تحت پوشش: 23 </w:t>
      </w:r>
    </w:p>
    <w:p w14:paraId="3993A041" w14:textId="77777777" w:rsidR="003B5E7F" w:rsidRDefault="003B5E7F" w:rsidP="003B5E7F">
      <w:pPr>
        <w:bidi/>
        <w:rPr>
          <w:rFonts w:cs="B Nazanin"/>
          <w:b/>
          <w:bCs/>
          <w:sz w:val="28"/>
          <w:szCs w:val="28"/>
          <w:rtl/>
          <w:lang w:bidi="fa-IR"/>
        </w:rPr>
      </w:pPr>
    </w:p>
    <w:p w14:paraId="7382B68F" w14:textId="77777777" w:rsidR="00FA5AFC" w:rsidRDefault="00FA5AFC" w:rsidP="00204648">
      <w:pPr>
        <w:bidi/>
        <w:jc w:val="center"/>
        <w:rPr>
          <w:rFonts w:cs="B Titr"/>
          <w:b/>
          <w:bCs/>
          <w:sz w:val="48"/>
          <w:szCs w:val="48"/>
          <w:rtl/>
          <w:lang w:bidi="fa-IR"/>
        </w:rPr>
        <w:sectPr w:rsidR="00FA5AFC"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8F7EC57" w14:textId="77777777" w:rsidR="00FA5AFC" w:rsidRDefault="00FA5AFC" w:rsidP="00FA5AFC">
      <w:pPr>
        <w:bidi/>
        <w:rPr>
          <w:rFonts w:cs="B Nazanin"/>
          <w:b/>
          <w:bCs/>
          <w:sz w:val="28"/>
          <w:szCs w:val="28"/>
          <w:lang w:bidi="fa-IR"/>
        </w:rPr>
      </w:pPr>
      <w:r>
        <w:rPr>
          <w:rFonts w:cs="B Nazanin" w:hint="cs"/>
          <w:b/>
          <w:bCs/>
          <w:sz w:val="28"/>
          <w:szCs w:val="28"/>
          <w:rtl/>
          <w:lang w:bidi="fa-IR"/>
        </w:rPr>
        <w:lastRenderedPageBreak/>
        <w:t xml:space="preserve">ب)شاخص‌ها </w:t>
      </w:r>
    </w:p>
    <w:tbl>
      <w:tblPr>
        <w:tblStyle w:val="TableGrid"/>
        <w:bidiVisual/>
        <w:tblW w:w="14082" w:type="dxa"/>
        <w:tblInd w:w="-391" w:type="dxa"/>
        <w:tblLayout w:type="fixed"/>
        <w:tblLook w:val="04A0" w:firstRow="1" w:lastRow="0" w:firstColumn="1" w:lastColumn="0" w:noHBand="0" w:noVBand="1"/>
      </w:tblPr>
      <w:tblGrid>
        <w:gridCol w:w="3195"/>
        <w:gridCol w:w="810"/>
        <w:gridCol w:w="872"/>
        <w:gridCol w:w="699"/>
        <w:gridCol w:w="836"/>
        <w:gridCol w:w="743"/>
        <w:gridCol w:w="720"/>
        <w:gridCol w:w="1103"/>
        <w:gridCol w:w="921"/>
        <w:gridCol w:w="1000"/>
        <w:gridCol w:w="3183"/>
      </w:tblGrid>
      <w:tr w:rsidR="00EB716D" w14:paraId="1B7D5666" w14:textId="77777777" w:rsidTr="00DD0E66">
        <w:trPr>
          <w:trHeight w:val="422"/>
        </w:trPr>
        <w:tc>
          <w:tcPr>
            <w:tcW w:w="3195" w:type="dxa"/>
            <w:vMerge w:val="restart"/>
            <w:tcBorders>
              <w:top w:val="thinThickSmallGap" w:sz="12" w:space="0" w:color="auto"/>
              <w:left w:val="thinThickSmallGap" w:sz="12" w:space="0" w:color="auto"/>
              <w:bottom w:val="thinThickSmallGap" w:sz="12" w:space="0" w:color="auto"/>
              <w:right w:val="single" w:sz="4" w:space="0" w:color="auto"/>
            </w:tcBorders>
            <w:shd w:val="clear" w:color="auto" w:fill="BFBFBF" w:themeFill="background1" w:themeFillShade="BF"/>
            <w:vAlign w:val="center"/>
            <w:hideMark/>
          </w:tcPr>
          <w:p w14:paraId="3A329FAC" w14:textId="77777777" w:rsidR="00FA5AFC" w:rsidRDefault="00FA5AFC" w:rsidP="00EB716D">
            <w:pPr>
              <w:bidi/>
              <w:jc w:val="center"/>
              <w:rPr>
                <w:rFonts w:cs="B Nazanin"/>
                <w:b/>
                <w:bCs/>
                <w:sz w:val="24"/>
                <w:szCs w:val="24"/>
                <w:rtl/>
              </w:rPr>
            </w:pPr>
            <w:r>
              <w:rPr>
                <w:rFonts w:cs="B Nazanin" w:hint="cs"/>
                <w:b/>
                <w:bCs/>
                <w:sz w:val="24"/>
                <w:szCs w:val="24"/>
                <w:rtl/>
              </w:rPr>
              <w:t>عنوان شاخص</w:t>
            </w:r>
          </w:p>
        </w:tc>
        <w:tc>
          <w:tcPr>
            <w:tcW w:w="2381"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2449B3" w14:textId="77777777" w:rsidR="00FA5AFC" w:rsidRDefault="00FA5AFC" w:rsidP="00EB716D">
            <w:pPr>
              <w:bidi/>
              <w:jc w:val="center"/>
              <w:rPr>
                <w:rFonts w:cs="B Nazanin"/>
                <w:b/>
                <w:bCs/>
                <w:sz w:val="24"/>
                <w:szCs w:val="24"/>
                <w:rtl/>
              </w:rPr>
            </w:pPr>
            <w:r>
              <w:rPr>
                <w:rFonts w:cs="B Nazanin" w:hint="cs"/>
                <w:b/>
                <w:bCs/>
                <w:sz w:val="24"/>
                <w:szCs w:val="24"/>
                <w:rtl/>
              </w:rPr>
              <w:t>سال 1400</w:t>
            </w:r>
          </w:p>
        </w:tc>
        <w:tc>
          <w:tcPr>
            <w:tcW w:w="2299"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22C250D" w14:textId="77777777" w:rsidR="00FA5AFC" w:rsidRDefault="00FA5AFC" w:rsidP="00EB716D">
            <w:pPr>
              <w:bidi/>
              <w:jc w:val="center"/>
              <w:rPr>
                <w:rFonts w:cs="B Nazanin"/>
                <w:b/>
                <w:bCs/>
                <w:sz w:val="24"/>
                <w:szCs w:val="24"/>
                <w:rtl/>
              </w:rPr>
            </w:pPr>
            <w:r>
              <w:rPr>
                <w:rFonts w:cs="B Nazanin" w:hint="cs"/>
                <w:b/>
                <w:bCs/>
                <w:sz w:val="24"/>
                <w:szCs w:val="24"/>
                <w:rtl/>
              </w:rPr>
              <w:t>سال 1401</w:t>
            </w:r>
          </w:p>
        </w:tc>
        <w:tc>
          <w:tcPr>
            <w:tcW w:w="1103"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5296596F" w14:textId="77777777" w:rsidR="00FA5AFC" w:rsidRDefault="00FA5AFC" w:rsidP="00EB716D">
            <w:pPr>
              <w:bidi/>
              <w:jc w:val="center"/>
              <w:rPr>
                <w:rFonts w:cs="B Nazanin"/>
                <w:b/>
                <w:bCs/>
                <w:sz w:val="24"/>
                <w:szCs w:val="24"/>
                <w:rtl/>
              </w:rPr>
            </w:pPr>
            <w:r>
              <w:rPr>
                <w:rFonts w:cs="B Nazanin" w:hint="cs"/>
                <w:b/>
                <w:bCs/>
                <w:sz w:val="24"/>
                <w:szCs w:val="24"/>
                <w:rtl/>
              </w:rPr>
              <w:t>پیش بینی سال 1401</w:t>
            </w:r>
          </w:p>
        </w:tc>
        <w:tc>
          <w:tcPr>
            <w:tcW w:w="921"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6CF1DEDF" w14:textId="31FE696E" w:rsidR="00FA5AFC" w:rsidRDefault="00FA5AFC" w:rsidP="00EB716D">
            <w:pPr>
              <w:bidi/>
              <w:jc w:val="center"/>
              <w:rPr>
                <w:rFonts w:cs="B Nazanin"/>
                <w:b/>
                <w:bCs/>
                <w:sz w:val="24"/>
                <w:szCs w:val="24"/>
                <w:rtl/>
              </w:rPr>
            </w:pPr>
            <w:r>
              <w:rPr>
                <w:rFonts w:cs="B Nazanin" w:hint="cs"/>
                <w:b/>
                <w:bCs/>
                <w:sz w:val="24"/>
                <w:szCs w:val="24"/>
                <w:rtl/>
              </w:rPr>
              <w:t>در صد پیشرفت</w:t>
            </w:r>
          </w:p>
        </w:tc>
        <w:tc>
          <w:tcPr>
            <w:tcW w:w="1000"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16001244" w14:textId="77777777" w:rsidR="00FA5AFC" w:rsidRDefault="00FA5AFC" w:rsidP="00EB716D">
            <w:pPr>
              <w:bidi/>
              <w:jc w:val="center"/>
              <w:rPr>
                <w:rFonts w:cs="B Nazanin"/>
                <w:b/>
                <w:bCs/>
                <w:sz w:val="24"/>
                <w:szCs w:val="24"/>
                <w:rtl/>
                <w:lang w:bidi="fa-IR"/>
              </w:rPr>
            </w:pPr>
            <w:r>
              <w:rPr>
                <w:rFonts w:cs="B Nazanin" w:hint="cs"/>
                <w:b/>
                <w:bCs/>
                <w:sz w:val="24"/>
                <w:szCs w:val="24"/>
                <w:rtl/>
                <w:lang w:bidi="fa-IR"/>
              </w:rPr>
              <w:t>منبع اطلاعاتی</w:t>
            </w:r>
          </w:p>
        </w:tc>
        <w:tc>
          <w:tcPr>
            <w:tcW w:w="3183" w:type="dxa"/>
            <w:vMerge w:val="restart"/>
            <w:tcBorders>
              <w:top w:val="thinThickSmallGap" w:sz="12" w:space="0" w:color="auto"/>
              <w:left w:val="single" w:sz="4" w:space="0" w:color="auto"/>
              <w:bottom w:val="thinThickSmallGap" w:sz="12" w:space="0" w:color="auto"/>
              <w:right w:val="thinThickSmallGap" w:sz="12" w:space="0" w:color="auto"/>
            </w:tcBorders>
            <w:shd w:val="clear" w:color="auto" w:fill="BFBFBF" w:themeFill="background1" w:themeFillShade="BF"/>
            <w:vAlign w:val="center"/>
            <w:hideMark/>
          </w:tcPr>
          <w:p w14:paraId="1BC97AEB" w14:textId="77777777" w:rsidR="00FA5AFC" w:rsidRDefault="00FA5AFC" w:rsidP="00EB716D">
            <w:pPr>
              <w:bidi/>
              <w:jc w:val="center"/>
              <w:rPr>
                <w:rFonts w:cs="B Nazanin"/>
                <w:b/>
                <w:bCs/>
                <w:sz w:val="24"/>
                <w:szCs w:val="24"/>
                <w:rtl/>
              </w:rPr>
            </w:pPr>
            <w:r>
              <w:rPr>
                <w:rFonts w:cs="B Nazanin" w:hint="cs"/>
                <w:b/>
                <w:bCs/>
                <w:sz w:val="24"/>
                <w:szCs w:val="24"/>
                <w:rtl/>
              </w:rPr>
              <w:t>تحلیل</w:t>
            </w:r>
          </w:p>
        </w:tc>
      </w:tr>
      <w:tr w:rsidR="00EB716D" w14:paraId="55C20B1B" w14:textId="77777777" w:rsidTr="00DD0E66">
        <w:trPr>
          <w:trHeight w:val="822"/>
        </w:trPr>
        <w:tc>
          <w:tcPr>
            <w:tcW w:w="3195" w:type="dxa"/>
            <w:vMerge/>
            <w:tcBorders>
              <w:top w:val="thinThickSmallGap" w:sz="12" w:space="0" w:color="auto"/>
              <w:left w:val="thinThickSmallGap" w:sz="12" w:space="0" w:color="auto"/>
              <w:bottom w:val="thinThickSmallGap" w:sz="12" w:space="0" w:color="auto"/>
              <w:right w:val="single" w:sz="4" w:space="0" w:color="auto"/>
            </w:tcBorders>
            <w:vAlign w:val="center"/>
            <w:hideMark/>
          </w:tcPr>
          <w:p w14:paraId="32685668" w14:textId="77777777" w:rsidR="00FA5AFC" w:rsidRDefault="00FA5AFC" w:rsidP="00EB716D">
            <w:pPr>
              <w:bidi/>
              <w:jc w:val="center"/>
              <w:rPr>
                <w:rFonts w:cs="B Nazanin"/>
                <w:b/>
                <w:bCs/>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7C794F7" w14:textId="77777777" w:rsidR="00FA5AFC" w:rsidRDefault="00FA5AFC" w:rsidP="00EB716D">
            <w:pPr>
              <w:bidi/>
              <w:jc w:val="center"/>
              <w:rPr>
                <w:rFonts w:cs="B Nazanin"/>
                <w:b/>
                <w:bCs/>
                <w:rtl/>
              </w:rPr>
            </w:pPr>
            <w:r>
              <w:rPr>
                <w:rFonts w:cs="B Nazanin" w:hint="cs"/>
                <w:b/>
                <w:bCs/>
                <w:rtl/>
              </w:rPr>
              <w:t>میزان شاخص</w:t>
            </w:r>
          </w:p>
        </w:tc>
        <w:tc>
          <w:tcPr>
            <w:tcW w:w="872"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6EAAC8FB" w14:textId="77777777" w:rsidR="00FA5AFC" w:rsidRDefault="00FA5AFC" w:rsidP="00EB716D">
            <w:pPr>
              <w:bidi/>
              <w:jc w:val="center"/>
              <w:rPr>
                <w:rFonts w:cs="B Nazanin"/>
                <w:b/>
                <w:bCs/>
                <w:rtl/>
              </w:rPr>
            </w:pPr>
            <w:r>
              <w:rPr>
                <w:rFonts w:cs="B Nazanin" w:hint="cs"/>
                <w:b/>
                <w:bCs/>
                <w:rtl/>
              </w:rPr>
              <w:t>صورت</w:t>
            </w:r>
          </w:p>
        </w:tc>
        <w:tc>
          <w:tcPr>
            <w:tcW w:w="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ED2BB0" w14:textId="77777777" w:rsidR="00FA5AFC" w:rsidRDefault="00FA5AFC" w:rsidP="00EB716D">
            <w:pPr>
              <w:bidi/>
              <w:jc w:val="center"/>
              <w:rPr>
                <w:rFonts w:cs="B Nazanin"/>
                <w:b/>
                <w:bCs/>
                <w:rtl/>
              </w:rPr>
            </w:pPr>
            <w:r>
              <w:rPr>
                <w:rFonts w:cs="B Nazanin" w:hint="cs"/>
                <w:b/>
                <w:bCs/>
                <w:rtl/>
              </w:rPr>
              <w:t>مخرج</w:t>
            </w:r>
          </w:p>
        </w:tc>
        <w:tc>
          <w:tcPr>
            <w:tcW w:w="836"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2DB1C4FF" w14:textId="77777777" w:rsidR="00FA5AFC" w:rsidRDefault="00FA5AFC" w:rsidP="00EB716D">
            <w:pPr>
              <w:bidi/>
              <w:jc w:val="center"/>
              <w:rPr>
                <w:rFonts w:cs="B Nazanin"/>
                <w:b/>
                <w:bCs/>
                <w:rtl/>
              </w:rPr>
            </w:pPr>
            <w:r>
              <w:rPr>
                <w:rFonts w:cs="B Nazanin" w:hint="cs"/>
                <w:b/>
                <w:bCs/>
                <w:rtl/>
              </w:rPr>
              <w:t>میزان شاخص</w:t>
            </w:r>
          </w:p>
        </w:tc>
        <w:tc>
          <w:tcPr>
            <w:tcW w:w="743"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17DF3E1C" w14:textId="77777777" w:rsidR="00FA5AFC" w:rsidRDefault="00FA5AFC" w:rsidP="00EB716D">
            <w:pPr>
              <w:bidi/>
              <w:jc w:val="center"/>
              <w:rPr>
                <w:rFonts w:cs="B Nazanin"/>
                <w:b/>
                <w:bCs/>
                <w:rtl/>
              </w:rPr>
            </w:pPr>
            <w:r>
              <w:rPr>
                <w:rFonts w:cs="B Nazanin" w:hint="cs"/>
                <w:b/>
                <w:bCs/>
                <w:rtl/>
              </w:rPr>
              <w:t>صورت</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5E78FC" w14:textId="77777777" w:rsidR="00FA5AFC" w:rsidRDefault="00FA5AFC" w:rsidP="00EB716D">
            <w:pPr>
              <w:bidi/>
              <w:jc w:val="center"/>
              <w:rPr>
                <w:rFonts w:cs="B Nazanin"/>
                <w:b/>
                <w:bCs/>
                <w:rtl/>
              </w:rPr>
            </w:pPr>
            <w:r>
              <w:rPr>
                <w:rFonts w:cs="B Nazanin" w:hint="cs"/>
                <w:b/>
                <w:bCs/>
                <w:rtl/>
              </w:rPr>
              <w:t>مخرج</w:t>
            </w:r>
          </w:p>
        </w:tc>
        <w:tc>
          <w:tcPr>
            <w:tcW w:w="1103" w:type="dxa"/>
            <w:vMerge/>
            <w:tcBorders>
              <w:top w:val="thinThickSmallGap" w:sz="12" w:space="0" w:color="auto"/>
              <w:left w:val="single" w:sz="4" w:space="0" w:color="auto"/>
              <w:bottom w:val="thinThickSmallGap" w:sz="12" w:space="0" w:color="auto"/>
              <w:right w:val="single" w:sz="4" w:space="0" w:color="auto"/>
            </w:tcBorders>
            <w:vAlign w:val="center"/>
            <w:hideMark/>
          </w:tcPr>
          <w:p w14:paraId="455439F5" w14:textId="77777777" w:rsidR="00FA5AFC" w:rsidRDefault="00FA5AFC" w:rsidP="00EB716D">
            <w:pPr>
              <w:bidi/>
              <w:jc w:val="center"/>
              <w:rPr>
                <w:rFonts w:cs="B Nazanin"/>
                <w:b/>
                <w:bCs/>
                <w:sz w:val="24"/>
                <w:szCs w:val="24"/>
              </w:rPr>
            </w:pPr>
          </w:p>
        </w:tc>
        <w:tc>
          <w:tcPr>
            <w:tcW w:w="921" w:type="dxa"/>
            <w:vMerge/>
            <w:tcBorders>
              <w:top w:val="thinThickSmallGap" w:sz="12" w:space="0" w:color="auto"/>
              <w:left w:val="single" w:sz="4" w:space="0" w:color="auto"/>
              <w:bottom w:val="thinThickSmallGap" w:sz="12" w:space="0" w:color="auto"/>
              <w:right w:val="single" w:sz="4" w:space="0" w:color="auto"/>
            </w:tcBorders>
            <w:vAlign w:val="center"/>
            <w:hideMark/>
          </w:tcPr>
          <w:p w14:paraId="4B4040BF" w14:textId="77777777" w:rsidR="00FA5AFC" w:rsidRDefault="00FA5AFC" w:rsidP="00EB716D">
            <w:pPr>
              <w:bidi/>
              <w:jc w:val="center"/>
              <w:rPr>
                <w:rFonts w:cs="B Nazanin"/>
                <w:b/>
                <w:bCs/>
                <w:sz w:val="24"/>
                <w:szCs w:val="24"/>
              </w:rPr>
            </w:pPr>
          </w:p>
        </w:tc>
        <w:tc>
          <w:tcPr>
            <w:tcW w:w="1000" w:type="dxa"/>
            <w:vMerge/>
            <w:tcBorders>
              <w:top w:val="thinThickSmallGap" w:sz="12" w:space="0" w:color="auto"/>
              <w:left w:val="single" w:sz="4" w:space="0" w:color="auto"/>
              <w:bottom w:val="thinThickSmallGap" w:sz="12" w:space="0" w:color="auto"/>
              <w:right w:val="single" w:sz="4" w:space="0" w:color="auto"/>
            </w:tcBorders>
            <w:vAlign w:val="center"/>
            <w:hideMark/>
          </w:tcPr>
          <w:p w14:paraId="7B00C9EE" w14:textId="77777777" w:rsidR="00FA5AFC" w:rsidRDefault="00FA5AFC" w:rsidP="00EB716D">
            <w:pPr>
              <w:bidi/>
              <w:jc w:val="center"/>
              <w:rPr>
                <w:rFonts w:cs="B Nazanin"/>
                <w:b/>
                <w:bCs/>
                <w:sz w:val="24"/>
                <w:szCs w:val="24"/>
                <w:lang w:bidi="fa-IR"/>
              </w:rPr>
            </w:pPr>
          </w:p>
        </w:tc>
        <w:tc>
          <w:tcPr>
            <w:tcW w:w="3183" w:type="dxa"/>
            <w:vMerge/>
            <w:tcBorders>
              <w:top w:val="thinThickSmallGap" w:sz="12" w:space="0" w:color="auto"/>
              <w:left w:val="single" w:sz="4" w:space="0" w:color="auto"/>
              <w:bottom w:val="thinThickSmallGap" w:sz="12" w:space="0" w:color="auto"/>
              <w:right w:val="thinThickSmallGap" w:sz="12" w:space="0" w:color="auto"/>
            </w:tcBorders>
            <w:vAlign w:val="center"/>
            <w:hideMark/>
          </w:tcPr>
          <w:p w14:paraId="684FBAE6" w14:textId="77777777" w:rsidR="00FA5AFC" w:rsidRDefault="00FA5AFC" w:rsidP="00EB716D">
            <w:pPr>
              <w:bidi/>
              <w:jc w:val="center"/>
              <w:rPr>
                <w:rFonts w:cs="B Nazanin"/>
                <w:b/>
                <w:bCs/>
                <w:sz w:val="24"/>
                <w:szCs w:val="24"/>
              </w:rPr>
            </w:pPr>
          </w:p>
        </w:tc>
      </w:tr>
      <w:tr w:rsidR="000763BB" w14:paraId="77627395" w14:textId="77777777" w:rsidTr="00DD0E66">
        <w:trPr>
          <w:trHeight w:val="819"/>
        </w:trPr>
        <w:tc>
          <w:tcPr>
            <w:tcW w:w="3195" w:type="dxa"/>
            <w:tcBorders>
              <w:top w:val="thinThickSmallGap" w:sz="12" w:space="0" w:color="auto"/>
              <w:left w:val="thinThickSmallGap" w:sz="12" w:space="0" w:color="auto"/>
              <w:bottom w:val="single" w:sz="4" w:space="0" w:color="auto"/>
              <w:right w:val="single" w:sz="4" w:space="0" w:color="auto"/>
            </w:tcBorders>
            <w:vAlign w:val="center"/>
          </w:tcPr>
          <w:p w14:paraId="1030E6D3" w14:textId="1374EAFD" w:rsidR="00FA5AFC" w:rsidRDefault="00EB716D" w:rsidP="00EB716D">
            <w:pPr>
              <w:bidi/>
              <w:spacing w:after="160" w:line="254" w:lineRule="auto"/>
              <w:ind w:left="360"/>
              <w:jc w:val="center"/>
              <w:rPr>
                <w:rFonts w:cs="B Nazanin"/>
                <w:color w:val="000000" w:themeColor="text1"/>
                <w:rtl/>
                <w:lang w:bidi="fa-IR"/>
              </w:rPr>
            </w:pPr>
            <w:r>
              <w:rPr>
                <w:rFonts w:cs="B Nazanin" w:hint="cs"/>
                <w:color w:val="000000" w:themeColor="text1"/>
                <w:rtl/>
                <w:lang w:bidi="fa-IR"/>
              </w:rPr>
              <w:t>نسبت مشارکت خیرین به تعداد واحدهای ارائه خدمت دهنده</w:t>
            </w:r>
          </w:p>
          <w:p w14:paraId="3F13E23A" w14:textId="77777777" w:rsidR="00FA5AFC" w:rsidRDefault="00FA5AFC" w:rsidP="00EB716D">
            <w:pPr>
              <w:bidi/>
              <w:jc w:val="center"/>
              <w:rPr>
                <w:rFonts w:cs="B Nazanin"/>
                <w:color w:val="000000" w:themeColor="text1"/>
              </w:rPr>
            </w:pPr>
          </w:p>
        </w:tc>
        <w:tc>
          <w:tcPr>
            <w:tcW w:w="810" w:type="dxa"/>
            <w:tcBorders>
              <w:top w:val="thinThickSmallGap" w:sz="12" w:space="0" w:color="auto"/>
              <w:left w:val="single" w:sz="4" w:space="0" w:color="auto"/>
              <w:bottom w:val="single" w:sz="4" w:space="0" w:color="auto"/>
              <w:right w:val="single" w:sz="4" w:space="0" w:color="auto"/>
            </w:tcBorders>
            <w:vAlign w:val="center"/>
            <w:hideMark/>
          </w:tcPr>
          <w:p w14:paraId="78DAA009" w14:textId="70EAE673" w:rsidR="00FA5AFC" w:rsidRDefault="00EB716D" w:rsidP="00EB716D">
            <w:pPr>
              <w:bidi/>
              <w:jc w:val="center"/>
              <w:rPr>
                <w:rFonts w:cs="B Nazanin"/>
              </w:rPr>
            </w:pPr>
            <w:r>
              <w:rPr>
                <w:rFonts w:cs="B Nazanin" w:hint="cs"/>
                <w:rtl/>
              </w:rPr>
              <w:t>30</w:t>
            </w:r>
          </w:p>
        </w:tc>
        <w:tc>
          <w:tcPr>
            <w:tcW w:w="872" w:type="dxa"/>
            <w:tcBorders>
              <w:top w:val="thinThickSmallGap" w:sz="12" w:space="0" w:color="auto"/>
              <w:left w:val="single" w:sz="4" w:space="0" w:color="auto"/>
              <w:bottom w:val="single" w:sz="4" w:space="0" w:color="auto"/>
              <w:right w:val="single" w:sz="4" w:space="0" w:color="auto"/>
            </w:tcBorders>
            <w:vAlign w:val="center"/>
            <w:hideMark/>
          </w:tcPr>
          <w:p w14:paraId="763A78B8" w14:textId="57982C3E" w:rsidR="00FA5AFC" w:rsidRDefault="00EB716D" w:rsidP="00EB716D">
            <w:pPr>
              <w:bidi/>
              <w:jc w:val="center"/>
              <w:rPr>
                <w:rFonts w:cs="B Nazanin"/>
                <w:rtl/>
              </w:rPr>
            </w:pPr>
            <w:r>
              <w:rPr>
                <w:rFonts w:cs="B Nazanin" w:hint="cs"/>
                <w:rtl/>
              </w:rPr>
              <w:t>270</w:t>
            </w:r>
            <w:r w:rsidR="000763BB">
              <w:rPr>
                <w:rFonts w:cs="B Nazanin" w:hint="cs"/>
                <w:rtl/>
              </w:rPr>
              <w:t>28</w:t>
            </w:r>
          </w:p>
        </w:tc>
        <w:tc>
          <w:tcPr>
            <w:tcW w:w="699" w:type="dxa"/>
            <w:tcBorders>
              <w:top w:val="thinThickSmallGap" w:sz="12" w:space="0" w:color="auto"/>
              <w:left w:val="single" w:sz="4" w:space="0" w:color="auto"/>
              <w:bottom w:val="single" w:sz="4" w:space="0" w:color="auto"/>
              <w:right w:val="single" w:sz="4" w:space="0" w:color="auto"/>
            </w:tcBorders>
            <w:vAlign w:val="center"/>
            <w:hideMark/>
          </w:tcPr>
          <w:p w14:paraId="3C3629FF" w14:textId="62BA93C9" w:rsidR="00FA5AFC" w:rsidRDefault="00EB716D" w:rsidP="00EB716D">
            <w:pPr>
              <w:bidi/>
              <w:jc w:val="center"/>
              <w:rPr>
                <w:rFonts w:cs="B Nazanin"/>
                <w:rtl/>
              </w:rPr>
            </w:pPr>
            <w:r>
              <w:rPr>
                <w:rFonts w:cs="B Nazanin" w:hint="cs"/>
                <w:rtl/>
              </w:rPr>
              <w:t>900</w:t>
            </w:r>
          </w:p>
        </w:tc>
        <w:tc>
          <w:tcPr>
            <w:tcW w:w="836" w:type="dxa"/>
            <w:tcBorders>
              <w:top w:val="thinThickSmallGap" w:sz="12" w:space="0" w:color="auto"/>
              <w:left w:val="single" w:sz="4" w:space="0" w:color="auto"/>
              <w:bottom w:val="single" w:sz="4" w:space="0" w:color="auto"/>
              <w:right w:val="single" w:sz="4" w:space="0" w:color="auto"/>
            </w:tcBorders>
            <w:vAlign w:val="center"/>
            <w:hideMark/>
          </w:tcPr>
          <w:p w14:paraId="04F5FEEC" w14:textId="7278D71B" w:rsidR="00FA5AFC" w:rsidRDefault="00D84025" w:rsidP="00EB716D">
            <w:pPr>
              <w:bidi/>
              <w:jc w:val="center"/>
              <w:rPr>
                <w:rFonts w:cs="B Nazanin"/>
                <w:rtl/>
              </w:rPr>
            </w:pPr>
            <w:r>
              <w:rPr>
                <w:rFonts w:cs="B Nazanin" w:hint="cs"/>
                <w:rtl/>
              </w:rPr>
              <w:t>41.5</w:t>
            </w:r>
          </w:p>
        </w:tc>
        <w:tc>
          <w:tcPr>
            <w:tcW w:w="743" w:type="dxa"/>
            <w:tcBorders>
              <w:top w:val="thinThickSmallGap" w:sz="12" w:space="0" w:color="auto"/>
              <w:left w:val="single" w:sz="4" w:space="0" w:color="auto"/>
              <w:bottom w:val="single" w:sz="4" w:space="0" w:color="auto"/>
              <w:right w:val="single" w:sz="4" w:space="0" w:color="auto"/>
            </w:tcBorders>
            <w:vAlign w:val="center"/>
            <w:hideMark/>
          </w:tcPr>
          <w:p w14:paraId="6C414AB2" w14:textId="4D65EEB3" w:rsidR="00FA5AFC" w:rsidRDefault="00DD0E66" w:rsidP="00EB716D">
            <w:pPr>
              <w:bidi/>
              <w:jc w:val="center"/>
              <w:rPr>
                <w:rFonts w:cs="B Nazanin"/>
                <w:rtl/>
              </w:rPr>
            </w:pPr>
            <w:r>
              <w:rPr>
                <w:rFonts w:cs="B Nazanin" w:hint="cs"/>
                <w:rtl/>
              </w:rPr>
              <w:t>37420</w:t>
            </w:r>
          </w:p>
        </w:tc>
        <w:tc>
          <w:tcPr>
            <w:tcW w:w="720" w:type="dxa"/>
            <w:tcBorders>
              <w:top w:val="thinThickSmallGap" w:sz="12" w:space="0" w:color="auto"/>
              <w:left w:val="single" w:sz="4" w:space="0" w:color="auto"/>
              <w:bottom w:val="single" w:sz="4" w:space="0" w:color="auto"/>
              <w:right w:val="single" w:sz="4" w:space="0" w:color="auto"/>
            </w:tcBorders>
            <w:vAlign w:val="center"/>
            <w:hideMark/>
          </w:tcPr>
          <w:p w14:paraId="1FDB79E4" w14:textId="5E28EA8A" w:rsidR="00FA5AFC" w:rsidRDefault="00EB716D" w:rsidP="00EB716D">
            <w:pPr>
              <w:bidi/>
              <w:jc w:val="center"/>
              <w:rPr>
                <w:rFonts w:cs="B Nazanin"/>
                <w:rtl/>
              </w:rPr>
            </w:pPr>
            <w:r>
              <w:rPr>
                <w:rFonts w:cs="B Nazanin" w:hint="cs"/>
                <w:rtl/>
              </w:rPr>
              <w:t>900</w:t>
            </w:r>
          </w:p>
        </w:tc>
        <w:tc>
          <w:tcPr>
            <w:tcW w:w="1103" w:type="dxa"/>
            <w:tcBorders>
              <w:top w:val="thinThickSmallGap" w:sz="12" w:space="0" w:color="auto"/>
              <w:left w:val="single" w:sz="4" w:space="0" w:color="auto"/>
              <w:bottom w:val="single" w:sz="4" w:space="0" w:color="auto"/>
              <w:right w:val="single" w:sz="4" w:space="0" w:color="auto"/>
            </w:tcBorders>
            <w:vAlign w:val="center"/>
            <w:hideMark/>
          </w:tcPr>
          <w:p w14:paraId="2391FA75" w14:textId="77777777" w:rsidR="00FA5AFC" w:rsidRDefault="00EB716D" w:rsidP="00EB716D">
            <w:pPr>
              <w:bidi/>
              <w:jc w:val="center"/>
              <w:rPr>
                <w:rFonts w:cs="B Nazanin"/>
                <w:rtl/>
              </w:rPr>
            </w:pPr>
            <w:r>
              <w:rPr>
                <w:rFonts w:cs="B Nazanin" w:hint="cs"/>
                <w:rtl/>
              </w:rPr>
              <w:t>1</w:t>
            </w:r>
          </w:p>
          <w:p w14:paraId="41DFD09B" w14:textId="5FBA3C80" w:rsidR="00EB716D" w:rsidRDefault="00EB716D" w:rsidP="00EB716D">
            <w:pPr>
              <w:bidi/>
              <w:jc w:val="center"/>
              <w:rPr>
                <w:rFonts w:cs="B Nazanin"/>
                <w:rtl/>
              </w:rPr>
            </w:pPr>
            <w:r>
              <w:rPr>
                <w:rFonts w:cs="B Nazanin" w:hint="cs"/>
                <w:rtl/>
              </w:rPr>
              <w:t>(جذب 100 میلیون ریال به ازای هر واحد)</w:t>
            </w:r>
          </w:p>
        </w:tc>
        <w:tc>
          <w:tcPr>
            <w:tcW w:w="921" w:type="dxa"/>
            <w:tcBorders>
              <w:top w:val="thinThickSmallGap" w:sz="12" w:space="0" w:color="auto"/>
              <w:left w:val="single" w:sz="4" w:space="0" w:color="auto"/>
              <w:bottom w:val="single" w:sz="4" w:space="0" w:color="auto"/>
              <w:right w:val="single" w:sz="4" w:space="0" w:color="auto"/>
            </w:tcBorders>
            <w:vAlign w:val="center"/>
            <w:hideMark/>
          </w:tcPr>
          <w:p w14:paraId="4252ADAA" w14:textId="54050604" w:rsidR="00FA5AFC" w:rsidRDefault="00EB716D" w:rsidP="00EB716D">
            <w:pPr>
              <w:bidi/>
              <w:jc w:val="center"/>
              <w:rPr>
                <w:rFonts w:cs="B Nazanin"/>
                <w:rtl/>
              </w:rPr>
            </w:pPr>
            <w:r>
              <w:rPr>
                <w:rFonts w:cs="B Nazanin" w:hint="cs"/>
                <w:rtl/>
              </w:rPr>
              <w:t>4</w:t>
            </w:r>
            <w:r w:rsidR="002E20C3">
              <w:rPr>
                <w:rFonts w:cs="B Nazanin" w:hint="cs"/>
                <w:rtl/>
              </w:rPr>
              <w:t>150</w:t>
            </w:r>
          </w:p>
        </w:tc>
        <w:tc>
          <w:tcPr>
            <w:tcW w:w="1000" w:type="dxa"/>
            <w:tcBorders>
              <w:top w:val="thinThickSmallGap" w:sz="12" w:space="0" w:color="auto"/>
              <w:left w:val="single" w:sz="4" w:space="0" w:color="auto"/>
              <w:bottom w:val="single" w:sz="4" w:space="0" w:color="auto"/>
              <w:right w:val="single" w:sz="4" w:space="0" w:color="auto"/>
            </w:tcBorders>
            <w:vAlign w:val="center"/>
            <w:hideMark/>
          </w:tcPr>
          <w:p w14:paraId="78DD270D" w14:textId="77777777" w:rsidR="00FA5AFC" w:rsidRDefault="00FA5AFC" w:rsidP="00EB716D">
            <w:pPr>
              <w:bidi/>
              <w:jc w:val="center"/>
              <w:rPr>
                <w:rFonts w:cs="B Nazanin"/>
                <w:rtl/>
              </w:rPr>
            </w:pPr>
            <w:r>
              <w:rPr>
                <w:rFonts w:cs="B Nazanin" w:hint="cs"/>
                <w:rtl/>
              </w:rPr>
              <w:t>مستندات فیزیکی</w:t>
            </w:r>
          </w:p>
        </w:tc>
        <w:tc>
          <w:tcPr>
            <w:tcW w:w="3183" w:type="dxa"/>
            <w:tcBorders>
              <w:top w:val="thinThickSmallGap" w:sz="12" w:space="0" w:color="auto"/>
              <w:left w:val="single" w:sz="4" w:space="0" w:color="auto"/>
              <w:bottom w:val="single" w:sz="4" w:space="0" w:color="auto"/>
              <w:right w:val="thinThickSmallGap" w:sz="12" w:space="0" w:color="auto"/>
            </w:tcBorders>
            <w:vAlign w:val="center"/>
          </w:tcPr>
          <w:p w14:paraId="573004D3" w14:textId="748BAF81" w:rsidR="00FA5AFC" w:rsidRDefault="00EB716D" w:rsidP="00EB716D">
            <w:pPr>
              <w:bidi/>
              <w:jc w:val="center"/>
              <w:rPr>
                <w:rFonts w:cs="B Nazanin"/>
                <w:rtl/>
              </w:rPr>
            </w:pPr>
            <w:r>
              <w:rPr>
                <w:rFonts w:cs="B Nazanin" w:hint="cs"/>
                <w:rtl/>
              </w:rPr>
              <w:t>بالاتر از حد انتظار</w:t>
            </w:r>
          </w:p>
          <w:p w14:paraId="714C53F6" w14:textId="1F56478F" w:rsidR="00EB716D" w:rsidRDefault="00EB716D" w:rsidP="00EB716D">
            <w:pPr>
              <w:bidi/>
              <w:jc w:val="center"/>
              <w:rPr>
                <w:rFonts w:cs="B Nazanin"/>
                <w:rtl/>
              </w:rPr>
            </w:pPr>
          </w:p>
          <w:p w14:paraId="6835EA17" w14:textId="77777777" w:rsidR="00FA5AFC" w:rsidRDefault="00FA5AFC" w:rsidP="00EB716D">
            <w:pPr>
              <w:bidi/>
              <w:jc w:val="center"/>
              <w:rPr>
                <w:rFonts w:cs="B Nazanin"/>
                <w:rtl/>
              </w:rPr>
            </w:pPr>
          </w:p>
        </w:tc>
      </w:tr>
    </w:tbl>
    <w:p w14:paraId="44A22AF6" w14:textId="77777777" w:rsidR="00154743" w:rsidRDefault="00154743" w:rsidP="00204648">
      <w:pPr>
        <w:bidi/>
        <w:jc w:val="center"/>
        <w:rPr>
          <w:rFonts w:cs="B Titr"/>
          <w:b/>
          <w:bCs/>
          <w:sz w:val="48"/>
          <w:szCs w:val="48"/>
          <w:rtl/>
          <w:lang w:bidi="fa-IR"/>
        </w:rPr>
      </w:pPr>
    </w:p>
    <w:p w14:paraId="6A8F8C13" w14:textId="77777777" w:rsidR="00FA5AFC" w:rsidRDefault="00FA5AFC" w:rsidP="00FA5AFC">
      <w:pPr>
        <w:bidi/>
        <w:jc w:val="center"/>
        <w:rPr>
          <w:rFonts w:cs="B Titr"/>
          <w:b/>
          <w:bCs/>
          <w:sz w:val="48"/>
          <w:szCs w:val="48"/>
          <w:rtl/>
          <w:lang w:bidi="fa-IR"/>
        </w:rPr>
      </w:pPr>
    </w:p>
    <w:p w14:paraId="60A13AEE" w14:textId="77777777" w:rsidR="00FA5AFC" w:rsidRDefault="00FA5AFC" w:rsidP="00FA5AFC">
      <w:pPr>
        <w:bidi/>
        <w:jc w:val="center"/>
        <w:rPr>
          <w:rFonts w:cs="B Titr"/>
          <w:b/>
          <w:bCs/>
          <w:sz w:val="48"/>
          <w:szCs w:val="48"/>
          <w:rtl/>
          <w:lang w:bidi="fa-IR"/>
        </w:rPr>
      </w:pPr>
    </w:p>
    <w:p w14:paraId="5F4AF084" w14:textId="77777777" w:rsidR="00FA5AFC" w:rsidRDefault="00FA5AFC" w:rsidP="00FA5AFC">
      <w:pPr>
        <w:bidi/>
        <w:jc w:val="center"/>
        <w:rPr>
          <w:rFonts w:cs="B Titr"/>
          <w:b/>
          <w:bCs/>
          <w:sz w:val="48"/>
          <w:szCs w:val="48"/>
          <w:rtl/>
          <w:lang w:bidi="fa-IR"/>
        </w:rPr>
      </w:pPr>
    </w:p>
    <w:p w14:paraId="07B4F396" w14:textId="77777777" w:rsidR="00FA5AFC" w:rsidRDefault="00FA5AFC" w:rsidP="00FA5AFC">
      <w:pPr>
        <w:bidi/>
        <w:jc w:val="center"/>
        <w:rPr>
          <w:rFonts w:cs="B Titr"/>
          <w:b/>
          <w:bCs/>
          <w:sz w:val="48"/>
          <w:szCs w:val="48"/>
          <w:rtl/>
          <w:lang w:bidi="fa-IR"/>
        </w:rPr>
      </w:pPr>
    </w:p>
    <w:p w14:paraId="5A2D0DDB" w14:textId="77777777" w:rsidR="002E20C3" w:rsidRDefault="002E20C3" w:rsidP="002E20C3">
      <w:pPr>
        <w:bidi/>
        <w:jc w:val="center"/>
        <w:rPr>
          <w:rFonts w:cs="B Titr"/>
          <w:b/>
          <w:bCs/>
          <w:sz w:val="48"/>
          <w:szCs w:val="48"/>
          <w:rtl/>
          <w:lang w:bidi="fa-IR"/>
        </w:rPr>
      </w:pPr>
    </w:p>
    <w:p w14:paraId="492D3431" w14:textId="77777777" w:rsidR="00FA5AFC" w:rsidRDefault="00FA5AFC" w:rsidP="00FA5AFC">
      <w:pPr>
        <w:bidi/>
        <w:rPr>
          <w:rFonts w:cs="B Nazanin"/>
          <w:b/>
          <w:bCs/>
          <w:sz w:val="28"/>
          <w:szCs w:val="28"/>
        </w:rPr>
      </w:pPr>
      <w:r w:rsidRPr="008D6AD2">
        <w:rPr>
          <w:rFonts w:cs="B Nazanin" w:hint="cs"/>
          <w:b/>
          <w:bCs/>
          <w:sz w:val="28"/>
          <w:szCs w:val="28"/>
          <w:rtl/>
        </w:rPr>
        <w:t>ج)نمودارها:</w:t>
      </w:r>
    </w:p>
    <w:p w14:paraId="17E726D6" w14:textId="77777777" w:rsidR="00FA5AFC" w:rsidRDefault="00FA5AFC" w:rsidP="00FA5AFC">
      <w:pPr>
        <w:jc w:val="right"/>
        <w:rPr>
          <w:rFonts w:cs="B Nazanin"/>
          <w:b/>
          <w:bCs/>
          <w:sz w:val="28"/>
          <w:szCs w:val="28"/>
        </w:rPr>
        <w:sectPr w:rsidR="00FA5AFC" w:rsidSect="00B2445C">
          <w:pgSz w:w="15840" w:h="12240" w:orient="landscape"/>
          <w:pgMar w:top="720" w:right="1440" w:bottom="810" w:left="1440" w:header="720" w:footer="720" w:gutter="0"/>
          <w:pgBorders w:offsetFrom="page">
            <w:top w:val="double" w:sz="4" w:space="24" w:color="auto"/>
            <w:left w:val="double" w:sz="4" w:space="24" w:color="auto"/>
            <w:bottom w:val="double" w:sz="4" w:space="24" w:color="auto"/>
            <w:right w:val="double" w:sz="4" w:space="24" w:color="auto"/>
          </w:pgBorders>
          <w:cols w:space="720"/>
        </w:sectPr>
      </w:pPr>
      <w:r>
        <w:rPr>
          <w:b/>
          <w:bCs/>
          <w:noProof/>
        </w:rPr>
        <w:drawing>
          <wp:inline distT="0" distB="0" distL="0" distR="0" wp14:anchorId="14E8FC8C" wp14:editId="55203D35">
            <wp:extent cx="7972425" cy="4800600"/>
            <wp:effectExtent l="0" t="0" r="9525" b="0"/>
            <wp:docPr id="79791356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310E258" w14:textId="77777777" w:rsidR="00FA5AFC" w:rsidRDefault="00FA5AFC" w:rsidP="00FA5AFC">
      <w:pPr>
        <w:bidi/>
        <w:rPr>
          <w:rFonts w:cs="B Nazanin"/>
          <w:b/>
          <w:bCs/>
        </w:rPr>
      </w:pPr>
      <w:r>
        <w:rPr>
          <w:rFonts w:cs="B Nazanin" w:hint="cs"/>
          <w:b/>
          <w:bCs/>
          <w:sz w:val="28"/>
          <w:szCs w:val="28"/>
          <w:rtl/>
        </w:rPr>
        <w:lastRenderedPageBreak/>
        <w:t xml:space="preserve">د)عملکرد برنامه‌ها  </w:t>
      </w:r>
      <w:r>
        <w:rPr>
          <w:rFonts w:cs="B Nazanin" w:hint="cs"/>
          <w:b/>
          <w:bCs/>
          <w:rtl/>
        </w:rPr>
        <w:t xml:space="preserve">: </w:t>
      </w:r>
    </w:p>
    <w:p w14:paraId="69E4792D" w14:textId="77777777" w:rsidR="002E20C3" w:rsidRDefault="002E20C3" w:rsidP="002E20C3">
      <w:pPr>
        <w:pStyle w:val="120"/>
        <w:jc w:val="left"/>
      </w:pPr>
      <w:r>
        <w:rPr>
          <w:rFonts w:hint="cs"/>
          <w:rtl/>
        </w:rPr>
        <w:t>اقدامات در حوزه راه اندازی مجمع خیرین شهرستان و انتخابات</w:t>
      </w:r>
    </w:p>
    <w:p w14:paraId="7D0995E0" w14:textId="77777777" w:rsidR="002E20C3" w:rsidRPr="002E20C3" w:rsidRDefault="002E20C3" w:rsidP="008A38AA">
      <w:pPr>
        <w:pStyle w:val="ListParagraph"/>
        <w:numPr>
          <w:ilvl w:val="0"/>
          <w:numId w:val="43"/>
        </w:numPr>
        <w:bidi/>
        <w:spacing w:after="0" w:line="360" w:lineRule="auto"/>
        <w:rPr>
          <w:rFonts w:cs="B Nazanin"/>
          <w:rtl/>
        </w:rPr>
      </w:pPr>
      <w:r w:rsidRPr="002E20C3">
        <w:rPr>
          <w:rFonts w:cs="B Nazanin" w:hint="cs"/>
          <w:rtl/>
        </w:rPr>
        <w:t>هماهنگی با مدیریت، فرمانداری و دفتر امام جمعه برای برگزاری انتخابات مجمع خیرین شهرستان</w:t>
      </w:r>
    </w:p>
    <w:p w14:paraId="73C7AD1B" w14:textId="77777777" w:rsidR="002E20C3" w:rsidRPr="002E20C3" w:rsidRDefault="002E20C3" w:rsidP="008A38AA">
      <w:pPr>
        <w:pStyle w:val="ListParagraph"/>
        <w:numPr>
          <w:ilvl w:val="0"/>
          <w:numId w:val="43"/>
        </w:numPr>
        <w:bidi/>
        <w:spacing w:after="0" w:line="360" w:lineRule="auto"/>
        <w:rPr>
          <w:rFonts w:cs="B Nazanin"/>
        </w:rPr>
      </w:pPr>
      <w:r w:rsidRPr="002E20C3">
        <w:rPr>
          <w:rFonts w:cs="B Nazanin" w:hint="cs"/>
          <w:rtl/>
        </w:rPr>
        <w:t>هماهنگی با خیرین برای برگزاری انتخابات مجمع خیرین سلامت شهرستان</w:t>
      </w:r>
    </w:p>
    <w:p w14:paraId="4E48D307" w14:textId="77777777" w:rsidR="002E20C3" w:rsidRPr="002E20C3" w:rsidRDefault="002E20C3" w:rsidP="008A38AA">
      <w:pPr>
        <w:pStyle w:val="ListParagraph"/>
        <w:numPr>
          <w:ilvl w:val="0"/>
          <w:numId w:val="43"/>
        </w:numPr>
        <w:bidi/>
        <w:spacing w:after="0" w:line="360" w:lineRule="auto"/>
        <w:rPr>
          <w:rFonts w:cs="B Nazanin"/>
        </w:rPr>
      </w:pPr>
      <w:r w:rsidRPr="002E20C3">
        <w:rPr>
          <w:rFonts w:cs="B Nazanin" w:hint="cs"/>
          <w:rtl/>
        </w:rPr>
        <w:t>ارسال دعوت نامه به اعضاء برای حضور در مجمع</w:t>
      </w:r>
    </w:p>
    <w:p w14:paraId="5AD494E0" w14:textId="77777777" w:rsidR="002E20C3" w:rsidRPr="002E20C3" w:rsidRDefault="002E20C3" w:rsidP="008A38AA">
      <w:pPr>
        <w:pStyle w:val="ListParagraph"/>
        <w:numPr>
          <w:ilvl w:val="0"/>
          <w:numId w:val="43"/>
        </w:numPr>
        <w:bidi/>
        <w:spacing w:after="0" w:line="360" w:lineRule="auto"/>
        <w:rPr>
          <w:rFonts w:cs="B Nazanin"/>
        </w:rPr>
      </w:pPr>
      <w:r w:rsidRPr="002E20C3">
        <w:rPr>
          <w:rFonts w:cs="B Nazanin" w:hint="cs"/>
          <w:rtl/>
        </w:rPr>
        <w:t>برگزاری مجمع خیرین سلامت شهرستان با حضور مقامات شهرستانی ،دفتر خیرین دانشگاه،ریاست مجمع خیرین استان تهران، و نمایندگان خیرین و انتخاب هیات مدیره خیرین در شهریور ماه</w:t>
      </w:r>
    </w:p>
    <w:p w14:paraId="28602D58" w14:textId="77777777" w:rsidR="002E20C3" w:rsidRPr="002E20C3" w:rsidRDefault="002E20C3" w:rsidP="008A38AA">
      <w:pPr>
        <w:pStyle w:val="ListParagraph"/>
        <w:numPr>
          <w:ilvl w:val="0"/>
          <w:numId w:val="43"/>
        </w:numPr>
        <w:bidi/>
        <w:spacing w:after="0" w:line="360" w:lineRule="auto"/>
        <w:rPr>
          <w:rFonts w:cs="B Nazanin"/>
        </w:rPr>
      </w:pPr>
      <w:r w:rsidRPr="002E20C3">
        <w:rPr>
          <w:rFonts w:cs="B Nazanin" w:hint="cs"/>
          <w:rtl/>
        </w:rPr>
        <w:t xml:space="preserve">تحویل اتاقی در شبکه بهداشت به خیرین و مستقر شدن یک نفر برای انجام امور خیرین </w:t>
      </w:r>
    </w:p>
    <w:p w14:paraId="0CB845E4" w14:textId="77777777" w:rsidR="002E20C3" w:rsidRPr="002E20C3" w:rsidRDefault="002E20C3" w:rsidP="008A38AA">
      <w:pPr>
        <w:pStyle w:val="ListParagraph"/>
        <w:numPr>
          <w:ilvl w:val="0"/>
          <w:numId w:val="43"/>
        </w:numPr>
        <w:bidi/>
        <w:spacing w:after="0" w:line="360" w:lineRule="auto"/>
        <w:rPr>
          <w:rFonts w:cs="B Nazanin"/>
        </w:rPr>
      </w:pPr>
      <w:r w:rsidRPr="002E20C3">
        <w:rPr>
          <w:rFonts w:cs="B Nazanin" w:hint="cs"/>
          <w:rtl/>
        </w:rPr>
        <w:t xml:space="preserve">صدور تقدیرنامه برای خیرین فعال </w:t>
      </w:r>
    </w:p>
    <w:p w14:paraId="145DE2CB" w14:textId="77777777" w:rsidR="002E20C3" w:rsidRPr="002E20C3" w:rsidRDefault="002E20C3" w:rsidP="008A38AA">
      <w:pPr>
        <w:pStyle w:val="ListParagraph"/>
        <w:numPr>
          <w:ilvl w:val="0"/>
          <w:numId w:val="43"/>
        </w:numPr>
        <w:bidi/>
        <w:spacing w:after="0" w:line="360" w:lineRule="auto"/>
        <w:rPr>
          <w:rFonts w:cs="B Nazanin"/>
        </w:rPr>
      </w:pPr>
      <w:r w:rsidRPr="002E20C3">
        <w:rPr>
          <w:rFonts w:cs="B Nazanin" w:hint="cs"/>
          <w:rtl/>
        </w:rPr>
        <w:t>هماهنگی برای برگزاری مراسم تقدیر از خیرین رابطین فعال</w:t>
      </w:r>
    </w:p>
    <w:p w14:paraId="70D24A9A" w14:textId="77777777" w:rsidR="002E20C3" w:rsidRDefault="002E20C3" w:rsidP="002E20C3">
      <w:pPr>
        <w:pStyle w:val="120"/>
        <w:jc w:val="left"/>
      </w:pPr>
      <w:r>
        <w:rPr>
          <w:rFonts w:hint="cs"/>
          <w:rtl/>
        </w:rPr>
        <w:t>اقدامات در حوزه هماهنگی با مجمع خیرین در خصوص جذب کمک</w:t>
      </w:r>
    </w:p>
    <w:p w14:paraId="4E84F360" w14:textId="77777777" w:rsidR="002E20C3" w:rsidRDefault="002E20C3" w:rsidP="008A38AA">
      <w:pPr>
        <w:pStyle w:val="ListParagraph"/>
        <w:numPr>
          <w:ilvl w:val="0"/>
          <w:numId w:val="44"/>
        </w:numPr>
        <w:bidi/>
        <w:spacing w:after="0" w:line="360" w:lineRule="auto"/>
        <w:jc w:val="both"/>
        <w:rPr>
          <w:rFonts w:cs="B Nazanin"/>
        </w:rPr>
      </w:pPr>
      <w:r>
        <w:rPr>
          <w:rFonts w:cs="B Nazanin" w:hint="cs"/>
          <w:rtl/>
        </w:rPr>
        <w:t xml:space="preserve">هماهنگی با مدیر اجرایی خیرین در خصوص نصب تابلو دیجیتال در مرکز جیلارد برای جذب کمک های مردمی </w:t>
      </w:r>
    </w:p>
    <w:p w14:paraId="5D798669" w14:textId="77777777" w:rsidR="002E20C3" w:rsidRDefault="002E20C3" w:rsidP="008A38AA">
      <w:pPr>
        <w:pStyle w:val="ListParagraph"/>
        <w:numPr>
          <w:ilvl w:val="0"/>
          <w:numId w:val="44"/>
        </w:numPr>
        <w:bidi/>
        <w:spacing w:after="0" w:line="360" w:lineRule="auto"/>
        <w:jc w:val="both"/>
        <w:rPr>
          <w:rFonts w:cs="B Nazanin"/>
        </w:rPr>
      </w:pPr>
      <w:r>
        <w:rPr>
          <w:rFonts w:cs="B Nazanin" w:hint="cs"/>
          <w:rtl/>
        </w:rPr>
        <w:t>هماهنگی با مجمع در خصوص نیازهای مراکز تابعه و ارسال لیست نیازسنجی در خصوص نیازهای عمرانی، تجهیزاتی و ....شبکه در حوزه بهداشت</w:t>
      </w:r>
    </w:p>
    <w:p w14:paraId="1A265080" w14:textId="77777777" w:rsidR="002E20C3" w:rsidRDefault="002E20C3" w:rsidP="008A38AA">
      <w:pPr>
        <w:pStyle w:val="ListParagraph"/>
        <w:numPr>
          <w:ilvl w:val="0"/>
          <w:numId w:val="44"/>
        </w:numPr>
        <w:bidi/>
        <w:spacing w:after="0" w:line="360" w:lineRule="auto"/>
        <w:jc w:val="both"/>
        <w:rPr>
          <w:rFonts w:cs="B Nazanin"/>
        </w:rPr>
      </w:pPr>
      <w:r>
        <w:rPr>
          <w:rFonts w:cs="B Nazanin" w:hint="cs"/>
          <w:rtl/>
        </w:rPr>
        <w:t>افتتاح مرکز خدمات جامع جیلارد (ساخته شده توسط خیرین) در دهه فجر</w:t>
      </w:r>
    </w:p>
    <w:p w14:paraId="4AEAF69F" w14:textId="437EA2F1" w:rsidR="002E20C3" w:rsidRDefault="002E20C3" w:rsidP="008A38AA">
      <w:pPr>
        <w:pStyle w:val="ListParagraph"/>
        <w:numPr>
          <w:ilvl w:val="0"/>
          <w:numId w:val="44"/>
        </w:numPr>
        <w:bidi/>
        <w:spacing w:after="0" w:line="360" w:lineRule="auto"/>
        <w:jc w:val="both"/>
        <w:rPr>
          <w:rFonts w:cs="B Nazanin"/>
        </w:rPr>
      </w:pPr>
      <w:r>
        <w:rPr>
          <w:rFonts w:cs="B Nazanin" w:hint="cs"/>
          <w:rtl/>
        </w:rPr>
        <w:t>دعوت از خیرینی که در ساخت مرکز جیلارد همکاری داشتند در مراسم افتتاحیه</w:t>
      </w:r>
      <w:r w:rsidR="009141DF">
        <w:rPr>
          <w:rFonts w:cs="B Nazanin" w:hint="cs"/>
          <w:rtl/>
        </w:rPr>
        <w:t xml:space="preserve"> </w:t>
      </w:r>
      <w:r>
        <w:rPr>
          <w:rFonts w:cs="B Nazanin" w:hint="cs"/>
          <w:rtl/>
        </w:rPr>
        <w:t>جیلارد</w:t>
      </w:r>
    </w:p>
    <w:p w14:paraId="33040D7A" w14:textId="77777777" w:rsidR="002E20C3" w:rsidRDefault="002E20C3" w:rsidP="008A38AA">
      <w:pPr>
        <w:pStyle w:val="ListParagraph"/>
        <w:numPr>
          <w:ilvl w:val="0"/>
          <w:numId w:val="44"/>
        </w:numPr>
        <w:bidi/>
        <w:spacing w:after="0" w:line="360" w:lineRule="auto"/>
        <w:jc w:val="both"/>
        <w:rPr>
          <w:rFonts w:cs="B Nazanin"/>
        </w:rPr>
      </w:pPr>
      <w:r>
        <w:rPr>
          <w:rFonts w:cs="B Nazanin" w:hint="cs"/>
          <w:rtl/>
        </w:rPr>
        <w:t>اهدا لوح تقدیر به خیرین مذکور در مراسم افتتاحیه</w:t>
      </w:r>
    </w:p>
    <w:p w14:paraId="3D85C162" w14:textId="77777777" w:rsidR="002E20C3" w:rsidRDefault="002E20C3" w:rsidP="009141DF">
      <w:pPr>
        <w:pStyle w:val="120"/>
        <w:jc w:val="left"/>
        <w:rPr>
          <w:rFonts w:cstheme="minorBidi"/>
        </w:rPr>
      </w:pPr>
      <w:r>
        <w:rPr>
          <w:rFonts w:hint="cs"/>
          <w:rtl/>
        </w:rPr>
        <w:t>اقدامات در حوزه هماهنگی با مراکز خدمات جامع سلامت  و دانشگاه</w:t>
      </w:r>
    </w:p>
    <w:p w14:paraId="4F58B20E" w14:textId="77777777" w:rsidR="002E20C3" w:rsidRDefault="002E20C3" w:rsidP="008A38AA">
      <w:pPr>
        <w:pStyle w:val="ListParagraph"/>
        <w:numPr>
          <w:ilvl w:val="0"/>
          <w:numId w:val="45"/>
        </w:numPr>
        <w:bidi/>
        <w:spacing w:after="0" w:line="360" w:lineRule="auto"/>
        <w:jc w:val="both"/>
        <w:rPr>
          <w:rFonts w:cs="B Nazanin"/>
        </w:rPr>
      </w:pPr>
      <w:r>
        <w:rPr>
          <w:rFonts w:cs="B Nazanin" w:hint="cs"/>
          <w:rtl/>
        </w:rPr>
        <w:t>هماهنگی با مراکز وجمع آوری، ارسال آمار سه ماهه کمک خیرین از مراکز به دانشگاه</w:t>
      </w:r>
    </w:p>
    <w:p w14:paraId="18B39AAE" w14:textId="77777777" w:rsidR="002E20C3" w:rsidRDefault="002E20C3" w:rsidP="008A38AA">
      <w:pPr>
        <w:pStyle w:val="ListParagraph"/>
        <w:numPr>
          <w:ilvl w:val="0"/>
          <w:numId w:val="45"/>
        </w:numPr>
        <w:bidi/>
        <w:spacing w:after="0" w:line="360" w:lineRule="auto"/>
        <w:jc w:val="both"/>
        <w:rPr>
          <w:rFonts w:cs="B Nazanin"/>
        </w:rPr>
      </w:pPr>
      <w:r>
        <w:rPr>
          <w:rFonts w:cs="B Nazanin" w:hint="cs"/>
          <w:rtl/>
        </w:rPr>
        <w:t>ارسال لیست خیرین نمونه به دانشگاه</w:t>
      </w:r>
    </w:p>
    <w:p w14:paraId="3D41C5A6" w14:textId="77777777" w:rsidR="002E20C3" w:rsidRDefault="002E20C3" w:rsidP="008A38AA">
      <w:pPr>
        <w:pStyle w:val="ListParagraph"/>
        <w:numPr>
          <w:ilvl w:val="0"/>
          <w:numId w:val="45"/>
        </w:numPr>
        <w:bidi/>
        <w:spacing w:after="0" w:line="360" w:lineRule="auto"/>
        <w:jc w:val="both"/>
        <w:rPr>
          <w:rFonts w:cs="B Nazanin"/>
        </w:rPr>
      </w:pPr>
      <w:r>
        <w:rPr>
          <w:rFonts w:cs="B Nazanin" w:hint="cs"/>
          <w:rtl/>
        </w:rPr>
        <w:t xml:space="preserve">هماهنگی با مراکز برای جلب مشارکت خیرین توسط مراکز برای خرید تجهیزات مورد نیاز من جمله خرید کپسول اکسیژن، خرید تبلت و کامپیوتر و ..... </w:t>
      </w:r>
    </w:p>
    <w:p w14:paraId="1F48533D" w14:textId="77777777" w:rsidR="002E20C3" w:rsidRDefault="002E20C3" w:rsidP="008A38AA">
      <w:pPr>
        <w:pStyle w:val="ListParagraph"/>
        <w:numPr>
          <w:ilvl w:val="0"/>
          <w:numId w:val="45"/>
        </w:numPr>
        <w:bidi/>
        <w:spacing w:after="0" w:line="360" w:lineRule="auto"/>
        <w:jc w:val="both"/>
        <w:rPr>
          <w:rFonts w:cs="B Nazanin"/>
        </w:rPr>
      </w:pPr>
      <w:r>
        <w:rPr>
          <w:rFonts w:cs="B Nazanin" w:hint="cs"/>
          <w:rtl/>
        </w:rPr>
        <w:t xml:space="preserve"> هماهنگی با مراکز برای جلب مشارکت خیرین توسط مراکز برای انجام کارهای عمرانی من جمله اتمام عملیات عمرانی مرکز جیلارد و استقرار واحدهای بهداشتی در ساختمان ساخته شده</w:t>
      </w:r>
    </w:p>
    <w:p w14:paraId="3B39CBCD" w14:textId="77777777" w:rsidR="00FA5AFC" w:rsidRDefault="00FA5AFC" w:rsidP="00FA5AFC">
      <w:pPr>
        <w:jc w:val="right"/>
        <w:rPr>
          <w:rFonts w:cs="B Nazanin"/>
          <w:b/>
          <w:bCs/>
          <w:sz w:val="28"/>
          <w:szCs w:val="28"/>
          <w:rtl/>
        </w:rPr>
      </w:pPr>
    </w:p>
    <w:p w14:paraId="334C5B94" w14:textId="77777777" w:rsidR="00FA5AFC" w:rsidRDefault="00FA5AFC" w:rsidP="00FA5AFC">
      <w:pPr>
        <w:jc w:val="right"/>
        <w:rPr>
          <w:rFonts w:cs="B Nazanin"/>
          <w:b/>
          <w:bCs/>
          <w:sz w:val="28"/>
          <w:szCs w:val="28"/>
        </w:rPr>
        <w:sectPr w:rsidR="00FA5AFC" w:rsidSect="00B2445C">
          <w:pgSz w:w="12240" w:h="15840"/>
          <w:pgMar w:top="1440" w:right="810" w:bottom="144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299"/>
        </w:sectPr>
      </w:pPr>
    </w:p>
    <w:p w14:paraId="60307B54" w14:textId="0BB86C35" w:rsidR="00FA5AFC" w:rsidRDefault="00FA5AFC" w:rsidP="009141DF">
      <w:pPr>
        <w:pStyle w:val="14"/>
        <w:rPr>
          <w:rtl/>
          <w:lang w:bidi="fa-IR"/>
        </w:rPr>
      </w:pPr>
      <w:r>
        <w:rPr>
          <w:rFonts w:hint="cs"/>
          <w:sz w:val="20"/>
          <w:szCs w:val="20"/>
          <w:rtl/>
        </w:rPr>
        <w:lastRenderedPageBreak/>
        <w:t xml:space="preserve">  </w:t>
      </w:r>
      <w:r>
        <w:rPr>
          <w:rFonts w:hint="cs"/>
          <w:rtl/>
        </w:rPr>
        <w:t>ه) دستاوردها:</w:t>
      </w:r>
      <w:r>
        <w:rPr>
          <w:rFonts w:hint="cs"/>
          <w:rtl/>
          <w:lang w:bidi="fa-IR"/>
        </w:rPr>
        <w:t xml:space="preserve"> </w:t>
      </w:r>
    </w:p>
    <w:p w14:paraId="72F3674F" w14:textId="76D6808D" w:rsidR="009141DF" w:rsidRDefault="009141DF" w:rsidP="008A38AA">
      <w:pPr>
        <w:pStyle w:val="12"/>
        <w:numPr>
          <w:ilvl w:val="0"/>
          <w:numId w:val="46"/>
        </w:numPr>
        <w:rPr>
          <w:rtl/>
        </w:rPr>
      </w:pPr>
      <w:r>
        <w:rPr>
          <w:rFonts w:hint="cs"/>
          <w:rtl/>
        </w:rPr>
        <w:t>کسب رتبه سوم تجربیات بهره ور در جشنواره دانشگاه بهره ور در سال 1401</w:t>
      </w:r>
    </w:p>
    <w:p w14:paraId="78C64F3A" w14:textId="1F1A23C7" w:rsidR="009141DF" w:rsidRDefault="009141DF" w:rsidP="008A38AA">
      <w:pPr>
        <w:pStyle w:val="12"/>
        <w:numPr>
          <w:ilvl w:val="0"/>
          <w:numId w:val="46"/>
        </w:numPr>
        <w:rPr>
          <w:sz w:val="20"/>
          <w:szCs w:val="20"/>
          <w:rtl/>
        </w:rPr>
      </w:pPr>
      <w:r>
        <w:rPr>
          <w:rFonts w:hint="cs"/>
          <w:rtl/>
        </w:rPr>
        <w:t>افزایش میزان جذب مشارکت خیرین از 27042 میلیون ریال در سال 1400به میزان 37420 میلیون ریال در سال 1401</w:t>
      </w:r>
    </w:p>
    <w:p w14:paraId="2773561C" w14:textId="77777777" w:rsidR="009141DF" w:rsidRDefault="009141DF" w:rsidP="00FA5AFC">
      <w:pPr>
        <w:pStyle w:val="14"/>
        <w:rPr>
          <w:rtl/>
        </w:rPr>
      </w:pPr>
    </w:p>
    <w:p w14:paraId="3EF83349" w14:textId="17C62482" w:rsidR="00FA5AFC" w:rsidRDefault="00FA5AFC" w:rsidP="00FA5AFC">
      <w:pPr>
        <w:pStyle w:val="14"/>
        <w:rPr>
          <w:rtl/>
        </w:rPr>
      </w:pPr>
      <w:r>
        <w:rPr>
          <w:rFonts w:hint="cs"/>
          <w:rtl/>
        </w:rPr>
        <w:t xml:space="preserve">  و)چالش‌ها:</w:t>
      </w:r>
    </w:p>
    <w:p w14:paraId="52D45554" w14:textId="77777777" w:rsidR="00FA5AFC" w:rsidRDefault="00FA5AFC" w:rsidP="00FA5AFC">
      <w:pPr>
        <w:bidi/>
        <w:rPr>
          <w:rtl/>
        </w:rPr>
      </w:pPr>
    </w:p>
    <w:tbl>
      <w:tblPr>
        <w:tblStyle w:val="TableGrid"/>
        <w:bidiVisual/>
        <w:tblW w:w="10156" w:type="dxa"/>
        <w:jc w:val="center"/>
        <w:tblLook w:val="04A0" w:firstRow="1" w:lastRow="0" w:firstColumn="1" w:lastColumn="0" w:noHBand="0" w:noVBand="1"/>
      </w:tblPr>
      <w:tblGrid>
        <w:gridCol w:w="5438"/>
        <w:gridCol w:w="4718"/>
      </w:tblGrid>
      <w:tr w:rsidR="00FA5AFC" w14:paraId="61834D24" w14:textId="77777777" w:rsidTr="00D678C0">
        <w:trPr>
          <w:trHeight w:val="851"/>
          <w:jc w:val="center"/>
        </w:trPr>
        <w:tc>
          <w:tcPr>
            <w:tcW w:w="5438"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14:paraId="36DA613E" w14:textId="77777777" w:rsidR="00FA5AFC" w:rsidRDefault="00FA5AFC">
            <w:pPr>
              <w:bidi/>
              <w:jc w:val="center"/>
              <w:rPr>
                <w:rFonts w:cs="B Nazanin"/>
                <w:b/>
                <w:bCs/>
                <w:sz w:val="24"/>
                <w:szCs w:val="24"/>
                <w:lang w:bidi="fa-IR"/>
              </w:rPr>
            </w:pPr>
            <w:r>
              <w:rPr>
                <w:rFonts w:cs="B Nazanin" w:hint="cs"/>
                <w:b/>
                <w:bCs/>
                <w:sz w:val="24"/>
                <w:szCs w:val="24"/>
                <w:rtl/>
                <w:lang w:bidi="fa-IR"/>
              </w:rPr>
              <w:t>مشکلات و چالش‌ها</w:t>
            </w:r>
          </w:p>
        </w:tc>
        <w:tc>
          <w:tcPr>
            <w:tcW w:w="4718"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72D14650" w14:textId="77777777" w:rsidR="00FA5AFC" w:rsidRDefault="00FA5AFC">
            <w:pPr>
              <w:bidi/>
              <w:jc w:val="center"/>
              <w:rPr>
                <w:rFonts w:cs="B Nazanin"/>
                <w:b/>
                <w:bCs/>
                <w:sz w:val="24"/>
                <w:szCs w:val="24"/>
                <w:lang w:bidi="fa-IR"/>
              </w:rPr>
            </w:pPr>
            <w:r>
              <w:rPr>
                <w:rFonts w:cs="B Nazanin" w:hint="cs"/>
                <w:b/>
                <w:bCs/>
                <w:sz w:val="24"/>
                <w:szCs w:val="24"/>
                <w:rtl/>
                <w:lang w:bidi="fa-IR"/>
              </w:rPr>
              <w:t>پیشنهادات</w:t>
            </w:r>
          </w:p>
        </w:tc>
      </w:tr>
      <w:tr w:rsidR="009141DF" w14:paraId="4307EC4F" w14:textId="77777777" w:rsidTr="00D678C0">
        <w:trPr>
          <w:trHeight w:val="851"/>
          <w:jc w:val="center"/>
        </w:trPr>
        <w:tc>
          <w:tcPr>
            <w:tcW w:w="5438" w:type="dxa"/>
            <w:tcBorders>
              <w:top w:val="single" w:sz="4" w:space="0" w:color="auto"/>
              <w:left w:val="thinThickSmallGap" w:sz="12" w:space="0" w:color="auto"/>
              <w:bottom w:val="single" w:sz="4" w:space="0" w:color="auto"/>
              <w:right w:val="single" w:sz="4" w:space="0" w:color="auto"/>
            </w:tcBorders>
          </w:tcPr>
          <w:p w14:paraId="05335571" w14:textId="15163817" w:rsidR="009141DF" w:rsidRDefault="009141DF" w:rsidP="009141DF">
            <w:pPr>
              <w:tabs>
                <w:tab w:val="left" w:pos="4223"/>
              </w:tabs>
              <w:bidi/>
              <w:jc w:val="center"/>
              <w:rPr>
                <w:rFonts w:ascii="Calibri" w:eastAsia="MS Mincho" w:hAnsi="Calibri" w:cs="B Nazanin"/>
              </w:rPr>
            </w:pPr>
            <w:r w:rsidRPr="00B50EE6">
              <w:rPr>
                <w:rFonts w:cs="B Nazanin" w:hint="cs"/>
                <w:rtl/>
              </w:rPr>
              <w:t xml:space="preserve">دید درمان محور اغلب خیرین و مسئولان شهرستانی و اولویت نبودن رفع مشکلات حوزه بهداشت و به تبع آن مرتفع نشدن نیازهای حوزه بهداشت </w:t>
            </w:r>
          </w:p>
        </w:tc>
        <w:tc>
          <w:tcPr>
            <w:tcW w:w="4718" w:type="dxa"/>
            <w:tcBorders>
              <w:top w:val="single" w:sz="4" w:space="0" w:color="auto"/>
              <w:left w:val="single" w:sz="4" w:space="0" w:color="auto"/>
              <w:bottom w:val="single" w:sz="4" w:space="0" w:color="auto"/>
              <w:right w:val="thinThickSmallGap" w:sz="12" w:space="0" w:color="auto"/>
            </w:tcBorders>
          </w:tcPr>
          <w:p w14:paraId="1D619117" w14:textId="58873BA7" w:rsidR="009141DF" w:rsidRDefault="00063280" w:rsidP="009141DF">
            <w:pPr>
              <w:tabs>
                <w:tab w:val="left" w:pos="4223"/>
              </w:tabs>
              <w:bidi/>
              <w:jc w:val="center"/>
              <w:rPr>
                <w:rFonts w:ascii="Calibri" w:eastAsia="MS Mincho" w:hAnsi="Calibri" w:cs="B Nazanin"/>
              </w:rPr>
            </w:pPr>
            <w:r>
              <w:rPr>
                <w:rFonts w:ascii="Calibri" w:eastAsia="MS Mincho" w:hAnsi="Calibri" w:cs="B Nazanin" w:hint="cs"/>
                <w:rtl/>
              </w:rPr>
              <w:t>اجرای بازدیدهای میدانی جهت افزایش آگاهی خیرین از اقدامات و خدمات بهداشتی انجام شده در حوزه سلامت</w:t>
            </w:r>
          </w:p>
        </w:tc>
      </w:tr>
      <w:tr w:rsidR="009141DF" w14:paraId="55D6F074" w14:textId="77777777" w:rsidTr="00D678C0">
        <w:trPr>
          <w:trHeight w:val="851"/>
          <w:jc w:val="center"/>
        </w:trPr>
        <w:tc>
          <w:tcPr>
            <w:tcW w:w="5438" w:type="dxa"/>
            <w:tcBorders>
              <w:top w:val="single" w:sz="4" w:space="0" w:color="auto"/>
              <w:left w:val="thinThickSmallGap" w:sz="12" w:space="0" w:color="auto"/>
              <w:bottom w:val="single" w:sz="4" w:space="0" w:color="auto"/>
              <w:right w:val="single" w:sz="4" w:space="0" w:color="auto"/>
            </w:tcBorders>
          </w:tcPr>
          <w:p w14:paraId="121C5F15" w14:textId="0C9D76FB" w:rsidR="009141DF" w:rsidRDefault="00063280" w:rsidP="009141DF">
            <w:pPr>
              <w:tabs>
                <w:tab w:val="left" w:pos="4223"/>
              </w:tabs>
              <w:bidi/>
              <w:jc w:val="center"/>
              <w:rPr>
                <w:rFonts w:ascii="Calibri" w:eastAsia="MS Mincho" w:hAnsi="Calibri" w:cs="B Nazanin"/>
              </w:rPr>
            </w:pPr>
            <w:r>
              <w:rPr>
                <w:rFonts w:cs="B Nazanin" w:hint="cs"/>
                <w:rtl/>
              </w:rPr>
              <w:t>ب</w:t>
            </w:r>
            <w:r w:rsidR="009141DF" w:rsidRPr="00156D4E">
              <w:rPr>
                <w:rFonts w:cs="B Nazanin" w:hint="cs"/>
                <w:rtl/>
              </w:rPr>
              <w:t>رگزاری کم کارگاه های توانمندسازی پرسنل در امور جلب مشارکت</w:t>
            </w:r>
          </w:p>
        </w:tc>
        <w:tc>
          <w:tcPr>
            <w:tcW w:w="4718" w:type="dxa"/>
            <w:tcBorders>
              <w:top w:val="single" w:sz="4" w:space="0" w:color="auto"/>
              <w:left w:val="single" w:sz="4" w:space="0" w:color="auto"/>
              <w:bottom w:val="single" w:sz="4" w:space="0" w:color="auto"/>
              <w:right w:val="thinThickSmallGap" w:sz="12" w:space="0" w:color="auto"/>
            </w:tcBorders>
          </w:tcPr>
          <w:p w14:paraId="65785EBA" w14:textId="47AE106E" w:rsidR="009141DF" w:rsidRDefault="00D678C0" w:rsidP="009141DF">
            <w:pPr>
              <w:tabs>
                <w:tab w:val="left" w:pos="4223"/>
              </w:tabs>
              <w:bidi/>
              <w:jc w:val="center"/>
              <w:rPr>
                <w:rFonts w:ascii="Calibri" w:eastAsia="MS Mincho" w:hAnsi="Calibri" w:cs="B Nazanin"/>
                <w:rtl/>
              </w:rPr>
            </w:pPr>
            <w:r>
              <w:rPr>
                <w:rFonts w:cs="B Nazanin" w:hint="cs"/>
                <w:rtl/>
              </w:rPr>
              <w:t xml:space="preserve">برگزاری </w:t>
            </w:r>
            <w:r w:rsidRPr="00156D4E">
              <w:rPr>
                <w:rFonts w:cs="B Nazanin" w:hint="cs"/>
                <w:rtl/>
              </w:rPr>
              <w:t>کارگاه های توانمندسازی پرسنل در امور جلب مشارکت</w:t>
            </w:r>
            <w:r>
              <w:rPr>
                <w:rFonts w:cs="B Nazanin" w:hint="cs"/>
                <w:rtl/>
              </w:rPr>
              <w:t xml:space="preserve"> جهت افزایش </w:t>
            </w:r>
            <w:r w:rsidRPr="001E2DDC">
              <w:rPr>
                <w:rFonts w:cs="B Nazanin" w:hint="cs"/>
                <w:rtl/>
              </w:rPr>
              <w:t>مهارت مسئولین مراکز در جلب مشارکت خیرین</w:t>
            </w:r>
          </w:p>
        </w:tc>
      </w:tr>
    </w:tbl>
    <w:p w14:paraId="1004ED5E" w14:textId="39E16B89" w:rsidR="00FA5AFC" w:rsidRDefault="00FA5AFC" w:rsidP="00DB1FD8">
      <w:pPr>
        <w:jc w:val="center"/>
        <w:rPr>
          <w:rFonts w:cs="B Nazanin"/>
          <w:b/>
          <w:bCs/>
          <w:sz w:val="28"/>
          <w:szCs w:val="28"/>
        </w:rPr>
        <w:sectPr w:rsidR="00FA5AFC" w:rsidSect="00B2445C">
          <w:pgSz w:w="12240" w:h="15840"/>
          <w:pgMar w:top="1440" w:right="810" w:bottom="144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299"/>
        </w:sectPr>
      </w:pPr>
    </w:p>
    <w:p w14:paraId="1ED71A76" w14:textId="77777777" w:rsidR="003919C8" w:rsidRDefault="003919C8" w:rsidP="00DB1FD8">
      <w:pPr>
        <w:bidi/>
        <w:rPr>
          <w:rFonts w:cs="B Titr"/>
          <w:b/>
          <w:bCs/>
          <w:sz w:val="48"/>
          <w:szCs w:val="48"/>
          <w:rtl/>
          <w:lang w:bidi="fa-IR"/>
        </w:rPr>
      </w:pPr>
    </w:p>
    <w:p w14:paraId="4935CC6D" w14:textId="77777777" w:rsidR="00B85C14" w:rsidRDefault="00B85C14" w:rsidP="00DB1FD8">
      <w:pPr>
        <w:bidi/>
        <w:rPr>
          <w:rFonts w:cs="B Titr"/>
          <w:b/>
          <w:bCs/>
          <w:sz w:val="48"/>
          <w:szCs w:val="48"/>
          <w:rtl/>
          <w:lang w:bidi="fa-IR"/>
        </w:rPr>
      </w:pPr>
    </w:p>
    <w:p w14:paraId="3C1F1678" w14:textId="77777777" w:rsidR="00DB1FD8" w:rsidRDefault="00DB1FD8" w:rsidP="00DB1FD8">
      <w:pPr>
        <w:bidi/>
        <w:rPr>
          <w:rFonts w:cs="B Titr"/>
          <w:b/>
          <w:bCs/>
          <w:sz w:val="48"/>
          <w:szCs w:val="48"/>
          <w:rtl/>
          <w:lang w:bidi="fa-IR"/>
        </w:rPr>
      </w:pPr>
    </w:p>
    <w:p w14:paraId="7DBAEAE6" w14:textId="3CBA1148" w:rsidR="00204648" w:rsidRPr="00BF3F59" w:rsidRDefault="00204648" w:rsidP="00B85C14">
      <w:pPr>
        <w:bidi/>
        <w:jc w:val="center"/>
        <w:rPr>
          <w:rFonts w:cs="B Titr"/>
          <w:b/>
          <w:bCs/>
          <w:sz w:val="48"/>
          <w:szCs w:val="48"/>
          <w:lang w:bidi="fa-IR"/>
        </w:rPr>
      </w:pPr>
      <w:r>
        <w:rPr>
          <w:rFonts w:cs="B Titr" w:hint="cs"/>
          <w:b/>
          <w:bCs/>
          <w:sz w:val="48"/>
          <w:szCs w:val="48"/>
          <w:rtl/>
          <w:lang w:bidi="fa-IR"/>
        </w:rPr>
        <w:t>نام واحد :</w:t>
      </w:r>
    </w:p>
    <w:p w14:paraId="5AB1D030" w14:textId="77777777" w:rsidR="00154743" w:rsidRPr="00154743" w:rsidRDefault="00154743" w:rsidP="00204648">
      <w:pPr>
        <w:bidi/>
        <w:jc w:val="center"/>
        <w:rPr>
          <w:rFonts w:cs="B Titr"/>
          <w:b/>
          <w:bCs/>
          <w:sz w:val="48"/>
          <w:szCs w:val="48"/>
          <w:rtl/>
          <w:lang w:bidi="fa-IR"/>
        </w:rPr>
      </w:pPr>
      <w:r w:rsidRPr="00154743">
        <w:rPr>
          <w:rFonts w:cs="B Titr" w:hint="cs"/>
          <w:b/>
          <w:bCs/>
          <w:sz w:val="48"/>
          <w:szCs w:val="48"/>
          <w:rtl/>
          <w:lang w:bidi="fa-IR"/>
        </w:rPr>
        <w:t>مدیریت خطر و بلایا</w:t>
      </w:r>
    </w:p>
    <w:p w14:paraId="52E960FB" w14:textId="6FF30FCB" w:rsidR="00204648" w:rsidRDefault="00204648" w:rsidP="00154743">
      <w:pPr>
        <w:bidi/>
        <w:jc w:val="center"/>
        <w:rPr>
          <w:rFonts w:cs="B Titr"/>
          <w:b/>
          <w:bCs/>
          <w:sz w:val="28"/>
          <w:szCs w:val="28"/>
          <w:rtl/>
          <w:lang w:bidi="fa-IR"/>
        </w:rPr>
      </w:pPr>
      <w:r>
        <w:rPr>
          <w:rFonts w:cs="B Titr" w:hint="cs"/>
          <w:b/>
          <w:bCs/>
          <w:sz w:val="28"/>
          <w:szCs w:val="28"/>
          <w:rtl/>
          <w:lang w:bidi="fa-IR"/>
        </w:rPr>
        <w:t>سال 1401</w:t>
      </w:r>
    </w:p>
    <w:p w14:paraId="001D1927" w14:textId="77777777" w:rsidR="00DF1A8C" w:rsidRDefault="00DF1A8C" w:rsidP="00426503">
      <w:pPr>
        <w:bidi/>
        <w:spacing w:after="160" w:line="240" w:lineRule="auto"/>
        <w:rPr>
          <w:rFonts w:cs="B Nazanin"/>
          <w:sz w:val="24"/>
          <w:szCs w:val="24"/>
          <w:rtl/>
          <w:lang w:bidi="fa-IR"/>
        </w:rPr>
      </w:pPr>
    </w:p>
    <w:p w14:paraId="775A9FAB" w14:textId="77777777" w:rsidR="00DF1A8C" w:rsidRDefault="00DF1A8C" w:rsidP="00DF1A8C">
      <w:pPr>
        <w:bidi/>
        <w:spacing w:after="160" w:line="240" w:lineRule="auto"/>
        <w:rPr>
          <w:rFonts w:cs="B Nazanin"/>
          <w:sz w:val="24"/>
          <w:szCs w:val="24"/>
          <w:rtl/>
          <w:lang w:bidi="fa-IR"/>
        </w:rPr>
        <w:sectPr w:rsidR="00DF1A8C"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0808BB46" w14:textId="77777777" w:rsidR="00DF1A8C" w:rsidRDefault="00DF1A8C" w:rsidP="00DF1A8C">
      <w:pPr>
        <w:bidi/>
        <w:rPr>
          <w:rFonts w:cs="B Nazanin"/>
          <w:b/>
          <w:bCs/>
          <w:sz w:val="28"/>
          <w:szCs w:val="28"/>
          <w:lang w:bidi="fa-IR"/>
        </w:rPr>
      </w:pPr>
      <w:r>
        <w:rPr>
          <w:rFonts w:cs="B Nazanin" w:hint="cs"/>
          <w:b/>
          <w:bCs/>
          <w:sz w:val="28"/>
          <w:szCs w:val="28"/>
          <w:rtl/>
          <w:lang w:bidi="fa-IR"/>
        </w:rPr>
        <w:lastRenderedPageBreak/>
        <w:t>نام واحد: گروه مدیریت خطر بلایا و حوادث</w:t>
      </w:r>
    </w:p>
    <w:p w14:paraId="52052EAA" w14:textId="77777777" w:rsidR="00DF1A8C" w:rsidRDefault="00DF1A8C" w:rsidP="00DF1A8C">
      <w:pPr>
        <w:bidi/>
        <w:rPr>
          <w:rFonts w:cs="B Nazanin"/>
          <w:sz w:val="24"/>
          <w:szCs w:val="24"/>
          <w:lang w:bidi="fa-IR"/>
        </w:rPr>
      </w:pPr>
      <w:r>
        <w:rPr>
          <w:rFonts w:cs="B Nazanin" w:hint="cs"/>
          <w:b/>
          <w:bCs/>
          <w:sz w:val="28"/>
          <w:szCs w:val="28"/>
          <w:rtl/>
          <w:lang w:bidi="fa-IR"/>
        </w:rPr>
        <w:t>نام برنامه :</w:t>
      </w:r>
    </w:p>
    <w:p w14:paraId="2BDC1F7A" w14:textId="77777777" w:rsidR="00DF1A8C" w:rsidRDefault="00DF1A8C" w:rsidP="00DF1A8C">
      <w:pPr>
        <w:bidi/>
        <w:rPr>
          <w:rFonts w:cs="B Nazanin"/>
          <w:b/>
          <w:bCs/>
          <w:sz w:val="28"/>
          <w:szCs w:val="28"/>
          <w:rtl/>
          <w:lang w:bidi="fa-IR"/>
        </w:rPr>
      </w:pPr>
      <w:r>
        <w:rPr>
          <w:rFonts w:cs="B Nazanin" w:hint="cs"/>
          <w:b/>
          <w:bCs/>
          <w:sz w:val="28"/>
          <w:szCs w:val="28"/>
          <w:rtl/>
          <w:lang w:bidi="fa-IR"/>
        </w:rPr>
        <w:t>الف )جامعه آماری</w:t>
      </w:r>
    </w:p>
    <w:p w14:paraId="36B05E7E" w14:textId="77777777" w:rsidR="00DF1A8C" w:rsidRDefault="00DF1A8C" w:rsidP="008A38AA">
      <w:pPr>
        <w:numPr>
          <w:ilvl w:val="0"/>
          <w:numId w:val="36"/>
        </w:numPr>
        <w:bidi/>
        <w:spacing w:after="0"/>
        <w:contextualSpacing/>
        <w:rPr>
          <w:rFonts w:cs="B Nazanin"/>
          <w:sz w:val="24"/>
          <w:szCs w:val="24"/>
          <w:rtl/>
          <w:lang w:bidi="fa-IR"/>
        </w:rPr>
      </w:pPr>
      <w:r>
        <w:rPr>
          <w:rFonts w:cs="B Nazanin" w:hint="cs"/>
          <w:sz w:val="24"/>
          <w:szCs w:val="24"/>
          <w:rtl/>
          <w:lang w:bidi="fa-IR"/>
        </w:rPr>
        <w:t xml:space="preserve">در برنامه ارزیابی و آموزش خانوار در برابر بلایا( </w:t>
      </w:r>
      <w:r>
        <w:rPr>
          <w:rFonts w:cs="B Nazanin"/>
          <w:sz w:val="24"/>
          <w:szCs w:val="24"/>
          <w:lang w:bidi="fa-IR"/>
        </w:rPr>
        <w:t>DART</w:t>
      </w:r>
      <w:r>
        <w:rPr>
          <w:rFonts w:cs="B Nazanin" w:hint="cs"/>
          <w:sz w:val="24"/>
          <w:szCs w:val="24"/>
          <w:rtl/>
          <w:lang w:bidi="fa-IR"/>
        </w:rPr>
        <w:t>)، تعداد کل خانوار های تحت پوشش :</w:t>
      </w:r>
      <w:r>
        <w:rPr>
          <w:rFonts w:ascii="Calibri" w:eastAsia="Times New Roman" w:hAnsi="Calibri" w:cs="B Nazanin" w:hint="cs"/>
          <w:color w:val="000000"/>
          <w:sz w:val="24"/>
          <w:szCs w:val="24"/>
          <w:rtl/>
          <w:lang w:bidi="fa-IR"/>
        </w:rPr>
        <w:t xml:space="preserve"> </w:t>
      </w:r>
      <w:r>
        <w:rPr>
          <w:rFonts w:cs="B Nazanin" w:hint="cs"/>
          <w:sz w:val="24"/>
          <w:szCs w:val="24"/>
          <w:rtl/>
          <w:lang w:bidi="fa-IR"/>
        </w:rPr>
        <w:t>49738</w:t>
      </w:r>
    </w:p>
    <w:p w14:paraId="2725D314" w14:textId="77777777" w:rsidR="00DF1A8C" w:rsidRDefault="00DF1A8C" w:rsidP="008A38AA">
      <w:pPr>
        <w:numPr>
          <w:ilvl w:val="0"/>
          <w:numId w:val="36"/>
        </w:numPr>
        <w:bidi/>
        <w:spacing w:after="0"/>
        <w:contextualSpacing/>
        <w:rPr>
          <w:rFonts w:cs="B Nazanin"/>
          <w:sz w:val="24"/>
          <w:szCs w:val="24"/>
          <w:lang w:bidi="fa-IR"/>
        </w:rPr>
      </w:pPr>
      <w:r>
        <w:rPr>
          <w:rFonts w:cs="B Nazanin" w:hint="cs"/>
          <w:sz w:val="24"/>
          <w:szCs w:val="24"/>
          <w:rtl/>
          <w:lang w:bidi="fa-IR"/>
        </w:rPr>
        <w:t>در برنامه ارزیابی ایمنی و خطر بلایا در واحدهای بهداشتی (</w:t>
      </w:r>
      <w:r>
        <w:rPr>
          <w:rFonts w:cs="B Nazanin"/>
          <w:sz w:val="24"/>
          <w:szCs w:val="24"/>
          <w:lang w:bidi="fa-IR"/>
        </w:rPr>
        <w:t>SARA</w:t>
      </w:r>
      <w:r>
        <w:rPr>
          <w:rFonts w:cs="B Nazanin" w:hint="cs"/>
          <w:sz w:val="24"/>
          <w:szCs w:val="24"/>
          <w:rtl/>
          <w:lang w:bidi="fa-IR"/>
        </w:rPr>
        <w:t>) ،تعداد کل واحدهای بهداشتی تحت پوشش: 36</w:t>
      </w:r>
    </w:p>
    <w:p w14:paraId="711F6ECB" w14:textId="77777777" w:rsidR="00DF1A8C" w:rsidRDefault="00DF1A8C" w:rsidP="008A38AA">
      <w:pPr>
        <w:numPr>
          <w:ilvl w:val="0"/>
          <w:numId w:val="36"/>
        </w:numPr>
        <w:bidi/>
        <w:spacing w:after="0"/>
        <w:contextualSpacing/>
        <w:rPr>
          <w:rFonts w:cs="B Nazanin"/>
          <w:sz w:val="24"/>
          <w:szCs w:val="24"/>
          <w:lang w:bidi="fa-IR"/>
        </w:rPr>
      </w:pPr>
      <w:r>
        <w:rPr>
          <w:rFonts w:cs="B Nazanin" w:hint="cs"/>
          <w:sz w:val="24"/>
          <w:szCs w:val="24"/>
          <w:rtl/>
          <w:lang w:bidi="fa-IR"/>
        </w:rPr>
        <w:t>در برنامه تدوین برنامه پاسخ نظام سلامت در بلایا(</w:t>
      </w:r>
      <w:r>
        <w:rPr>
          <w:rFonts w:cs="B Nazanin"/>
          <w:sz w:val="24"/>
          <w:szCs w:val="24"/>
          <w:lang w:bidi="fa-IR"/>
        </w:rPr>
        <w:t>EOP</w:t>
      </w:r>
      <w:r>
        <w:rPr>
          <w:rFonts w:cs="B Nazanin" w:hint="cs"/>
          <w:sz w:val="24"/>
          <w:szCs w:val="24"/>
          <w:rtl/>
          <w:lang w:bidi="fa-IR"/>
        </w:rPr>
        <w:t>) ، تعداد کل واحدهای بهداشتی تحت پوشش: 36</w:t>
      </w:r>
    </w:p>
    <w:p w14:paraId="5DEA5B5A" w14:textId="77777777" w:rsidR="00DF1A8C" w:rsidRDefault="00DF1A8C" w:rsidP="008A38AA">
      <w:pPr>
        <w:numPr>
          <w:ilvl w:val="0"/>
          <w:numId w:val="36"/>
        </w:numPr>
        <w:bidi/>
        <w:spacing w:after="0"/>
        <w:contextualSpacing/>
        <w:rPr>
          <w:rFonts w:cs="B Nazanin"/>
          <w:sz w:val="24"/>
          <w:szCs w:val="24"/>
          <w:lang w:bidi="fa-IR"/>
        </w:rPr>
      </w:pPr>
      <w:r>
        <w:rPr>
          <w:rFonts w:cs="B Nazanin" w:hint="cs"/>
          <w:sz w:val="24"/>
          <w:szCs w:val="24"/>
          <w:rtl/>
          <w:lang w:bidi="fa-IR"/>
        </w:rPr>
        <w:t>در برنامه ارتقای ایمنی سازه و غیر سازه ای (</w:t>
      </w:r>
      <w:r>
        <w:rPr>
          <w:rFonts w:cs="B Nazanin"/>
          <w:sz w:val="24"/>
          <w:szCs w:val="24"/>
          <w:lang w:bidi="fa-IR"/>
        </w:rPr>
        <w:t>SNS</w:t>
      </w:r>
      <w:r>
        <w:rPr>
          <w:rFonts w:cs="B Nazanin" w:hint="cs"/>
          <w:sz w:val="24"/>
          <w:szCs w:val="24"/>
          <w:rtl/>
          <w:lang w:bidi="fa-IR"/>
        </w:rPr>
        <w:t>) ، تعداد کل واحدهای بهداشتی تحت پوشش: 36</w:t>
      </w:r>
    </w:p>
    <w:p w14:paraId="2325E395" w14:textId="77777777" w:rsidR="00DF1A8C" w:rsidRDefault="00DF1A8C" w:rsidP="00DF1A8C">
      <w:pPr>
        <w:bidi/>
        <w:spacing w:after="160" w:line="240" w:lineRule="auto"/>
        <w:rPr>
          <w:rFonts w:cs="B Nazanin"/>
          <w:sz w:val="24"/>
          <w:szCs w:val="24"/>
          <w:rtl/>
          <w:lang w:bidi="fa-IR"/>
        </w:rPr>
      </w:pPr>
    </w:p>
    <w:p w14:paraId="1CE99C2F" w14:textId="77777777" w:rsidR="00DF1A8C" w:rsidRDefault="00DF1A8C" w:rsidP="00DF1A8C">
      <w:pPr>
        <w:bidi/>
        <w:spacing w:after="160" w:line="240" w:lineRule="auto"/>
        <w:rPr>
          <w:rFonts w:cs="B Nazanin"/>
          <w:sz w:val="24"/>
          <w:szCs w:val="24"/>
          <w:rtl/>
          <w:lang w:bidi="fa-IR"/>
        </w:rPr>
      </w:pPr>
    </w:p>
    <w:p w14:paraId="70D9E0B8" w14:textId="77777777" w:rsidR="00DF1A8C" w:rsidRDefault="00DF1A8C" w:rsidP="00DF1A8C">
      <w:pPr>
        <w:bidi/>
        <w:spacing w:after="160" w:line="240" w:lineRule="auto"/>
        <w:rPr>
          <w:rFonts w:cs="B Nazanin"/>
          <w:sz w:val="24"/>
          <w:szCs w:val="24"/>
          <w:rtl/>
          <w:lang w:bidi="fa-IR"/>
        </w:rPr>
      </w:pPr>
    </w:p>
    <w:p w14:paraId="0FA25810" w14:textId="77777777" w:rsidR="00DF1A8C" w:rsidRDefault="00DF1A8C" w:rsidP="00DF1A8C">
      <w:pPr>
        <w:bidi/>
        <w:spacing w:after="160" w:line="240" w:lineRule="auto"/>
        <w:rPr>
          <w:rFonts w:cs="B Nazanin"/>
          <w:sz w:val="24"/>
          <w:szCs w:val="24"/>
          <w:rtl/>
          <w:lang w:bidi="fa-IR"/>
        </w:rPr>
      </w:pPr>
    </w:p>
    <w:p w14:paraId="48A4866A" w14:textId="77777777" w:rsidR="00DF1A8C" w:rsidRDefault="00DF1A8C" w:rsidP="00DF1A8C">
      <w:pPr>
        <w:bidi/>
        <w:spacing w:after="160" w:line="240" w:lineRule="auto"/>
        <w:rPr>
          <w:rFonts w:cs="B Nazanin"/>
          <w:sz w:val="24"/>
          <w:szCs w:val="24"/>
          <w:rtl/>
          <w:lang w:bidi="fa-IR"/>
        </w:rPr>
        <w:sectPr w:rsidR="00DF1A8C"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2A4BCAB0" w14:textId="77777777" w:rsidR="00DF1A8C" w:rsidRDefault="00DF1A8C" w:rsidP="00DF1A8C">
      <w:pPr>
        <w:bidi/>
        <w:rPr>
          <w:rFonts w:cs="B Nazanin"/>
          <w:b/>
          <w:bCs/>
          <w:sz w:val="28"/>
          <w:szCs w:val="28"/>
          <w:lang w:bidi="fa-IR"/>
        </w:rPr>
      </w:pPr>
      <w:r>
        <w:rPr>
          <w:rFonts w:cs="B Nazanin" w:hint="cs"/>
          <w:b/>
          <w:bCs/>
          <w:sz w:val="28"/>
          <w:szCs w:val="28"/>
          <w:rtl/>
          <w:lang w:bidi="fa-IR"/>
        </w:rPr>
        <w:lastRenderedPageBreak/>
        <w:t xml:space="preserve">ب)شاخص‌ها </w:t>
      </w:r>
    </w:p>
    <w:tbl>
      <w:tblPr>
        <w:tblStyle w:val="TableGrid"/>
        <w:bidiVisual/>
        <w:tblW w:w="14310" w:type="dxa"/>
        <w:jc w:val="center"/>
        <w:tblLayout w:type="fixed"/>
        <w:tblLook w:val="04A0" w:firstRow="1" w:lastRow="0" w:firstColumn="1" w:lastColumn="0" w:noHBand="0" w:noVBand="1"/>
      </w:tblPr>
      <w:tblGrid>
        <w:gridCol w:w="1408"/>
        <w:gridCol w:w="1990"/>
        <w:gridCol w:w="850"/>
        <w:gridCol w:w="709"/>
        <w:gridCol w:w="843"/>
        <w:gridCol w:w="992"/>
        <w:gridCol w:w="992"/>
        <w:gridCol w:w="992"/>
        <w:gridCol w:w="1133"/>
        <w:gridCol w:w="993"/>
        <w:gridCol w:w="992"/>
        <w:gridCol w:w="2416"/>
      </w:tblGrid>
      <w:tr w:rsidR="00DF1A8C" w14:paraId="19C9B2A5" w14:textId="77777777" w:rsidTr="008D6AD2">
        <w:trPr>
          <w:trHeight w:val="564"/>
          <w:jc w:val="center"/>
        </w:trPr>
        <w:tc>
          <w:tcPr>
            <w:tcW w:w="3398" w:type="dxa"/>
            <w:gridSpan w:val="2"/>
            <w:vMerge w:val="restart"/>
            <w:tcBorders>
              <w:top w:val="thinThickSmallGap" w:sz="12" w:space="0" w:color="auto"/>
              <w:left w:val="thinThickSmallGap" w:sz="12" w:space="0" w:color="auto"/>
              <w:bottom w:val="thinThickSmallGap" w:sz="12" w:space="0" w:color="auto"/>
              <w:right w:val="single" w:sz="4" w:space="0" w:color="auto"/>
            </w:tcBorders>
            <w:shd w:val="clear" w:color="auto" w:fill="BFBFBF" w:themeFill="background1" w:themeFillShade="BF"/>
            <w:vAlign w:val="center"/>
            <w:hideMark/>
          </w:tcPr>
          <w:p w14:paraId="38AB79C3" w14:textId="77777777" w:rsidR="00DF1A8C" w:rsidRDefault="00DF1A8C" w:rsidP="008D6AD2">
            <w:pPr>
              <w:bidi/>
              <w:jc w:val="center"/>
              <w:rPr>
                <w:rFonts w:cs="B Nazanin"/>
                <w:b/>
                <w:bCs/>
                <w:sz w:val="24"/>
                <w:szCs w:val="24"/>
              </w:rPr>
            </w:pPr>
            <w:r>
              <w:rPr>
                <w:rFonts w:cs="B Nazanin" w:hint="cs"/>
                <w:b/>
                <w:bCs/>
                <w:sz w:val="24"/>
                <w:szCs w:val="24"/>
                <w:rtl/>
              </w:rPr>
              <w:t>عنوان شاخص</w:t>
            </w:r>
          </w:p>
        </w:tc>
        <w:tc>
          <w:tcPr>
            <w:tcW w:w="2402"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6AEDAE" w14:textId="77777777" w:rsidR="00DF1A8C" w:rsidRDefault="00DF1A8C" w:rsidP="008D6AD2">
            <w:pPr>
              <w:bidi/>
              <w:jc w:val="center"/>
              <w:rPr>
                <w:rFonts w:cs="B Nazanin"/>
                <w:b/>
                <w:bCs/>
                <w:sz w:val="24"/>
                <w:szCs w:val="24"/>
                <w:rtl/>
              </w:rPr>
            </w:pPr>
            <w:r>
              <w:rPr>
                <w:rFonts w:cs="B Nazanin" w:hint="cs"/>
                <w:b/>
                <w:bCs/>
                <w:sz w:val="24"/>
                <w:szCs w:val="24"/>
                <w:rtl/>
              </w:rPr>
              <w:t>سال 1400</w:t>
            </w:r>
          </w:p>
        </w:tc>
        <w:tc>
          <w:tcPr>
            <w:tcW w:w="2976"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2CFCC3" w14:textId="77777777" w:rsidR="00DF1A8C" w:rsidRDefault="00DF1A8C" w:rsidP="008D6AD2">
            <w:pPr>
              <w:bidi/>
              <w:jc w:val="center"/>
              <w:rPr>
                <w:rFonts w:cs="B Nazanin"/>
                <w:b/>
                <w:bCs/>
                <w:sz w:val="24"/>
                <w:szCs w:val="24"/>
                <w:rtl/>
              </w:rPr>
            </w:pPr>
            <w:r>
              <w:rPr>
                <w:rFonts w:cs="B Nazanin" w:hint="cs"/>
                <w:b/>
                <w:bCs/>
                <w:sz w:val="24"/>
                <w:szCs w:val="24"/>
                <w:rtl/>
              </w:rPr>
              <w:t>سال 1401</w:t>
            </w:r>
          </w:p>
        </w:tc>
        <w:tc>
          <w:tcPr>
            <w:tcW w:w="1133"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62E9826E" w14:textId="77777777" w:rsidR="00DF1A8C" w:rsidRDefault="00DF1A8C" w:rsidP="008D6AD2">
            <w:pPr>
              <w:bidi/>
              <w:jc w:val="center"/>
              <w:rPr>
                <w:rFonts w:cs="B Nazanin"/>
                <w:b/>
                <w:bCs/>
                <w:sz w:val="24"/>
                <w:szCs w:val="24"/>
                <w:rtl/>
              </w:rPr>
            </w:pPr>
            <w:r>
              <w:rPr>
                <w:rFonts w:cs="B Nazanin" w:hint="cs"/>
                <w:b/>
                <w:bCs/>
                <w:sz w:val="24"/>
                <w:szCs w:val="24"/>
                <w:rtl/>
              </w:rPr>
              <w:t>پیش بینی سال 1401</w:t>
            </w:r>
          </w:p>
        </w:tc>
        <w:tc>
          <w:tcPr>
            <w:tcW w:w="993"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333D9BA4" w14:textId="632CC3AC" w:rsidR="00DF1A8C" w:rsidRDefault="00DF1A8C" w:rsidP="008D6AD2">
            <w:pPr>
              <w:bidi/>
              <w:jc w:val="center"/>
              <w:rPr>
                <w:rFonts w:cs="B Nazanin"/>
                <w:b/>
                <w:bCs/>
                <w:sz w:val="24"/>
                <w:szCs w:val="24"/>
                <w:rtl/>
              </w:rPr>
            </w:pPr>
            <w:r>
              <w:rPr>
                <w:rFonts w:cs="B Nazanin" w:hint="cs"/>
                <w:b/>
                <w:bCs/>
                <w:sz w:val="24"/>
                <w:szCs w:val="24"/>
                <w:rtl/>
              </w:rPr>
              <w:t>در صد پیشرفت</w:t>
            </w:r>
          </w:p>
        </w:tc>
        <w:tc>
          <w:tcPr>
            <w:tcW w:w="992"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14:paraId="5D88A8B6" w14:textId="77777777" w:rsidR="00DF1A8C" w:rsidRDefault="00DF1A8C" w:rsidP="008D6AD2">
            <w:pPr>
              <w:bidi/>
              <w:jc w:val="center"/>
              <w:rPr>
                <w:rFonts w:cs="B Nazanin"/>
                <w:b/>
                <w:bCs/>
                <w:sz w:val="24"/>
                <w:szCs w:val="24"/>
                <w:rtl/>
                <w:lang w:bidi="fa-IR"/>
              </w:rPr>
            </w:pPr>
            <w:r>
              <w:rPr>
                <w:rFonts w:cs="B Nazanin" w:hint="cs"/>
                <w:b/>
                <w:bCs/>
                <w:sz w:val="24"/>
                <w:szCs w:val="24"/>
                <w:rtl/>
                <w:lang w:bidi="fa-IR"/>
              </w:rPr>
              <w:t>منبع اطلاعاتی</w:t>
            </w:r>
          </w:p>
        </w:tc>
        <w:tc>
          <w:tcPr>
            <w:tcW w:w="2416" w:type="dxa"/>
            <w:vMerge w:val="restart"/>
            <w:tcBorders>
              <w:top w:val="thinThickSmallGap" w:sz="12" w:space="0" w:color="auto"/>
              <w:left w:val="single" w:sz="4" w:space="0" w:color="auto"/>
              <w:bottom w:val="thinThickSmallGap" w:sz="12" w:space="0" w:color="auto"/>
              <w:right w:val="thinThickSmallGap" w:sz="12" w:space="0" w:color="auto"/>
            </w:tcBorders>
            <w:shd w:val="clear" w:color="auto" w:fill="BFBFBF" w:themeFill="background1" w:themeFillShade="BF"/>
            <w:vAlign w:val="center"/>
            <w:hideMark/>
          </w:tcPr>
          <w:p w14:paraId="5EBD288E" w14:textId="77777777" w:rsidR="00DF1A8C" w:rsidRDefault="00DF1A8C" w:rsidP="008D6AD2">
            <w:pPr>
              <w:bidi/>
              <w:jc w:val="center"/>
              <w:rPr>
                <w:rFonts w:cs="B Nazanin"/>
                <w:b/>
                <w:bCs/>
                <w:sz w:val="24"/>
                <w:szCs w:val="24"/>
                <w:rtl/>
              </w:rPr>
            </w:pPr>
            <w:r>
              <w:rPr>
                <w:rFonts w:cs="B Nazanin" w:hint="cs"/>
                <w:b/>
                <w:bCs/>
                <w:sz w:val="24"/>
                <w:szCs w:val="24"/>
                <w:rtl/>
              </w:rPr>
              <w:t>تحلیل</w:t>
            </w:r>
          </w:p>
        </w:tc>
      </w:tr>
      <w:tr w:rsidR="00DF1A8C" w14:paraId="170D3E09" w14:textId="77777777" w:rsidTr="008D6AD2">
        <w:trPr>
          <w:trHeight w:val="564"/>
          <w:jc w:val="center"/>
        </w:trPr>
        <w:tc>
          <w:tcPr>
            <w:tcW w:w="3398" w:type="dxa"/>
            <w:gridSpan w:val="2"/>
            <w:vMerge/>
            <w:tcBorders>
              <w:top w:val="thinThickSmallGap" w:sz="12" w:space="0" w:color="auto"/>
              <w:left w:val="thinThickSmallGap" w:sz="12" w:space="0" w:color="auto"/>
              <w:bottom w:val="thinThickSmallGap" w:sz="12" w:space="0" w:color="auto"/>
              <w:right w:val="single" w:sz="4" w:space="0" w:color="auto"/>
            </w:tcBorders>
            <w:vAlign w:val="center"/>
            <w:hideMark/>
          </w:tcPr>
          <w:p w14:paraId="69D71C5C" w14:textId="77777777" w:rsidR="00DF1A8C" w:rsidRDefault="00DF1A8C" w:rsidP="008D6AD2">
            <w:pPr>
              <w:bidi/>
              <w:jc w:val="center"/>
              <w:rPr>
                <w:rFonts w:cs="B Nazanin"/>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C67ED01" w14:textId="77777777" w:rsidR="00DF1A8C" w:rsidRDefault="00DF1A8C" w:rsidP="008D6AD2">
            <w:pPr>
              <w:bidi/>
              <w:jc w:val="center"/>
              <w:rPr>
                <w:rFonts w:cs="B Nazanin"/>
                <w:b/>
                <w:bCs/>
                <w:rtl/>
              </w:rPr>
            </w:pPr>
            <w:r>
              <w:rPr>
                <w:rFonts w:cs="B Nazanin" w:hint="cs"/>
                <w:b/>
                <w:bCs/>
                <w:rtl/>
              </w:rPr>
              <w:t>میزان شاخص</w:t>
            </w:r>
          </w:p>
        </w:tc>
        <w:tc>
          <w:tcPr>
            <w:tcW w:w="709"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39FC3BAC" w14:textId="77777777" w:rsidR="00DF1A8C" w:rsidRDefault="00DF1A8C" w:rsidP="008D6AD2">
            <w:pPr>
              <w:bidi/>
              <w:jc w:val="center"/>
              <w:rPr>
                <w:rFonts w:cs="B Nazanin"/>
                <w:b/>
                <w:bCs/>
                <w:rtl/>
              </w:rPr>
            </w:pPr>
            <w:r>
              <w:rPr>
                <w:rFonts w:cs="B Nazanin" w:hint="cs"/>
                <w:b/>
                <w:bCs/>
                <w:rtl/>
              </w:rPr>
              <w:t>صورت</w:t>
            </w:r>
          </w:p>
        </w:tc>
        <w:tc>
          <w:tcPr>
            <w:tcW w:w="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C89F626" w14:textId="77777777" w:rsidR="00DF1A8C" w:rsidRDefault="00DF1A8C" w:rsidP="008D6AD2">
            <w:pPr>
              <w:bidi/>
              <w:jc w:val="center"/>
              <w:rPr>
                <w:rFonts w:cs="B Nazanin"/>
                <w:b/>
                <w:bCs/>
                <w:rtl/>
              </w:rPr>
            </w:pPr>
            <w:r>
              <w:rPr>
                <w:rFonts w:cs="B Nazanin" w:hint="cs"/>
                <w:b/>
                <w:bCs/>
                <w:rtl/>
              </w:rPr>
              <w:t>مخرج</w:t>
            </w:r>
          </w:p>
        </w:tc>
        <w:tc>
          <w:tcPr>
            <w:tcW w:w="992"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73B4E046" w14:textId="77777777" w:rsidR="00DF1A8C" w:rsidRDefault="00DF1A8C" w:rsidP="008D6AD2">
            <w:pPr>
              <w:bidi/>
              <w:jc w:val="center"/>
              <w:rPr>
                <w:rFonts w:cs="B Nazanin"/>
                <w:b/>
                <w:bCs/>
                <w:rtl/>
              </w:rPr>
            </w:pPr>
            <w:r>
              <w:rPr>
                <w:rFonts w:cs="B Nazanin" w:hint="cs"/>
                <w:b/>
                <w:bCs/>
                <w:rtl/>
              </w:rPr>
              <w:t>میزان شاخص</w:t>
            </w:r>
          </w:p>
        </w:tc>
        <w:tc>
          <w:tcPr>
            <w:tcW w:w="992"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7D0CE0C7" w14:textId="77777777" w:rsidR="00DF1A8C" w:rsidRDefault="00DF1A8C" w:rsidP="008D6AD2">
            <w:pPr>
              <w:bidi/>
              <w:jc w:val="center"/>
              <w:rPr>
                <w:rFonts w:cs="B Nazanin"/>
                <w:b/>
                <w:bCs/>
                <w:rtl/>
              </w:rPr>
            </w:pPr>
            <w:r>
              <w:rPr>
                <w:rFonts w:cs="B Nazanin" w:hint="cs"/>
                <w:b/>
                <w:bCs/>
                <w:rtl/>
              </w:rPr>
              <w:t>صورت</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2181C2A" w14:textId="77777777" w:rsidR="00DF1A8C" w:rsidRDefault="00DF1A8C" w:rsidP="008D6AD2">
            <w:pPr>
              <w:bidi/>
              <w:jc w:val="center"/>
              <w:rPr>
                <w:rFonts w:cs="B Nazanin"/>
                <w:b/>
                <w:bCs/>
                <w:rtl/>
              </w:rPr>
            </w:pPr>
            <w:r>
              <w:rPr>
                <w:rFonts w:cs="B Nazanin" w:hint="cs"/>
                <w:b/>
                <w:bCs/>
                <w:rtl/>
              </w:rPr>
              <w:t>مخرج</w:t>
            </w:r>
          </w:p>
        </w:tc>
        <w:tc>
          <w:tcPr>
            <w:tcW w:w="1133" w:type="dxa"/>
            <w:vMerge/>
            <w:tcBorders>
              <w:top w:val="thinThickSmallGap" w:sz="12" w:space="0" w:color="auto"/>
              <w:left w:val="single" w:sz="4" w:space="0" w:color="auto"/>
              <w:bottom w:val="thinThickSmallGap" w:sz="12" w:space="0" w:color="auto"/>
              <w:right w:val="single" w:sz="4" w:space="0" w:color="auto"/>
            </w:tcBorders>
            <w:vAlign w:val="center"/>
            <w:hideMark/>
          </w:tcPr>
          <w:p w14:paraId="21FD6A6D" w14:textId="77777777" w:rsidR="00DF1A8C" w:rsidRDefault="00DF1A8C" w:rsidP="008D6AD2">
            <w:pPr>
              <w:bidi/>
              <w:jc w:val="center"/>
              <w:rPr>
                <w:rFonts w:cs="B Nazanin"/>
                <w:b/>
                <w:bCs/>
                <w:sz w:val="24"/>
                <w:szCs w:val="24"/>
              </w:rPr>
            </w:pPr>
          </w:p>
        </w:tc>
        <w:tc>
          <w:tcPr>
            <w:tcW w:w="993" w:type="dxa"/>
            <w:vMerge/>
            <w:tcBorders>
              <w:top w:val="thinThickSmallGap" w:sz="12" w:space="0" w:color="auto"/>
              <w:left w:val="single" w:sz="4" w:space="0" w:color="auto"/>
              <w:bottom w:val="thinThickSmallGap" w:sz="12" w:space="0" w:color="auto"/>
              <w:right w:val="single" w:sz="4" w:space="0" w:color="auto"/>
            </w:tcBorders>
            <w:vAlign w:val="center"/>
            <w:hideMark/>
          </w:tcPr>
          <w:p w14:paraId="11E8921F" w14:textId="77777777" w:rsidR="00DF1A8C" w:rsidRDefault="00DF1A8C" w:rsidP="008D6AD2">
            <w:pPr>
              <w:bidi/>
              <w:jc w:val="center"/>
              <w:rPr>
                <w:rFonts w:cs="B Nazanin"/>
                <w:b/>
                <w:bCs/>
                <w:sz w:val="24"/>
                <w:szCs w:val="24"/>
              </w:rPr>
            </w:pPr>
          </w:p>
        </w:tc>
        <w:tc>
          <w:tcPr>
            <w:tcW w:w="992" w:type="dxa"/>
            <w:vMerge/>
            <w:tcBorders>
              <w:top w:val="thinThickSmallGap" w:sz="12" w:space="0" w:color="auto"/>
              <w:left w:val="single" w:sz="4" w:space="0" w:color="auto"/>
              <w:bottom w:val="thinThickSmallGap" w:sz="12" w:space="0" w:color="auto"/>
              <w:right w:val="single" w:sz="4" w:space="0" w:color="auto"/>
            </w:tcBorders>
            <w:vAlign w:val="center"/>
            <w:hideMark/>
          </w:tcPr>
          <w:p w14:paraId="223A5D6B" w14:textId="77777777" w:rsidR="00DF1A8C" w:rsidRDefault="00DF1A8C" w:rsidP="008D6AD2">
            <w:pPr>
              <w:bidi/>
              <w:jc w:val="center"/>
              <w:rPr>
                <w:rFonts w:cs="B Nazanin"/>
                <w:b/>
                <w:bCs/>
                <w:sz w:val="24"/>
                <w:szCs w:val="24"/>
                <w:lang w:bidi="fa-IR"/>
              </w:rPr>
            </w:pPr>
          </w:p>
        </w:tc>
        <w:tc>
          <w:tcPr>
            <w:tcW w:w="2416" w:type="dxa"/>
            <w:vMerge/>
            <w:tcBorders>
              <w:top w:val="thinThickSmallGap" w:sz="12" w:space="0" w:color="auto"/>
              <w:left w:val="single" w:sz="4" w:space="0" w:color="auto"/>
              <w:bottom w:val="thinThickSmallGap" w:sz="12" w:space="0" w:color="auto"/>
              <w:right w:val="thinThickSmallGap" w:sz="12" w:space="0" w:color="auto"/>
            </w:tcBorders>
            <w:vAlign w:val="center"/>
            <w:hideMark/>
          </w:tcPr>
          <w:p w14:paraId="341EA784" w14:textId="77777777" w:rsidR="00DF1A8C" w:rsidRDefault="00DF1A8C" w:rsidP="008D6AD2">
            <w:pPr>
              <w:bidi/>
              <w:jc w:val="center"/>
              <w:rPr>
                <w:rFonts w:cs="B Nazanin"/>
                <w:b/>
                <w:bCs/>
                <w:sz w:val="24"/>
                <w:szCs w:val="24"/>
              </w:rPr>
            </w:pPr>
          </w:p>
        </w:tc>
      </w:tr>
      <w:tr w:rsidR="00DF1A8C" w14:paraId="34324840" w14:textId="77777777" w:rsidTr="008D6AD2">
        <w:trPr>
          <w:trHeight w:val="561"/>
          <w:jc w:val="center"/>
        </w:trPr>
        <w:tc>
          <w:tcPr>
            <w:tcW w:w="3398" w:type="dxa"/>
            <w:gridSpan w:val="2"/>
            <w:tcBorders>
              <w:top w:val="thinThickSmallGap" w:sz="12" w:space="0" w:color="auto"/>
              <w:left w:val="thinThickSmallGap" w:sz="12" w:space="0" w:color="auto"/>
              <w:bottom w:val="single" w:sz="4" w:space="0" w:color="auto"/>
              <w:right w:val="single" w:sz="4" w:space="0" w:color="auto"/>
            </w:tcBorders>
            <w:vAlign w:val="center"/>
            <w:hideMark/>
          </w:tcPr>
          <w:p w14:paraId="721192E4" w14:textId="77777777" w:rsidR="00DF1A8C" w:rsidRDefault="00DF1A8C" w:rsidP="008D6AD2">
            <w:pPr>
              <w:jc w:val="center"/>
              <w:rPr>
                <w:rFonts w:cs="B Nazanin"/>
                <w:rtl/>
              </w:rPr>
            </w:pPr>
            <w:r>
              <w:rPr>
                <w:rFonts w:cs="B Nazanin" w:hint="cs"/>
                <w:rtl/>
              </w:rPr>
              <w:t>پوشش برنامه ارزیابی آمادگی خانواردر برابر بلایا</w:t>
            </w:r>
          </w:p>
        </w:tc>
        <w:tc>
          <w:tcPr>
            <w:tcW w:w="850" w:type="dxa"/>
            <w:tcBorders>
              <w:top w:val="thinThickSmallGap" w:sz="12" w:space="0" w:color="auto"/>
              <w:left w:val="single" w:sz="4" w:space="0" w:color="auto"/>
              <w:bottom w:val="single" w:sz="4" w:space="0" w:color="auto"/>
              <w:right w:val="single" w:sz="4" w:space="0" w:color="auto"/>
            </w:tcBorders>
            <w:vAlign w:val="center"/>
            <w:hideMark/>
          </w:tcPr>
          <w:p w14:paraId="273D3ACD" w14:textId="77777777" w:rsidR="00DF1A8C" w:rsidRPr="008D6AD2" w:rsidRDefault="00DF1A8C" w:rsidP="008D6AD2">
            <w:pPr>
              <w:bidi/>
              <w:jc w:val="center"/>
              <w:rPr>
                <w:rFonts w:cs="B Nazanin"/>
              </w:rPr>
            </w:pPr>
            <w:r w:rsidRPr="008D6AD2">
              <w:rPr>
                <w:rFonts w:cs="B Nazanin"/>
              </w:rPr>
              <w:t>11.1</w:t>
            </w:r>
          </w:p>
        </w:tc>
        <w:tc>
          <w:tcPr>
            <w:tcW w:w="709" w:type="dxa"/>
            <w:tcBorders>
              <w:top w:val="thinThickSmallGap" w:sz="12" w:space="0" w:color="auto"/>
              <w:left w:val="single" w:sz="4" w:space="0" w:color="auto"/>
              <w:bottom w:val="single" w:sz="4" w:space="0" w:color="auto"/>
              <w:right w:val="single" w:sz="4" w:space="0" w:color="auto"/>
            </w:tcBorders>
            <w:vAlign w:val="center"/>
            <w:hideMark/>
          </w:tcPr>
          <w:p w14:paraId="73059B9E" w14:textId="77777777" w:rsidR="00DF1A8C" w:rsidRPr="008D6AD2" w:rsidRDefault="00DF1A8C" w:rsidP="008D6AD2">
            <w:pPr>
              <w:bidi/>
              <w:jc w:val="center"/>
              <w:rPr>
                <w:rFonts w:cs="B Nazanin"/>
                <w:rtl/>
              </w:rPr>
            </w:pPr>
            <w:r w:rsidRPr="008D6AD2">
              <w:rPr>
                <w:rFonts w:cs="B Nazanin"/>
              </w:rPr>
              <w:t>3390</w:t>
            </w:r>
          </w:p>
        </w:tc>
        <w:tc>
          <w:tcPr>
            <w:tcW w:w="843" w:type="dxa"/>
            <w:tcBorders>
              <w:top w:val="thinThickSmallGap" w:sz="12" w:space="0" w:color="auto"/>
              <w:left w:val="single" w:sz="4" w:space="0" w:color="auto"/>
              <w:bottom w:val="single" w:sz="4" w:space="0" w:color="auto"/>
              <w:right w:val="single" w:sz="4" w:space="0" w:color="auto"/>
            </w:tcBorders>
            <w:vAlign w:val="center"/>
            <w:hideMark/>
          </w:tcPr>
          <w:p w14:paraId="392FF1BD" w14:textId="77777777" w:rsidR="00DF1A8C" w:rsidRPr="008D6AD2" w:rsidRDefault="00DF1A8C" w:rsidP="008D6AD2">
            <w:pPr>
              <w:bidi/>
              <w:jc w:val="center"/>
              <w:rPr>
                <w:rFonts w:cs="B Nazanin"/>
                <w:rtl/>
              </w:rPr>
            </w:pPr>
            <w:r w:rsidRPr="008D6AD2">
              <w:rPr>
                <w:rFonts w:cs="B Nazanin"/>
              </w:rPr>
              <w:t>37638</w:t>
            </w:r>
          </w:p>
        </w:tc>
        <w:tc>
          <w:tcPr>
            <w:tcW w:w="992" w:type="dxa"/>
            <w:tcBorders>
              <w:top w:val="thinThickSmallGap" w:sz="12" w:space="0" w:color="auto"/>
              <w:left w:val="single" w:sz="4" w:space="0" w:color="auto"/>
              <w:bottom w:val="single" w:sz="4" w:space="0" w:color="auto"/>
              <w:right w:val="single" w:sz="4" w:space="0" w:color="auto"/>
            </w:tcBorders>
            <w:vAlign w:val="center"/>
            <w:hideMark/>
          </w:tcPr>
          <w:p w14:paraId="7F59A484" w14:textId="77777777" w:rsidR="00DF1A8C" w:rsidRDefault="00DF1A8C" w:rsidP="008D6AD2">
            <w:pPr>
              <w:bidi/>
              <w:jc w:val="center"/>
              <w:rPr>
                <w:rFonts w:cs="B Nazanin"/>
                <w:rtl/>
              </w:rPr>
            </w:pPr>
            <w:r>
              <w:rPr>
                <w:rFonts w:cs="B Nazanin" w:hint="cs"/>
                <w:rtl/>
              </w:rPr>
              <w:t>24.88</w:t>
            </w:r>
          </w:p>
        </w:tc>
        <w:tc>
          <w:tcPr>
            <w:tcW w:w="992" w:type="dxa"/>
            <w:tcBorders>
              <w:top w:val="thinThickSmallGap" w:sz="12" w:space="0" w:color="auto"/>
              <w:left w:val="single" w:sz="4" w:space="0" w:color="auto"/>
              <w:bottom w:val="single" w:sz="4" w:space="0" w:color="auto"/>
              <w:right w:val="single" w:sz="4" w:space="0" w:color="auto"/>
            </w:tcBorders>
            <w:vAlign w:val="center"/>
            <w:hideMark/>
          </w:tcPr>
          <w:p w14:paraId="2D095962" w14:textId="77777777" w:rsidR="00DF1A8C" w:rsidRDefault="00DF1A8C" w:rsidP="008D6AD2">
            <w:pPr>
              <w:bidi/>
              <w:jc w:val="center"/>
              <w:rPr>
                <w:rFonts w:cs="B Nazanin"/>
                <w:rtl/>
              </w:rPr>
            </w:pPr>
            <w:r>
              <w:rPr>
                <w:rFonts w:cs="B Nazanin" w:hint="cs"/>
                <w:rtl/>
              </w:rPr>
              <w:t>12377</w:t>
            </w:r>
          </w:p>
        </w:tc>
        <w:tc>
          <w:tcPr>
            <w:tcW w:w="992" w:type="dxa"/>
            <w:tcBorders>
              <w:top w:val="thinThickSmallGap" w:sz="12" w:space="0" w:color="auto"/>
              <w:left w:val="single" w:sz="4" w:space="0" w:color="auto"/>
              <w:bottom w:val="single" w:sz="4" w:space="0" w:color="auto"/>
              <w:right w:val="single" w:sz="4" w:space="0" w:color="auto"/>
            </w:tcBorders>
            <w:vAlign w:val="center"/>
            <w:hideMark/>
          </w:tcPr>
          <w:p w14:paraId="5AB6E123" w14:textId="77777777" w:rsidR="00DF1A8C" w:rsidRDefault="00DF1A8C" w:rsidP="008D6AD2">
            <w:pPr>
              <w:bidi/>
              <w:jc w:val="center"/>
              <w:rPr>
                <w:rFonts w:cs="B Nazanin"/>
                <w:rtl/>
              </w:rPr>
            </w:pPr>
            <w:r>
              <w:rPr>
                <w:rFonts w:cs="B Nazanin" w:hint="cs"/>
                <w:rtl/>
              </w:rPr>
              <w:t>49738</w:t>
            </w:r>
          </w:p>
        </w:tc>
        <w:tc>
          <w:tcPr>
            <w:tcW w:w="1133" w:type="dxa"/>
            <w:tcBorders>
              <w:top w:val="thinThickSmallGap" w:sz="12" w:space="0" w:color="auto"/>
              <w:left w:val="single" w:sz="4" w:space="0" w:color="auto"/>
              <w:bottom w:val="single" w:sz="4" w:space="0" w:color="auto"/>
              <w:right w:val="single" w:sz="4" w:space="0" w:color="auto"/>
            </w:tcBorders>
            <w:vAlign w:val="center"/>
            <w:hideMark/>
          </w:tcPr>
          <w:p w14:paraId="34E7E211" w14:textId="77777777" w:rsidR="00DF1A8C" w:rsidRDefault="00DF1A8C" w:rsidP="008D6AD2">
            <w:pPr>
              <w:bidi/>
              <w:jc w:val="center"/>
              <w:rPr>
                <w:rFonts w:cs="B Nazanin"/>
                <w:rtl/>
              </w:rPr>
            </w:pPr>
            <w:r>
              <w:rPr>
                <w:rFonts w:cs="B Nazanin" w:hint="cs"/>
                <w:rtl/>
              </w:rPr>
              <w:t>31.5</w:t>
            </w:r>
          </w:p>
        </w:tc>
        <w:tc>
          <w:tcPr>
            <w:tcW w:w="993" w:type="dxa"/>
            <w:tcBorders>
              <w:top w:val="thinThickSmallGap" w:sz="12" w:space="0" w:color="auto"/>
              <w:left w:val="single" w:sz="4" w:space="0" w:color="auto"/>
              <w:bottom w:val="single" w:sz="4" w:space="0" w:color="auto"/>
              <w:right w:val="single" w:sz="4" w:space="0" w:color="auto"/>
            </w:tcBorders>
            <w:vAlign w:val="center"/>
            <w:hideMark/>
          </w:tcPr>
          <w:p w14:paraId="3ED884A9" w14:textId="77777777" w:rsidR="00DF1A8C" w:rsidRDefault="00DF1A8C" w:rsidP="008D6AD2">
            <w:pPr>
              <w:bidi/>
              <w:jc w:val="center"/>
              <w:rPr>
                <w:rFonts w:cs="B Nazanin"/>
                <w:rtl/>
              </w:rPr>
            </w:pPr>
            <w:r>
              <w:rPr>
                <w:rFonts w:cs="B Nazanin" w:hint="cs"/>
                <w:rtl/>
              </w:rPr>
              <w:t>78.9</w:t>
            </w:r>
          </w:p>
        </w:tc>
        <w:tc>
          <w:tcPr>
            <w:tcW w:w="992" w:type="dxa"/>
            <w:tcBorders>
              <w:top w:val="thinThickSmallGap" w:sz="12" w:space="0" w:color="auto"/>
              <w:left w:val="single" w:sz="4" w:space="0" w:color="auto"/>
              <w:bottom w:val="single" w:sz="4" w:space="0" w:color="auto"/>
              <w:right w:val="single" w:sz="4" w:space="0" w:color="auto"/>
            </w:tcBorders>
            <w:vAlign w:val="center"/>
            <w:hideMark/>
          </w:tcPr>
          <w:p w14:paraId="1366231C" w14:textId="77777777" w:rsidR="00DF1A8C" w:rsidRDefault="00DF1A8C" w:rsidP="008D6AD2">
            <w:pPr>
              <w:bidi/>
              <w:jc w:val="center"/>
              <w:rPr>
                <w:rFonts w:cs="B Nazanin"/>
                <w:rtl/>
              </w:rPr>
            </w:pPr>
            <w:r>
              <w:rPr>
                <w:rFonts w:cs="B Nazanin" w:hint="cs"/>
                <w:rtl/>
              </w:rPr>
              <w:t>سامانه سیب</w:t>
            </w:r>
          </w:p>
        </w:tc>
        <w:tc>
          <w:tcPr>
            <w:tcW w:w="2416" w:type="dxa"/>
            <w:tcBorders>
              <w:top w:val="thinThickSmallGap" w:sz="12" w:space="0" w:color="auto"/>
              <w:left w:val="single" w:sz="4" w:space="0" w:color="auto"/>
              <w:bottom w:val="single" w:sz="4" w:space="0" w:color="auto"/>
              <w:right w:val="thinThickSmallGap" w:sz="12" w:space="0" w:color="auto"/>
            </w:tcBorders>
            <w:vAlign w:val="center"/>
            <w:hideMark/>
          </w:tcPr>
          <w:p w14:paraId="505DA93C" w14:textId="77777777" w:rsidR="00DF1A8C" w:rsidRDefault="00DF1A8C" w:rsidP="008D6AD2">
            <w:pPr>
              <w:bidi/>
              <w:jc w:val="center"/>
              <w:rPr>
                <w:rFonts w:cs="B Nazanin"/>
                <w:rtl/>
              </w:rPr>
            </w:pPr>
            <w:r>
              <w:rPr>
                <w:rFonts w:cs="B Nazanin" w:hint="cs"/>
                <w:rtl/>
              </w:rPr>
              <w:t>پایین تر از حد انتظار به دلیل پایش و نظارت ناکافی بر عملکرد مراقبین</w:t>
            </w:r>
          </w:p>
        </w:tc>
      </w:tr>
      <w:tr w:rsidR="00DF1A8C" w14:paraId="43DC69EC" w14:textId="77777777" w:rsidTr="008D6AD2">
        <w:trPr>
          <w:trHeight w:val="561"/>
          <w:jc w:val="center"/>
        </w:trPr>
        <w:tc>
          <w:tcPr>
            <w:tcW w:w="3398" w:type="dxa"/>
            <w:gridSpan w:val="2"/>
            <w:tcBorders>
              <w:top w:val="single" w:sz="4" w:space="0" w:color="auto"/>
              <w:left w:val="thinThickSmallGap" w:sz="12" w:space="0" w:color="auto"/>
              <w:bottom w:val="single" w:sz="4" w:space="0" w:color="auto"/>
              <w:right w:val="single" w:sz="4" w:space="0" w:color="auto"/>
            </w:tcBorders>
            <w:vAlign w:val="center"/>
            <w:hideMark/>
          </w:tcPr>
          <w:p w14:paraId="080A96D8" w14:textId="77777777" w:rsidR="00DF1A8C" w:rsidRDefault="00DF1A8C" w:rsidP="008D6AD2">
            <w:pPr>
              <w:jc w:val="center"/>
              <w:rPr>
                <w:rFonts w:cs="B Nazanin"/>
                <w:rtl/>
              </w:rPr>
            </w:pPr>
            <w:r>
              <w:rPr>
                <w:rFonts w:cs="B Nazanin" w:hint="cs"/>
                <w:rtl/>
              </w:rPr>
              <w:t>پوشش برنامه آموزش آمادگی خانواردر برابر بلایا</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499CE9" w14:textId="77777777" w:rsidR="00DF1A8C" w:rsidRPr="008D6AD2" w:rsidRDefault="00DF1A8C" w:rsidP="008D6AD2">
            <w:pPr>
              <w:bidi/>
              <w:jc w:val="center"/>
              <w:rPr>
                <w:rFonts w:cs="B Nazanin"/>
              </w:rPr>
            </w:pPr>
            <w:r w:rsidRPr="008D6AD2">
              <w:rPr>
                <w:rFonts w:cs="B Nazanin"/>
              </w:rPr>
              <w:t>10.87</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155237" w14:textId="77777777" w:rsidR="00DF1A8C" w:rsidRPr="008D6AD2" w:rsidRDefault="00DF1A8C" w:rsidP="008D6AD2">
            <w:pPr>
              <w:bidi/>
              <w:jc w:val="center"/>
              <w:rPr>
                <w:rFonts w:cs="B Nazanin"/>
                <w:rtl/>
              </w:rPr>
            </w:pPr>
            <w:r w:rsidRPr="008D6AD2">
              <w:rPr>
                <w:rFonts w:cs="B Nazanin"/>
              </w:rPr>
              <w:t>3480</w:t>
            </w:r>
          </w:p>
        </w:tc>
        <w:tc>
          <w:tcPr>
            <w:tcW w:w="843" w:type="dxa"/>
            <w:tcBorders>
              <w:top w:val="single" w:sz="4" w:space="0" w:color="auto"/>
              <w:left w:val="single" w:sz="4" w:space="0" w:color="auto"/>
              <w:bottom w:val="single" w:sz="4" w:space="0" w:color="auto"/>
              <w:right w:val="single" w:sz="4" w:space="0" w:color="auto"/>
            </w:tcBorders>
            <w:vAlign w:val="center"/>
            <w:hideMark/>
          </w:tcPr>
          <w:p w14:paraId="24FFCAF8" w14:textId="77777777" w:rsidR="00DF1A8C" w:rsidRPr="008D6AD2" w:rsidRDefault="00DF1A8C" w:rsidP="008D6AD2">
            <w:pPr>
              <w:bidi/>
              <w:jc w:val="center"/>
              <w:rPr>
                <w:rFonts w:cs="B Nazanin"/>
                <w:rtl/>
              </w:rPr>
            </w:pPr>
            <w:r w:rsidRPr="008D6AD2">
              <w:rPr>
                <w:rFonts w:cs="B Nazanin"/>
              </w:rPr>
              <w:t>37638</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1A4E69" w14:textId="77777777" w:rsidR="00DF1A8C" w:rsidRDefault="00DF1A8C" w:rsidP="008D6AD2">
            <w:pPr>
              <w:bidi/>
              <w:jc w:val="center"/>
              <w:rPr>
                <w:rFonts w:cs="B Nazanin"/>
                <w:rtl/>
              </w:rPr>
            </w:pPr>
            <w:r>
              <w:rPr>
                <w:rFonts w:cs="B Nazanin" w:hint="cs"/>
                <w:rtl/>
              </w:rPr>
              <w:t>21.63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3EBC1C" w14:textId="77777777" w:rsidR="00DF1A8C" w:rsidRDefault="00DF1A8C" w:rsidP="008D6AD2">
            <w:pPr>
              <w:bidi/>
              <w:jc w:val="center"/>
              <w:rPr>
                <w:rFonts w:cs="B Nazanin"/>
                <w:rtl/>
              </w:rPr>
            </w:pPr>
            <w:r>
              <w:rPr>
                <w:rFonts w:cs="B Nazanin" w:hint="cs"/>
                <w:rtl/>
              </w:rPr>
              <w:t>10761</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C326DD" w14:textId="77777777" w:rsidR="00DF1A8C" w:rsidRDefault="00DF1A8C" w:rsidP="008D6AD2">
            <w:pPr>
              <w:bidi/>
              <w:jc w:val="center"/>
              <w:rPr>
                <w:rFonts w:cs="B Nazanin"/>
                <w:rtl/>
              </w:rPr>
            </w:pPr>
            <w:r>
              <w:rPr>
                <w:rFonts w:cs="B Nazanin" w:hint="cs"/>
                <w:rtl/>
              </w:rPr>
              <w:t>49738</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6B6919A" w14:textId="77777777" w:rsidR="00DF1A8C" w:rsidRDefault="00DF1A8C" w:rsidP="008D6AD2">
            <w:pPr>
              <w:bidi/>
              <w:jc w:val="center"/>
              <w:rPr>
                <w:rFonts w:cs="B Nazanin"/>
                <w:rtl/>
              </w:rPr>
            </w:pPr>
            <w:r>
              <w:rPr>
                <w:rFonts w:cs="B Nazanin" w:hint="cs"/>
                <w:rtl/>
              </w:rPr>
              <w:t>30.5</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FC9455" w14:textId="77777777" w:rsidR="00DF1A8C" w:rsidRDefault="00DF1A8C" w:rsidP="008D6AD2">
            <w:pPr>
              <w:bidi/>
              <w:jc w:val="center"/>
              <w:rPr>
                <w:rFonts w:cs="B Nazanin"/>
                <w:rtl/>
              </w:rPr>
            </w:pPr>
            <w:r>
              <w:rPr>
                <w:rFonts w:cs="B Nazanin" w:hint="cs"/>
                <w:rtl/>
              </w:rPr>
              <w:t>70.9</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D33ACD" w14:textId="77777777" w:rsidR="00DF1A8C" w:rsidRDefault="00DF1A8C" w:rsidP="008D6AD2">
            <w:pPr>
              <w:bidi/>
              <w:jc w:val="center"/>
              <w:rPr>
                <w:rFonts w:cs="B Nazanin"/>
                <w:rtl/>
              </w:rPr>
            </w:pPr>
            <w:r>
              <w:rPr>
                <w:rFonts w:cs="B Nazanin" w:hint="cs"/>
                <w:rtl/>
              </w:rPr>
              <w:t>سامانه سیب</w:t>
            </w:r>
          </w:p>
        </w:tc>
        <w:tc>
          <w:tcPr>
            <w:tcW w:w="2416" w:type="dxa"/>
            <w:tcBorders>
              <w:top w:val="single" w:sz="4" w:space="0" w:color="auto"/>
              <w:left w:val="single" w:sz="4" w:space="0" w:color="auto"/>
              <w:bottom w:val="single" w:sz="4" w:space="0" w:color="auto"/>
              <w:right w:val="thinThickSmallGap" w:sz="12" w:space="0" w:color="auto"/>
            </w:tcBorders>
            <w:vAlign w:val="center"/>
            <w:hideMark/>
          </w:tcPr>
          <w:p w14:paraId="1A838D9C" w14:textId="77777777" w:rsidR="00DF1A8C" w:rsidRDefault="00DF1A8C" w:rsidP="008D6AD2">
            <w:pPr>
              <w:bidi/>
              <w:jc w:val="center"/>
              <w:rPr>
                <w:rFonts w:cs="B Nazanin"/>
                <w:rtl/>
              </w:rPr>
            </w:pPr>
            <w:r>
              <w:rPr>
                <w:rFonts w:cs="B Nazanin" w:hint="cs"/>
                <w:rtl/>
              </w:rPr>
              <w:t>پایین تر از حد انتظار به دلیل تعدد فعالیت های مراقبین سلامت و نداشتن وقت کافی و پایش و نظارت ناکافی بر عملکرد مراقبین</w:t>
            </w:r>
          </w:p>
        </w:tc>
      </w:tr>
      <w:tr w:rsidR="00DF1A8C" w14:paraId="220A31A6" w14:textId="77777777" w:rsidTr="008D6AD2">
        <w:trPr>
          <w:trHeight w:val="561"/>
          <w:jc w:val="center"/>
        </w:trPr>
        <w:tc>
          <w:tcPr>
            <w:tcW w:w="3398" w:type="dxa"/>
            <w:gridSpan w:val="2"/>
            <w:tcBorders>
              <w:top w:val="single" w:sz="4" w:space="0" w:color="auto"/>
              <w:left w:val="thinThickSmallGap" w:sz="12" w:space="0" w:color="auto"/>
              <w:bottom w:val="single" w:sz="4" w:space="0" w:color="auto"/>
              <w:right w:val="single" w:sz="4" w:space="0" w:color="auto"/>
            </w:tcBorders>
            <w:vAlign w:val="center"/>
            <w:hideMark/>
          </w:tcPr>
          <w:p w14:paraId="79D84AD0" w14:textId="77777777" w:rsidR="00DF1A8C" w:rsidRDefault="00DF1A8C" w:rsidP="008D6AD2">
            <w:pPr>
              <w:jc w:val="center"/>
              <w:rPr>
                <w:rFonts w:cs="B Nazanin"/>
                <w:rtl/>
              </w:rPr>
            </w:pPr>
            <w:r>
              <w:rPr>
                <w:rFonts w:cs="B Nazanin" w:hint="cs"/>
                <w:rtl/>
              </w:rPr>
              <w:t>آمادگی خانوارهای ارزیابی شده در برابر بلایا</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BB03B9" w14:textId="72EB6ACF" w:rsidR="00DF1A8C" w:rsidRPr="008D6AD2" w:rsidRDefault="00C6230A" w:rsidP="008D6AD2">
            <w:pPr>
              <w:bidi/>
              <w:jc w:val="center"/>
              <w:rPr>
                <w:rFonts w:cs="B Nazanin"/>
              </w:rPr>
            </w:pPr>
            <w:r>
              <w:rPr>
                <w:rFonts w:cs="B Nazanin" w:hint="cs"/>
                <w:rtl/>
              </w:rPr>
              <w:t>9</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8ABB48" w14:textId="77777777" w:rsidR="00DF1A8C" w:rsidRPr="008D6AD2" w:rsidRDefault="00DF1A8C" w:rsidP="008D6AD2">
            <w:pPr>
              <w:bidi/>
              <w:jc w:val="center"/>
              <w:rPr>
                <w:rFonts w:cs="B Nazanin"/>
                <w:rtl/>
              </w:rPr>
            </w:pPr>
            <w:r w:rsidRPr="008D6AD2">
              <w:rPr>
                <w:rFonts w:cs="B Nazanin"/>
              </w:rPr>
              <w:t>1294</w:t>
            </w:r>
          </w:p>
        </w:tc>
        <w:tc>
          <w:tcPr>
            <w:tcW w:w="843" w:type="dxa"/>
            <w:tcBorders>
              <w:top w:val="single" w:sz="4" w:space="0" w:color="auto"/>
              <w:left w:val="single" w:sz="4" w:space="0" w:color="auto"/>
              <w:bottom w:val="single" w:sz="4" w:space="0" w:color="auto"/>
              <w:right w:val="single" w:sz="4" w:space="0" w:color="auto"/>
            </w:tcBorders>
            <w:vAlign w:val="center"/>
            <w:hideMark/>
          </w:tcPr>
          <w:p w14:paraId="633F825C" w14:textId="77777777" w:rsidR="00DF1A8C" w:rsidRPr="008D6AD2" w:rsidRDefault="00DF1A8C" w:rsidP="008D6AD2">
            <w:pPr>
              <w:bidi/>
              <w:jc w:val="center"/>
              <w:rPr>
                <w:rFonts w:cs="B Nazanin"/>
                <w:rtl/>
              </w:rPr>
            </w:pPr>
            <w:r w:rsidRPr="008D6AD2">
              <w:rPr>
                <w:rFonts w:cs="B Nazanin"/>
              </w:rPr>
              <w:t>14258</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78EF06" w14:textId="77777777" w:rsidR="00DF1A8C" w:rsidRDefault="00DF1A8C" w:rsidP="008D6AD2">
            <w:pPr>
              <w:bidi/>
              <w:jc w:val="center"/>
              <w:rPr>
                <w:rFonts w:cs="B Nazanin"/>
                <w:rtl/>
              </w:rPr>
            </w:pPr>
            <w:r>
              <w:rPr>
                <w:rFonts w:cs="B Nazanin" w:hint="cs"/>
                <w:rtl/>
              </w:rPr>
              <w:t>40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76665D" w14:textId="11BA3921" w:rsidR="00DF1A8C" w:rsidRDefault="00DF1A8C" w:rsidP="008D6AD2">
            <w:pPr>
              <w:bidi/>
              <w:jc w:val="center"/>
              <w:rPr>
                <w:rFonts w:cs="B Nazanin"/>
                <w:rtl/>
              </w:rPr>
            </w:pPr>
            <w:r>
              <w:rPr>
                <w:rFonts w:cs="B Nazanin" w:hint="cs"/>
                <w:rtl/>
              </w:rPr>
              <w:t>4951</w:t>
            </w:r>
            <w:r w:rsidR="00031955">
              <w:rPr>
                <w:rFonts w:cs="B Nazanin" w:hint="cs"/>
                <w:rtl/>
              </w:rPr>
              <w:t>.</w:t>
            </w:r>
            <w:r>
              <w:rPr>
                <w:rFonts w:cs="B Nazanin" w:hint="cs"/>
                <w:rtl/>
              </w:rPr>
              <w:t>16</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41C591" w14:textId="77777777" w:rsidR="00DF1A8C" w:rsidRDefault="00DF1A8C" w:rsidP="008D6AD2">
            <w:pPr>
              <w:bidi/>
              <w:jc w:val="center"/>
              <w:rPr>
                <w:rFonts w:cs="B Nazanin"/>
                <w:rtl/>
              </w:rPr>
            </w:pPr>
            <w:r>
              <w:rPr>
                <w:rFonts w:cs="B Nazanin" w:hint="cs"/>
                <w:rtl/>
              </w:rPr>
              <w:t>12377</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34525F7" w14:textId="77777777" w:rsidR="00DF1A8C" w:rsidRDefault="00DF1A8C" w:rsidP="008D6AD2">
            <w:pPr>
              <w:bidi/>
              <w:jc w:val="center"/>
              <w:rPr>
                <w:rFonts w:cs="B Nazanin"/>
                <w:rtl/>
              </w:rPr>
            </w:pPr>
            <w:r>
              <w:rPr>
                <w:rFonts w:cs="B Nazanin" w:hint="cs"/>
                <w:rtl/>
              </w:rPr>
              <w:t>29</w:t>
            </w:r>
          </w:p>
        </w:tc>
        <w:tc>
          <w:tcPr>
            <w:tcW w:w="993" w:type="dxa"/>
            <w:tcBorders>
              <w:top w:val="single" w:sz="4" w:space="0" w:color="auto"/>
              <w:left w:val="single" w:sz="4" w:space="0" w:color="auto"/>
              <w:bottom w:val="single" w:sz="4" w:space="0" w:color="auto"/>
              <w:right w:val="single" w:sz="4" w:space="0" w:color="auto"/>
            </w:tcBorders>
            <w:vAlign w:val="center"/>
            <w:hideMark/>
          </w:tcPr>
          <w:p w14:paraId="4ECE49D9" w14:textId="77777777" w:rsidR="00DF1A8C" w:rsidRDefault="00DF1A8C" w:rsidP="008D6AD2">
            <w:pPr>
              <w:bidi/>
              <w:jc w:val="center"/>
              <w:rPr>
                <w:rFonts w:cs="B Nazanin"/>
                <w:rtl/>
              </w:rPr>
            </w:pPr>
            <w:r>
              <w:rPr>
                <w:rFonts w:cs="B Nazanin" w:hint="cs"/>
                <w:rtl/>
              </w:rPr>
              <w:t>137.9</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F3F0DB" w14:textId="77777777" w:rsidR="00DF1A8C" w:rsidRDefault="00DF1A8C" w:rsidP="008D6AD2">
            <w:pPr>
              <w:bidi/>
              <w:jc w:val="center"/>
              <w:rPr>
                <w:rFonts w:cs="B Nazanin"/>
                <w:rtl/>
              </w:rPr>
            </w:pPr>
            <w:r>
              <w:rPr>
                <w:rFonts w:cs="B Nazanin" w:hint="cs"/>
                <w:rtl/>
              </w:rPr>
              <w:t>سامانه سیب</w:t>
            </w:r>
          </w:p>
        </w:tc>
        <w:tc>
          <w:tcPr>
            <w:tcW w:w="2416" w:type="dxa"/>
            <w:tcBorders>
              <w:top w:val="single" w:sz="4" w:space="0" w:color="auto"/>
              <w:left w:val="single" w:sz="4" w:space="0" w:color="auto"/>
              <w:bottom w:val="single" w:sz="4" w:space="0" w:color="auto"/>
              <w:right w:val="thinThickSmallGap" w:sz="12" w:space="0" w:color="auto"/>
            </w:tcBorders>
            <w:vAlign w:val="center"/>
          </w:tcPr>
          <w:p w14:paraId="5B6BF865" w14:textId="23CEA56B" w:rsidR="00DF1A8C" w:rsidRDefault="00DF1A8C" w:rsidP="008D6AD2">
            <w:pPr>
              <w:bidi/>
              <w:jc w:val="center"/>
              <w:rPr>
                <w:rFonts w:cs="B Nazanin"/>
                <w:rtl/>
              </w:rPr>
            </w:pPr>
            <w:r>
              <w:rPr>
                <w:rFonts w:cs="B Nazanin" w:hint="cs"/>
                <w:rtl/>
              </w:rPr>
              <w:t xml:space="preserve">بالاتر از حد انتظار به دلیل پایش و نظارت </w:t>
            </w:r>
            <w:r w:rsidR="00FB7D68">
              <w:rPr>
                <w:rFonts w:cs="B Nazanin" w:hint="cs"/>
                <w:rtl/>
              </w:rPr>
              <w:t>مستمر</w:t>
            </w:r>
          </w:p>
          <w:p w14:paraId="582517AD" w14:textId="77777777" w:rsidR="00DF1A8C" w:rsidRDefault="00DF1A8C" w:rsidP="008D6AD2">
            <w:pPr>
              <w:bidi/>
              <w:jc w:val="center"/>
              <w:rPr>
                <w:rFonts w:cs="B Nazanin"/>
                <w:rtl/>
              </w:rPr>
            </w:pPr>
          </w:p>
        </w:tc>
      </w:tr>
      <w:tr w:rsidR="00DF1A8C" w14:paraId="5DA925EB" w14:textId="77777777" w:rsidTr="008D6AD2">
        <w:trPr>
          <w:trHeight w:val="561"/>
          <w:jc w:val="center"/>
        </w:trPr>
        <w:tc>
          <w:tcPr>
            <w:tcW w:w="1408" w:type="dxa"/>
            <w:vMerge w:val="restart"/>
            <w:tcBorders>
              <w:top w:val="single" w:sz="4" w:space="0" w:color="auto"/>
              <w:left w:val="thinThickSmallGap" w:sz="12" w:space="0" w:color="auto"/>
              <w:bottom w:val="single" w:sz="4" w:space="0" w:color="auto"/>
              <w:right w:val="single" w:sz="4" w:space="0" w:color="auto"/>
            </w:tcBorders>
            <w:vAlign w:val="center"/>
          </w:tcPr>
          <w:p w14:paraId="7C1F730F" w14:textId="77777777" w:rsidR="00DF1A8C" w:rsidRDefault="00DF1A8C" w:rsidP="008D6AD2">
            <w:pPr>
              <w:bidi/>
              <w:jc w:val="center"/>
              <w:rPr>
                <w:rFonts w:cs="B Nazanin"/>
                <w:color w:val="000000" w:themeColor="text1"/>
                <w:rtl/>
              </w:rPr>
            </w:pPr>
            <w:r>
              <w:rPr>
                <w:rFonts w:cs="B Nazanin" w:hint="cs"/>
                <w:color w:val="000000" w:themeColor="text1"/>
                <w:rtl/>
              </w:rPr>
              <w:t xml:space="preserve">پوشش تدوین </w:t>
            </w:r>
            <w:r>
              <w:rPr>
                <w:rFonts w:cs="B Nazanin"/>
                <w:color w:val="000000" w:themeColor="text1"/>
              </w:rPr>
              <w:t>EOP</w:t>
            </w:r>
          </w:p>
          <w:p w14:paraId="5D8E0AC5" w14:textId="77777777" w:rsidR="00DF1A8C" w:rsidRDefault="00DF1A8C" w:rsidP="008D6AD2">
            <w:pPr>
              <w:jc w:val="center"/>
              <w:rPr>
                <w:rFonts w:cs="B Nazanin"/>
              </w:rPr>
            </w:pPr>
          </w:p>
        </w:tc>
        <w:tc>
          <w:tcPr>
            <w:tcW w:w="1990" w:type="dxa"/>
            <w:tcBorders>
              <w:top w:val="single" w:sz="4" w:space="0" w:color="auto"/>
              <w:left w:val="single" w:sz="4" w:space="0" w:color="auto"/>
              <w:bottom w:val="single" w:sz="4" w:space="0" w:color="auto"/>
              <w:right w:val="single" w:sz="4" w:space="0" w:color="auto"/>
            </w:tcBorders>
            <w:vAlign w:val="center"/>
            <w:hideMark/>
          </w:tcPr>
          <w:p w14:paraId="2D401F61" w14:textId="77777777" w:rsidR="00DF1A8C" w:rsidRDefault="00DF1A8C" w:rsidP="008D6AD2">
            <w:pPr>
              <w:jc w:val="center"/>
              <w:rPr>
                <w:rFonts w:cs="B Nazanin"/>
                <w:rtl/>
              </w:rPr>
            </w:pPr>
            <w:r>
              <w:rPr>
                <w:rFonts w:cs="B Nazanin" w:hint="cs"/>
                <w:rtl/>
              </w:rPr>
              <w:t>معاونت بهداشتی</w:t>
            </w:r>
          </w:p>
        </w:tc>
        <w:tc>
          <w:tcPr>
            <w:tcW w:w="850" w:type="dxa"/>
            <w:tcBorders>
              <w:top w:val="single" w:sz="4" w:space="0" w:color="auto"/>
              <w:left w:val="single" w:sz="4" w:space="0" w:color="auto"/>
              <w:bottom w:val="single" w:sz="4" w:space="0" w:color="auto"/>
              <w:right w:val="single" w:sz="4" w:space="0" w:color="auto"/>
            </w:tcBorders>
            <w:vAlign w:val="center"/>
          </w:tcPr>
          <w:p w14:paraId="100090BA" w14:textId="252379F0" w:rsidR="00DF1A8C" w:rsidRPr="008D6AD2" w:rsidRDefault="006A42E9" w:rsidP="008D6AD2">
            <w:pPr>
              <w:bidi/>
              <w:jc w:val="center"/>
              <w:rPr>
                <w:rFonts w:cs="B Nazanin"/>
              </w:rPr>
            </w:pPr>
            <w:r w:rsidRPr="008D6AD2">
              <w:rPr>
                <w:rFonts w:cs="B Nazanin" w:hint="cs"/>
                <w:rtl/>
              </w:rPr>
              <w:t>-</w:t>
            </w:r>
          </w:p>
        </w:tc>
        <w:tc>
          <w:tcPr>
            <w:tcW w:w="709" w:type="dxa"/>
            <w:tcBorders>
              <w:top w:val="single" w:sz="4" w:space="0" w:color="auto"/>
              <w:left w:val="single" w:sz="4" w:space="0" w:color="auto"/>
              <w:bottom w:val="single" w:sz="4" w:space="0" w:color="auto"/>
              <w:right w:val="single" w:sz="4" w:space="0" w:color="auto"/>
            </w:tcBorders>
            <w:vAlign w:val="center"/>
          </w:tcPr>
          <w:p w14:paraId="00BCE3CD" w14:textId="5D09C02E" w:rsidR="00DF1A8C" w:rsidRPr="008D6AD2" w:rsidRDefault="006A42E9" w:rsidP="008D6AD2">
            <w:pPr>
              <w:bidi/>
              <w:jc w:val="center"/>
              <w:rPr>
                <w:rFonts w:cs="B Nazanin"/>
                <w:rtl/>
              </w:rPr>
            </w:pPr>
            <w:r w:rsidRPr="008D6AD2">
              <w:rPr>
                <w:rFonts w:cs="B Nazanin" w:hint="cs"/>
                <w:rtl/>
              </w:rPr>
              <w:t>-</w:t>
            </w:r>
          </w:p>
        </w:tc>
        <w:tc>
          <w:tcPr>
            <w:tcW w:w="843" w:type="dxa"/>
            <w:tcBorders>
              <w:top w:val="single" w:sz="4" w:space="0" w:color="auto"/>
              <w:left w:val="single" w:sz="4" w:space="0" w:color="auto"/>
              <w:bottom w:val="single" w:sz="4" w:space="0" w:color="auto"/>
              <w:right w:val="single" w:sz="4" w:space="0" w:color="auto"/>
            </w:tcBorders>
            <w:vAlign w:val="center"/>
          </w:tcPr>
          <w:p w14:paraId="697BD3BC" w14:textId="5A1E964D" w:rsidR="00DF1A8C" w:rsidRPr="008D6AD2" w:rsidRDefault="006A42E9" w:rsidP="008D6AD2">
            <w:pPr>
              <w:bidi/>
              <w:jc w:val="center"/>
              <w:rPr>
                <w:rFonts w:cs="B Nazanin"/>
                <w:rtl/>
              </w:rPr>
            </w:pPr>
            <w:r w:rsidRPr="008D6AD2">
              <w:rPr>
                <w:rFonts w:cs="B Nazanin" w:hint="cs"/>
                <w:rtl/>
              </w:rPr>
              <w:t>-</w:t>
            </w:r>
          </w:p>
        </w:tc>
        <w:tc>
          <w:tcPr>
            <w:tcW w:w="992" w:type="dxa"/>
            <w:tcBorders>
              <w:top w:val="single" w:sz="4" w:space="0" w:color="auto"/>
              <w:left w:val="single" w:sz="4" w:space="0" w:color="auto"/>
              <w:bottom w:val="single" w:sz="4" w:space="0" w:color="auto"/>
              <w:right w:val="single" w:sz="4" w:space="0" w:color="auto"/>
            </w:tcBorders>
            <w:vAlign w:val="center"/>
          </w:tcPr>
          <w:p w14:paraId="4E76D034" w14:textId="6278EFE5" w:rsidR="00DF1A8C" w:rsidRDefault="006A42E9" w:rsidP="008D6AD2">
            <w:pPr>
              <w:bidi/>
              <w:jc w:val="center"/>
              <w:rPr>
                <w:rFonts w:cs="B Nazanin"/>
                <w:rtl/>
              </w:rPr>
            </w:pPr>
            <w:r>
              <w:rPr>
                <w:rFonts w:cs="B Nazanin" w:hint="cs"/>
                <w:rtl/>
              </w:rPr>
              <w:t>-</w:t>
            </w:r>
          </w:p>
        </w:tc>
        <w:tc>
          <w:tcPr>
            <w:tcW w:w="992" w:type="dxa"/>
            <w:tcBorders>
              <w:top w:val="single" w:sz="4" w:space="0" w:color="auto"/>
              <w:left w:val="single" w:sz="4" w:space="0" w:color="auto"/>
              <w:bottom w:val="single" w:sz="4" w:space="0" w:color="auto"/>
              <w:right w:val="single" w:sz="4" w:space="0" w:color="auto"/>
            </w:tcBorders>
            <w:vAlign w:val="center"/>
          </w:tcPr>
          <w:p w14:paraId="3F1E3854" w14:textId="549821EC" w:rsidR="00DF1A8C" w:rsidRDefault="006A42E9" w:rsidP="008D6AD2">
            <w:pPr>
              <w:bidi/>
              <w:jc w:val="center"/>
              <w:rPr>
                <w:rFonts w:cs="B Nazanin"/>
                <w:rtl/>
              </w:rPr>
            </w:pPr>
            <w:r>
              <w:rPr>
                <w:rFonts w:cs="B Nazanin" w:hint="cs"/>
                <w:rtl/>
              </w:rPr>
              <w:t>-</w:t>
            </w:r>
          </w:p>
        </w:tc>
        <w:tc>
          <w:tcPr>
            <w:tcW w:w="992" w:type="dxa"/>
            <w:tcBorders>
              <w:top w:val="single" w:sz="4" w:space="0" w:color="auto"/>
              <w:left w:val="single" w:sz="4" w:space="0" w:color="auto"/>
              <w:bottom w:val="single" w:sz="4" w:space="0" w:color="auto"/>
              <w:right w:val="single" w:sz="4" w:space="0" w:color="auto"/>
            </w:tcBorders>
            <w:vAlign w:val="center"/>
          </w:tcPr>
          <w:p w14:paraId="0563B567" w14:textId="6B5A2CA1" w:rsidR="00DF1A8C" w:rsidRDefault="006A42E9" w:rsidP="008D6AD2">
            <w:pPr>
              <w:bidi/>
              <w:jc w:val="center"/>
              <w:rPr>
                <w:rFonts w:cs="B Nazanin"/>
                <w:rtl/>
              </w:rPr>
            </w:pPr>
            <w:r>
              <w:rPr>
                <w:rFonts w:cs="B Nazanin" w:hint="cs"/>
                <w:rtl/>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D32DD73" w14:textId="77777777" w:rsidR="00DF1A8C" w:rsidRDefault="00DF1A8C" w:rsidP="008D6AD2">
            <w:pPr>
              <w:bidi/>
              <w:jc w:val="center"/>
              <w:rPr>
                <w:rFonts w:cs="B Nazanin"/>
                <w:rtl/>
              </w:rPr>
            </w:pPr>
            <w:r>
              <w:rPr>
                <w:rFonts w:cs="B Nazanin" w:hint="cs"/>
                <w:rtl/>
              </w:rPr>
              <w:t>100</w:t>
            </w:r>
          </w:p>
        </w:tc>
        <w:tc>
          <w:tcPr>
            <w:tcW w:w="993" w:type="dxa"/>
            <w:tcBorders>
              <w:top w:val="single" w:sz="4" w:space="0" w:color="auto"/>
              <w:left w:val="single" w:sz="4" w:space="0" w:color="auto"/>
              <w:bottom w:val="single" w:sz="4" w:space="0" w:color="auto"/>
              <w:right w:val="single" w:sz="4" w:space="0" w:color="auto"/>
            </w:tcBorders>
            <w:vAlign w:val="center"/>
          </w:tcPr>
          <w:p w14:paraId="036664FD" w14:textId="7D6F0AC8" w:rsidR="00DF1A8C" w:rsidRDefault="006A42E9" w:rsidP="008D6AD2">
            <w:pPr>
              <w:bidi/>
              <w:jc w:val="center"/>
              <w:rPr>
                <w:rFonts w:cs="B Nazanin"/>
                <w:rtl/>
              </w:rPr>
            </w:pPr>
            <w:r>
              <w:rPr>
                <w:rFonts w:cs="B Nazanin" w:hint="cs"/>
                <w:rtl/>
              </w:rPr>
              <w:t>-</w:t>
            </w:r>
          </w:p>
        </w:tc>
        <w:tc>
          <w:tcPr>
            <w:tcW w:w="992" w:type="dxa"/>
            <w:tcBorders>
              <w:top w:val="single" w:sz="4" w:space="0" w:color="auto"/>
              <w:left w:val="single" w:sz="4" w:space="0" w:color="auto"/>
              <w:bottom w:val="single" w:sz="4" w:space="0" w:color="auto"/>
              <w:right w:val="single" w:sz="4" w:space="0" w:color="auto"/>
            </w:tcBorders>
            <w:vAlign w:val="center"/>
          </w:tcPr>
          <w:p w14:paraId="0A3CFA15" w14:textId="27FD82E2" w:rsidR="00DF1A8C" w:rsidRDefault="006A42E9" w:rsidP="008D6AD2">
            <w:pPr>
              <w:bidi/>
              <w:jc w:val="center"/>
              <w:rPr>
                <w:rFonts w:cs="B Nazanin"/>
                <w:rtl/>
              </w:rPr>
            </w:pPr>
            <w:r>
              <w:rPr>
                <w:rFonts w:cs="B Nazanin" w:hint="cs"/>
                <w:rtl/>
              </w:rPr>
              <w:t>-</w:t>
            </w:r>
          </w:p>
        </w:tc>
        <w:tc>
          <w:tcPr>
            <w:tcW w:w="2416" w:type="dxa"/>
            <w:tcBorders>
              <w:top w:val="single" w:sz="4" w:space="0" w:color="auto"/>
              <w:left w:val="single" w:sz="4" w:space="0" w:color="auto"/>
              <w:bottom w:val="single" w:sz="4" w:space="0" w:color="auto"/>
              <w:right w:val="thinThickSmallGap" w:sz="12" w:space="0" w:color="auto"/>
            </w:tcBorders>
            <w:vAlign w:val="center"/>
          </w:tcPr>
          <w:p w14:paraId="6052A5A2" w14:textId="4392E50E" w:rsidR="00DF1A8C" w:rsidRDefault="006A42E9" w:rsidP="008D6AD2">
            <w:pPr>
              <w:bidi/>
              <w:jc w:val="center"/>
              <w:rPr>
                <w:rFonts w:cs="B Nazanin"/>
                <w:rtl/>
              </w:rPr>
            </w:pPr>
            <w:r>
              <w:rPr>
                <w:rFonts w:cs="B Nazanin" w:hint="cs"/>
                <w:rtl/>
              </w:rPr>
              <w:t>-</w:t>
            </w:r>
          </w:p>
        </w:tc>
      </w:tr>
      <w:tr w:rsidR="00DF1A8C" w14:paraId="2B45AE11" w14:textId="77777777" w:rsidTr="008D6AD2">
        <w:trPr>
          <w:trHeight w:val="561"/>
          <w:jc w:val="center"/>
        </w:trPr>
        <w:tc>
          <w:tcPr>
            <w:tcW w:w="1408" w:type="dxa"/>
            <w:vMerge/>
            <w:tcBorders>
              <w:top w:val="single" w:sz="4" w:space="0" w:color="auto"/>
              <w:left w:val="thinThickSmallGap" w:sz="12" w:space="0" w:color="auto"/>
              <w:bottom w:val="single" w:sz="4" w:space="0" w:color="auto"/>
              <w:right w:val="single" w:sz="4" w:space="0" w:color="auto"/>
            </w:tcBorders>
            <w:vAlign w:val="center"/>
            <w:hideMark/>
          </w:tcPr>
          <w:p w14:paraId="3D20A20E" w14:textId="77777777" w:rsidR="00DF1A8C" w:rsidRDefault="00DF1A8C" w:rsidP="008D6AD2">
            <w:pPr>
              <w:bidi/>
              <w:jc w:val="center"/>
              <w:rPr>
                <w:rFonts w:cs="B Nazanin"/>
              </w:rPr>
            </w:pPr>
          </w:p>
        </w:tc>
        <w:tc>
          <w:tcPr>
            <w:tcW w:w="1990" w:type="dxa"/>
            <w:tcBorders>
              <w:top w:val="single" w:sz="4" w:space="0" w:color="auto"/>
              <w:left w:val="single" w:sz="4" w:space="0" w:color="auto"/>
              <w:bottom w:val="single" w:sz="4" w:space="0" w:color="auto"/>
              <w:right w:val="single" w:sz="4" w:space="0" w:color="auto"/>
            </w:tcBorders>
            <w:vAlign w:val="center"/>
            <w:hideMark/>
          </w:tcPr>
          <w:p w14:paraId="27F5CC54" w14:textId="77777777" w:rsidR="00DF1A8C" w:rsidRDefault="00DF1A8C" w:rsidP="008D6AD2">
            <w:pPr>
              <w:jc w:val="center"/>
              <w:rPr>
                <w:rFonts w:cs="B Nazanin"/>
                <w:rtl/>
              </w:rPr>
            </w:pPr>
            <w:r>
              <w:rPr>
                <w:rFonts w:cs="B Nazanin" w:hint="cs"/>
                <w:rtl/>
              </w:rPr>
              <w:t>مراکز/ شبکه های بهداشت</w:t>
            </w:r>
          </w:p>
        </w:tc>
        <w:tc>
          <w:tcPr>
            <w:tcW w:w="850" w:type="dxa"/>
            <w:tcBorders>
              <w:top w:val="single" w:sz="4" w:space="0" w:color="auto"/>
              <w:left w:val="single" w:sz="4" w:space="0" w:color="auto"/>
              <w:bottom w:val="single" w:sz="4" w:space="0" w:color="auto"/>
              <w:right w:val="single" w:sz="4" w:space="0" w:color="auto"/>
            </w:tcBorders>
            <w:vAlign w:val="center"/>
            <w:hideMark/>
          </w:tcPr>
          <w:p w14:paraId="1BAC72CF" w14:textId="77777777" w:rsidR="00DF1A8C" w:rsidRPr="008D6AD2" w:rsidRDefault="00DF1A8C" w:rsidP="008D6AD2">
            <w:pPr>
              <w:bidi/>
              <w:jc w:val="center"/>
              <w:rPr>
                <w:rFonts w:cs="B Nazanin"/>
              </w:rPr>
            </w:pPr>
            <w:r w:rsidRPr="008D6AD2">
              <w:rPr>
                <w:rFonts w:cs="B Nazanin"/>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BD1CD5" w14:textId="77777777" w:rsidR="00DF1A8C" w:rsidRPr="008D6AD2" w:rsidRDefault="00DF1A8C" w:rsidP="008D6AD2">
            <w:pPr>
              <w:bidi/>
              <w:jc w:val="center"/>
              <w:rPr>
                <w:rFonts w:cs="B Nazanin"/>
                <w:rtl/>
              </w:rPr>
            </w:pPr>
            <w:r w:rsidRPr="008D6AD2">
              <w:rPr>
                <w:rFonts w:cs="B Nazanin"/>
              </w:rPr>
              <w:t>1</w:t>
            </w:r>
          </w:p>
        </w:tc>
        <w:tc>
          <w:tcPr>
            <w:tcW w:w="843" w:type="dxa"/>
            <w:tcBorders>
              <w:top w:val="single" w:sz="4" w:space="0" w:color="auto"/>
              <w:left w:val="single" w:sz="4" w:space="0" w:color="auto"/>
              <w:bottom w:val="single" w:sz="4" w:space="0" w:color="auto"/>
              <w:right w:val="single" w:sz="4" w:space="0" w:color="auto"/>
            </w:tcBorders>
            <w:vAlign w:val="center"/>
            <w:hideMark/>
          </w:tcPr>
          <w:p w14:paraId="0F07E29C" w14:textId="77777777" w:rsidR="00DF1A8C" w:rsidRPr="008D6AD2" w:rsidRDefault="00DF1A8C" w:rsidP="008D6AD2">
            <w:pPr>
              <w:bidi/>
              <w:jc w:val="center"/>
              <w:rPr>
                <w:rFonts w:cs="B Nazanin"/>
                <w:rtl/>
              </w:rPr>
            </w:pPr>
            <w:r w:rsidRPr="008D6AD2">
              <w:rPr>
                <w:rFonts w:cs="B Nazanin"/>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8D3C3C" w14:textId="77777777" w:rsidR="00DF1A8C" w:rsidRDefault="00DF1A8C" w:rsidP="008D6AD2">
            <w:pPr>
              <w:bidi/>
              <w:jc w:val="center"/>
              <w:rPr>
                <w:rFonts w:cs="B Nazanin"/>
                <w:rtl/>
              </w:rPr>
            </w:pPr>
            <w:r>
              <w:rPr>
                <w:rFonts w:cs="B Nazanin"/>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4CA12B" w14:textId="77777777" w:rsidR="00DF1A8C" w:rsidRDefault="00DF1A8C" w:rsidP="008D6AD2">
            <w:pPr>
              <w:bidi/>
              <w:jc w:val="center"/>
              <w:rPr>
                <w:rFonts w:cs="B Nazanin"/>
                <w:rtl/>
              </w:rPr>
            </w:pPr>
            <w:r>
              <w:rPr>
                <w:rFonts w:cs="B Nazanin"/>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CF9A28" w14:textId="77777777" w:rsidR="00DF1A8C" w:rsidRDefault="00DF1A8C" w:rsidP="008D6AD2">
            <w:pPr>
              <w:bidi/>
              <w:jc w:val="center"/>
              <w:rPr>
                <w:rFonts w:cs="B Nazanin"/>
                <w:rtl/>
              </w:rPr>
            </w:pPr>
            <w:r>
              <w:rPr>
                <w:rFonts w:cs="B Nazanin"/>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E59B877" w14:textId="77777777" w:rsidR="00DF1A8C" w:rsidRDefault="00DF1A8C" w:rsidP="008D6AD2">
            <w:pPr>
              <w:bidi/>
              <w:jc w:val="center"/>
              <w:rPr>
                <w:rFonts w:cs="B Nazanin"/>
                <w:rtl/>
              </w:rPr>
            </w:pPr>
            <w:r>
              <w:rPr>
                <w:rFonts w:cs="B Nazanin" w:hint="cs"/>
                <w:rtl/>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66F18" w14:textId="77777777" w:rsidR="00DF1A8C" w:rsidRDefault="00DF1A8C" w:rsidP="008D6AD2">
            <w:pPr>
              <w:bidi/>
              <w:jc w:val="center"/>
              <w:rPr>
                <w:rFonts w:cs="B Nazanin"/>
                <w:rtl/>
              </w:rPr>
            </w:pPr>
            <w:r>
              <w:rPr>
                <w:rFonts w:cs="B Nazanin" w:hint="cs"/>
                <w:rtl/>
              </w:rPr>
              <w:t>100</w:t>
            </w:r>
          </w:p>
        </w:tc>
        <w:tc>
          <w:tcPr>
            <w:tcW w:w="992" w:type="dxa"/>
            <w:tcBorders>
              <w:top w:val="single" w:sz="4" w:space="0" w:color="auto"/>
              <w:left w:val="single" w:sz="4" w:space="0" w:color="auto"/>
              <w:bottom w:val="single" w:sz="4" w:space="0" w:color="auto"/>
              <w:right w:val="single" w:sz="4" w:space="0" w:color="auto"/>
            </w:tcBorders>
            <w:vAlign w:val="center"/>
          </w:tcPr>
          <w:p w14:paraId="48E0B898" w14:textId="1D1F42AD" w:rsidR="00DF1A8C" w:rsidRPr="00C92154" w:rsidRDefault="008D6AD2" w:rsidP="008D6AD2">
            <w:pPr>
              <w:bidi/>
              <w:jc w:val="center"/>
              <w:rPr>
                <w:rFonts w:cs="B Nazanin"/>
                <w:highlight w:val="yellow"/>
                <w:rtl/>
              </w:rPr>
            </w:pPr>
            <w:r w:rsidRPr="008D6AD2">
              <w:rPr>
                <w:rFonts w:cs="B Nazanin" w:hint="cs"/>
                <w:rtl/>
              </w:rPr>
              <w:t>مستندات موجود</w:t>
            </w:r>
          </w:p>
        </w:tc>
        <w:tc>
          <w:tcPr>
            <w:tcW w:w="2416" w:type="dxa"/>
            <w:tcBorders>
              <w:top w:val="single" w:sz="4" w:space="0" w:color="auto"/>
              <w:left w:val="single" w:sz="4" w:space="0" w:color="auto"/>
              <w:bottom w:val="single" w:sz="4" w:space="0" w:color="auto"/>
              <w:right w:val="thinThickSmallGap" w:sz="12" w:space="0" w:color="auto"/>
            </w:tcBorders>
            <w:vAlign w:val="center"/>
            <w:hideMark/>
          </w:tcPr>
          <w:p w14:paraId="701686FE" w14:textId="77777777" w:rsidR="00DF1A8C" w:rsidRDefault="00DF1A8C" w:rsidP="008D6AD2">
            <w:pPr>
              <w:bidi/>
              <w:jc w:val="center"/>
              <w:rPr>
                <w:rFonts w:cs="B Nazanin"/>
                <w:rtl/>
              </w:rPr>
            </w:pPr>
            <w:r>
              <w:rPr>
                <w:rFonts w:cs="B Nazanin" w:hint="cs"/>
                <w:rtl/>
              </w:rPr>
              <w:t>در حد انتظار به دلیل پیگیری های لازم</w:t>
            </w:r>
          </w:p>
        </w:tc>
      </w:tr>
      <w:tr w:rsidR="008D6AD2" w14:paraId="226CB1AA" w14:textId="77777777" w:rsidTr="008D6AD2">
        <w:trPr>
          <w:trHeight w:val="561"/>
          <w:jc w:val="center"/>
        </w:trPr>
        <w:tc>
          <w:tcPr>
            <w:tcW w:w="1408" w:type="dxa"/>
            <w:vMerge/>
            <w:tcBorders>
              <w:top w:val="single" w:sz="4" w:space="0" w:color="auto"/>
              <w:left w:val="thinThickSmallGap" w:sz="12" w:space="0" w:color="auto"/>
              <w:bottom w:val="single" w:sz="4" w:space="0" w:color="auto"/>
              <w:right w:val="single" w:sz="4" w:space="0" w:color="auto"/>
            </w:tcBorders>
            <w:vAlign w:val="center"/>
            <w:hideMark/>
          </w:tcPr>
          <w:p w14:paraId="2B339C51" w14:textId="77777777" w:rsidR="008D6AD2" w:rsidRDefault="008D6AD2" w:rsidP="008D6AD2">
            <w:pPr>
              <w:bidi/>
              <w:jc w:val="center"/>
              <w:rPr>
                <w:rFonts w:cs="B Nazanin"/>
              </w:rPr>
            </w:pPr>
          </w:p>
        </w:tc>
        <w:tc>
          <w:tcPr>
            <w:tcW w:w="1990" w:type="dxa"/>
            <w:tcBorders>
              <w:top w:val="single" w:sz="4" w:space="0" w:color="auto"/>
              <w:left w:val="single" w:sz="4" w:space="0" w:color="auto"/>
              <w:bottom w:val="single" w:sz="4" w:space="0" w:color="auto"/>
              <w:right w:val="single" w:sz="4" w:space="0" w:color="auto"/>
            </w:tcBorders>
            <w:vAlign w:val="center"/>
            <w:hideMark/>
          </w:tcPr>
          <w:p w14:paraId="7600969B" w14:textId="77777777" w:rsidR="008D6AD2" w:rsidRDefault="008D6AD2" w:rsidP="008D6AD2">
            <w:pPr>
              <w:jc w:val="center"/>
              <w:rPr>
                <w:rFonts w:cs="B Nazanin"/>
                <w:rtl/>
              </w:rPr>
            </w:pPr>
            <w:r>
              <w:rPr>
                <w:rFonts w:cs="B Nazanin" w:hint="cs"/>
                <w:rtl/>
              </w:rPr>
              <w:t>واحد های بهداشتی</w:t>
            </w:r>
          </w:p>
        </w:tc>
        <w:tc>
          <w:tcPr>
            <w:tcW w:w="850" w:type="dxa"/>
            <w:tcBorders>
              <w:top w:val="single" w:sz="4" w:space="0" w:color="auto"/>
              <w:left w:val="single" w:sz="4" w:space="0" w:color="auto"/>
              <w:bottom w:val="single" w:sz="4" w:space="0" w:color="auto"/>
              <w:right w:val="single" w:sz="4" w:space="0" w:color="auto"/>
            </w:tcBorders>
            <w:vAlign w:val="center"/>
            <w:hideMark/>
          </w:tcPr>
          <w:p w14:paraId="0F9EA795" w14:textId="3B23F0E5" w:rsidR="008D6AD2" w:rsidRPr="008D6AD2" w:rsidRDefault="008D6AD2" w:rsidP="008D6AD2">
            <w:pPr>
              <w:bidi/>
              <w:jc w:val="center"/>
              <w:rPr>
                <w:rFonts w:cs="B Nazanin"/>
              </w:rPr>
            </w:pPr>
            <w:r w:rsidRPr="008D6AD2">
              <w:rPr>
                <w:rFonts w:cs="B Nazanin" w:hint="cs"/>
                <w:rtl/>
              </w:rPr>
              <w:t>11.11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8FA890" w14:textId="6EAD7AA0" w:rsidR="008D6AD2" w:rsidRPr="008D6AD2" w:rsidRDefault="008D6AD2" w:rsidP="008D6AD2">
            <w:pPr>
              <w:bidi/>
              <w:jc w:val="center"/>
              <w:rPr>
                <w:rFonts w:cs="B Nazanin"/>
                <w:rtl/>
              </w:rPr>
            </w:pPr>
            <w:r>
              <w:rPr>
                <w:rFonts w:cs="B Nazanin" w:hint="cs"/>
                <w:rtl/>
              </w:rPr>
              <w:t>4</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28750" w14:textId="6FD79321" w:rsidR="008D6AD2" w:rsidRPr="008D6AD2" w:rsidRDefault="008D6AD2" w:rsidP="008D6AD2">
            <w:pPr>
              <w:bidi/>
              <w:jc w:val="center"/>
              <w:rPr>
                <w:rFonts w:cs="B Nazanin"/>
                <w:rtl/>
              </w:rPr>
            </w:pPr>
            <w:r>
              <w:rPr>
                <w:rFonts w:cs="B Nazanin" w:hint="cs"/>
                <w:rtl/>
              </w:rPr>
              <w:t>36</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4DCA39" w14:textId="19EA8D9B" w:rsidR="008D6AD2" w:rsidRPr="008D6AD2" w:rsidRDefault="008D6AD2" w:rsidP="008D6AD2">
            <w:pPr>
              <w:bidi/>
              <w:jc w:val="center"/>
              <w:rPr>
                <w:rFonts w:cs="B Nazanin"/>
                <w:rtl/>
              </w:rPr>
            </w:pPr>
            <w:r>
              <w:rPr>
                <w:rFonts w:cs="B Nazanin" w:hint="cs"/>
                <w:rtl/>
              </w:rPr>
              <w:t>11.11</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53D576" w14:textId="15ED7133" w:rsidR="008D6AD2" w:rsidRPr="008D6AD2" w:rsidRDefault="008D6AD2" w:rsidP="008D6AD2">
            <w:pPr>
              <w:bidi/>
              <w:jc w:val="center"/>
              <w:rPr>
                <w:rFonts w:cs="B Nazanin"/>
                <w:rtl/>
              </w:rPr>
            </w:pPr>
            <w:r>
              <w:rPr>
                <w:rFonts w:cs="B Nazanin" w:hint="cs"/>
                <w:rtl/>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30C0CC" w14:textId="3CEA50AD" w:rsidR="008D6AD2" w:rsidRPr="008D6AD2" w:rsidRDefault="008D6AD2" w:rsidP="008D6AD2">
            <w:pPr>
              <w:bidi/>
              <w:jc w:val="center"/>
              <w:rPr>
                <w:rFonts w:cs="B Nazanin"/>
                <w:rtl/>
              </w:rPr>
            </w:pPr>
            <w:r>
              <w:rPr>
                <w:rFonts w:cs="B Nazanin" w:hint="cs"/>
                <w:rtl/>
              </w:rPr>
              <w:t>36</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8611D0B" w14:textId="7E187C38" w:rsidR="008D6AD2" w:rsidRDefault="008D6AD2" w:rsidP="008D6AD2">
            <w:pPr>
              <w:bidi/>
              <w:jc w:val="center"/>
              <w:rPr>
                <w:rFonts w:cs="B Nazanin"/>
                <w:rtl/>
              </w:rPr>
            </w:pPr>
            <w:r>
              <w:rPr>
                <w:rFonts w:cs="B Nazanin" w:hint="cs"/>
                <w:rtl/>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0A3E313" w14:textId="4C5A2280" w:rsidR="008D6AD2" w:rsidRDefault="008D6AD2" w:rsidP="008D6AD2">
            <w:pPr>
              <w:bidi/>
              <w:jc w:val="center"/>
              <w:rPr>
                <w:rFonts w:cs="B Nazanin"/>
                <w:rtl/>
              </w:rPr>
            </w:pPr>
            <w:r>
              <w:rPr>
                <w:rFonts w:cs="B Nazanin" w:hint="cs"/>
                <w:rtl/>
              </w:rPr>
              <w:t>11.11</w:t>
            </w:r>
          </w:p>
        </w:tc>
        <w:tc>
          <w:tcPr>
            <w:tcW w:w="992" w:type="dxa"/>
            <w:tcBorders>
              <w:top w:val="single" w:sz="4" w:space="0" w:color="auto"/>
              <w:left w:val="single" w:sz="4" w:space="0" w:color="auto"/>
              <w:bottom w:val="single" w:sz="4" w:space="0" w:color="auto"/>
              <w:right w:val="single" w:sz="4" w:space="0" w:color="auto"/>
            </w:tcBorders>
            <w:vAlign w:val="center"/>
          </w:tcPr>
          <w:p w14:paraId="7A4B0C97" w14:textId="123DC8F0" w:rsidR="008D6AD2" w:rsidRPr="00C92154" w:rsidRDefault="008D6AD2" w:rsidP="008D6AD2">
            <w:pPr>
              <w:bidi/>
              <w:jc w:val="center"/>
              <w:rPr>
                <w:rFonts w:cs="B Nazanin"/>
                <w:highlight w:val="yellow"/>
                <w:rtl/>
              </w:rPr>
            </w:pPr>
            <w:r w:rsidRPr="008D6AD2">
              <w:rPr>
                <w:rFonts w:cs="B Nazanin" w:hint="cs"/>
                <w:rtl/>
              </w:rPr>
              <w:t>مستندات موجود</w:t>
            </w:r>
          </w:p>
        </w:tc>
        <w:tc>
          <w:tcPr>
            <w:tcW w:w="2416" w:type="dxa"/>
            <w:tcBorders>
              <w:top w:val="single" w:sz="4" w:space="0" w:color="auto"/>
              <w:left w:val="single" w:sz="4" w:space="0" w:color="auto"/>
              <w:bottom w:val="single" w:sz="4" w:space="0" w:color="auto"/>
              <w:right w:val="thinThickSmallGap" w:sz="12" w:space="0" w:color="auto"/>
            </w:tcBorders>
            <w:vAlign w:val="center"/>
            <w:hideMark/>
          </w:tcPr>
          <w:p w14:paraId="2C2F0201" w14:textId="77777777" w:rsidR="008D6AD2" w:rsidRDefault="008D6AD2" w:rsidP="008D6AD2">
            <w:pPr>
              <w:bidi/>
              <w:jc w:val="center"/>
              <w:rPr>
                <w:rFonts w:cs="B Nazanin"/>
                <w:rtl/>
              </w:rPr>
            </w:pPr>
            <w:r>
              <w:rPr>
                <w:rFonts w:cs="B Nazanin" w:hint="cs"/>
                <w:rtl/>
              </w:rPr>
              <w:t>پایین تر از حد انتظار به دلیل عدم آموزش و نظارت بر فعالیت رابطین بلایا در مراکز و آگاهی پایین رابطین بلایا</w:t>
            </w:r>
          </w:p>
        </w:tc>
      </w:tr>
      <w:tr w:rsidR="00DF1A8C" w14:paraId="467143A0" w14:textId="77777777" w:rsidTr="008D6AD2">
        <w:trPr>
          <w:trHeight w:val="561"/>
          <w:jc w:val="center"/>
        </w:trPr>
        <w:tc>
          <w:tcPr>
            <w:tcW w:w="3398" w:type="dxa"/>
            <w:gridSpan w:val="2"/>
            <w:tcBorders>
              <w:top w:val="single" w:sz="4" w:space="0" w:color="auto"/>
              <w:left w:val="thinThickSmallGap" w:sz="12" w:space="0" w:color="auto"/>
              <w:bottom w:val="thinThickSmallGap" w:sz="12" w:space="0" w:color="auto"/>
              <w:right w:val="single" w:sz="4" w:space="0" w:color="auto"/>
            </w:tcBorders>
            <w:vAlign w:val="center"/>
            <w:hideMark/>
          </w:tcPr>
          <w:p w14:paraId="3EE87D4E" w14:textId="77777777" w:rsidR="00DF1A8C" w:rsidRDefault="00DF1A8C" w:rsidP="008D6AD2">
            <w:pPr>
              <w:jc w:val="center"/>
              <w:rPr>
                <w:rFonts w:cs="B Nazanin"/>
                <w:rtl/>
              </w:rPr>
            </w:pPr>
            <w:r>
              <w:rPr>
                <w:rFonts w:cs="B Nazanin" w:hint="cs"/>
                <w:rtl/>
              </w:rPr>
              <w:t>درصد واحد های بهداشتی که اقدامات ارتقا ایمنی غیر سازه ای در آنها انجام شده است</w:t>
            </w:r>
          </w:p>
        </w:tc>
        <w:tc>
          <w:tcPr>
            <w:tcW w:w="850" w:type="dxa"/>
            <w:tcBorders>
              <w:top w:val="single" w:sz="4" w:space="0" w:color="auto"/>
              <w:left w:val="single" w:sz="4" w:space="0" w:color="auto"/>
              <w:bottom w:val="thinThickSmallGap" w:sz="12" w:space="0" w:color="auto"/>
              <w:right w:val="single" w:sz="4" w:space="0" w:color="auto"/>
            </w:tcBorders>
            <w:vAlign w:val="center"/>
          </w:tcPr>
          <w:p w14:paraId="781BFC2A" w14:textId="50D8EC99" w:rsidR="00DF1A8C" w:rsidRDefault="008D6AD2" w:rsidP="008D6AD2">
            <w:pPr>
              <w:bidi/>
              <w:jc w:val="center"/>
              <w:rPr>
                <w:rFonts w:cs="B Nazanin"/>
                <w:rtl/>
              </w:rPr>
            </w:pPr>
            <w:r>
              <w:rPr>
                <w:rFonts w:cs="B Nazanin" w:hint="cs"/>
                <w:rtl/>
              </w:rPr>
              <w:t>-</w:t>
            </w:r>
          </w:p>
        </w:tc>
        <w:tc>
          <w:tcPr>
            <w:tcW w:w="709" w:type="dxa"/>
            <w:tcBorders>
              <w:top w:val="single" w:sz="4" w:space="0" w:color="auto"/>
              <w:left w:val="single" w:sz="4" w:space="0" w:color="auto"/>
              <w:bottom w:val="thinThickSmallGap" w:sz="12" w:space="0" w:color="auto"/>
              <w:right w:val="single" w:sz="4" w:space="0" w:color="auto"/>
            </w:tcBorders>
            <w:vAlign w:val="center"/>
          </w:tcPr>
          <w:p w14:paraId="64A5C780" w14:textId="2CF99B53" w:rsidR="00DF1A8C" w:rsidRDefault="008D6AD2" w:rsidP="008D6AD2">
            <w:pPr>
              <w:bidi/>
              <w:jc w:val="center"/>
              <w:rPr>
                <w:rFonts w:cs="B Nazanin"/>
                <w:rtl/>
              </w:rPr>
            </w:pPr>
            <w:r>
              <w:rPr>
                <w:rFonts w:cs="B Nazanin" w:hint="cs"/>
                <w:rtl/>
              </w:rPr>
              <w:t>-</w:t>
            </w:r>
          </w:p>
        </w:tc>
        <w:tc>
          <w:tcPr>
            <w:tcW w:w="843" w:type="dxa"/>
            <w:tcBorders>
              <w:top w:val="single" w:sz="4" w:space="0" w:color="auto"/>
              <w:left w:val="single" w:sz="4" w:space="0" w:color="auto"/>
              <w:bottom w:val="thinThickSmallGap" w:sz="12" w:space="0" w:color="auto"/>
              <w:right w:val="single" w:sz="4" w:space="0" w:color="auto"/>
            </w:tcBorders>
            <w:vAlign w:val="center"/>
          </w:tcPr>
          <w:p w14:paraId="46E3573C" w14:textId="7EC88EA6" w:rsidR="00DF1A8C" w:rsidRDefault="008D6AD2" w:rsidP="008D6AD2">
            <w:pPr>
              <w:bidi/>
              <w:jc w:val="center"/>
              <w:rPr>
                <w:rFonts w:cs="B Nazanin"/>
                <w:rtl/>
              </w:rPr>
            </w:pPr>
            <w:r>
              <w:rPr>
                <w:rFonts w:cs="B Nazanin" w:hint="cs"/>
                <w:rtl/>
              </w:rPr>
              <w:t>-</w:t>
            </w:r>
          </w:p>
        </w:tc>
        <w:tc>
          <w:tcPr>
            <w:tcW w:w="992" w:type="dxa"/>
            <w:tcBorders>
              <w:top w:val="single" w:sz="4" w:space="0" w:color="auto"/>
              <w:left w:val="single" w:sz="4" w:space="0" w:color="auto"/>
              <w:bottom w:val="thinThickSmallGap" w:sz="12" w:space="0" w:color="auto"/>
              <w:right w:val="single" w:sz="4" w:space="0" w:color="auto"/>
            </w:tcBorders>
            <w:vAlign w:val="center"/>
            <w:hideMark/>
          </w:tcPr>
          <w:p w14:paraId="1A967B8E" w14:textId="77777777" w:rsidR="00DF1A8C" w:rsidRDefault="00DF1A8C" w:rsidP="008D6AD2">
            <w:pPr>
              <w:bidi/>
              <w:jc w:val="center"/>
              <w:rPr>
                <w:rFonts w:cs="B Nazanin"/>
                <w:rtl/>
              </w:rPr>
            </w:pPr>
            <w:r>
              <w:rPr>
                <w:rFonts w:cs="B Nazanin" w:hint="cs"/>
                <w:rtl/>
              </w:rPr>
              <w:t>13.8</w:t>
            </w:r>
          </w:p>
        </w:tc>
        <w:tc>
          <w:tcPr>
            <w:tcW w:w="992" w:type="dxa"/>
            <w:tcBorders>
              <w:top w:val="single" w:sz="4" w:space="0" w:color="auto"/>
              <w:left w:val="single" w:sz="4" w:space="0" w:color="auto"/>
              <w:bottom w:val="thinThickSmallGap" w:sz="12" w:space="0" w:color="auto"/>
              <w:right w:val="single" w:sz="4" w:space="0" w:color="auto"/>
            </w:tcBorders>
            <w:vAlign w:val="center"/>
            <w:hideMark/>
          </w:tcPr>
          <w:p w14:paraId="1A0EB980" w14:textId="77777777" w:rsidR="00DF1A8C" w:rsidRDefault="00DF1A8C" w:rsidP="008D6AD2">
            <w:pPr>
              <w:bidi/>
              <w:jc w:val="center"/>
              <w:rPr>
                <w:rFonts w:cs="B Nazanin"/>
                <w:rtl/>
              </w:rPr>
            </w:pPr>
            <w:r>
              <w:rPr>
                <w:rFonts w:cs="B Nazanin" w:hint="cs"/>
                <w:rtl/>
              </w:rPr>
              <w:t>5</w:t>
            </w:r>
          </w:p>
        </w:tc>
        <w:tc>
          <w:tcPr>
            <w:tcW w:w="992" w:type="dxa"/>
            <w:tcBorders>
              <w:top w:val="single" w:sz="4" w:space="0" w:color="auto"/>
              <w:left w:val="single" w:sz="4" w:space="0" w:color="auto"/>
              <w:bottom w:val="thinThickSmallGap" w:sz="12" w:space="0" w:color="auto"/>
              <w:right w:val="single" w:sz="4" w:space="0" w:color="auto"/>
            </w:tcBorders>
            <w:vAlign w:val="center"/>
            <w:hideMark/>
          </w:tcPr>
          <w:p w14:paraId="41EF1ED8" w14:textId="77777777" w:rsidR="00DF1A8C" w:rsidRDefault="00DF1A8C" w:rsidP="008D6AD2">
            <w:pPr>
              <w:bidi/>
              <w:jc w:val="center"/>
              <w:rPr>
                <w:rFonts w:cs="B Nazanin"/>
                <w:rtl/>
              </w:rPr>
            </w:pPr>
            <w:r>
              <w:rPr>
                <w:rFonts w:cs="B Nazanin" w:hint="cs"/>
                <w:rtl/>
              </w:rPr>
              <w:t>36</w:t>
            </w:r>
          </w:p>
        </w:tc>
        <w:tc>
          <w:tcPr>
            <w:tcW w:w="1133" w:type="dxa"/>
            <w:tcBorders>
              <w:top w:val="single" w:sz="4" w:space="0" w:color="auto"/>
              <w:left w:val="single" w:sz="4" w:space="0" w:color="auto"/>
              <w:bottom w:val="thinThickSmallGap" w:sz="12" w:space="0" w:color="auto"/>
              <w:right w:val="single" w:sz="4" w:space="0" w:color="auto"/>
            </w:tcBorders>
            <w:vAlign w:val="center"/>
            <w:hideMark/>
          </w:tcPr>
          <w:p w14:paraId="0D7F18EB" w14:textId="77777777" w:rsidR="00DF1A8C" w:rsidRDefault="00DF1A8C" w:rsidP="008D6AD2">
            <w:pPr>
              <w:bidi/>
              <w:jc w:val="center"/>
              <w:rPr>
                <w:rFonts w:cs="B Nazanin"/>
                <w:rtl/>
              </w:rPr>
            </w:pPr>
            <w:r>
              <w:rPr>
                <w:rFonts w:cs="B Nazanin" w:hint="cs"/>
                <w:rtl/>
              </w:rPr>
              <w:t>20</w:t>
            </w:r>
          </w:p>
        </w:tc>
        <w:tc>
          <w:tcPr>
            <w:tcW w:w="993" w:type="dxa"/>
            <w:tcBorders>
              <w:top w:val="single" w:sz="4" w:space="0" w:color="auto"/>
              <w:left w:val="single" w:sz="4" w:space="0" w:color="auto"/>
              <w:bottom w:val="thinThickSmallGap" w:sz="12" w:space="0" w:color="auto"/>
              <w:right w:val="single" w:sz="4" w:space="0" w:color="auto"/>
            </w:tcBorders>
            <w:vAlign w:val="center"/>
            <w:hideMark/>
          </w:tcPr>
          <w:p w14:paraId="5FEB97AE" w14:textId="77777777" w:rsidR="00DF1A8C" w:rsidRDefault="00DF1A8C" w:rsidP="008D6AD2">
            <w:pPr>
              <w:bidi/>
              <w:jc w:val="center"/>
              <w:rPr>
                <w:rFonts w:cs="B Nazanin"/>
                <w:rtl/>
              </w:rPr>
            </w:pPr>
            <w:r>
              <w:rPr>
                <w:rFonts w:cs="B Nazanin" w:hint="cs"/>
                <w:rtl/>
              </w:rPr>
              <w:t>69</w:t>
            </w:r>
          </w:p>
        </w:tc>
        <w:tc>
          <w:tcPr>
            <w:tcW w:w="992" w:type="dxa"/>
            <w:tcBorders>
              <w:top w:val="single" w:sz="4" w:space="0" w:color="auto"/>
              <w:left w:val="single" w:sz="4" w:space="0" w:color="auto"/>
              <w:bottom w:val="thinThickSmallGap" w:sz="12" w:space="0" w:color="auto"/>
              <w:right w:val="single" w:sz="4" w:space="0" w:color="auto"/>
            </w:tcBorders>
            <w:vAlign w:val="center"/>
          </w:tcPr>
          <w:p w14:paraId="6C26E3C5" w14:textId="5D50E8E2" w:rsidR="00DF1A8C" w:rsidRPr="00C92154" w:rsidRDefault="008D6AD2" w:rsidP="008D6AD2">
            <w:pPr>
              <w:bidi/>
              <w:jc w:val="center"/>
              <w:rPr>
                <w:rFonts w:cs="B Nazanin"/>
                <w:highlight w:val="yellow"/>
                <w:rtl/>
              </w:rPr>
            </w:pPr>
            <w:r w:rsidRPr="008D6AD2">
              <w:rPr>
                <w:rFonts w:cs="B Nazanin" w:hint="cs"/>
                <w:rtl/>
              </w:rPr>
              <w:t>مستندات موجود</w:t>
            </w:r>
          </w:p>
        </w:tc>
        <w:tc>
          <w:tcPr>
            <w:tcW w:w="2416" w:type="dxa"/>
            <w:tcBorders>
              <w:top w:val="single" w:sz="4" w:space="0" w:color="auto"/>
              <w:left w:val="single" w:sz="4" w:space="0" w:color="auto"/>
              <w:bottom w:val="thinThickSmallGap" w:sz="12" w:space="0" w:color="auto"/>
              <w:right w:val="thinThickSmallGap" w:sz="12" w:space="0" w:color="auto"/>
            </w:tcBorders>
            <w:vAlign w:val="center"/>
            <w:hideMark/>
          </w:tcPr>
          <w:p w14:paraId="2AFCFC8C" w14:textId="77777777" w:rsidR="00DF1A8C" w:rsidRDefault="00DF1A8C" w:rsidP="008D6AD2">
            <w:pPr>
              <w:bidi/>
              <w:jc w:val="center"/>
              <w:rPr>
                <w:rFonts w:cs="B Nazanin"/>
                <w:rtl/>
              </w:rPr>
            </w:pPr>
            <w:r>
              <w:rPr>
                <w:rFonts w:cs="B Nazanin" w:hint="cs"/>
                <w:rtl/>
              </w:rPr>
              <w:t>پایین تر از حد انتظار به دلیل عدم نظارت بر فعالیت رابطین</w:t>
            </w:r>
          </w:p>
        </w:tc>
      </w:tr>
    </w:tbl>
    <w:p w14:paraId="023C36E2" w14:textId="77777777" w:rsidR="00DF1A8C" w:rsidRDefault="00DF1A8C" w:rsidP="00DF1A8C">
      <w:pPr>
        <w:bidi/>
        <w:rPr>
          <w:rtl/>
        </w:rPr>
      </w:pPr>
    </w:p>
    <w:p w14:paraId="5B1222D7" w14:textId="77777777" w:rsidR="00DF1A8C" w:rsidRDefault="00DF1A8C" w:rsidP="00DF1A8C">
      <w:pPr>
        <w:bidi/>
        <w:rPr>
          <w:rtl/>
        </w:rPr>
      </w:pPr>
    </w:p>
    <w:p w14:paraId="61CF686C" w14:textId="77777777" w:rsidR="00DF1A8C" w:rsidRDefault="00DF1A8C" w:rsidP="00DF1A8C">
      <w:pPr>
        <w:bidi/>
        <w:rPr>
          <w:rtl/>
        </w:rPr>
      </w:pPr>
    </w:p>
    <w:p w14:paraId="6CE5F1AA" w14:textId="77777777" w:rsidR="00DF1A8C" w:rsidRDefault="00DF1A8C" w:rsidP="00DF1A8C">
      <w:pPr>
        <w:bidi/>
        <w:rPr>
          <w:rtl/>
        </w:rPr>
      </w:pPr>
    </w:p>
    <w:p w14:paraId="4C74FF51" w14:textId="77777777" w:rsidR="00DF1A8C" w:rsidRDefault="00DF1A8C" w:rsidP="00DF1A8C">
      <w:pPr>
        <w:bidi/>
        <w:rPr>
          <w:rFonts w:cs="B Nazanin"/>
          <w:b/>
          <w:bCs/>
          <w:sz w:val="28"/>
          <w:szCs w:val="28"/>
          <w:rtl/>
        </w:rPr>
      </w:pPr>
      <w:r>
        <w:rPr>
          <w:rFonts w:cs="B Nazanin" w:hint="cs"/>
          <w:b/>
          <w:bCs/>
          <w:sz w:val="28"/>
          <w:szCs w:val="28"/>
          <w:rtl/>
        </w:rPr>
        <w:t>ج)نمودارها:</w:t>
      </w:r>
    </w:p>
    <w:p w14:paraId="3F73AA4E" w14:textId="77777777" w:rsidR="00DF1A8C" w:rsidRDefault="00DF1A8C" w:rsidP="00DF1A8C">
      <w:pPr>
        <w:jc w:val="center"/>
        <w:rPr>
          <w:noProof/>
          <w:rtl/>
        </w:rPr>
      </w:pPr>
    </w:p>
    <w:p w14:paraId="5359510B" w14:textId="52591B69" w:rsidR="00DF1A8C" w:rsidRDefault="00DF1A8C" w:rsidP="00DF1A8C">
      <w:pPr>
        <w:jc w:val="center"/>
        <w:rPr>
          <w:rFonts w:cs="B Nazanin"/>
          <w:sz w:val="28"/>
          <w:szCs w:val="28"/>
        </w:rPr>
      </w:pPr>
      <w:r>
        <w:rPr>
          <w:b/>
          <w:bCs/>
          <w:noProof/>
        </w:rPr>
        <w:drawing>
          <wp:inline distT="0" distB="0" distL="0" distR="0" wp14:anchorId="135B229E" wp14:editId="11931353">
            <wp:extent cx="7969885" cy="4803140"/>
            <wp:effectExtent l="0" t="0" r="12065" b="16510"/>
            <wp:docPr id="110091384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2487039E" w14:textId="77777777" w:rsidR="00DF1A8C" w:rsidRDefault="00DF1A8C" w:rsidP="00DF1A8C">
      <w:pPr>
        <w:spacing w:after="0"/>
        <w:rPr>
          <w:rFonts w:cs="B Nazanin"/>
          <w:sz w:val="28"/>
          <w:szCs w:val="28"/>
        </w:rPr>
        <w:sectPr w:rsidR="00DF1A8C" w:rsidSect="00B2445C">
          <w:pgSz w:w="15840" w:h="12240" w:orient="landscape"/>
          <w:pgMar w:top="720" w:right="1440" w:bottom="810" w:left="1440" w:header="720" w:footer="720" w:gutter="0"/>
          <w:pgBorders w:offsetFrom="page">
            <w:top w:val="double" w:sz="4" w:space="24" w:color="auto"/>
            <w:left w:val="double" w:sz="4" w:space="24" w:color="auto"/>
            <w:bottom w:val="double" w:sz="4" w:space="24" w:color="auto"/>
            <w:right w:val="double" w:sz="4" w:space="24" w:color="auto"/>
          </w:pgBorders>
          <w:cols w:space="720"/>
        </w:sectPr>
      </w:pPr>
    </w:p>
    <w:p w14:paraId="2367512C" w14:textId="77777777" w:rsidR="00DF1A8C" w:rsidRDefault="00DF1A8C" w:rsidP="00DF1A8C">
      <w:pPr>
        <w:bidi/>
        <w:rPr>
          <w:rFonts w:cs="B Nazanin"/>
          <w:b/>
          <w:bCs/>
          <w:sz w:val="28"/>
          <w:szCs w:val="28"/>
        </w:rPr>
      </w:pPr>
      <w:r>
        <w:rPr>
          <w:rFonts w:cs="B Nazanin" w:hint="cs"/>
          <w:b/>
          <w:bCs/>
          <w:sz w:val="28"/>
          <w:szCs w:val="28"/>
          <w:rtl/>
        </w:rPr>
        <w:lastRenderedPageBreak/>
        <w:t xml:space="preserve">د)عملکرد برنامه‌ها  : </w:t>
      </w:r>
    </w:p>
    <w:p w14:paraId="4DA1D695" w14:textId="77777777" w:rsidR="00DF1A8C" w:rsidRDefault="00DF1A8C" w:rsidP="00DF1A8C">
      <w:pPr>
        <w:bidi/>
        <w:rPr>
          <w:rFonts w:cs="B Nazanin"/>
          <w:b/>
          <w:bCs/>
          <w:sz w:val="28"/>
          <w:szCs w:val="28"/>
          <w:rtl/>
          <w:lang w:bidi="fa-IR"/>
        </w:rPr>
      </w:pPr>
      <w:r>
        <w:rPr>
          <w:rFonts w:cs="B Nazanin" w:hint="cs"/>
          <w:b/>
          <w:bCs/>
          <w:sz w:val="28"/>
          <w:szCs w:val="28"/>
          <w:rtl/>
          <w:lang w:bidi="fa-IR"/>
        </w:rPr>
        <w:t xml:space="preserve">1-آموزش: </w:t>
      </w:r>
    </w:p>
    <w:p w14:paraId="54B1E48D" w14:textId="1EAA19EB" w:rsidR="00DF1A8C" w:rsidRPr="00DF1A8C" w:rsidRDefault="00DF1A8C" w:rsidP="008A38AA">
      <w:pPr>
        <w:pStyle w:val="ListParagraph"/>
        <w:numPr>
          <w:ilvl w:val="0"/>
          <w:numId w:val="42"/>
        </w:numPr>
        <w:bidi/>
        <w:rPr>
          <w:rFonts w:cs="B Nazanin"/>
          <w:sz w:val="24"/>
          <w:szCs w:val="24"/>
          <w:rtl/>
          <w:lang w:bidi="fa-IR"/>
        </w:rPr>
      </w:pPr>
      <w:r w:rsidRPr="00DF1A8C">
        <w:rPr>
          <w:rFonts w:cs="B Nazanin" w:hint="cs"/>
          <w:sz w:val="24"/>
          <w:szCs w:val="24"/>
          <w:rtl/>
          <w:lang w:bidi="fa-IR"/>
        </w:rPr>
        <w:t xml:space="preserve">برگزاری 4 جلسه آموزشی و بازآموزی کلیه برنامه های واحد مدیریت خطر بلایا </w:t>
      </w:r>
      <w:r w:rsidRPr="00DF1A8C">
        <w:rPr>
          <w:rFonts w:cs="B Nazanin" w:hint="cs"/>
          <w:sz w:val="24"/>
          <w:szCs w:val="24"/>
          <w:lang w:bidi="fa-IR"/>
        </w:rPr>
        <w:t xml:space="preserve"> </w:t>
      </w:r>
      <w:r w:rsidRPr="00DF1A8C">
        <w:rPr>
          <w:rFonts w:cs="B Nazanin" w:hint="cs"/>
          <w:sz w:val="24"/>
          <w:szCs w:val="24"/>
          <w:rtl/>
          <w:lang w:bidi="fa-IR"/>
        </w:rPr>
        <w:t>(برگزاری کمیته های فصلی و...) با گروه هدف کارشناسان هماهنگ کننده برنامه های مدیریت خطر بلایای واحدهای بهداشتی به تعداد 65 نفر</w:t>
      </w:r>
    </w:p>
    <w:p w14:paraId="4799C792" w14:textId="42E929CB" w:rsidR="00DF1A8C" w:rsidRPr="00DF1A8C" w:rsidRDefault="00DF1A8C" w:rsidP="008A38AA">
      <w:pPr>
        <w:pStyle w:val="ListParagraph"/>
        <w:numPr>
          <w:ilvl w:val="0"/>
          <w:numId w:val="42"/>
        </w:numPr>
        <w:bidi/>
        <w:rPr>
          <w:rFonts w:cs="B Nazanin"/>
          <w:sz w:val="24"/>
          <w:szCs w:val="24"/>
          <w:rtl/>
          <w:lang w:bidi="fa-IR"/>
        </w:rPr>
      </w:pPr>
      <w:r w:rsidRPr="00DF1A8C">
        <w:rPr>
          <w:rFonts w:cs="B Nazanin" w:hint="cs"/>
          <w:sz w:val="24"/>
          <w:szCs w:val="24"/>
          <w:rtl/>
          <w:lang w:bidi="fa-IR"/>
        </w:rPr>
        <w:t xml:space="preserve">برگزاری 4 کارگاه  برنامه ارزیابی وآموزش آمادگی خانوار در برابر بلایا </w:t>
      </w:r>
      <w:r w:rsidRPr="00DF1A8C">
        <w:rPr>
          <w:rFonts w:cs="B Nazanin"/>
          <w:sz w:val="24"/>
          <w:szCs w:val="24"/>
          <w:lang w:bidi="fa-IR"/>
        </w:rPr>
        <w:t>DART</w:t>
      </w:r>
      <w:r w:rsidRPr="00DF1A8C">
        <w:rPr>
          <w:rFonts w:cs="B Nazanin" w:hint="cs"/>
          <w:sz w:val="24"/>
          <w:szCs w:val="24"/>
          <w:rtl/>
          <w:lang w:bidi="fa-IR"/>
        </w:rPr>
        <w:t xml:space="preserve"> (اردیبهشت ماه ) با گروه هدف کلیه کارکنان به تعداد 65 نفر</w:t>
      </w:r>
    </w:p>
    <w:p w14:paraId="7189F76A" w14:textId="05F53980" w:rsidR="00DF1A8C" w:rsidRPr="00DF1A8C" w:rsidRDefault="00DF1A8C" w:rsidP="008A38AA">
      <w:pPr>
        <w:pStyle w:val="ListParagraph"/>
        <w:numPr>
          <w:ilvl w:val="0"/>
          <w:numId w:val="42"/>
        </w:numPr>
        <w:bidi/>
        <w:rPr>
          <w:rFonts w:cs="B Nazanin"/>
          <w:sz w:val="24"/>
          <w:szCs w:val="24"/>
          <w:rtl/>
          <w:lang w:bidi="fa-IR"/>
        </w:rPr>
      </w:pPr>
      <w:r w:rsidRPr="00DF1A8C">
        <w:rPr>
          <w:rFonts w:cs="B Nazanin" w:hint="cs"/>
          <w:sz w:val="24"/>
          <w:szCs w:val="24"/>
          <w:rtl/>
          <w:lang w:bidi="fa-IR"/>
        </w:rPr>
        <w:t xml:space="preserve">برگزاری 1 جلسه آموزشی و بازآموزی برنامه ارزیابی ایمنی خطر بلایا در واحدهای بهداشتی </w:t>
      </w:r>
      <w:r w:rsidRPr="00DF1A8C">
        <w:rPr>
          <w:rFonts w:cs="B Nazanin"/>
          <w:sz w:val="24"/>
          <w:szCs w:val="24"/>
          <w:lang w:bidi="fa-IR"/>
        </w:rPr>
        <w:t>DART</w:t>
      </w:r>
      <w:r w:rsidRPr="00DF1A8C">
        <w:rPr>
          <w:rFonts w:cs="B Nazanin" w:hint="cs"/>
          <w:sz w:val="24"/>
          <w:szCs w:val="24"/>
          <w:rtl/>
          <w:lang w:bidi="fa-IR"/>
        </w:rPr>
        <w:t xml:space="preserve"> با گروه هدف کارشناسان هماهنگ کننده برنامه های مدیریت خطر بلایای واحدهای بهداشتی به تعداد 20 نفر</w:t>
      </w:r>
    </w:p>
    <w:p w14:paraId="54E5935E" w14:textId="706A0AE3" w:rsidR="00DF1A8C" w:rsidRPr="00DF1A8C" w:rsidRDefault="00DF1A8C" w:rsidP="008A38AA">
      <w:pPr>
        <w:pStyle w:val="ListParagraph"/>
        <w:numPr>
          <w:ilvl w:val="0"/>
          <w:numId w:val="42"/>
        </w:numPr>
        <w:bidi/>
        <w:rPr>
          <w:rFonts w:cs="B Nazanin"/>
          <w:sz w:val="24"/>
          <w:szCs w:val="24"/>
          <w:rtl/>
          <w:lang w:bidi="fa-IR"/>
        </w:rPr>
      </w:pPr>
      <w:r w:rsidRPr="00DF1A8C">
        <w:rPr>
          <w:rFonts w:cs="B Nazanin" w:hint="cs"/>
          <w:sz w:val="24"/>
          <w:szCs w:val="24"/>
          <w:rtl/>
          <w:lang w:bidi="fa-IR"/>
        </w:rPr>
        <w:t xml:space="preserve">برگزاری 1 جلسه آموزشی و بازآموزی برنامه نظام مراقبت در برابر بلایا درواحدهای بهداشتی بهداشتی </w:t>
      </w:r>
      <w:r w:rsidRPr="00DF1A8C">
        <w:rPr>
          <w:rFonts w:cs="B Nazanin"/>
          <w:sz w:val="24"/>
          <w:szCs w:val="24"/>
          <w:lang w:bidi="fa-IR"/>
        </w:rPr>
        <w:t xml:space="preserve">  DSS</w:t>
      </w:r>
      <w:r w:rsidRPr="00DF1A8C">
        <w:rPr>
          <w:rFonts w:cs="B Nazanin" w:hint="cs"/>
          <w:sz w:val="24"/>
          <w:szCs w:val="24"/>
          <w:rtl/>
          <w:lang w:bidi="fa-IR"/>
        </w:rPr>
        <w:t>با گروه هدف کارشناسان هماهنگ کننده برنامه های مدیریت خطر بلایای واحدهای بهداشتی به تعداد 5 نفر</w:t>
      </w:r>
    </w:p>
    <w:p w14:paraId="065372B7" w14:textId="7665D7A9" w:rsidR="00DF1A8C" w:rsidRPr="00DF1A8C" w:rsidRDefault="00DF1A8C" w:rsidP="008A38AA">
      <w:pPr>
        <w:pStyle w:val="ListParagraph"/>
        <w:numPr>
          <w:ilvl w:val="0"/>
          <w:numId w:val="42"/>
        </w:numPr>
        <w:bidi/>
        <w:rPr>
          <w:rFonts w:cs="B Nazanin"/>
          <w:sz w:val="24"/>
          <w:szCs w:val="24"/>
          <w:rtl/>
          <w:lang w:bidi="fa-IR"/>
        </w:rPr>
      </w:pPr>
      <w:r w:rsidRPr="00DF1A8C">
        <w:rPr>
          <w:rFonts w:cs="B Nazanin" w:hint="cs"/>
          <w:sz w:val="24"/>
          <w:szCs w:val="24"/>
          <w:rtl/>
          <w:lang w:bidi="fa-IR"/>
        </w:rPr>
        <w:t>برگزاری 1 جلسه  آموزشی با موضوعات آموزشی مرتبط با مدیریت کاهش خطر بلایا (با همکاری کلیه گروه های تخصصی) با گروه هدف اعضای چارت فرماندهی حادثه (کارشناسان مسئول واحد های تخصصی ستاد ) به تعداد 5 نفر</w:t>
      </w:r>
    </w:p>
    <w:p w14:paraId="4A6489BB" w14:textId="36B3D9AC" w:rsidR="00DF1A8C" w:rsidRPr="00DF1A8C" w:rsidRDefault="00DF1A8C" w:rsidP="008A38AA">
      <w:pPr>
        <w:pStyle w:val="ListParagraph"/>
        <w:numPr>
          <w:ilvl w:val="0"/>
          <w:numId w:val="42"/>
        </w:numPr>
        <w:bidi/>
        <w:rPr>
          <w:rFonts w:cs="B Nazanin"/>
          <w:sz w:val="24"/>
          <w:szCs w:val="24"/>
          <w:rtl/>
          <w:lang w:bidi="fa-IR"/>
        </w:rPr>
      </w:pPr>
      <w:r w:rsidRPr="00DF1A8C">
        <w:rPr>
          <w:rFonts w:cs="B Nazanin" w:hint="cs"/>
          <w:sz w:val="24"/>
          <w:szCs w:val="24"/>
          <w:rtl/>
          <w:lang w:bidi="fa-IR"/>
        </w:rPr>
        <w:t>برگزاری 4 جلسه آموزشی  برنامه های مدیریت خطر بلایا با گروه هدف بهورزان/ کارشناسان رابط مدیریت خطر بلایا به تعداد 40 نفر</w:t>
      </w:r>
    </w:p>
    <w:p w14:paraId="0E04AE11" w14:textId="27CDE5E8" w:rsidR="00DF1A8C" w:rsidRPr="00DF1A8C" w:rsidRDefault="00DF1A8C" w:rsidP="008A38AA">
      <w:pPr>
        <w:pStyle w:val="ListParagraph"/>
        <w:numPr>
          <w:ilvl w:val="0"/>
          <w:numId w:val="42"/>
        </w:numPr>
        <w:bidi/>
        <w:rPr>
          <w:rFonts w:cs="B Nazanin"/>
          <w:sz w:val="24"/>
          <w:szCs w:val="24"/>
          <w:rtl/>
          <w:lang w:bidi="fa-IR"/>
        </w:rPr>
      </w:pPr>
      <w:r w:rsidRPr="00DF1A8C">
        <w:rPr>
          <w:rFonts w:cs="B Nazanin" w:hint="cs"/>
          <w:sz w:val="24"/>
          <w:szCs w:val="24"/>
          <w:rtl/>
          <w:lang w:bidi="fa-IR"/>
        </w:rPr>
        <w:t>برگزاری 2 جلسه آموزشی مرتبط با مدیریت کاهش خطر بلایا (با همکاری کلیه گروه های تخصصی و سازمانهای برون بخش) با گروه هدف عموم جامعه( کارکنان ادارات، دانش آموزان، دانشجویان، سالمندان، مراجعین واحدهای بهداشتی و...)کلیه مراکز به تعداد 40 نفر</w:t>
      </w:r>
    </w:p>
    <w:p w14:paraId="64968190" w14:textId="77777777" w:rsidR="00DF1A8C" w:rsidRDefault="00DF1A8C" w:rsidP="00DF1A8C">
      <w:pPr>
        <w:bidi/>
        <w:rPr>
          <w:rFonts w:cs="B Nazanin"/>
          <w:b/>
          <w:bCs/>
          <w:sz w:val="28"/>
          <w:szCs w:val="28"/>
          <w:rtl/>
          <w:lang w:bidi="fa-IR"/>
        </w:rPr>
      </w:pPr>
      <w:r>
        <w:rPr>
          <w:rFonts w:cs="B Nazanin" w:hint="cs"/>
          <w:b/>
          <w:bCs/>
          <w:sz w:val="28"/>
          <w:szCs w:val="28"/>
          <w:rtl/>
          <w:lang w:bidi="fa-IR"/>
        </w:rPr>
        <w:t>2-تمرین (مانور)</w:t>
      </w:r>
    </w:p>
    <w:p w14:paraId="7CF564C6" w14:textId="77777777" w:rsidR="00DF1A8C" w:rsidRPr="00DF1A8C" w:rsidRDefault="00DF1A8C" w:rsidP="008A38AA">
      <w:pPr>
        <w:pStyle w:val="ListParagraph"/>
        <w:numPr>
          <w:ilvl w:val="0"/>
          <w:numId w:val="41"/>
        </w:numPr>
        <w:bidi/>
        <w:rPr>
          <w:rFonts w:cs="B Nazanin"/>
          <w:sz w:val="24"/>
          <w:szCs w:val="24"/>
          <w:rtl/>
          <w:lang w:bidi="fa-IR"/>
        </w:rPr>
      </w:pPr>
      <w:r w:rsidRPr="00DF1A8C">
        <w:rPr>
          <w:rFonts w:cs="B Nazanin" w:hint="cs"/>
          <w:sz w:val="24"/>
          <w:szCs w:val="24"/>
          <w:rtl/>
          <w:lang w:bidi="fa-IR"/>
        </w:rPr>
        <w:t>برگزاری دو مانور عملیاتی در ستاد (تخلیه ایمن اضطراری- دورمیزی، نصب چادر  )</w:t>
      </w:r>
    </w:p>
    <w:p w14:paraId="6D27FC9C" w14:textId="77777777" w:rsidR="00DF1A8C" w:rsidRPr="00DF1A8C" w:rsidRDefault="00DF1A8C" w:rsidP="008A38AA">
      <w:pPr>
        <w:pStyle w:val="ListParagraph"/>
        <w:numPr>
          <w:ilvl w:val="0"/>
          <w:numId w:val="41"/>
        </w:numPr>
        <w:bidi/>
        <w:rPr>
          <w:rFonts w:cs="B Nazanin"/>
          <w:sz w:val="24"/>
          <w:szCs w:val="24"/>
          <w:rtl/>
          <w:lang w:bidi="fa-IR"/>
        </w:rPr>
      </w:pPr>
      <w:r w:rsidRPr="00DF1A8C">
        <w:rPr>
          <w:rFonts w:cs="B Nazanin" w:hint="cs"/>
          <w:sz w:val="24"/>
          <w:szCs w:val="24"/>
          <w:rtl/>
          <w:lang w:bidi="fa-IR"/>
        </w:rPr>
        <w:t>برگزاری مانور اطفاء حریق در مرکز جیلارد، کیلان و سربندان</w:t>
      </w:r>
    </w:p>
    <w:p w14:paraId="3212D01A" w14:textId="77777777" w:rsidR="00DF1A8C" w:rsidRPr="00DF1A8C" w:rsidRDefault="00DF1A8C" w:rsidP="008A38AA">
      <w:pPr>
        <w:pStyle w:val="ListParagraph"/>
        <w:numPr>
          <w:ilvl w:val="0"/>
          <w:numId w:val="41"/>
        </w:numPr>
        <w:bidi/>
        <w:rPr>
          <w:rFonts w:cs="B Nazanin"/>
          <w:sz w:val="24"/>
          <w:szCs w:val="24"/>
          <w:lang w:bidi="fa-IR"/>
        </w:rPr>
      </w:pPr>
      <w:r w:rsidRPr="00DF1A8C">
        <w:rPr>
          <w:rFonts w:cs="B Nazanin" w:hint="cs"/>
          <w:sz w:val="24"/>
          <w:szCs w:val="24"/>
          <w:rtl/>
          <w:lang w:bidi="fa-IR"/>
        </w:rPr>
        <w:t>برگزاری مانور لحظه صفر دستگاه های امدادرسان</w:t>
      </w:r>
    </w:p>
    <w:p w14:paraId="16C650C9" w14:textId="77777777" w:rsidR="00DF1A8C" w:rsidRPr="00DF1A8C" w:rsidRDefault="00DF1A8C" w:rsidP="008A38AA">
      <w:pPr>
        <w:pStyle w:val="ListParagraph"/>
        <w:numPr>
          <w:ilvl w:val="0"/>
          <w:numId w:val="41"/>
        </w:numPr>
        <w:bidi/>
        <w:rPr>
          <w:rFonts w:cs="B Nazanin"/>
          <w:sz w:val="24"/>
          <w:szCs w:val="24"/>
          <w:lang w:bidi="fa-IR"/>
        </w:rPr>
      </w:pPr>
      <w:r w:rsidRPr="00DF1A8C">
        <w:rPr>
          <w:rFonts w:cs="B Nazanin" w:hint="cs"/>
          <w:sz w:val="24"/>
          <w:szCs w:val="24"/>
          <w:rtl/>
          <w:lang w:bidi="fa-IR"/>
        </w:rPr>
        <w:t>برگزاری مانور نشت گاز در شهر کیلان</w:t>
      </w:r>
    </w:p>
    <w:p w14:paraId="5115F29B" w14:textId="77777777" w:rsidR="00DF1A8C" w:rsidRPr="00DF1A8C" w:rsidRDefault="00DF1A8C" w:rsidP="008A38AA">
      <w:pPr>
        <w:pStyle w:val="ListParagraph"/>
        <w:numPr>
          <w:ilvl w:val="0"/>
          <w:numId w:val="41"/>
        </w:numPr>
        <w:bidi/>
        <w:rPr>
          <w:rFonts w:cs="B Nazanin"/>
          <w:sz w:val="24"/>
          <w:szCs w:val="24"/>
          <w:lang w:bidi="fa-IR"/>
        </w:rPr>
      </w:pPr>
      <w:r w:rsidRPr="00DF1A8C">
        <w:rPr>
          <w:rFonts w:cs="B Nazanin" w:hint="cs"/>
          <w:sz w:val="24"/>
          <w:szCs w:val="24"/>
          <w:rtl/>
          <w:lang w:bidi="fa-IR"/>
        </w:rPr>
        <w:t>برگزاری مانور زلزله در مدرسه آبسرد</w:t>
      </w:r>
    </w:p>
    <w:p w14:paraId="5208F801" w14:textId="77777777" w:rsidR="00DF1A8C" w:rsidRPr="00DF1A8C" w:rsidRDefault="00DF1A8C" w:rsidP="008A38AA">
      <w:pPr>
        <w:pStyle w:val="ListParagraph"/>
        <w:numPr>
          <w:ilvl w:val="0"/>
          <w:numId w:val="41"/>
        </w:numPr>
        <w:bidi/>
        <w:rPr>
          <w:rFonts w:cs="B Nazanin"/>
          <w:sz w:val="24"/>
          <w:szCs w:val="24"/>
          <w:lang w:bidi="fa-IR"/>
        </w:rPr>
      </w:pPr>
      <w:r w:rsidRPr="00DF1A8C">
        <w:rPr>
          <w:rFonts w:cs="B Nazanin" w:hint="cs"/>
          <w:sz w:val="24"/>
          <w:szCs w:val="24"/>
          <w:rtl/>
          <w:lang w:bidi="fa-IR"/>
        </w:rPr>
        <w:t>برگزاری نمایشگاه در ستاد با موضوع آموزش کیف اضطرار</w:t>
      </w:r>
    </w:p>
    <w:p w14:paraId="3D1F1415" w14:textId="77777777" w:rsidR="00DF1A8C" w:rsidRDefault="00DF1A8C" w:rsidP="00DF1A8C">
      <w:pPr>
        <w:bidi/>
        <w:rPr>
          <w:rFonts w:cs="B Nazanin"/>
          <w:b/>
          <w:bCs/>
          <w:sz w:val="28"/>
          <w:szCs w:val="28"/>
          <w:rtl/>
          <w:lang w:bidi="fa-IR"/>
        </w:rPr>
      </w:pPr>
      <w:r>
        <w:rPr>
          <w:rFonts w:cs="B Nazanin" w:hint="cs"/>
          <w:b/>
          <w:bCs/>
          <w:sz w:val="28"/>
          <w:szCs w:val="28"/>
          <w:rtl/>
          <w:lang w:bidi="fa-IR"/>
        </w:rPr>
        <w:t>3-پایش و ارزشیابی واحدهای بهداشتی</w:t>
      </w:r>
    </w:p>
    <w:p w14:paraId="6C523BAC" w14:textId="77777777" w:rsidR="00DF1A8C" w:rsidRPr="00DF1A8C" w:rsidRDefault="00DF1A8C" w:rsidP="008A38AA">
      <w:pPr>
        <w:pStyle w:val="ListParagraph"/>
        <w:numPr>
          <w:ilvl w:val="0"/>
          <w:numId w:val="40"/>
        </w:numPr>
        <w:bidi/>
        <w:rPr>
          <w:rFonts w:cs="B Nazanin"/>
          <w:sz w:val="24"/>
          <w:szCs w:val="24"/>
          <w:rtl/>
          <w:lang w:bidi="fa-IR"/>
        </w:rPr>
      </w:pPr>
      <w:r w:rsidRPr="00DF1A8C">
        <w:rPr>
          <w:rFonts w:cs="B Nazanin" w:hint="cs"/>
          <w:sz w:val="24"/>
          <w:szCs w:val="24"/>
          <w:rtl/>
          <w:lang w:bidi="fa-IR"/>
        </w:rPr>
        <w:t>تعداد 18 پایش واحد های بهداشتی با موضوعات:</w:t>
      </w:r>
    </w:p>
    <w:p w14:paraId="29C831B8" w14:textId="39AC99BD" w:rsidR="00DF1A8C" w:rsidRPr="00DF1A8C" w:rsidRDefault="00DF1A8C" w:rsidP="008A38AA">
      <w:pPr>
        <w:pStyle w:val="ListParagraph"/>
        <w:numPr>
          <w:ilvl w:val="0"/>
          <w:numId w:val="40"/>
        </w:numPr>
        <w:bidi/>
        <w:rPr>
          <w:rFonts w:cs="B Nazanin"/>
          <w:sz w:val="24"/>
          <w:szCs w:val="24"/>
          <w:rtl/>
          <w:lang w:bidi="fa-IR"/>
        </w:rPr>
      </w:pPr>
      <w:r w:rsidRPr="00DF1A8C">
        <w:rPr>
          <w:rFonts w:cs="B Nazanin" w:hint="cs"/>
          <w:sz w:val="24"/>
          <w:szCs w:val="24"/>
          <w:rtl/>
          <w:lang w:bidi="fa-IR"/>
        </w:rPr>
        <w:t>تکمیل چک لیست</w:t>
      </w:r>
    </w:p>
    <w:p w14:paraId="0028199E" w14:textId="77777777" w:rsidR="00DF1A8C" w:rsidRPr="00DF1A8C" w:rsidRDefault="00DF1A8C" w:rsidP="008A38AA">
      <w:pPr>
        <w:pStyle w:val="ListParagraph"/>
        <w:numPr>
          <w:ilvl w:val="0"/>
          <w:numId w:val="40"/>
        </w:numPr>
        <w:bidi/>
        <w:rPr>
          <w:rFonts w:cs="B Nazanin"/>
          <w:sz w:val="24"/>
          <w:szCs w:val="24"/>
          <w:lang w:bidi="fa-IR"/>
        </w:rPr>
      </w:pPr>
      <w:r w:rsidRPr="00DF1A8C">
        <w:rPr>
          <w:rFonts w:cs="B Nazanin" w:hint="cs"/>
          <w:sz w:val="24"/>
          <w:szCs w:val="24"/>
          <w:rtl/>
          <w:lang w:bidi="fa-IR"/>
        </w:rPr>
        <w:t>ثبت شاخص های دارت در سامانه سیب</w:t>
      </w:r>
    </w:p>
    <w:p w14:paraId="1D6B779A" w14:textId="77777777" w:rsidR="00DF1A8C" w:rsidRPr="00DF1A8C" w:rsidRDefault="00DF1A8C" w:rsidP="008A38AA">
      <w:pPr>
        <w:pStyle w:val="ListParagraph"/>
        <w:numPr>
          <w:ilvl w:val="0"/>
          <w:numId w:val="40"/>
        </w:numPr>
        <w:bidi/>
        <w:rPr>
          <w:rFonts w:cs="B Nazanin"/>
          <w:sz w:val="24"/>
          <w:szCs w:val="24"/>
          <w:lang w:bidi="fa-IR"/>
        </w:rPr>
      </w:pPr>
      <w:r w:rsidRPr="00DF1A8C">
        <w:rPr>
          <w:rFonts w:cs="B Nazanin" w:hint="cs"/>
          <w:sz w:val="24"/>
          <w:szCs w:val="24"/>
          <w:rtl/>
          <w:lang w:bidi="fa-IR"/>
        </w:rPr>
        <w:t>بررسی آگاهی بهورز</w:t>
      </w:r>
    </w:p>
    <w:p w14:paraId="3ED80113" w14:textId="77777777" w:rsidR="00DF1A8C" w:rsidRPr="00DF1A8C" w:rsidRDefault="00DF1A8C" w:rsidP="008A38AA">
      <w:pPr>
        <w:pStyle w:val="ListParagraph"/>
        <w:numPr>
          <w:ilvl w:val="0"/>
          <w:numId w:val="40"/>
        </w:numPr>
        <w:bidi/>
        <w:rPr>
          <w:rFonts w:cs="B Nazanin"/>
          <w:sz w:val="24"/>
          <w:szCs w:val="24"/>
          <w:lang w:bidi="fa-IR"/>
        </w:rPr>
      </w:pPr>
      <w:r w:rsidRPr="00DF1A8C">
        <w:rPr>
          <w:rFonts w:cs="B Nazanin" w:hint="cs"/>
          <w:sz w:val="24"/>
          <w:szCs w:val="24"/>
          <w:rtl/>
          <w:lang w:bidi="fa-IR"/>
        </w:rPr>
        <w:t>بررسی آگاهی مراقبین</w:t>
      </w:r>
    </w:p>
    <w:p w14:paraId="7FAE0B9E" w14:textId="77777777" w:rsidR="00DF1A8C" w:rsidRDefault="00DF1A8C" w:rsidP="00DF1A8C">
      <w:pPr>
        <w:bidi/>
        <w:rPr>
          <w:rFonts w:cs="B Nazanin"/>
          <w:b/>
          <w:bCs/>
          <w:sz w:val="28"/>
          <w:szCs w:val="28"/>
          <w:rtl/>
          <w:lang w:bidi="fa-IR"/>
        </w:rPr>
      </w:pPr>
      <w:r>
        <w:rPr>
          <w:rFonts w:cs="B Nazanin" w:hint="cs"/>
          <w:b/>
          <w:bCs/>
          <w:sz w:val="28"/>
          <w:szCs w:val="28"/>
          <w:rtl/>
          <w:lang w:bidi="fa-IR"/>
        </w:rPr>
        <w:lastRenderedPageBreak/>
        <w:t xml:space="preserve">4-ارزیابی سریع حادثه </w:t>
      </w:r>
    </w:p>
    <w:p w14:paraId="5300A4CF" w14:textId="77777777" w:rsidR="00DF1A8C" w:rsidRPr="00DF1A8C" w:rsidRDefault="00DF1A8C" w:rsidP="008A38AA">
      <w:pPr>
        <w:pStyle w:val="ListParagraph"/>
        <w:numPr>
          <w:ilvl w:val="0"/>
          <w:numId w:val="39"/>
        </w:numPr>
        <w:bidi/>
        <w:rPr>
          <w:rFonts w:cs="B Nazanin"/>
          <w:sz w:val="24"/>
          <w:szCs w:val="24"/>
          <w:rtl/>
          <w:lang w:bidi="fa-IR"/>
        </w:rPr>
      </w:pPr>
      <w:r w:rsidRPr="00DF1A8C">
        <w:rPr>
          <w:rFonts w:cs="B Nazanin" w:hint="cs"/>
          <w:sz w:val="24"/>
          <w:szCs w:val="24"/>
          <w:rtl/>
          <w:lang w:bidi="fa-IR"/>
        </w:rPr>
        <w:t>تعداد 4 مخاطره ارزیابی شده توسط تیم ارزیابی سریع حادثه با عنوان های</w:t>
      </w:r>
    </w:p>
    <w:p w14:paraId="5ABF6F24" w14:textId="395C257E" w:rsidR="00DF1A8C" w:rsidRPr="00DF1A8C" w:rsidRDefault="00DF1A8C" w:rsidP="008A38AA">
      <w:pPr>
        <w:pStyle w:val="ListParagraph"/>
        <w:numPr>
          <w:ilvl w:val="0"/>
          <w:numId w:val="39"/>
        </w:numPr>
        <w:bidi/>
        <w:rPr>
          <w:rFonts w:cs="B Nazanin"/>
          <w:sz w:val="24"/>
          <w:szCs w:val="24"/>
          <w:rtl/>
          <w:lang w:bidi="fa-IR"/>
        </w:rPr>
      </w:pPr>
      <w:r w:rsidRPr="00DF1A8C">
        <w:rPr>
          <w:rFonts w:cs="B Nazanin" w:hint="cs"/>
          <w:sz w:val="24"/>
          <w:szCs w:val="24"/>
          <w:rtl/>
          <w:lang w:bidi="fa-IR"/>
        </w:rPr>
        <w:t xml:space="preserve">زلزله بهمن ماه </w:t>
      </w:r>
    </w:p>
    <w:p w14:paraId="7D179F07" w14:textId="77777777" w:rsidR="00DF1A8C" w:rsidRPr="00DF1A8C" w:rsidRDefault="00DF1A8C" w:rsidP="008A38AA">
      <w:pPr>
        <w:pStyle w:val="ListParagraph"/>
        <w:numPr>
          <w:ilvl w:val="0"/>
          <w:numId w:val="39"/>
        </w:numPr>
        <w:bidi/>
        <w:rPr>
          <w:rFonts w:cs="B Nazanin"/>
          <w:sz w:val="24"/>
          <w:szCs w:val="24"/>
          <w:rtl/>
          <w:lang w:bidi="fa-IR"/>
        </w:rPr>
      </w:pPr>
      <w:r w:rsidRPr="00DF1A8C">
        <w:rPr>
          <w:rFonts w:cs="B Nazanin" w:hint="cs"/>
          <w:sz w:val="24"/>
          <w:szCs w:val="24"/>
          <w:rtl/>
          <w:lang w:bidi="fa-IR"/>
        </w:rPr>
        <w:t>سیل مرداد ماه</w:t>
      </w:r>
    </w:p>
    <w:p w14:paraId="0E3CBF6A" w14:textId="77777777" w:rsidR="00DF1A8C" w:rsidRPr="00DF1A8C" w:rsidRDefault="00DF1A8C" w:rsidP="008A38AA">
      <w:pPr>
        <w:pStyle w:val="ListParagraph"/>
        <w:numPr>
          <w:ilvl w:val="0"/>
          <w:numId w:val="39"/>
        </w:numPr>
        <w:bidi/>
        <w:rPr>
          <w:rFonts w:cs="B Nazanin"/>
          <w:sz w:val="24"/>
          <w:szCs w:val="24"/>
          <w:rtl/>
          <w:lang w:bidi="fa-IR"/>
        </w:rPr>
      </w:pPr>
      <w:r w:rsidRPr="00DF1A8C">
        <w:rPr>
          <w:rFonts w:cs="B Nazanin" w:hint="cs"/>
          <w:sz w:val="24"/>
          <w:szCs w:val="24"/>
          <w:rtl/>
          <w:lang w:bidi="fa-IR"/>
        </w:rPr>
        <w:t>مسمویت دانش آموزی</w:t>
      </w:r>
    </w:p>
    <w:p w14:paraId="4B880053" w14:textId="77777777" w:rsidR="00DF1A8C" w:rsidRPr="00DF1A8C" w:rsidRDefault="00DF1A8C" w:rsidP="008A38AA">
      <w:pPr>
        <w:pStyle w:val="ListParagraph"/>
        <w:numPr>
          <w:ilvl w:val="0"/>
          <w:numId w:val="39"/>
        </w:numPr>
        <w:bidi/>
        <w:rPr>
          <w:rFonts w:cs="B Nazanin"/>
          <w:sz w:val="24"/>
          <w:szCs w:val="24"/>
          <w:rtl/>
          <w:lang w:bidi="fa-IR"/>
        </w:rPr>
      </w:pPr>
      <w:r w:rsidRPr="00DF1A8C">
        <w:rPr>
          <w:rFonts w:cs="B Nazanin" w:hint="cs"/>
          <w:sz w:val="24"/>
          <w:szCs w:val="24"/>
          <w:rtl/>
          <w:lang w:bidi="fa-IR"/>
        </w:rPr>
        <w:t>پرتاب خودرو در استخر</w:t>
      </w:r>
    </w:p>
    <w:p w14:paraId="3B81608C" w14:textId="77777777" w:rsidR="00DF1A8C" w:rsidRDefault="00DF1A8C" w:rsidP="00DF1A8C">
      <w:pPr>
        <w:bidi/>
        <w:ind w:left="60"/>
        <w:rPr>
          <w:rFonts w:cs="B Nazanin"/>
          <w:b/>
          <w:bCs/>
          <w:color w:val="000000" w:themeColor="text1"/>
          <w:sz w:val="28"/>
          <w:szCs w:val="28"/>
          <w:lang w:bidi="fa-IR"/>
        </w:rPr>
      </w:pPr>
      <w:r>
        <w:rPr>
          <w:rFonts w:cs="B Nazanin" w:hint="cs"/>
          <w:b/>
          <w:bCs/>
          <w:color w:val="000000" w:themeColor="text1"/>
          <w:sz w:val="28"/>
          <w:szCs w:val="28"/>
          <w:rtl/>
          <w:lang w:bidi="fa-IR"/>
        </w:rPr>
        <w:t>5-اجرای برنامه کاهش آسیب پذیری سازه و غیر سازه ای</w:t>
      </w:r>
    </w:p>
    <w:p w14:paraId="6D61A004" w14:textId="77777777" w:rsidR="00DF1A8C" w:rsidRPr="00DF1A8C" w:rsidRDefault="00DF1A8C" w:rsidP="008A38AA">
      <w:pPr>
        <w:pStyle w:val="ListParagraph"/>
        <w:numPr>
          <w:ilvl w:val="0"/>
          <w:numId w:val="38"/>
        </w:numPr>
        <w:bidi/>
        <w:rPr>
          <w:rFonts w:cs="B Nazanin"/>
          <w:color w:val="000000" w:themeColor="text1"/>
          <w:sz w:val="24"/>
          <w:szCs w:val="24"/>
          <w:rtl/>
          <w:lang w:bidi="fa-IR"/>
        </w:rPr>
      </w:pPr>
      <w:r w:rsidRPr="00DF1A8C">
        <w:rPr>
          <w:rFonts w:cs="B Nazanin" w:hint="cs"/>
          <w:color w:val="000000" w:themeColor="text1"/>
          <w:sz w:val="24"/>
          <w:szCs w:val="24"/>
          <w:rtl/>
          <w:lang w:bidi="fa-IR"/>
        </w:rPr>
        <w:t>تدوین برنامه عملیاتی ارتقای ایمنی  در ستاد شبکه</w:t>
      </w:r>
    </w:p>
    <w:p w14:paraId="5544AC64" w14:textId="77777777" w:rsidR="00DF1A8C" w:rsidRPr="00DF1A8C" w:rsidRDefault="00DF1A8C" w:rsidP="008A38AA">
      <w:pPr>
        <w:pStyle w:val="ListParagraph"/>
        <w:numPr>
          <w:ilvl w:val="0"/>
          <w:numId w:val="38"/>
        </w:numPr>
        <w:bidi/>
        <w:rPr>
          <w:rFonts w:cs="B Nazanin"/>
          <w:color w:val="000000" w:themeColor="text1"/>
          <w:sz w:val="24"/>
          <w:szCs w:val="24"/>
          <w:rtl/>
          <w:lang w:bidi="fa-IR"/>
        </w:rPr>
      </w:pPr>
      <w:r w:rsidRPr="00DF1A8C">
        <w:rPr>
          <w:rFonts w:cs="B Nazanin" w:hint="cs"/>
          <w:color w:val="000000" w:themeColor="text1"/>
          <w:sz w:val="24"/>
          <w:szCs w:val="24"/>
          <w:rtl/>
          <w:lang w:bidi="fa-IR"/>
        </w:rPr>
        <w:t>مهار کردن ساعت و تابلو در مرکز جیلارد</w:t>
      </w:r>
    </w:p>
    <w:p w14:paraId="46966ABE" w14:textId="77777777" w:rsidR="00DF1A8C" w:rsidRPr="00DF1A8C" w:rsidRDefault="00DF1A8C" w:rsidP="008A38AA">
      <w:pPr>
        <w:pStyle w:val="ListParagraph"/>
        <w:numPr>
          <w:ilvl w:val="0"/>
          <w:numId w:val="38"/>
        </w:numPr>
        <w:bidi/>
        <w:rPr>
          <w:rFonts w:cs="B Nazanin"/>
          <w:color w:val="000000" w:themeColor="text1"/>
          <w:sz w:val="24"/>
          <w:szCs w:val="24"/>
          <w:lang w:bidi="fa-IR"/>
        </w:rPr>
      </w:pPr>
      <w:r w:rsidRPr="00DF1A8C">
        <w:rPr>
          <w:rFonts w:cs="B Nazanin" w:hint="cs"/>
          <w:color w:val="000000" w:themeColor="text1"/>
          <w:sz w:val="24"/>
          <w:szCs w:val="24"/>
          <w:rtl/>
          <w:lang w:bidi="fa-IR"/>
        </w:rPr>
        <w:t>نصب شیرقطع کن خودکار گاز در تمامی واحدهای بهداشتی</w:t>
      </w:r>
    </w:p>
    <w:p w14:paraId="1389E2E1" w14:textId="77777777" w:rsidR="00DF1A8C" w:rsidRPr="00DF1A8C" w:rsidRDefault="00DF1A8C" w:rsidP="008A38AA">
      <w:pPr>
        <w:pStyle w:val="ListParagraph"/>
        <w:numPr>
          <w:ilvl w:val="0"/>
          <w:numId w:val="38"/>
        </w:numPr>
        <w:bidi/>
        <w:rPr>
          <w:rFonts w:cs="B Nazanin"/>
          <w:color w:val="000000" w:themeColor="text1"/>
          <w:sz w:val="24"/>
          <w:szCs w:val="24"/>
          <w:lang w:bidi="fa-IR"/>
        </w:rPr>
      </w:pPr>
      <w:r w:rsidRPr="00DF1A8C">
        <w:rPr>
          <w:rFonts w:cs="B Nazanin" w:hint="cs"/>
          <w:color w:val="000000" w:themeColor="text1"/>
          <w:sz w:val="24"/>
          <w:szCs w:val="24"/>
          <w:rtl/>
          <w:lang w:bidi="fa-IR"/>
        </w:rPr>
        <w:t>نصب دستورالعمل نحوه استفاده از کپسول اطفا حریق و کپسول اکسیژن</w:t>
      </w:r>
    </w:p>
    <w:p w14:paraId="2BD17BC6" w14:textId="77777777" w:rsidR="00DF1A8C" w:rsidRDefault="00DF1A8C" w:rsidP="00DF1A8C">
      <w:pPr>
        <w:bidi/>
        <w:rPr>
          <w:rFonts w:cs="B Nazanin"/>
          <w:b/>
          <w:bCs/>
          <w:color w:val="000000" w:themeColor="text1"/>
          <w:sz w:val="28"/>
          <w:szCs w:val="28"/>
          <w:lang w:bidi="fa-IR"/>
        </w:rPr>
      </w:pPr>
      <w:r>
        <w:rPr>
          <w:rFonts w:cs="B Nazanin" w:hint="cs"/>
          <w:b/>
          <w:bCs/>
          <w:color w:val="000000" w:themeColor="text1"/>
          <w:sz w:val="28"/>
          <w:szCs w:val="28"/>
          <w:rtl/>
          <w:lang w:bidi="fa-IR"/>
        </w:rPr>
        <w:t>6-سایر اقدامات</w:t>
      </w:r>
    </w:p>
    <w:p w14:paraId="1E8630F3" w14:textId="77777777" w:rsidR="00DF1A8C" w:rsidRPr="00DF1A8C" w:rsidRDefault="00DF1A8C" w:rsidP="008A38AA">
      <w:pPr>
        <w:pStyle w:val="ListParagraph"/>
        <w:numPr>
          <w:ilvl w:val="0"/>
          <w:numId w:val="37"/>
        </w:numPr>
        <w:bidi/>
        <w:rPr>
          <w:rFonts w:cs="B Nazanin"/>
          <w:color w:val="000000" w:themeColor="text1"/>
          <w:sz w:val="24"/>
          <w:szCs w:val="24"/>
          <w:rtl/>
          <w:lang w:bidi="fa-IR"/>
        </w:rPr>
      </w:pPr>
      <w:r w:rsidRPr="00DF1A8C">
        <w:rPr>
          <w:rFonts w:cs="B Nazanin" w:hint="cs"/>
          <w:color w:val="000000" w:themeColor="text1"/>
          <w:sz w:val="24"/>
          <w:szCs w:val="24"/>
          <w:rtl/>
          <w:lang w:bidi="fa-IR"/>
        </w:rPr>
        <w:t>برگزاری 15 کمیته بهداشت کارگروه سلامت در حوادث غیر مترقبه / کمیته پدافند غیر عامل/ کمیته ارتقای ایمنی واحدهای بهداشتی/ کارگروه سلامت و بیولوژیک</w:t>
      </w:r>
    </w:p>
    <w:p w14:paraId="1D10A1D6" w14:textId="77777777" w:rsidR="00DF1A8C" w:rsidRPr="00DF1A8C" w:rsidRDefault="00DF1A8C" w:rsidP="008A38AA">
      <w:pPr>
        <w:pStyle w:val="ListParagraph"/>
        <w:numPr>
          <w:ilvl w:val="0"/>
          <w:numId w:val="37"/>
        </w:numPr>
        <w:bidi/>
        <w:rPr>
          <w:rFonts w:cs="B Nazanin"/>
          <w:color w:val="000000" w:themeColor="text1"/>
          <w:sz w:val="24"/>
          <w:szCs w:val="24"/>
          <w:rtl/>
          <w:lang w:bidi="fa-IR"/>
        </w:rPr>
      </w:pPr>
      <w:r w:rsidRPr="00DF1A8C">
        <w:rPr>
          <w:rFonts w:cs="B Nazanin" w:hint="cs"/>
          <w:color w:val="000000" w:themeColor="text1"/>
          <w:sz w:val="24"/>
          <w:szCs w:val="24"/>
          <w:rtl/>
          <w:lang w:bidi="fa-IR"/>
        </w:rPr>
        <w:t>-برگزرای 3 جلسه مرتبط مدیریت خطر بلایا برون بخشی</w:t>
      </w:r>
    </w:p>
    <w:p w14:paraId="221D5421" w14:textId="77777777" w:rsidR="00DF1A8C" w:rsidRPr="00DF1A8C" w:rsidRDefault="00DF1A8C" w:rsidP="008A38AA">
      <w:pPr>
        <w:pStyle w:val="ListParagraph"/>
        <w:numPr>
          <w:ilvl w:val="0"/>
          <w:numId w:val="37"/>
        </w:numPr>
        <w:bidi/>
        <w:rPr>
          <w:rFonts w:cs="B Nazanin"/>
          <w:color w:val="000000" w:themeColor="text1"/>
          <w:sz w:val="24"/>
          <w:szCs w:val="24"/>
          <w:lang w:bidi="fa-IR"/>
        </w:rPr>
      </w:pPr>
      <w:r w:rsidRPr="00DF1A8C">
        <w:rPr>
          <w:rFonts w:cs="B Nazanin" w:hint="cs"/>
          <w:color w:val="000000" w:themeColor="text1"/>
          <w:sz w:val="24"/>
          <w:szCs w:val="24"/>
          <w:rtl/>
        </w:rPr>
        <w:t>برگزاری 5 جلسه هماهنگی مرتبط درون بخشی</w:t>
      </w:r>
    </w:p>
    <w:p w14:paraId="5A31311B" w14:textId="77777777" w:rsidR="00DF1A8C" w:rsidRPr="00DF1A8C" w:rsidRDefault="00DF1A8C" w:rsidP="008A38AA">
      <w:pPr>
        <w:pStyle w:val="ListParagraph"/>
        <w:numPr>
          <w:ilvl w:val="0"/>
          <w:numId w:val="37"/>
        </w:numPr>
        <w:bidi/>
        <w:rPr>
          <w:rFonts w:cs="B Nazanin"/>
          <w:color w:val="000000" w:themeColor="text1"/>
          <w:sz w:val="24"/>
          <w:szCs w:val="24"/>
          <w:lang w:bidi="fa-IR"/>
        </w:rPr>
      </w:pPr>
      <w:r w:rsidRPr="00DF1A8C">
        <w:rPr>
          <w:rFonts w:cs="B Nazanin" w:hint="cs"/>
          <w:color w:val="000000" w:themeColor="text1"/>
          <w:sz w:val="24"/>
          <w:szCs w:val="24"/>
          <w:rtl/>
          <w:lang w:bidi="fa-IR"/>
        </w:rPr>
        <w:t>بزرگداشت روز جهانی کاهش خطر بلایا( اجرای تمرین- برگزاری مسابقه نقاشی، ، آموزش عمومی و تخصصی ، طراحی و نصب بنر و اطلاعیه ها....) 4 جلسه</w:t>
      </w:r>
    </w:p>
    <w:p w14:paraId="2C35BEB6" w14:textId="77777777" w:rsidR="00DF1A8C" w:rsidRPr="00DF1A8C" w:rsidRDefault="00DF1A8C" w:rsidP="008A38AA">
      <w:pPr>
        <w:pStyle w:val="ListParagraph"/>
        <w:numPr>
          <w:ilvl w:val="0"/>
          <w:numId w:val="37"/>
        </w:numPr>
        <w:bidi/>
        <w:rPr>
          <w:rFonts w:cs="B Nazanin"/>
          <w:color w:val="000000" w:themeColor="text1"/>
          <w:sz w:val="24"/>
          <w:szCs w:val="24"/>
          <w:lang w:bidi="fa-IR"/>
        </w:rPr>
      </w:pPr>
      <w:r w:rsidRPr="00DF1A8C">
        <w:rPr>
          <w:rFonts w:cs="B Nazanin" w:hint="cs"/>
          <w:color w:val="000000" w:themeColor="text1"/>
          <w:sz w:val="24"/>
          <w:szCs w:val="24"/>
          <w:rtl/>
          <w:lang w:bidi="fa-IR"/>
        </w:rPr>
        <w:t>بزرگداشت هفته پدافند غیر عامل( اجرای تمرین و مانور ، آموزش کارکنان ، طراحی و نصب  بنر و اطلاعیه ها ...) 2 جلسه</w:t>
      </w:r>
    </w:p>
    <w:p w14:paraId="24E22728" w14:textId="77777777" w:rsidR="00DF1A8C" w:rsidRDefault="00DF1A8C" w:rsidP="008A38AA">
      <w:pPr>
        <w:pStyle w:val="ListParagraph"/>
        <w:numPr>
          <w:ilvl w:val="0"/>
          <w:numId w:val="37"/>
        </w:numPr>
        <w:bidi/>
        <w:rPr>
          <w:rFonts w:cs="B Nazanin"/>
          <w:color w:val="000000" w:themeColor="text1"/>
          <w:sz w:val="24"/>
          <w:szCs w:val="24"/>
          <w:lang w:bidi="fa-IR"/>
        </w:rPr>
      </w:pPr>
      <w:r w:rsidRPr="00DF1A8C">
        <w:rPr>
          <w:rFonts w:cs="B Nazanin" w:hint="cs"/>
          <w:color w:val="000000" w:themeColor="text1"/>
          <w:sz w:val="24"/>
          <w:szCs w:val="24"/>
          <w:rtl/>
          <w:lang w:bidi="fa-IR"/>
        </w:rPr>
        <w:t>بزرگداشت هفته ملی کاهش خطر بلایا( اجرای تمرین- برگزاری مسابقه نقاشی، آموزش عمومی و تخصصی ، طراحی و نصب بنر و اطلاعیه ها....) 2 جلسه</w:t>
      </w:r>
    </w:p>
    <w:p w14:paraId="3253B394" w14:textId="77777777" w:rsidR="00DF1A8C" w:rsidRDefault="00DF1A8C" w:rsidP="00DF1A8C">
      <w:pPr>
        <w:bidi/>
        <w:rPr>
          <w:rFonts w:cs="B Nazanin"/>
          <w:color w:val="000000" w:themeColor="text1"/>
          <w:sz w:val="24"/>
          <w:szCs w:val="24"/>
          <w:rtl/>
          <w:lang w:bidi="fa-IR"/>
        </w:rPr>
      </w:pPr>
    </w:p>
    <w:p w14:paraId="3529E966" w14:textId="77777777" w:rsidR="00DF1A8C" w:rsidRDefault="00DF1A8C" w:rsidP="00DF1A8C">
      <w:pPr>
        <w:bidi/>
        <w:rPr>
          <w:rFonts w:cs="B Nazanin"/>
          <w:color w:val="000000" w:themeColor="text1"/>
          <w:sz w:val="24"/>
          <w:szCs w:val="24"/>
          <w:rtl/>
          <w:lang w:bidi="fa-IR"/>
        </w:rPr>
      </w:pPr>
    </w:p>
    <w:p w14:paraId="26F629A7" w14:textId="77777777" w:rsidR="00DF1A8C" w:rsidRDefault="00DF1A8C" w:rsidP="00DF1A8C">
      <w:pPr>
        <w:bidi/>
        <w:rPr>
          <w:rFonts w:cs="B Nazanin"/>
          <w:color w:val="000000" w:themeColor="text1"/>
          <w:sz w:val="24"/>
          <w:szCs w:val="24"/>
          <w:rtl/>
          <w:lang w:bidi="fa-IR"/>
        </w:rPr>
      </w:pPr>
    </w:p>
    <w:p w14:paraId="001B7002" w14:textId="77777777" w:rsidR="00DF1A8C" w:rsidRDefault="00DF1A8C" w:rsidP="00DF1A8C">
      <w:pPr>
        <w:bidi/>
        <w:rPr>
          <w:rFonts w:cs="B Nazanin"/>
          <w:color w:val="000000" w:themeColor="text1"/>
          <w:sz w:val="24"/>
          <w:szCs w:val="24"/>
          <w:rtl/>
          <w:lang w:bidi="fa-IR"/>
        </w:rPr>
      </w:pPr>
    </w:p>
    <w:p w14:paraId="4430CAC1" w14:textId="77777777" w:rsidR="00DF1A8C" w:rsidRPr="00DF1A8C" w:rsidRDefault="00DF1A8C" w:rsidP="00DF1A8C">
      <w:pPr>
        <w:bidi/>
        <w:rPr>
          <w:rFonts w:cs="B Nazanin"/>
          <w:color w:val="000000" w:themeColor="text1"/>
          <w:sz w:val="24"/>
          <w:szCs w:val="24"/>
          <w:lang w:bidi="fa-IR"/>
        </w:rPr>
      </w:pPr>
    </w:p>
    <w:p w14:paraId="1304F79C" w14:textId="77777777" w:rsidR="00DF1A8C" w:rsidRDefault="00DF1A8C" w:rsidP="00DF1A8C">
      <w:pPr>
        <w:bidi/>
        <w:rPr>
          <w:rFonts w:cs="B Nazanin"/>
          <w:b/>
          <w:bCs/>
          <w:sz w:val="28"/>
          <w:szCs w:val="28"/>
          <w:rtl/>
          <w:lang w:bidi="fa-IR"/>
        </w:rPr>
      </w:pPr>
      <w:r>
        <w:rPr>
          <w:rFonts w:cs="B Nazanin" w:hint="cs"/>
          <w:b/>
          <w:bCs/>
          <w:sz w:val="28"/>
          <w:szCs w:val="28"/>
          <w:rtl/>
        </w:rPr>
        <w:lastRenderedPageBreak/>
        <w:t xml:space="preserve">  ه) دستاوردها:</w:t>
      </w:r>
      <w:r>
        <w:rPr>
          <w:rFonts w:cs="B Nazanin" w:hint="cs"/>
          <w:b/>
          <w:bCs/>
          <w:sz w:val="28"/>
          <w:szCs w:val="28"/>
          <w:rtl/>
          <w:lang w:bidi="fa-IR"/>
        </w:rPr>
        <w:t xml:space="preserve"> </w:t>
      </w:r>
    </w:p>
    <w:p w14:paraId="409BD97D" w14:textId="46347C2F" w:rsidR="00DF1A8C" w:rsidRPr="00C92154" w:rsidRDefault="00DF1A8C" w:rsidP="00DF1A8C">
      <w:pPr>
        <w:jc w:val="right"/>
        <w:rPr>
          <w:rFonts w:ascii="Calibri" w:eastAsia="Calibri" w:hAnsi="Calibri" w:cs="B Nazanin"/>
          <w:sz w:val="24"/>
          <w:szCs w:val="24"/>
          <w:highlight w:val="yellow"/>
          <w:rtl/>
          <w:lang w:bidi="fa-IR"/>
        </w:rPr>
      </w:pPr>
      <w:r w:rsidRPr="008D6AD2">
        <w:rPr>
          <w:rFonts w:ascii="Calibri" w:eastAsia="Calibri" w:hAnsi="Calibri" w:cs="B Nazanin" w:hint="cs"/>
          <w:sz w:val="24"/>
          <w:szCs w:val="24"/>
          <w:rtl/>
          <w:lang w:bidi="fa-IR"/>
        </w:rPr>
        <w:t xml:space="preserve">ارتقای شاخص های دارت </w:t>
      </w:r>
      <w:r w:rsidR="008D6AD2" w:rsidRPr="008D6AD2">
        <w:rPr>
          <w:rFonts w:ascii="Calibri" w:eastAsia="Calibri" w:hAnsi="Calibri" w:cs="B Nazanin" w:hint="cs"/>
          <w:sz w:val="24"/>
          <w:szCs w:val="24"/>
          <w:rtl/>
          <w:lang w:bidi="fa-IR"/>
        </w:rPr>
        <w:t>از 11.1% در سال 1400 به 24.8% در سال 1401</w:t>
      </w:r>
    </w:p>
    <w:p w14:paraId="5568549F" w14:textId="77777777" w:rsidR="00DF1A8C" w:rsidRDefault="00DF1A8C" w:rsidP="00DF1A8C">
      <w:pPr>
        <w:bidi/>
        <w:rPr>
          <w:rFonts w:cs="B Nazanin"/>
          <w:b/>
          <w:bCs/>
          <w:sz w:val="28"/>
          <w:szCs w:val="28"/>
        </w:rPr>
      </w:pPr>
      <w:r>
        <w:rPr>
          <w:rFonts w:cs="B Nazanin" w:hint="cs"/>
          <w:b/>
          <w:bCs/>
          <w:sz w:val="28"/>
          <w:szCs w:val="28"/>
          <w:rtl/>
        </w:rPr>
        <w:t xml:space="preserve">  و)چالش‌ها:</w:t>
      </w:r>
    </w:p>
    <w:tbl>
      <w:tblPr>
        <w:tblStyle w:val="TableGrid"/>
        <w:bidiVisual/>
        <w:tblW w:w="9639" w:type="dxa"/>
        <w:jc w:val="center"/>
        <w:tblLook w:val="04A0" w:firstRow="1" w:lastRow="0" w:firstColumn="1" w:lastColumn="0" w:noHBand="0" w:noVBand="1"/>
      </w:tblPr>
      <w:tblGrid>
        <w:gridCol w:w="4921"/>
        <w:gridCol w:w="4718"/>
      </w:tblGrid>
      <w:tr w:rsidR="00DF1A8C" w14:paraId="12AEB447" w14:textId="77777777" w:rsidTr="00DF1A8C">
        <w:trPr>
          <w:trHeight w:val="851"/>
          <w:jc w:val="center"/>
        </w:trPr>
        <w:tc>
          <w:tcPr>
            <w:tcW w:w="4921"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14:paraId="1E833354" w14:textId="77777777" w:rsidR="00DF1A8C" w:rsidRDefault="00DF1A8C">
            <w:pPr>
              <w:bidi/>
              <w:jc w:val="center"/>
              <w:rPr>
                <w:rFonts w:cs="B Nazanin"/>
                <w:b/>
                <w:bCs/>
                <w:sz w:val="24"/>
                <w:szCs w:val="24"/>
                <w:lang w:bidi="fa-IR"/>
              </w:rPr>
            </w:pPr>
            <w:r>
              <w:rPr>
                <w:rFonts w:cs="B Nazanin" w:hint="cs"/>
                <w:b/>
                <w:bCs/>
                <w:sz w:val="24"/>
                <w:szCs w:val="24"/>
                <w:rtl/>
                <w:lang w:bidi="fa-IR"/>
              </w:rPr>
              <w:t>مشکلات و چالش‌ها</w:t>
            </w:r>
          </w:p>
        </w:tc>
        <w:tc>
          <w:tcPr>
            <w:tcW w:w="4718"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14:paraId="2A54CFA5" w14:textId="77777777" w:rsidR="00DF1A8C" w:rsidRDefault="00DF1A8C">
            <w:pPr>
              <w:bidi/>
              <w:jc w:val="center"/>
              <w:rPr>
                <w:rFonts w:cs="B Nazanin"/>
                <w:b/>
                <w:bCs/>
                <w:sz w:val="24"/>
                <w:szCs w:val="24"/>
                <w:lang w:bidi="fa-IR"/>
              </w:rPr>
            </w:pPr>
            <w:r>
              <w:rPr>
                <w:rFonts w:cs="B Nazanin" w:hint="cs"/>
                <w:b/>
                <w:bCs/>
                <w:sz w:val="24"/>
                <w:szCs w:val="24"/>
                <w:rtl/>
                <w:lang w:bidi="fa-IR"/>
              </w:rPr>
              <w:t>پیشنهادات</w:t>
            </w:r>
          </w:p>
        </w:tc>
      </w:tr>
      <w:tr w:rsidR="00DF1A8C" w14:paraId="4719FB6C" w14:textId="77777777" w:rsidTr="00DF1A8C">
        <w:trPr>
          <w:trHeight w:val="851"/>
          <w:jc w:val="center"/>
        </w:trPr>
        <w:tc>
          <w:tcPr>
            <w:tcW w:w="4921" w:type="dxa"/>
            <w:tcBorders>
              <w:top w:val="thinThickSmallGap" w:sz="12" w:space="0" w:color="auto"/>
              <w:left w:val="thinThickSmallGap" w:sz="12" w:space="0" w:color="auto"/>
              <w:bottom w:val="single" w:sz="4" w:space="0" w:color="auto"/>
              <w:right w:val="single" w:sz="4" w:space="0" w:color="auto"/>
            </w:tcBorders>
            <w:vAlign w:val="center"/>
            <w:hideMark/>
          </w:tcPr>
          <w:p w14:paraId="5346B845" w14:textId="77777777" w:rsidR="00DF1A8C" w:rsidRDefault="00DF1A8C">
            <w:pPr>
              <w:bidi/>
              <w:jc w:val="center"/>
              <w:rPr>
                <w:rFonts w:cs="B Nazanin"/>
              </w:rPr>
            </w:pPr>
            <w:r>
              <w:rPr>
                <w:rFonts w:cs="B Nazanin" w:hint="cs"/>
                <w:rtl/>
              </w:rPr>
              <w:t>انبار تجهیزات در حال حاضر فضای مناسب ندارد نیاز به جابه جایی است</w:t>
            </w:r>
          </w:p>
        </w:tc>
        <w:tc>
          <w:tcPr>
            <w:tcW w:w="4718" w:type="dxa"/>
            <w:tcBorders>
              <w:top w:val="thinThickSmallGap" w:sz="12" w:space="0" w:color="auto"/>
              <w:left w:val="single" w:sz="4" w:space="0" w:color="auto"/>
              <w:bottom w:val="single" w:sz="4" w:space="0" w:color="auto"/>
              <w:right w:val="thinThickSmallGap" w:sz="12" w:space="0" w:color="auto"/>
            </w:tcBorders>
            <w:vAlign w:val="center"/>
            <w:hideMark/>
          </w:tcPr>
          <w:p w14:paraId="5B181CE9" w14:textId="77777777" w:rsidR="00DF1A8C" w:rsidRDefault="00DF1A8C">
            <w:pPr>
              <w:bidi/>
              <w:jc w:val="center"/>
              <w:rPr>
                <w:rFonts w:ascii="Franklin Gothic Book" w:eastAsia="+mn-ea" w:cs="B Nazanin"/>
                <w:kern w:val="24"/>
                <w:lang w:bidi="fa-IR"/>
              </w:rPr>
            </w:pPr>
            <w:r>
              <w:rPr>
                <w:rFonts w:ascii="Franklin Gothic Book" w:eastAsia="+mn-ea" w:cs="B Nazanin" w:hint="cs"/>
                <w:kern w:val="24"/>
                <w:rtl/>
                <w:lang w:bidi="fa-IR"/>
              </w:rPr>
              <w:t>به جای اینکه انبار در داخل ساختمان ستاد شبکه باشد و در زمان بحران دسترسی مشکل باشد به خارج از ساختمان و در محوطه جا به جا شود</w:t>
            </w:r>
          </w:p>
        </w:tc>
      </w:tr>
      <w:tr w:rsidR="00DF1A8C" w14:paraId="65498BA0" w14:textId="77777777" w:rsidTr="00DF1A8C">
        <w:trPr>
          <w:trHeight w:val="851"/>
          <w:jc w:val="center"/>
        </w:trPr>
        <w:tc>
          <w:tcPr>
            <w:tcW w:w="4921" w:type="dxa"/>
            <w:tcBorders>
              <w:top w:val="single" w:sz="4" w:space="0" w:color="auto"/>
              <w:left w:val="thinThickSmallGap" w:sz="12" w:space="0" w:color="auto"/>
              <w:bottom w:val="single" w:sz="4" w:space="0" w:color="auto"/>
              <w:right w:val="single" w:sz="4" w:space="0" w:color="auto"/>
            </w:tcBorders>
            <w:vAlign w:val="center"/>
            <w:hideMark/>
          </w:tcPr>
          <w:p w14:paraId="4ACF43D6" w14:textId="77777777" w:rsidR="00DF1A8C" w:rsidRDefault="00DF1A8C">
            <w:pPr>
              <w:bidi/>
              <w:jc w:val="center"/>
              <w:rPr>
                <w:rFonts w:cs="B Nazanin"/>
              </w:rPr>
            </w:pPr>
            <w:r>
              <w:rPr>
                <w:rFonts w:cs="B Nazanin" w:hint="cs"/>
                <w:rtl/>
              </w:rPr>
              <w:t>امتناع مراقبین سلامت و بهورزان از اجرای برنامه</w:t>
            </w:r>
          </w:p>
        </w:tc>
        <w:tc>
          <w:tcPr>
            <w:tcW w:w="4718" w:type="dxa"/>
            <w:tcBorders>
              <w:top w:val="single" w:sz="4" w:space="0" w:color="auto"/>
              <w:left w:val="single" w:sz="4" w:space="0" w:color="auto"/>
              <w:bottom w:val="single" w:sz="4" w:space="0" w:color="auto"/>
              <w:right w:val="thinThickSmallGap" w:sz="12" w:space="0" w:color="auto"/>
            </w:tcBorders>
            <w:vAlign w:val="center"/>
            <w:hideMark/>
          </w:tcPr>
          <w:p w14:paraId="0C6A4E46" w14:textId="77777777" w:rsidR="00DF1A8C" w:rsidRDefault="00DF1A8C">
            <w:pPr>
              <w:bidi/>
              <w:jc w:val="center"/>
              <w:rPr>
                <w:rFonts w:ascii="Franklin Gothic Book" w:eastAsia="+mn-ea" w:cs="B Nazanin"/>
                <w:kern w:val="24"/>
                <w:lang w:bidi="fa-IR"/>
              </w:rPr>
            </w:pPr>
            <w:r>
              <w:rPr>
                <w:rFonts w:ascii="Franklin Gothic Book" w:eastAsia="+mn-ea" w:cs="B Nazanin" w:hint="cs"/>
                <w:kern w:val="24"/>
                <w:rtl/>
                <w:lang w:bidi="fa-IR"/>
              </w:rPr>
              <w:t>آموزش بهتر و موثر به آنان داده شود توجیه برنامه</w:t>
            </w:r>
          </w:p>
        </w:tc>
      </w:tr>
      <w:tr w:rsidR="00DF1A8C" w14:paraId="2301DAE8" w14:textId="77777777" w:rsidTr="00DF1A8C">
        <w:trPr>
          <w:trHeight w:val="851"/>
          <w:jc w:val="center"/>
        </w:trPr>
        <w:tc>
          <w:tcPr>
            <w:tcW w:w="4921" w:type="dxa"/>
            <w:tcBorders>
              <w:top w:val="single" w:sz="4" w:space="0" w:color="auto"/>
              <w:left w:val="thinThickSmallGap" w:sz="12" w:space="0" w:color="auto"/>
              <w:bottom w:val="single" w:sz="4" w:space="0" w:color="auto"/>
              <w:right w:val="single" w:sz="4" w:space="0" w:color="auto"/>
            </w:tcBorders>
            <w:vAlign w:val="center"/>
            <w:hideMark/>
          </w:tcPr>
          <w:p w14:paraId="517E5BCE" w14:textId="77777777" w:rsidR="00DF1A8C" w:rsidRDefault="00DF1A8C">
            <w:pPr>
              <w:bidi/>
              <w:jc w:val="center"/>
              <w:rPr>
                <w:rFonts w:ascii="Franklin Gothic Book" w:eastAsia="+mn-ea" w:cs="B Nazanin"/>
                <w:kern w:val="24"/>
                <w:lang w:bidi="fa-IR"/>
              </w:rPr>
            </w:pPr>
            <w:r>
              <w:rPr>
                <w:rFonts w:ascii="Franklin Gothic Book" w:eastAsia="+mn-ea" w:cs="B Nazanin" w:hint="cs"/>
                <w:kern w:val="24"/>
                <w:rtl/>
                <w:lang w:bidi="fa-IR"/>
              </w:rPr>
              <w:t>سطح آگاهی پایین مراقبین</w:t>
            </w:r>
          </w:p>
        </w:tc>
        <w:tc>
          <w:tcPr>
            <w:tcW w:w="4718" w:type="dxa"/>
            <w:tcBorders>
              <w:top w:val="single" w:sz="4" w:space="0" w:color="auto"/>
              <w:left w:val="single" w:sz="4" w:space="0" w:color="auto"/>
              <w:bottom w:val="single" w:sz="4" w:space="0" w:color="auto"/>
              <w:right w:val="thinThickSmallGap" w:sz="12" w:space="0" w:color="auto"/>
            </w:tcBorders>
            <w:vAlign w:val="center"/>
            <w:hideMark/>
          </w:tcPr>
          <w:p w14:paraId="7794D024" w14:textId="77777777" w:rsidR="00DF1A8C" w:rsidRDefault="00DF1A8C">
            <w:pPr>
              <w:bidi/>
              <w:jc w:val="center"/>
              <w:rPr>
                <w:rFonts w:ascii="Franklin Gothic Book" w:eastAsia="+mn-ea" w:cs="B Nazanin"/>
                <w:kern w:val="24"/>
                <w:rtl/>
                <w:lang w:bidi="fa-IR"/>
              </w:rPr>
            </w:pPr>
            <w:r>
              <w:rPr>
                <w:rFonts w:ascii="Franklin Gothic Book" w:eastAsia="+mn-ea" w:cs="B Nazanin" w:hint="cs"/>
                <w:kern w:val="24"/>
                <w:rtl/>
                <w:lang w:bidi="fa-IR"/>
              </w:rPr>
              <w:t>برگزاری کلاس های حضور ی - کارگاه های آموزشی</w:t>
            </w:r>
          </w:p>
        </w:tc>
      </w:tr>
      <w:tr w:rsidR="00DF1A8C" w14:paraId="7C876885" w14:textId="77777777" w:rsidTr="00DF1A8C">
        <w:trPr>
          <w:trHeight w:val="851"/>
          <w:jc w:val="center"/>
        </w:trPr>
        <w:tc>
          <w:tcPr>
            <w:tcW w:w="4921" w:type="dxa"/>
            <w:tcBorders>
              <w:top w:val="thinThickSmallGap" w:sz="12" w:space="0" w:color="auto"/>
              <w:left w:val="thinThickSmallGap" w:sz="12" w:space="0" w:color="auto"/>
              <w:bottom w:val="single" w:sz="4" w:space="0" w:color="auto"/>
              <w:right w:val="single" w:sz="4" w:space="0" w:color="auto"/>
            </w:tcBorders>
            <w:vAlign w:val="center"/>
            <w:hideMark/>
          </w:tcPr>
          <w:p w14:paraId="1937CA6E" w14:textId="77777777" w:rsidR="00DF1A8C" w:rsidRDefault="00DF1A8C">
            <w:pPr>
              <w:bidi/>
              <w:jc w:val="center"/>
              <w:rPr>
                <w:rFonts w:ascii="Franklin Gothic Book" w:eastAsia="+mn-ea" w:cs="B Nazanin"/>
                <w:kern w:val="24"/>
                <w:rtl/>
                <w:lang w:bidi="fa-IR"/>
              </w:rPr>
            </w:pPr>
            <w:r>
              <w:rPr>
                <w:rFonts w:ascii="Franklin Gothic Book" w:eastAsia="+mn-ea" w:cs="B Nazanin" w:hint="cs"/>
                <w:kern w:val="24"/>
                <w:rtl/>
                <w:lang w:bidi="fa-IR"/>
              </w:rPr>
              <w:t>آشنایی ناکافی مدیران و کارکنان  با کارکردهای  عمومی وتخصصی حوزه بهداشت در شرایط اضطراری</w:t>
            </w:r>
          </w:p>
        </w:tc>
        <w:tc>
          <w:tcPr>
            <w:tcW w:w="4718" w:type="dxa"/>
            <w:tcBorders>
              <w:top w:val="thinThickSmallGap" w:sz="12" w:space="0" w:color="auto"/>
              <w:left w:val="single" w:sz="4" w:space="0" w:color="auto"/>
              <w:bottom w:val="single" w:sz="4" w:space="0" w:color="auto"/>
              <w:right w:val="thinThickSmallGap" w:sz="12" w:space="0" w:color="auto"/>
            </w:tcBorders>
            <w:vAlign w:val="center"/>
            <w:hideMark/>
          </w:tcPr>
          <w:p w14:paraId="0C5D90C4" w14:textId="77777777" w:rsidR="00DF1A8C" w:rsidRDefault="00DF1A8C">
            <w:pPr>
              <w:bidi/>
              <w:jc w:val="center"/>
              <w:rPr>
                <w:rFonts w:ascii="Franklin Gothic Book" w:eastAsia="+mn-ea" w:cs="B Nazanin"/>
                <w:kern w:val="24"/>
                <w:rtl/>
                <w:lang w:bidi="fa-IR"/>
              </w:rPr>
            </w:pPr>
            <w:r>
              <w:rPr>
                <w:rFonts w:ascii="Franklin Gothic Book" w:eastAsia="+mn-ea" w:cs="B Nazanin" w:hint="cs"/>
                <w:kern w:val="24"/>
                <w:rtl/>
                <w:lang w:bidi="fa-IR"/>
              </w:rPr>
              <w:t>برگزاری کارگاه ها وجلسات آموزشی عمومی وتخصصی کارکردهای حوزه بهداشت در شرایط اضطراری</w:t>
            </w:r>
          </w:p>
        </w:tc>
      </w:tr>
      <w:tr w:rsidR="00DF1A8C" w14:paraId="089488E5" w14:textId="77777777" w:rsidTr="00DF1A8C">
        <w:trPr>
          <w:trHeight w:val="851"/>
          <w:jc w:val="center"/>
        </w:trPr>
        <w:tc>
          <w:tcPr>
            <w:tcW w:w="4921" w:type="dxa"/>
            <w:tcBorders>
              <w:top w:val="thinThickSmallGap" w:sz="12" w:space="0" w:color="auto"/>
              <w:left w:val="thinThickSmallGap" w:sz="12" w:space="0" w:color="auto"/>
              <w:bottom w:val="single" w:sz="4" w:space="0" w:color="auto"/>
              <w:right w:val="single" w:sz="4" w:space="0" w:color="auto"/>
            </w:tcBorders>
            <w:vAlign w:val="center"/>
            <w:hideMark/>
          </w:tcPr>
          <w:p w14:paraId="71C1B4CB" w14:textId="77777777" w:rsidR="00DF1A8C" w:rsidRDefault="00DF1A8C">
            <w:pPr>
              <w:bidi/>
              <w:jc w:val="center"/>
              <w:rPr>
                <w:rFonts w:ascii="Franklin Gothic Book" w:eastAsia="+mn-ea" w:cs="B Nazanin"/>
                <w:kern w:val="24"/>
                <w:rtl/>
                <w:lang w:bidi="fa-IR"/>
              </w:rPr>
            </w:pPr>
            <w:r>
              <w:rPr>
                <w:rFonts w:ascii="Franklin Gothic Book" w:eastAsia="+mn-ea" w:cs="B Nazanin" w:hint="cs"/>
                <w:kern w:val="24"/>
                <w:rtl/>
                <w:lang w:bidi="fa-IR"/>
              </w:rPr>
              <w:t>کارشناسان رابط مراکز محیطی برنامه های متعدد مربوط به گروه خود را دارد (بهداشت محیط ) وفرصت کافی جهت اجرای برنامه ندارند و هیچ مزایایی در خصوص انجام این برنامه در نظر گرفته نشده</w:t>
            </w:r>
          </w:p>
        </w:tc>
        <w:tc>
          <w:tcPr>
            <w:tcW w:w="4718" w:type="dxa"/>
            <w:tcBorders>
              <w:top w:val="thinThickSmallGap" w:sz="12" w:space="0" w:color="auto"/>
              <w:left w:val="single" w:sz="4" w:space="0" w:color="auto"/>
              <w:bottom w:val="single" w:sz="4" w:space="0" w:color="auto"/>
              <w:right w:val="thinThickSmallGap" w:sz="12" w:space="0" w:color="auto"/>
            </w:tcBorders>
            <w:vAlign w:val="center"/>
            <w:hideMark/>
          </w:tcPr>
          <w:p w14:paraId="2F41C0F7" w14:textId="77777777" w:rsidR="00DF1A8C" w:rsidRDefault="00DF1A8C">
            <w:pPr>
              <w:bidi/>
              <w:jc w:val="center"/>
              <w:rPr>
                <w:rFonts w:ascii="Franklin Gothic Book" w:eastAsia="+mn-ea" w:cs="B Nazanin"/>
                <w:kern w:val="24"/>
                <w:rtl/>
                <w:lang w:bidi="fa-IR"/>
              </w:rPr>
            </w:pPr>
            <w:r>
              <w:rPr>
                <w:rFonts w:ascii="Franklin Gothic Book" w:eastAsia="+mn-ea" w:cs="B Nazanin" w:hint="cs"/>
                <w:kern w:val="24"/>
                <w:rtl/>
                <w:lang w:bidi="fa-IR"/>
              </w:rPr>
              <w:t>حمایت از کارشناس رابط مدیریت خطر بلایا در سطوح محیطی</w:t>
            </w:r>
          </w:p>
        </w:tc>
      </w:tr>
      <w:tr w:rsidR="00DF1A8C" w14:paraId="453DE77D" w14:textId="77777777" w:rsidTr="00DF1A8C">
        <w:trPr>
          <w:trHeight w:val="851"/>
          <w:jc w:val="center"/>
        </w:trPr>
        <w:tc>
          <w:tcPr>
            <w:tcW w:w="4921" w:type="dxa"/>
            <w:tcBorders>
              <w:top w:val="single" w:sz="4" w:space="0" w:color="auto"/>
              <w:left w:val="thinThickSmallGap" w:sz="12" w:space="0" w:color="auto"/>
              <w:bottom w:val="single" w:sz="4" w:space="0" w:color="auto"/>
              <w:right w:val="single" w:sz="4" w:space="0" w:color="auto"/>
            </w:tcBorders>
            <w:vAlign w:val="center"/>
            <w:hideMark/>
          </w:tcPr>
          <w:p w14:paraId="45545F68" w14:textId="77777777" w:rsidR="00DF1A8C" w:rsidRDefault="00DF1A8C">
            <w:pPr>
              <w:bidi/>
              <w:jc w:val="center"/>
              <w:rPr>
                <w:rFonts w:ascii="Franklin Gothic Book" w:eastAsia="+mn-ea" w:cs="B Nazanin"/>
                <w:kern w:val="24"/>
                <w:rtl/>
                <w:lang w:bidi="fa-IR"/>
              </w:rPr>
            </w:pPr>
            <w:r>
              <w:rPr>
                <w:rFonts w:ascii="Franklin Gothic Book" w:eastAsia="+mn-ea" w:cs="B Nazanin" w:hint="cs"/>
                <w:kern w:val="24"/>
                <w:rtl/>
                <w:lang w:bidi="fa-IR"/>
              </w:rPr>
              <w:t>عدم وجود انگیزه در اجرای برنامه</w:t>
            </w:r>
          </w:p>
        </w:tc>
        <w:tc>
          <w:tcPr>
            <w:tcW w:w="4718" w:type="dxa"/>
            <w:tcBorders>
              <w:top w:val="single" w:sz="4" w:space="0" w:color="auto"/>
              <w:left w:val="single" w:sz="4" w:space="0" w:color="auto"/>
              <w:bottom w:val="single" w:sz="4" w:space="0" w:color="auto"/>
              <w:right w:val="thinThickSmallGap" w:sz="12" w:space="0" w:color="auto"/>
            </w:tcBorders>
            <w:vAlign w:val="center"/>
            <w:hideMark/>
          </w:tcPr>
          <w:p w14:paraId="50DCE4AF" w14:textId="77777777" w:rsidR="00DF1A8C" w:rsidRDefault="00DF1A8C">
            <w:pPr>
              <w:bidi/>
              <w:jc w:val="center"/>
              <w:rPr>
                <w:rFonts w:ascii="Franklin Gothic Book" w:eastAsia="+mn-ea" w:cs="B Nazanin"/>
                <w:kern w:val="24"/>
                <w:rtl/>
                <w:lang w:bidi="fa-IR"/>
              </w:rPr>
            </w:pPr>
            <w:r>
              <w:rPr>
                <w:rFonts w:ascii="Franklin Gothic Book" w:eastAsia="+mn-ea" w:cs="B Nazanin" w:hint="cs"/>
                <w:kern w:val="24"/>
                <w:rtl/>
                <w:lang w:bidi="fa-IR"/>
              </w:rPr>
              <w:t>ایجاد برنامه های تمرینی  عملیاتی در ستاد و مراکز و ایجاد شور ونشاط و روحیه مشارکت وعلاقمند سازی کارکنان به برنامه</w:t>
            </w:r>
          </w:p>
        </w:tc>
      </w:tr>
      <w:tr w:rsidR="00DF1A8C" w14:paraId="44D7E106" w14:textId="77777777" w:rsidTr="00DF1A8C">
        <w:trPr>
          <w:trHeight w:val="851"/>
          <w:jc w:val="center"/>
        </w:trPr>
        <w:tc>
          <w:tcPr>
            <w:tcW w:w="4921" w:type="dxa"/>
            <w:tcBorders>
              <w:top w:val="single" w:sz="4" w:space="0" w:color="auto"/>
              <w:left w:val="thinThickSmallGap" w:sz="12" w:space="0" w:color="auto"/>
              <w:bottom w:val="thinThickSmallGap" w:sz="12" w:space="0" w:color="auto"/>
              <w:right w:val="single" w:sz="4" w:space="0" w:color="auto"/>
            </w:tcBorders>
            <w:vAlign w:val="center"/>
            <w:hideMark/>
          </w:tcPr>
          <w:p w14:paraId="72E67F0C" w14:textId="77777777" w:rsidR="00DF1A8C" w:rsidRDefault="00DF1A8C">
            <w:pPr>
              <w:bidi/>
              <w:jc w:val="center"/>
              <w:rPr>
                <w:rFonts w:ascii="Franklin Gothic Book" w:eastAsia="+mn-ea" w:cs="B Nazanin"/>
                <w:kern w:val="24"/>
                <w:rtl/>
                <w:lang w:bidi="fa-IR"/>
              </w:rPr>
            </w:pPr>
            <w:r>
              <w:rPr>
                <w:rFonts w:ascii="Franklin Gothic Book" w:eastAsia="+mn-ea" w:cs="B Nazanin" w:hint="cs"/>
                <w:kern w:val="24"/>
                <w:rtl/>
                <w:lang w:bidi="fa-IR"/>
              </w:rPr>
              <w:t>آمادگی عملکردی کارکنان نظام سلامت نامطلوب است</w:t>
            </w:r>
          </w:p>
        </w:tc>
        <w:tc>
          <w:tcPr>
            <w:tcW w:w="4718" w:type="dxa"/>
            <w:tcBorders>
              <w:top w:val="single" w:sz="4" w:space="0" w:color="auto"/>
              <w:left w:val="single" w:sz="4" w:space="0" w:color="auto"/>
              <w:bottom w:val="thinThickSmallGap" w:sz="12" w:space="0" w:color="auto"/>
              <w:right w:val="thinThickSmallGap" w:sz="12" w:space="0" w:color="auto"/>
            </w:tcBorders>
            <w:vAlign w:val="center"/>
            <w:hideMark/>
          </w:tcPr>
          <w:p w14:paraId="0FA4EAFF" w14:textId="77777777" w:rsidR="00DF1A8C" w:rsidRDefault="00DF1A8C">
            <w:pPr>
              <w:bidi/>
              <w:jc w:val="center"/>
              <w:rPr>
                <w:rFonts w:ascii="Franklin Gothic Book" w:eastAsia="+mn-ea" w:cs="B Nazanin"/>
                <w:kern w:val="24"/>
                <w:rtl/>
                <w:lang w:bidi="fa-IR"/>
              </w:rPr>
            </w:pPr>
            <w:r>
              <w:rPr>
                <w:rFonts w:ascii="Franklin Gothic Book" w:eastAsia="+mn-ea" w:cs="B Nazanin" w:hint="cs"/>
                <w:kern w:val="24"/>
                <w:rtl/>
                <w:lang w:bidi="fa-IR"/>
              </w:rPr>
              <w:t>برگزاری مانورهای عملیاتی در سطح ستاد ومراکز محیطی</w:t>
            </w:r>
          </w:p>
        </w:tc>
      </w:tr>
      <w:tr w:rsidR="00DF1A8C" w14:paraId="6EA42228" w14:textId="77777777" w:rsidTr="00DF1A8C">
        <w:trPr>
          <w:trHeight w:val="851"/>
          <w:jc w:val="center"/>
        </w:trPr>
        <w:tc>
          <w:tcPr>
            <w:tcW w:w="4921" w:type="dxa"/>
            <w:tcBorders>
              <w:top w:val="single" w:sz="4" w:space="0" w:color="auto"/>
              <w:left w:val="single" w:sz="4" w:space="0" w:color="auto"/>
              <w:bottom w:val="single" w:sz="4" w:space="0" w:color="auto"/>
              <w:right w:val="single" w:sz="4" w:space="0" w:color="auto"/>
            </w:tcBorders>
            <w:vAlign w:val="center"/>
            <w:hideMark/>
          </w:tcPr>
          <w:p w14:paraId="28E07959" w14:textId="77777777" w:rsidR="00DF1A8C" w:rsidRDefault="00DF1A8C">
            <w:pPr>
              <w:bidi/>
              <w:jc w:val="center"/>
              <w:rPr>
                <w:rFonts w:ascii="Franklin Gothic Book" w:eastAsia="+mn-ea" w:cs="B Nazanin"/>
                <w:kern w:val="24"/>
                <w:rtl/>
                <w:lang w:bidi="fa-IR"/>
              </w:rPr>
            </w:pPr>
            <w:r>
              <w:rPr>
                <w:rFonts w:ascii="Franklin Gothic Book" w:eastAsia="+mn-ea" w:cs="B Nazanin" w:hint="cs"/>
                <w:kern w:val="24"/>
                <w:rtl/>
                <w:lang w:bidi="fa-IR"/>
              </w:rPr>
              <w:t>عدم وجود تنخواه شرایط اضطراری برای تامین ملزومات آنی در سطح معاونت و مراکز/ شبکه های تحت پوشش</w:t>
            </w:r>
          </w:p>
        </w:tc>
        <w:tc>
          <w:tcPr>
            <w:tcW w:w="4718" w:type="dxa"/>
            <w:tcBorders>
              <w:top w:val="single" w:sz="4" w:space="0" w:color="auto"/>
              <w:left w:val="single" w:sz="4" w:space="0" w:color="auto"/>
              <w:bottom w:val="single" w:sz="4" w:space="0" w:color="auto"/>
              <w:right w:val="single" w:sz="4" w:space="0" w:color="auto"/>
            </w:tcBorders>
            <w:vAlign w:val="center"/>
            <w:hideMark/>
          </w:tcPr>
          <w:p w14:paraId="469C20D3" w14:textId="77777777" w:rsidR="00DF1A8C" w:rsidRDefault="00DF1A8C">
            <w:pPr>
              <w:bidi/>
              <w:jc w:val="center"/>
              <w:rPr>
                <w:rFonts w:ascii="Franklin Gothic Book" w:eastAsia="+mn-ea" w:cs="B Nazanin"/>
                <w:kern w:val="24"/>
                <w:rtl/>
                <w:lang w:bidi="fa-IR"/>
              </w:rPr>
            </w:pPr>
            <w:r>
              <w:rPr>
                <w:rFonts w:ascii="Franklin Gothic Book" w:eastAsia="+mn-ea" w:cs="B Nazanin" w:hint="cs"/>
                <w:kern w:val="24"/>
                <w:rtl/>
                <w:lang w:bidi="fa-IR"/>
              </w:rPr>
              <w:t>تامین منابع مالی- جلب حمایت خیرین</w:t>
            </w:r>
          </w:p>
        </w:tc>
      </w:tr>
    </w:tbl>
    <w:p w14:paraId="6AC55BBC" w14:textId="77777777" w:rsidR="00DF1A8C" w:rsidRDefault="00DF1A8C" w:rsidP="00426503">
      <w:pPr>
        <w:bidi/>
        <w:spacing w:after="160" w:line="240" w:lineRule="auto"/>
        <w:rPr>
          <w:rFonts w:cs="B Nazanin"/>
          <w:sz w:val="24"/>
          <w:szCs w:val="24"/>
          <w:rtl/>
          <w:lang w:bidi="fa-IR"/>
        </w:rPr>
        <w:sectPr w:rsidR="00DF1A8C" w:rsidSect="00B2445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5DDCDBA5" w14:textId="1DEEF7EF" w:rsidR="00DF1A8C" w:rsidRDefault="00DF1A8C" w:rsidP="00DF1A8C">
      <w:pPr>
        <w:bidi/>
        <w:ind w:left="360"/>
        <w:jc w:val="both"/>
        <w:rPr>
          <w:rFonts w:eastAsia="Times New Roman" w:cs="B Nazanin"/>
          <w:b/>
          <w:bCs/>
          <w:sz w:val="28"/>
          <w:szCs w:val="28"/>
        </w:rPr>
      </w:pPr>
      <w:r>
        <w:rPr>
          <w:rFonts w:cs="B Nazanin" w:hint="cs"/>
          <w:b/>
          <w:bCs/>
          <w:sz w:val="28"/>
          <w:szCs w:val="28"/>
          <w:rtl/>
        </w:rPr>
        <w:lastRenderedPageBreak/>
        <w:t>عنوان شاخص</w:t>
      </w:r>
      <w:r w:rsidR="004C5F1A">
        <w:rPr>
          <w:rFonts w:cs="B Nazanin" w:hint="cs"/>
          <w:b/>
          <w:bCs/>
          <w:sz w:val="28"/>
          <w:szCs w:val="28"/>
          <w:rtl/>
        </w:rPr>
        <w:t>ها</w:t>
      </w:r>
      <w:r>
        <w:rPr>
          <w:rFonts w:eastAsia="Times New Roman" w:cs="B Nazanin" w:hint="cs"/>
          <w:b/>
          <w:bCs/>
          <w:sz w:val="28"/>
          <w:szCs w:val="28"/>
          <w:rtl/>
        </w:rPr>
        <w:t xml:space="preserve">: </w:t>
      </w:r>
      <w:r w:rsidRPr="004C5F1A">
        <w:rPr>
          <w:rFonts w:cs="B Nazanin" w:hint="cs"/>
          <w:b/>
          <w:bCs/>
          <w:sz w:val="28"/>
          <w:szCs w:val="28"/>
          <w:rtl/>
        </w:rPr>
        <w:t>ارزیابی آمادگی خانواردر برابر بلایا/ آموزش آمادگی خانوار در برابر بلایا</w:t>
      </w:r>
    </w:p>
    <w:tbl>
      <w:tblPr>
        <w:bidiVisual/>
        <w:tblW w:w="14460" w:type="dxa"/>
        <w:jc w:val="center"/>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Layout w:type="fixed"/>
        <w:tblLook w:val="04A0" w:firstRow="1" w:lastRow="0" w:firstColumn="1" w:lastColumn="0" w:noHBand="0" w:noVBand="1"/>
      </w:tblPr>
      <w:tblGrid>
        <w:gridCol w:w="852"/>
        <w:gridCol w:w="4252"/>
        <w:gridCol w:w="1559"/>
        <w:gridCol w:w="1276"/>
        <w:gridCol w:w="1134"/>
        <w:gridCol w:w="1276"/>
        <w:gridCol w:w="1134"/>
        <w:gridCol w:w="2977"/>
      </w:tblGrid>
      <w:tr w:rsidR="00DF1A8C" w14:paraId="753C1842" w14:textId="77777777" w:rsidTr="00DF1A8C">
        <w:trPr>
          <w:cantSplit/>
          <w:jc w:val="center"/>
        </w:trPr>
        <w:tc>
          <w:tcPr>
            <w:tcW w:w="852"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7CE32BFE" w14:textId="77777777" w:rsidR="00DF1A8C" w:rsidRDefault="00DF1A8C">
            <w:pPr>
              <w:pStyle w:val="Heading8"/>
              <w:spacing w:line="276" w:lineRule="auto"/>
              <w:jc w:val="center"/>
              <w:rPr>
                <w:rFonts w:cs="B Nazanin"/>
                <w:b/>
                <w:bCs/>
                <w:i w:val="0"/>
                <w:iCs w:val="0"/>
                <w:rtl/>
              </w:rPr>
            </w:pPr>
            <w:r>
              <w:rPr>
                <w:rFonts w:cs="B Nazanin" w:hint="cs"/>
                <w:b/>
                <w:bCs/>
                <w:i w:val="0"/>
                <w:iCs w:val="0"/>
                <w:rtl/>
              </w:rPr>
              <w:t>رديف</w:t>
            </w:r>
          </w:p>
        </w:tc>
        <w:tc>
          <w:tcPr>
            <w:tcW w:w="425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321BB46C" w14:textId="77777777" w:rsidR="00DF1A8C" w:rsidRDefault="00DF1A8C">
            <w:pPr>
              <w:bidi/>
              <w:jc w:val="center"/>
              <w:rPr>
                <w:rFonts w:cs="B Nazanin"/>
                <w:b/>
                <w:bCs/>
                <w:sz w:val="24"/>
                <w:szCs w:val="24"/>
                <w:rtl/>
              </w:rPr>
            </w:pPr>
            <w:r>
              <w:rPr>
                <w:rFonts w:cs="B Nazanin" w:hint="cs"/>
                <w:b/>
                <w:bCs/>
                <w:sz w:val="24"/>
                <w:szCs w:val="24"/>
                <w:rtl/>
              </w:rPr>
              <w:t>عنوان فعاليت</w:t>
            </w:r>
          </w:p>
        </w:tc>
        <w:tc>
          <w:tcPr>
            <w:tcW w:w="155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BE56487" w14:textId="77777777" w:rsidR="00DF1A8C" w:rsidRDefault="00DF1A8C">
            <w:pPr>
              <w:bidi/>
              <w:jc w:val="center"/>
              <w:rPr>
                <w:rFonts w:cs="B Nazanin"/>
                <w:b/>
                <w:bCs/>
                <w:sz w:val="24"/>
                <w:szCs w:val="24"/>
              </w:rPr>
            </w:pPr>
            <w:r>
              <w:rPr>
                <w:rFonts w:cs="B Nazanin" w:hint="cs"/>
                <w:b/>
                <w:bCs/>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5A4E9251" w14:textId="77777777" w:rsidR="00DF1A8C" w:rsidRDefault="00DF1A8C">
            <w:pPr>
              <w:bidi/>
              <w:jc w:val="center"/>
              <w:rPr>
                <w:rFonts w:cs="B Nazanin"/>
                <w:b/>
                <w:bCs/>
                <w:sz w:val="24"/>
                <w:szCs w:val="24"/>
              </w:rPr>
            </w:pPr>
            <w:r>
              <w:rPr>
                <w:rFonts w:cs="B Nazanin" w:hint="cs"/>
                <w:b/>
                <w:bCs/>
                <w:sz w:val="24"/>
                <w:szCs w:val="24"/>
                <w:rtl/>
              </w:rPr>
              <w:t>گروه هدف</w:t>
            </w:r>
          </w:p>
        </w:tc>
        <w:tc>
          <w:tcPr>
            <w:tcW w:w="2410"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13501042" w14:textId="77777777" w:rsidR="00DF1A8C" w:rsidRDefault="00DF1A8C">
            <w:pPr>
              <w:pStyle w:val="Heading8"/>
              <w:spacing w:line="276" w:lineRule="auto"/>
              <w:jc w:val="center"/>
              <w:rPr>
                <w:rFonts w:cs="B Nazanin"/>
                <w:b/>
                <w:bCs/>
                <w:i w:val="0"/>
                <w:iCs w:val="0"/>
              </w:rPr>
            </w:pPr>
            <w:r>
              <w:rPr>
                <w:rFonts w:cs="B Nazanin" w:hint="cs"/>
                <w:b/>
                <w:bCs/>
                <w:i w:val="0"/>
                <w:iCs w:val="0"/>
                <w:rtl/>
              </w:rPr>
              <w:t>زمان اجرا</w:t>
            </w:r>
          </w:p>
        </w:tc>
        <w:tc>
          <w:tcPr>
            <w:tcW w:w="11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18C7DDC" w14:textId="77777777" w:rsidR="00DF1A8C" w:rsidRDefault="00DF1A8C">
            <w:pPr>
              <w:pStyle w:val="Heading8"/>
              <w:spacing w:line="276" w:lineRule="auto"/>
              <w:jc w:val="center"/>
              <w:rPr>
                <w:rFonts w:cs="B Nazanin"/>
                <w:b/>
                <w:bCs/>
                <w:i w:val="0"/>
                <w:iCs w:val="0"/>
                <w:rtl/>
              </w:rPr>
            </w:pPr>
            <w:r>
              <w:rPr>
                <w:rFonts w:cs="B Nazanin" w:hint="cs"/>
                <w:b/>
                <w:bCs/>
                <w:i w:val="0"/>
                <w:iCs w:val="0"/>
                <w:rtl/>
              </w:rPr>
              <w:t>مکان اجرا</w:t>
            </w:r>
          </w:p>
        </w:tc>
        <w:tc>
          <w:tcPr>
            <w:tcW w:w="2977"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05C51826" w14:textId="77777777" w:rsidR="00DF1A8C" w:rsidRDefault="00DF1A8C">
            <w:pPr>
              <w:bidi/>
              <w:jc w:val="center"/>
              <w:rPr>
                <w:rFonts w:cs="B Nazanin"/>
                <w:b/>
                <w:bCs/>
                <w:sz w:val="24"/>
                <w:szCs w:val="24"/>
              </w:rPr>
            </w:pPr>
            <w:r>
              <w:rPr>
                <w:rFonts w:cs="B Nazanin" w:hint="cs"/>
                <w:b/>
                <w:bCs/>
                <w:sz w:val="24"/>
                <w:szCs w:val="24"/>
                <w:rtl/>
              </w:rPr>
              <w:t>نتایج</w:t>
            </w:r>
          </w:p>
        </w:tc>
      </w:tr>
      <w:tr w:rsidR="00DF1A8C" w14:paraId="401F6B8C" w14:textId="77777777" w:rsidTr="00DF1A8C">
        <w:trPr>
          <w:cantSplit/>
          <w:trHeight w:val="213"/>
          <w:jc w:val="center"/>
        </w:trPr>
        <w:tc>
          <w:tcPr>
            <w:tcW w:w="852"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1D7B98FE" w14:textId="77777777" w:rsidR="00DF1A8C" w:rsidRDefault="00DF1A8C">
            <w:pPr>
              <w:bidi/>
              <w:spacing w:after="0"/>
              <w:rPr>
                <w:rFonts w:ascii="Times New Roman" w:eastAsia="Times New Roman" w:hAnsi="Times New Roman" w:cs="B Nazanin"/>
                <w:b/>
                <w:bCs/>
                <w:sz w:val="24"/>
                <w:szCs w:val="24"/>
                <w:lang w:bidi="fa-IR"/>
              </w:rPr>
            </w:pPr>
          </w:p>
        </w:tc>
        <w:tc>
          <w:tcPr>
            <w:tcW w:w="4252" w:type="dxa"/>
            <w:vMerge/>
            <w:tcBorders>
              <w:top w:val="thinThickSmallGap" w:sz="12" w:space="0" w:color="auto"/>
              <w:left w:val="single" w:sz="6" w:space="0" w:color="auto"/>
              <w:bottom w:val="thinThickSmallGap" w:sz="12" w:space="0" w:color="auto"/>
              <w:right w:val="single" w:sz="6" w:space="0" w:color="auto"/>
            </w:tcBorders>
            <w:vAlign w:val="center"/>
            <w:hideMark/>
          </w:tcPr>
          <w:p w14:paraId="29A909FD" w14:textId="77777777" w:rsidR="00DF1A8C" w:rsidRDefault="00DF1A8C">
            <w:pPr>
              <w:bidi/>
              <w:spacing w:after="0"/>
              <w:rPr>
                <w:rFonts w:cs="B Nazanin"/>
                <w:b/>
                <w:bCs/>
                <w:sz w:val="24"/>
                <w:szCs w:val="24"/>
              </w:rPr>
            </w:pPr>
          </w:p>
        </w:tc>
        <w:tc>
          <w:tcPr>
            <w:tcW w:w="1559" w:type="dxa"/>
            <w:vMerge/>
            <w:tcBorders>
              <w:top w:val="thinThickSmallGap" w:sz="12" w:space="0" w:color="auto"/>
              <w:left w:val="single" w:sz="6" w:space="0" w:color="auto"/>
              <w:bottom w:val="thinThickSmallGap" w:sz="12" w:space="0" w:color="auto"/>
              <w:right w:val="single" w:sz="6" w:space="0" w:color="auto"/>
            </w:tcBorders>
            <w:vAlign w:val="center"/>
            <w:hideMark/>
          </w:tcPr>
          <w:p w14:paraId="54F0EDD9" w14:textId="77777777" w:rsidR="00DF1A8C" w:rsidRDefault="00DF1A8C">
            <w:pPr>
              <w:bidi/>
              <w:spacing w:after="0"/>
              <w:rPr>
                <w:rFonts w:cs="B Nazanin"/>
                <w:b/>
                <w:bCs/>
                <w:sz w:val="24"/>
                <w:szCs w:val="24"/>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39E18DDA" w14:textId="77777777" w:rsidR="00DF1A8C" w:rsidRDefault="00DF1A8C">
            <w:pPr>
              <w:bidi/>
              <w:spacing w:after="0"/>
              <w:rPr>
                <w:rFonts w:cs="B Nazanin"/>
                <w:b/>
                <w:bCs/>
                <w:sz w:val="24"/>
                <w:szCs w:val="24"/>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D0BACE1" w14:textId="77777777" w:rsidR="00DF1A8C" w:rsidRDefault="00DF1A8C">
            <w:pPr>
              <w:pStyle w:val="Heading8"/>
              <w:spacing w:line="276" w:lineRule="auto"/>
              <w:jc w:val="center"/>
              <w:rPr>
                <w:rFonts w:cs="B Nazanin"/>
                <w:b/>
                <w:bCs/>
                <w:i w:val="0"/>
                <w:iCs w:val="0"/>
                <w:rtl/>
              </w:rPr>
            </w:pPr>
            <w:r>
              <w:rPr>
                <w:rFonts w:cs="B Nazanin" w:hint="cs"/>
                <w:b/>
                <w:bCs/>
                <w:i w:val="0"/>
                <w:iCs w:val="0"/>
                <w:rtl/>
              </w:rPr>
              <w:t>شروع</w:t>
            </w:r>
          </w:p>
        </w:tc>
        <w:tc>
          <w:tcPr>
            <w:tcW w:w="1276"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63F3EE8E" w14:textId="77777777" w:rsidR="00DF1A8C" w:rsidRDefault="00DF1A8C">
            <w:pPr>
              <w:pStyle w:val="Heading8"/>
              <w:spacing w:line="276" w:lineRule="auto"/>
              <w:jc w:val="center"/>
              <w:rPr>
                <w:rFonts w:cs="B Nazanin"/>
                <w:b/>
                <w:bCs/>
                <w:i w:val="0"/>
                <w:iCs w:val="0"/>
              </w:rPr>
            </w:pPr>
            <w:r>
              <w:rPr>
                <w:rFonts w:cs="B Nazanin" w:hint="cs"/>
                <w:b/>
                <w:bCs/>
                <w:i w:val="0"/>
                <w:iCs w:val="0"/>
                <w:rtl/>
              </w:rPr>
              <w:t>خاتمه</w:t>
            </w:r>
          </w:p>
        </w:tc>
        <w:tc>
          <w:tcPr>
            <w:tcW w:w="1134" w:type="dxa"/>
            <w:vMerge/>
            <w:tcBorders>
              <w:top w:val="thinThickSmallGap" w:sz="12" w:space="0" w:color="auto"/>
              <w:left w:val="single" w:sz="6" w:space="0" w:color="auto"/>
              <w:bottom w:val="thinThickSmallGap" w:sz="12" w:space="0" w:color="auto"/>
              <w:right w:val="single" w:sz="6" w:space="0" w:color="auto"/>
            </w:tcBorders>
            <w:vAlign w:val="center"/>
            <w:hideMark/>
          </w:tcPr>
          <w:p w14:paraId="2013ADFB" w14:textId="77777777" w:rsidR="00DF1A8C" w:rsidRDefault="00DF1A8C">
            <w:pPr>
              <w:bidi/>
              <w:spacing w:after="0"/>
              <w:rPr>
                <w:rFonts w:ascii="Times New Roman" w:eastAsia="Times New Roman" w:hAnsi="Times New Roman" w:cs="B Nazanin"/>
                <w:b/>
                <w:bCs/>
                <w:sz w:val="24"/>
                <w:szCs w:val="24"/>
                <w:lang w:bidi="fa-IR"/>
              </w:rPr>
            </w:pPr>
          </w:p>
        </w:tc>
        <w:tc>
          <w:tcPr>
            <w:tcW w:w="2977"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2E063B58" w14:textId="77777777" w:rsidR="00DF1A8C" w:rsidRDefault="00DF1A8C">
            <w:pPr>
              <w:bidi/>
              <w:spacing w:after="0"/>
              <w:rPr>
                <w:rFonts w:cs="B Nazanin"/>
                <w:b/>
                <w:bCs/>
                <w:sz w:val="24"/>
                <w:szCs w:val="24"/>
              </w:rPr>
            </w:pPr>
          </w:p>
        </w:tc>
      </w:tr>
      <w:tr w:rsidR="00DF1A8C" w14:paraId="36F693B2" w14:textId="77777777" w:rsidTr="00DF1A8C">
        <w:trPr>
          <w:cantSplit/>
          <w:trHeight w:val="498"/>
          <w:jc w:val="center"/>
        </w:trPr>
        <w:tc>
          <w:tcPr>
            <w:tcW w:w="852" w:type="dxa"/>
            <w:tcBorders>
              <w:top w:val="thickThinLargeGap" w:sz="4" w:space="0" w:color="auto"/>
              <w:left w:val="thickThinLargeGap" w:sz="4" w:space="0" w:color="auto"/>
              <w:bottom w:val="single" w:sz="6" w:space="0" w:color="auto"/>
              <w:right w:val="single" w:sz="6" w:space="0" w:color="auto"/>
            </w:tcBorders>
            <w:vAlign w:val="center"/>
            <w:hideMark/>
          </w:tcPr>
          <w:p w14:paraId="106DA5C4" w14:textId="77777777" w:rsidR="00DF1A8C" w:rsidRDefault="00DF1A8C">
            <w:pPr>
              <w:bidi/>
              <w:jc w:val="center"/>
              <w:rPr>
                <w:rFonts w:eastAsia="Times New Roman" w:cs="B Nazanin"/>
              </w:rPr>
            </w:pPr>
            <w:r>
              <w:rPr>
                <w:rFonts w:eastAsia="Times New Roman" w:cs="B Nazanin" w:hint="cs"/>
                <w:rtl/>
              </w:rPr>
              <w:t>1</w:t>
            </w:r>
          </w:p>
        </w:tc>
        <w:tc>
          <w:tcPr>
            <w:tcW w:w="4252" w:type="dxa"/>
            <w:tcBorders>
              <w:top w:val="thickThinLargeGap" w:sz="4" w:space="0" w:color="auto"/>
              <w:left w:val="single" w:sz="6" w:space="0" w:color="auto"/>
              <w:bottom w:val="single" w:sz="6" w:space="0" w:color="auto"/>
              <w:right w:val="single" w:sz="6" w:space="0" w:color="auto"/>
            </w:tcBorders>
            <w:vAlign w:val="center"/>
            <w:hideMark/>
          </w:tcPr>
          <w:p w14:paraId="597D03C1" w14:textId="77777777" w:rsidR="00DF1A8C" w:rsidRDefault="00DF1A8C">
            <w:pPr>
              <w:bidi/>
              <w:jc w:val="center"/>
              <w:rPr>
                <w:rFonts w:eastAsia="Times New Roman" w:cs="B Nazanin"/>
              </w:rPr>
            </w:pPr>
            <w:r>
              <w:rPr>
                <w:rFonts w:eastAsia="Times New Roman" w:cs="B Nazanin" w:hint="cs"/>
                <w:sz w:val="24"/>
                <w:szCs w:val="24"/>
                <w:rtl/>
              </w:rPr>
              <w:t>برگزاری جلسات هماهنگی، توجیهی و آموزشی بهورزان خانه های بهداشت و مراقبین سلامت مراکز و پایگاه ها ، در خصوص  نحوه اجرای کامل برنامه دارت</w:t>
            </w:r>
          </w:p>
        </w:tc>
        <w:tc>
          <w:tcPr>
            <w:tcW w:w="1559" w:type="dxa"/>
            <w:tcBorders>
              <w:top w:val="thickThinLargeGap" w:sz="4" w:space="0" w:color="auto"/>
              <w:left w:val="single" w:sz="6" w:space="0" w:color="auto"/>
              <w:bottom w:val="single" w:sz="6" w:space="0" w:color="auto"/>
              <w:right w:val="single" w:sz="6" w:space="0" w:color="auto"/>
            </w:tcBorders>
            <w:vAlign w:val="center"/>
            <w:hideMark/>
          </w:tcPr>
          <w:p w14:paraId="2C05DBC1" w14:textId="77777777" w:rsidR="00DF1A8C" w:rsidRDefault="00DF1A8C">
            <w:pPr>
              <w:bidi/>
              <w:jc w:val="center"/>
              <w:rPr>
                <w:rFonts w:eastAsia="Times New Roman" w:cs="B Nazanin"/>
                <w:rtl/>
              </w:rPr>
            </w:pPr>
            <w:r>
              <w:rPr>
                <w:rFonts w:eastAsia="Times New Roman" w:cs="B Nazanin" w:hint="cs"/>
                <w:sz w:val="24"/>
                <w:szCs w:val="24"/>
                <w:rtl/>
              </w:rPr>
              <w:t>مدیریت خطر بلایای ستاد شبکه</w:t>
            </w:r>
          </w:p>
        </w:tc>
        <w:tc>
          <w:tcPr>
            <w:tcW w:w="1276" w:type="dxa"/>
            <w:tcBorders>
              <w:top w:val="thickThinLargeGap" w:sz="4" w:space="0" w:color="auto"/>
              <w:left w:val="single" w:sz="6" w:space="0" w:color="auto"/>
              <w:bottom w:val="single" w:sz="6" w:space="0" w:color="auto"/>
              <w:right w:val="single" w:sz="6" w:space="0" w:color="auto"/>
            </w:tcBorders>
            <w:hideMark/>
          </w:tcPr>
          <w:p w14:paraId="77CC5061" w14:textId="77777777" w:rsidR="00DF1A8C" w:rsidRDefault="00DF1A8C">
            <w:pPr>
              <w:bidi/>
              <w:jc w:val="center"/>
              <w:rPr>
                <w:rFonts w:eastAsia="Times New Roman" w:cs="B Nazanin"/>
                <w:rtl/>
              </w:rPr>
            </w:pPr>
            <w:r>
              <w:rPr>
                <w:rFonts w:eastAsia="Times New Roman" w:cs="B Nazanin" w:hint="cs"/>
                <w:sz w:val="24"/>
                <w:szCs w:val="24"/>
                <w:rtl/>
              </w:rPr>
              <w:t xml:space="preserve">بهورزان و مراقبین سلامت </w:t>
            </w:r>
          </w:p>
        </w:tc>
        <w:tc>
          <w:tcPr>
            <w:tcW w:w="1134" w:type="dxa"/>
            <w:tcBorders>
              <w:top w:val="thickThinLargeGap" w:sz="4" w:space="0" w:color="auto"/>
              <w:left w:val="single" w:sz="6" w:space="0" w:color="auto"/>
              <w:bottom w:val="single" w:sz="6" w:space="0" w:color="auto"/>
              <w:right w:val="single" w:sz="6" w:space="0" w:color="auto"/>
            </w:tcBorders>
            <w:vAlign w:val="center"/>
            <w:hideMark/>
          </w:tcPr>
          <w:p w14:paraId="74348E33" w14:textId="77777777" w:rsidR="00DF1A8C" w:rsidRDefault="00DF1A8C">
            <w:pPr>
              <w:bidi/>
              <w:jc w:val="center"/>
              <w:rPr>
                <w:rFonts w:eastAsia="Times New Roman" w:cs="B Nazanin"/>
              </w:rPr>
            </w:pPr>
            <w:r>
              <w:rPr>
                <w:rFonts w:eastAsia="Times New Roman" w:cs="B Nazanin" w:hint="cs"/>
                <w:sz w:val="24"/>
                <w:szCs w:val="24"/>
                <w:rtl/>
              </w:rPr>
              <w:t>1/2/1402</w:t>
            </w:r>
          </w:p>
        </w:tc>
        <w:tc>
          <w:tcPr>
            <w:tcW w:w="1276" w:type="dxa"/>
            <w:tcBorders>
              <w:top w:val="thickThinLargeGap" w:sz="4" w:space="0" w:color="auto"/>
              <w:left w:val="single" w:sz="6" w:space="0" w:color="auto"/>
              <w:bottom w:val="single" w:sz="6" w:space="0" w:color="auto"/>
              <w:right w:val="single" w:sz="6" w:space="0" w:color="auto"/>
            </w:tcBorders>
            <w:vAlign w:val="center"/>
            <w:hideMark/>
          </w:tcPr>
          <w:p w14:paraId="1F402933" w14:textId="77777777" w:rsidR="00DF1A8C" w:rsidRDefault="00DF1A8C">
            <w:pPr>
              <w:bidi/>
              <w:jc w:val="center"/>
              <w:rPr>
                <w:rFonts w:eastAsia="Times New Roman" w:cs="B Nazanin"/>
              </w:rPr>
            </w:pPr>
            <w:r>
              <w:rPr>
                <w:rFonts w:eastAsia="Times New Roman" w:cs="B Nazanin" w:hint="cs"/>
                <w:sz w:val="24"/>
                <w:szCs w:val="24"/>
                <w:rtl/>
              </w:rPr>
              <w:t>29/12/1402</w:t>
            </w:r>
          </w:p>
        </w:tc>
        <w:tc>
          <w:tcPr>
            <w:tcW w:w="1134" w:type="dxa"/>
            <w:tcBorders>
              <w:top w:val="thickThinLargeGap" w:sz="4" w:space="0" w:color="auto"/>
              <w:left w:val="single" w:sz="6" w:space="0" w:color="auto"/>
              <w:bottom w:val="single" w:sz="6" w:space="0" w:color="auto"/>
              <w:right w:val="single" w:sz="6" w:space="0" w:color="auto"/>
            </w:tcBorders>
            <w:vAlign w:val="center"/>
            <w:hideMark/>
          </w:tcPr>
          <w:p w14:paraId="7B7947F0" w14:textId="77777777" w:rsidR="00DF1A8C" w:rsidRDefault="00DF1A8C">
            <w:pPr>
              <w:bidi/>
              <w:jc w:val="center"/>
              <w:rPr>
                <w:rFonts w:eastAsia="Times New Roman" w:cs="B Nazanin"/>
              </w:rPr>
            </w:pPr>
            <w:r>
              <w:rPr>
                <w:rFonts w:eastAsia="Times New Roman" w:cs="B Nazanin" w:hint="cs"/>
                <w:sz w:val="24"/>
                <w:szCs w:val="24"/>
                <w:rtl/>
              </w:rPr>
              <w:t>مراکز و خانه ها و پایگاه ها</w:t>
            </w:r>
          </w:p>
        </w:tc>
        <w:tc>
          <w:tcPr>
            <w:tcW w:w="2977" w:type="dxa"/>
            <w:tcBorders>
              <w:top w:val="thickThinLargeGap" w:sz="4" w:space="0" w:color="auto"/>
              <w:left w:val="single" w:sz="6" w:space="0" w:color="auto"/>
              <w:bottom w:val="single" w:sz="6" w:space="0" w:color="auto"/>
              <w:right w:val="thinThickSmallGap" w:sz="12" w:space="0" w:color="auto"/>
            </w:tcBorders>
            <w:vAlign w:val="center"/>
          </w:tcPr>
          <w:p w14:paraId="76C9CE27" w14:textId="77777777" w:rsidR="00DF1A8C" w:rsidRDefault="00DF1A8C">
            <w:pPr>
              <w:bidi/>
              <w:jc w:val="center"/>
              <w:rPr>
                <w:rFonts w:eastAsia="Times New Roman" w:cs="B Nazanin"/>
              </w:rPr>
            </w:pPr>
          </w:p>
        </w:tc>
      </w:tr>
      <w:tr w:rsidR="00DF1A8C" w14:paraId="266FBDE5" w14:textId="77777777" w:rsidTr="00DF1A8C">
        <w:trPr>
          <w:cantSplit/>
          <w:jc w:val="center"/>
        </w:trPr>
        <w:tc>
          <w:tcPr>
            <w:tcW w:w="852" w:type="dxa"/>
            <w:tcBorders>
              <w:top w:val="single" w:sz="6" w:space="0" w:color="auto"/>
              <w:left w:val="thickThinLargeGap" w:sz="4" w:space="0" w:color="auto"/>
              <w:bottom w:val="single" w:sz="6" w:space="0" w:color="auto"/>
              <w:right w:val="single" w:sz="6" w:space="0" w:color="auto"/>
            </w:tcBorders>
            <w:vAlign w:val="center"/>
            <w:hideMark/>
          </w:tcPr>
          <w:p w14:paraId="2C8CF24D" w14:textId="77777777" w:rsidR="00DF1A8C" w:rsidRDefault="00DF1A8C">
            <w:pPr>
              <w:bidi/>
              <w:jc w:val="center"/>
              <w:rPr>
                <w:rFonts w:eastAsia="Times New Roman" w:cs="B Nazanin"/>
              </w:rPr>
            </w:pPr>
            <w:r>
              <w:rPr>
                <w:rFonts w:eastAsia="Times New Roman" w:cs="B Nazanin" w:hint="cs"/>
                <w:rtl/>
              </w:rPr>
              <w:t>2</w:t>
            </w:r>
          </w:p>
        </w:tc>
        <w:tc>
          <w:tcPr>
            <w:tcW w:w="4252" w:type="dxa"/>
            <w:tcBorders>
              <w:top w:val="single" w:sz="6" w:space="0" w:color="auto"/>
              <w:left w:val="single" w:sz="6" w:space="0" w:color="auto"/>
              <w:bottom w:val="single" w:sz="6" w:space="0" w:color="auto"/>
              <w:right w:val="single" w:sz="6" w:space="0" w:color="auto"/>
            </w:tcBorders>
            <w:vAlign w:val="center"/>
            <w:hideMark/>
          </w:tcPr>
          <w:p w14:paraId="36383742" w14:textId="77777777" w:rsidR="00DF1A8C" w:rsidRDefault="00DF1A8C">
            <w:pPr>
              <w:bidi/>
              <w:jc w:val="center"/>
              <w:rPr>
                <w:rFonts w:eastAsia="Times New Roman" w:cs="B Nazanin"/>
              </w:rPr>
            </w:pPr>
            <w:r>
              <w:rPr>
                <w:rFonts w:eastAsia="Times New Roman" w:cs="B Nazanin" w:hint="cs"/>
                <w:sz w:val="24"/>
                <w:szCs w:val="24"/>
                <w:rtl/>
              </w:rPr>
              <w:t>برگزاری جلسات هماهنگی، توجیهی و آموزشی رابط های گروه مدیریت خطر بلایای واحدهای محیطی در خصوص نحوه نظارت برتکمیل برنامه دارت</w:t>
            </w:r>
            <w:r>
              <w:rPr>
                <w:rFonts w:eastAsia="Times New Roman" w:cs="B Nazanin" w:hint="cs"/>
                <w:rtl/>
              </w:rPr>
              <w:t xml:space="preserve"> </w:t>
            </w:r>
          </w:p>
        </w:tc>
        <w:tc>
          <w:tcPr>
            <w:tcW w:w="1559" w:type="dxa"/>
            <w:tcBorders>
              <w:top w:val="single" w:sz="6" w:space="0" w:color="auto"/>
              <w:left w:val="single" w:sz="6" w:space="0" w:color="auto"/>
              <w:bottom w:val="single" w:sz="6" w:space="0" w:color="auto"/>
              <w:right w:val="single" w:sz="6" w:space="0" w:color="auto"/>
            </w:tcBorders>
            <w:vAlign w:val="center"/>
            <w:hideMark/>
          </w:tcPr>
          <w:p w14:paraId="25ACBD2A" w14:textId="77777777" w:rsidR="00DF1A8C" w:rsidRDefault="00DF1A8C">
            <w:pPr>
              <w:bidi/>
              <w:jc w:val="center"/>
              <w:rPr>
                <w:rFonts w:eastAsia="Times New Roman" w:cs="B Nazanin"/>
                <w:rtl/>
              </w:rPr>
            </w:pPr>
            <w:r>
              <w:rPr>
                <w:rFonts w:eastAsia="Times New Roman" w:cs="B Nazanin" w:hint="cs"/>
                <w:sz w:val="24"/>
                <w:szCs w:val="24"/>
                <w:rtl/>
              </w:rPr>
              <w:t>مدیریت خطر بلایای ستاد مراکز / شبکه ها</w:t>
            </w:r>
          </w:p>
        </w:tc>
        <w:tc>
          <w:tcPr>
            <w:tcW w:w="1276" w:type="dxa"/>
            <w:tcBorders>
              <w:top w:val="single" w:sz="6" w:space="0" w:color="auto"/>
              <w:left w:val="single" w:sz="6" w:space="0" w:color="auto"/>
              <w:bottom w:val="single" w:sz="6" w:space="0" w:color="auto"/>
              <w:right w:val="single" w:sz="6" w:space="0" w:color="auto"/>
            </w:tcBorders>
            <w:vAlign w:val="center"/>
            <w:hideMark/>
          </w:tcPr>
          <w:p w14:paraId="6EE1B418" w14:textId="77777777" w:rsidR="00DF1A8C" w:rsidRDefault="00DF1A8C">
            <w:pPr>
              <w:bidi/>
              <w:jc w:val="center"/>
              <w:rPr>
                <w:rFonts w:eastAsia="Times New Roman" w:cs="B Nazanin"/>
                <w:rtl/>
              </w:rPr>
            </w:pPr>
            <w:r>
              <w:rPr>
                <w:rFonts w:eastAsia="Times New Roman" w:cs="B Nazanin" w:hint="cs"/>
                <w:sz w:val="24"/>
                <w:szCs w:val="24"/>
                <w:rtl/>
              </w:rPr>
              <w:t xml:space="preserve">کارشناسان رابط گروه مدیریت خطر بلایای مراکز خدمات جامع سلامت و پایگاههای سلامت </w:t>
            </w:r>
          </w:p>
        </w:tc>
        <w:tc>
          <w:tcPr>
            <w:tcW w:w="1134" w:type="dxa"/>
            <w:tcBorders>
              <w:top w:val="thickThinLargeGap" w:sz="4" w:space="0" w:color="auto"/>
              <w:left w:val="single" w:sz="6" w:space="0" w:color="auto"/>
              <w:bottom w:val="single" w:sz="6" w:space="0" w:color="auto"/>
              <w:right w:val="single" w:sz="6" w:space="0" w:color="auto"/>
            </w:tcBorders>
            <w:vAlign w:val="center"/>
            <w:hideMark/>
          </w:tcPr>
          <w:p w14:paraId="63C6F3A1" w14:textId="77777777" w:rsidR="00DF1A8C" w:rsidRDefault="00DF1A8C">
            <w:pPr>
              <w:bidi/>
              <w:jc w:val="center"/>
              <w:rPr>
                <w:rFonts w:eastAsia="Times New Roman" w:cs="B Nazanin"/>
              </w:rPr>
            </w:pPr>
            <w:r>
              <w:rPr>
                <w:rFonts w:eastAsia="Times New Roman" w:cs="B Nazanin" w:hint="cs"/>
                <w:sz w:val="24"/>
                <w:szCs w:val="24"/>
                <w:rtl/>
              </w:rPr>
              <w:t>1/2/1402</w:t>
            </w:r>
          </w:p>
        </w:tc>
        <w:tc>
          <w:tcPr>
            <w:tcW w:w="1276" w:type="dxa"/>
            <w:tcBorders>
              <w:top w:val="thickThinLargeGap" w:sz="4" w:space="0" w:color="auto"/>
              <w:left w:val="single" w:sz="6" w:space="0" w:color="auto"/>
              <w:bottom w:val="single" w:sz="6" w:space="0" w:color="auto"/>
              <w:right w:val="single" w:sz="6" w:space="0" w:color="auto"/>
            </w:tcBorders>
            <w:vAlign w:val="center"/>
            <w:hideMark/>
          </w:tcPr>
          <w:p w14:paraId="627D4B84" w14:textId="77777777" w:rsidR="00DF1A8C" w:rsidRDefault="00DF1A8C">
            <w:pPr>
              <w:bidi/>
              <w:jc w:val="center"/>
              <w:rPr>
                <w:rFonts w:eastAsia="Times New Roman" w:cs="B Nazanin"/>
              </w:rPr>
            </w:pPr>
            <w:r>
              <w:rPr>
                <w:rFonts w:eastAsia="Times New Roman" w:cs="B Nazanin" w:hint="cs"/>
                <w:sz w:val="24"/>
                <w:szCs w:val="24"/>
                <w:rtl/>
              </w:rPr>
              <w:t>29/12/1402</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BC6F399" w14:textId="77777777" w:rsidR="00DF1A8C" w:rsidRDefault="00DF1A8C">
            <w:pPr>
              <w:bidi/>
              <w:jc w:val="center"/>
              <w:rPr>
                <w:rFonts w:eastAsia="Times New Roman" w:cs="B Nazanin"/>
              </w:rPr>
            </w:pPr>
            <w:r>
              <w:rPr>
                <w:rFonts w:eastAsia="Times New Roman" w:cs="B Nazanin" w:hint="cs"/>
                <w:sz w:val="24"/>
                <w:szCs w:val="24"/>
                <w:rtl/>
              </w:rPr>
              <w:t>ستاد مراکز و شبکه ها</w:t>
            </w:r>
          </w:p>
        </w:tc>
        <w:tc>
          <w:tcPr>
            <w:tcW w:w="2977" w:type="dxa"/>
            <w:tcBorders>
              <w:top w:val="single" w:sz="6" w:space="0" w:color="auto"/>
              <w:left w:val="single" w:sz="6" w:space="0" w:color="auto"/>
              <w:bottom w:val="single" w:sz="6" w:space="0" w:color="auto"/>
              <w:right w:val="thinThickSmallGap" w:sz="12" w:space="0" w:color="auto"/>
            </w:tcBorders>
            <w:vAlign w:val="center"/>
          </w:tcPr>
          <w:p w14:paraId="1A7C1CF6" w14:textId="77777777" w:rsidR="00DF1A8C" w:rsidRDefault="00DF1A8C">
            <w:pPr>
              <w:bidi/>
              <w:jc w:val="center"/>
              <w:rPr>
                <w:rFonts w:eastAsia="Times New Roman" w:cs="B Nazanin"/>
              </w:rPr>
            </w:pPr>
          </w:p>
        </w:tc>
      </w:tr>
      <w:tr w:rsidR="00DF1A8C" w14:paraId="181AF8CE" w14:textId="77777777" w:rsidTr="00DF1A8C">
        <w:trPr>
          <w:cantSplit/>
          <w:jc w:val="center"/>
        </w:trPr>
        <w:tc>
          <w:tcPr>
            <w:tcW w:w="852" w:type="dxa"/>
            <w:tcBorders>
              <w:top w:val="single" w:sz="6" w:space="0" w:color="auto"/>
              <w:left w:val="thickThinLargeGap" w:sz="4" w:space="0" w:color="auto"/>
              <w:bottom w:val="single" w:sz="6" w:space="0" w:color="auto"/>
              <w:right w:val="single" w:sz="6" w:space="0" w:color="auto"/>
            </w:tcBorders>
            <w:vAlign w:val="center"/>
            <w:hideMark/>
          </w:tcPr>
          <w:p w14:paraId="27D4BA55" w14:textId="77777777" w:rsidR="00DF1A8C" w:rsidRDefault="00DF1A8C">
            <w:pPr>
              <w:bidi/>
              <w:jc w:val="center"/>
              <w:rPr>
                <w:rFonts w:eastAsia="Times New Roman" w:cs="B Nazanin"/>
              </w:rPr>
            </w:pPr>
            <w:r>
              <w:rPr>
                <w:rFonts w:eastAsia="Times New Roman" w:cs="B Nazanin" w:hint="cs"/>
                <w:rtl/>
              </w:rPr>
              <w:t>3</w:t>
            </w:r>
          </w:p>
        </w:tc>
        <w:tc>
          <w:tcPr>
            <w:tcW w:w="4252" w:type="dxa"/>
            <w:tcBorders>
              <w:top w:val="single" w:sz="6" w:space="0" w:color="auto"/>
              <w:left w:val="single" w:sz="6" w:space="0" w:color="auto"/>
              <w:bottom w:val="single" w:sz="6" w:space="0" w:color="auto"/>
              <w:right w:val="single" w:sz="6" w:space="0" w:color="auto"/>
            </w:tcBorders>
            <w:vAlign w:val="center"/>
            <w:hideMark/>
          </w:tcPr>
          <w:p w14:paraId="26FD14F0" w14:textId="77777777" w:rsidR="00DF1A8C" w:rsidRDefault="00DF1A8C">
            <w:pPr>
              <w:bidi/>
              <w:jc w:val="center"/>
              <w:rPr>
                <w:rFonts w:eastAsia="Calibri" w:cs="B Nazanin"/>
              </w:rPr>
            </w:pPr>
            <w:r>
              <w:rPr>
                <w:rFonts w:eastAsia="Times New Roman" w:cs="B Nazanin" w:hint="cs"/>
                <w:sz w:val="24"/>
                <w:szCs w:val="24"/>
                <w:rtl/>
              </w:rPr>
              <w:t>استفاده از ظرفیت فضاهای مجازی جهت آموزش غیر حضوری خانوار ها</w:t>
            </w:r>
          </w:p>
        </w:tc>
        <w:tc>
          <w:tcPr>
            <w:tcW w:w="1559" w:type="dxa"/>
            <w:tcBorders>
              <w:top w:val="single" w:sz="6" w:space="0" w:color="auto"/>
              <w:left w:val="single" w:sz="6" w:space="0" w:color="auto"/>
              <w:bottom w:val="single" w:sz="6" w:space="0" w:color="auto"/>
              <w:right w:val="single" w:sz="6" w:space="0" w:color="auto"/>
            </w:tcBorders>
            <w:vAlign w:val="center"/>
            <w:hideMark/>
          </w:tcPr>
          <w:p w14:paraId="56190EA8" w14:textId="77777777" w:rsidR="00DF1A8C" w:rsidRDefault="00DF1A8C">
            <w:pPr>
              <w:bidi/>
              <w:jc w:val="center"/>
              <w:rPr>
                <w:rFonts w:cs="B Nazanin"/>
                <w:rtl/>
              </w:rPr>
            </w:pPr>
            <w:r>
              <w:rPr>
                <w:rFonts w:eastAsia="Times New Roman" w:cs="B Nazanin" w:hint="cs"/>
                <w:sz w:val="24"/>
                <w:szCs w:val="24"/>
                <w:rtl/>
              </w:rPr>
              <w:t>مدیریت خطر بلایای ستاد مراکز /شبکه ها</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A542A36" w14:textId="77777777" w:rsidR="00DF1A8C" w:rsidRDefault="00DF1A8C">
            <w:pPr>
              <w:bidi/>
              <w:jc w:val="center"/>
              <w:rPr>
                <w:rFonts w:eastAsia="Times New Roman" w:cs="B Nazanin"/>
                <w:rtl/>
              </w:rPr>
            </w:pPr>
            <w:r>
              <w:rPr>
                <w:rFonts w:eastAsia="Times New Roman" w:cs="B Nazanin" w:hint="cs"/>
                <w:sz w:val="24"/>
                <w:szCs w:val="24"/>
                <w:rtl/>
              </w:rPr>
              <w:t>خانوارهای تحت پوشش</w:t>
            </w:r>
          </w:p>
        </w:tc>
        <w:tc>
          <w:tcPr>
            <w:tcW w:w="1134" w:type="dxa"/>
            <w:tcBorders>
              <w:top w:val="thickThinLargeGap" w:sz="4" w:space="0" w:color="auto"/>
              <w:left w:val="single" w:sz="6" w:space="0" w:color="auto"/>
              <w:bottom w:val="single" w:sz="6" w:space="0" w:color="auto"/>
              <w:right w:val="single" w:sz="6" w:space="0" w:color="auto"/>
            </w:tcBorders>
            <w:vAlign w:val="center"/>
            <w:hideMark/>
          </w:tcPr>
          <w:p w14:paraId="29E411AA" w14:textId="77777777" w:rsidR="00DF1A8C" w:rsidRDefault="00DF1A8C">
            <w:pPr>
              <w:bidi/>
              <w:jc w:val="center"/>
              <w:rPr>
                <w:rFonts w:eastAsia="Times New Roman" w:cs="B Nazanin"/>
              </w:rPr>
            </w:pPr>
            <w:r>
              <w:rPr>
                <w:rFonts w:eastAsia="Times New Roman" w:cs="B Nazanin" w:hint="cs"/>
                <w:sz w:val="24"/>
                <w:szCs w:val="24"/>
                <w:rtl/>
              </w:rPr>
              <w:t>1/2/1402</w:t>
            </w:r>
          </w:p>
        </w:tc>
        <w:tc>
          <w:tcPr>
            <w:tcW w:w="1276" w:type="dxa"/>
            <w:tcBorders>
              <w:top w:val="thickThinLargeGap" w:sz="4" w:space="0" w:color="auto"/>
              <w:left w:val="single" w:sz="6" w:space="0" w:color="auto"/>
              <w:bottom w:val="single" w:sz="6" w:space="0" w:color="auto"/>
              <w:right w:val="single" w:sz="6" w:space="0" w:color="auto"/>
            </w:tcBorders>
            <w:vAlign w:val="center"/>
            <w:hideMark/>
          </w:tcPr>
          <w:p w14:paraId="2D867B81" w14:textId="77777777" w:rsidR="00DF1A8C" w:rsidRDefault="00DF1A8C">
            <w:pPr>
              <w:bidi/>
              <w:jc w:val="center"/>
              <w:rPr>
                <w:rFonts w:eastAsia="Times New Roman" w:cs="B Nazanin"/>
              </w:rPr>
            </w:pPr>
            <w:r>
              <w:rPr>
                <w:rFonts w:eastAsia="Times New Roman" w:cs="B Nazanin" w:hint="cs"/>
                <w:sz w:val="24"/>
                <w:szCs w:val="24"/>
                <w:rtl/>
              </w:rPr>
              <w:t>29/12/1402</w:t>
            </w:r>
          </w:p>
        </w:tc>
        <w:tc>
          <w:tcPr>
            <w:tcW w:w="1134" w:type="dxa"/>
            <w:tcBorders>
              <w:top w:val="single" w:sz="6" w:space="0" w:color="auto"/>
              <w:left w:val="single" w:sz="6" w:space="0" w:color="auto"/>
              <w:bottom w:val="single" w:sz="6" w:space="0" w:color="auto"/>
              <w:right w:val="single" w:sz="6" w:space="0" w:color="auto"/>
            </w:tcBorders>
            <w:hideMark/>
          </w:tcPr>
          <w:p w14:paraId="1B3CC80D" w14:textId="77777777" w:rsidR="00DF1A8C" w:rsidRDefault="00DF1A8C">
            <w:pPr>
              <w:bidi/>
              <w:jc w:val="center"/>
              <w:rPr>
                <w:rFonts w:eastAsia="Calibri" w:cs="B Nazanin"/>
                <w:lang w:bidi="fa-IR"/>
              </w:rPr>
            </w:pPr>
            <w:r>
              <w:rPr>
                <w:rFonts w:eastAsia="Times New Roman" w:cs="B Nazanin" w:hint="cs"/>
                <w:sz w:val="24"/>
                <w:szCs w:val="24"/>
                <w:rtl/>
              </w:rPr>
              <w:t>فضاهای مجازی موجود در هر شهرستان</w:t>
            </w:r>
          </w:p>
        </w:tc>
        <w:tc>
          <w:tcPr>
            <w:tcW w:w="2977" w:type="dxa"/>
            <w:tcBorders>
              <w:top w:val="single" w:sz="6" w:space="0" w:color="auto"/>
              <w:left w:val="single" w:sz="6" w:space="0" w:color="auto"/>
              <w:bottom w:val="single" w:sz="6" w:space="0" w:color="auto"/>
              <w:right w:val="thinThickSmallGap" w:sz="12" w:space="0" w:color="auto"/>
            </w:tcBorders>
            <w:vAlign w:val="center"/>
          </w:tcPr>
          <w:p w14:paraId="05D35971" w14:textId="77777777" w:rsidR="00DF1A8C" w:rsidRDefault="00DF1A8C">
            <w:pPr>
              <w:bidi/>
              <w:jc w:val="center"/>
              <w:rPr>
                <w:rFonts w:cs="B Nazanin"/>
              </w:rPr>
            </w:pPr>
          </w:p>
        </w:tc>
      </w:tr>
      <w:tr w:rsidR="00DF1A8C" w14:paraId="32333DE1" w14:textId="77777777" w:rsidTr="00DF1A8C">
        <w:trPr>
          <w:cantSplit/>
          <w:jc w:val="center"/>
        </w:trPr>
        <w:tc>
          <w:tcPr>
            <w:tcW w:w="852" w:type="dxa"/>
            <w:tcBorders>
              <w:top w:val="single" w:sz="6" w:space="0" w:color="auto"/>
              <w:left w:val="thickThinLargeGap" w:sz="4" w:space="0" w:color="auto"/>
              <w:bottom w:val="single" w:sz="6" w:space="0" w:color="auto"/>
              <w:right w:val="single" w:sz="6" w:space="0" w:color="auto"/>
            </w:tcBorders>
            <w:vAlign w:val="center"/>
            <w:hideMark/>
          </w:tcPr>
          <w:p w14:paraId="5DC7A584" w14:textId="77777777" w:rsidR="00DF1A8C" w:rsidRDefault="00DF1A8C">
            <w:pPr>
              <w:bidi/>
              <w:jc w:val="center"/>
              <w:rPr>
                <w:rFonts w:eastAsia="Times New Roman" w:cs="B Nazanin"/>
              </w:rPr>
            </w:pPr>
            <w:r>
              <w:rPr>
                <w:rFonts w:eastAsia="Times New Roman" w:cs="B Nazanin" w:hint="cs"/>
                <w:rtl/>
              </w:rPr>
              <w:lastRenderedPageBreak/>
              <w:t>4</w:t>
            </w:r>
          </w:p>
        </w:tc>
        <w:tc>
          <w:tcPr>
            <w:tcW w:w="4252" w:type="dxa"/>
            <w:tcBorders>
              <w:top w:val="single" w:sz="6" w:space="0" w:color="auto"/>
              <w:left w:val="single" w:sz="6" w:space="0" w:color="auto"/>
              <w:bottom w:val="single" w:sz="6" w:space="0" w:color="auto"/>
              <w:right w:val="single" w:sz="6" w:space="0" w:color="auto"/>
            </w:tcBorders>
            <w:vAlign w:val="center"/>
            <w:hideMark/>
          </w:tcPr>
          <w:p w14:paraId="4F259903" w14:textId="77777777" w:rsidR="00DF1A8C" w:rsidRDefault="00DF1A8C">
            <w:pPr>
              <w:bidi/>
              <w:jc w:val="center"/>
              <w:rPr>
                <w:rFonts w:eastAsia="Calibri" w:cs="B Nazanin"/>
                <w:rtl/>
              </w:rPr>
            </w:pPr>
            <w:r>
              <w:rPr>
                <w:rFonts w:eastAsia="Calibri" w:cs="B Nazanin" w:hint="cs"/>
                <w:sz w:val="24"/>
                <w:szCs w:val="24"/>
                <w:rtl/>
              </w:rPr>
              <w:t xml:space="preserve">پایش فصلی شاخص های برنامه دارت به صورت حضوری و غیر حضوری  و محاسبه میزان پیشرفت شاخص ها </w:t>
            </w:r>
          </w:p>
        </w:tc>
        <w:tc>
          <w:tcPr>
            <w:tcW w:w="1559" w:type="dxa"/>
            <w:tcBorders>
              <w:top w:val="single" w:sz="6" w:space="0" w:color="auto"/>
              <w:left w:val="single" w:sz="6" w:space="0" w:color="auto"/>
              <w:bottom w:val="single" w:sz="6" w:space="0" w:color="auto"/>
              <w:right w:val="single" w:sz="6" w:space="0" w:color="auto"/>
            </w:tcBorders>
            <w:vAlign w:val="center"/>
            <w:hideMark/>
          </w:tcPr>
          <w:p w14:paraId="706BDCAE" w14:textId="77777777" w:rsidR="00DF1A8C" w:rsidRDefault="00DF1A8C">
            <w:pPr>
              <w:bidi/>
              <w:jc w:val="center"/>
              <w:rPr>
                <w:rFonts w:cs="B Nazanin"/>
                <w:rtl/>
              </w:rPr>
            </w:pPr>
            <w:r>
              <w:rPr>
                <w:rFonts w:eastAsia="Times New Roman" w:cs="B Nazanin" w:hint="cs"/>
                <w:sz w:val="24"/>
                <w:szCs w:val="24"/>
                <w:rtl/>
              </w:rPr>
              <w:t>مدیریت خطر بلایای  ستاد مراکز و شبکه های بهداشت</w:t>
            </w:r>
          </w:p>
        </w:tc>
        <w:tc>
          <w:tcPr>
            <w:tcW w:w="1276" w:type="dxa"/>
            <w:tcBorders>
              <w:top w:val="single" w:sz="6" w:space="0" w:color="auto"/>
              <w:left w:val="single" w:sz="6" w:space="0" w:color="auto"/>
              <w:bottom w:val="single" w:sz="6" w:space="0" w:color="auto"/>
              <w:right w:val="single" w:sz="6" w:space="0" w:color="auto"/>
            </w:tcBorders>
            <w:vAlign w:val="center"/>
            <w:hideMark/>
          </w:tcPr>
          <w:p w14:paraId="74FE022F" w14:textId="77777777" w:rsidR="00DF1A8C" w:rsidRDefault="00DF1A8C">
            <w:pPr>
              <w:bidi/>
              <w:jc w:val="center"/>
              <w:rPr>
                <w:rFonts w:eastAsia="Times New Roman" w:cs="B Nazanin"/>
                <w:rtl/>
              </w:rPr>
            </w:pPr>
            <w:r>
              <w:rPr>
                <w:rFonts w:eastAsia="Times New Roman" w:cs="B Nazanin" w:hint="cs"/>
                <w:sz w:val="24"/>
                <w:szCs w:val="24"/>
                <w:rtl/>
              </w:rPr>
              <w:t>مراقبین سلامت</w:t>
            </w:r>
            <w:r>
              <w:rPr>
                <w:rFonts w:eastAsia="Times New Roman" w:cs="B Nazanin" w:hint="cs"/>
                <w:rtl/>
              </w:rPr>
              <w:t xml:space="preserve"> مراکز، پایگاه ها، بهورزان</w:t>
            </w:r>
          </w:p>
        </w:tc>
        <w:tc>
          <w:tcPr>
            <w:tcW w:w="1134" w:type="dxa"/>
            <w:tcBorders>
              <w:top w:val="thickThinLargeGap" w:sz="4" w:space="0" w:color="auto"/>
              <w:left w:val="single" w:sz="6" w:space="0" w:color="auto"/>
              <w:bottom w:val="single" w:sz="6" w:space="0" w:color="auto"/>
              <w:right w:val="single" w:sz="6" w:space="0" w:color="auto"/>
            </w:tcBorders>
            <w:vAlign w:val="center"/>
            <w:hideMark/>
          </w:tcPr>
          <w:p w14:paraId="4FA6B265" w14:textId="77777777" w:rsidR="00DF1A8C" w:rsidRDefault="00DF1A8C">
            <w:pPr>
              <w:bidi/>
              <w:jc w:val="center"/>
              <w:rPr>
                <w:rFonts w:eastAsia="Times New Roman" w:cs="B Nazanin"/>
                <w:rtl/>
              </w:rPr>
            </w:pPr>
            <w:r>
              <w:rPr>
                <w:rFonts w:eastAsia="Times New Roman" w:cs="B Nazanin" w:hint="cs"/>
                <w:sz w:val="24"/>
                <w:szCs w:val="24"/>
                <w:rtl/>
              </w:rPr>
              <w:t>1/2/1402</w:t>
            </w:r>
          </w:p>
        </w:tc>
        <w:tc>
          <w:tcPr>
            <w:tcW w:w="1276" w:type="dxa"/>
            <w:tcBorders>
              <w:top w:val="thickThinLargeGap" w:sz="4" w:space="0" w:color="auto"/>
              <w:left w:val="single" w:sz="6" w:space="0" w:color="auto"/>
              <w:bottom w:val="single" w:sz="6" w:space="0" w:color="auto"/>
              <w:right w:val="single" w:sz="6" w:space="0" w:color="auto"/>
            </w:tcBorders>
            <w:vAlign w:val="center"/>
            <w:hideMark/>
          </w:tcPr>
          <w:p w14:paraId="4916A721" w14:textId="77777777" w:rsidR="00DF1A8C" w:rsidRDefault="00DF1A8C">
            <w:pPr>
              <w:bidi/>
              <w:jc w:val="center"/>
              <w:rPr>
                <w:rFonts w:eastAsia="Times New Roman" w:cs="B Nazanin"/>
              </w:rPr>
            </w:pPr>
            <w:r>
              <w:rPr>
                <w:rFonts w:eastAsia="Times New Roman" w:cs="B Nazanin" w:hint="cs"/>
                <w:sz w:val="24"/>
                <w:szCs w:val="24"/>
                <w:rtl/>
              </w:rPr>
              <w:t>29/12/1402</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516800C" w14:textId="77777777" w:rsidR="00DF1A8C" w:rsidRDefault="00DF1A8C">
            <w:pPr>
              <w:bidi/>
              <w:jc w:val="center"/>
              <w:rPr>
                <w:rFonts w:eastAsia="Calibri" w:cs="B Nazanin"/>
                <w:lang w:bidi="fa-IR"/>
              </w:rPr>
            </w:pPr>
            <w:r>
              <w:rPr>
                <w:rFonts w:eastAsia="Calibri" w:cs="B Nazanin" w:hint="cs"/>
                <w:sz w:val="24"/>
                <w:szCs w:val="24"/>
                <w:rtl/>
                <w:lang w:bidi="fa-IR"/>
              </w:rPr>
              <w:t>ستاد مراکز / شبکه</w:t>
            </w:r>
          </w:p>
        </w:tc>
        <w:tc>
          <w:tcPr>
            <w:tcW w:w="2977" w:type="dxa"/>
            <w:tcBorders>
              <w:top w:val="single" w:sz="6" w:space="0" w:color="auto"/>
              <w:left w:val="single" w:sz="6" w:space="0" w:color="auto"/>
              <w:bottom w:val="single" w:sz="6" w:space="0" w:color="auto"/>
              <w:right w:val="thinThickSmallGap" w:sz="12" w:space="0" w:color="auto"/>
            </w:tcBorders>
            <w:vAlign w:val="center"/>
          </w:tcPr>
          <w:p w14:paraId="4B3B04C8" w14:textId="77777777" w:rsidR="00DF1A8C" w:rsidRDefault="00DF1A8C">
            <w:pPr>
              <w:bidi/>
              <w:jc w:val="center"/>
              <w:rPr>
                <w:rFonts w:cs="B Nazanin"/>
              </w:rPr>
            </w:pPr>
          </w:p>
        </w:tc>
      </w:tr>
      <w:tr w:rsidR="00DF1A8C" w14:paraId="14F350D9" w14:textId="77777777" w:rsidTr="00DF1A8C">
        <w:trPr>
          <w:cantSplit/>
          <w:jc w:val="center"/>
        </w:trPr>
        <w:tc>
          <w:tcPr>
            <w:tcW w:w="852" w:type="dxa"/>
            <w:tcBorders>
              <w:top w:val="single" w:sz="6" w:space="0" w:color="auto"/>
              <w:left w:val="thickThinLargeGap" w:sz="4" w:space="0" w:color="auto"/>
              <w:bottom w:val="single" w:sz="6" w:space="0" w:color="auto"/>
              <w:right w:val="single" w:sz="6" w:space="0" w:color="auto"/>
            </w:tcBorders>
            <w:vAlign w:val="center"/>
            <w:hideMark/>
          </w:tcPr>
          <w:p w14:paraId="72D9B6AE" w14:textId="77777777" w:rsidR="00DF1A8C" w:rsidRDefault="00DF1A8C">
            <w:pPr>
              <w:bidi/>
              <w:jc w:val="center"/>
              <w:rPr>
                <w:rFonts w:eastAsia="Times New Roman" w:cs="B Nazanin"/>
              </w:rPr>
            </w:pPr>
            <w:r>
              <w:rPr>
                <w:rFonts w:eastAsia="Times New Roman" w:cs="B Nazanin" w:hint="cs"/>
                <w:rtl/>
              </w:rPr>
              <w:t>5</w:t>
            </w:r>
          </w:p>
        </w:tc>
        <w:tc>
          <w:tcPr>
            <w:tcW w:w="4252" w:type="dxa"/>
            <w:tcBorders>
              <w:top w:val="single" w:sz="6" w:space="0" w:color="auto"/>
              <w:left w:val="single" w:sz="6" w:space="0" w:color="auto"/>
              <w:bottom w:val="single" w:sz="6" w:space="0" w:color="auto"/>
              <w:right w:val="single" w:sz="6" w:space="0" w:color="auto"/>
            </w:tcBorders>
            <w:vAlign w:val="center"/>
            <w:hideMark/>
          </w:tcPr>
          <w:p w14:paraId="2542182A" w14:textId="77777777" w:rsidR="00DF1A8C" w:rsidRDefault="00DF1A8C">
            <w:pPr>
              <w:bidi/>
              <w:jc w:val="center"/>
              <w:rPr>
                <w:rFonts w:eastAsia="Calibri" w:cs="B Nazanin"/>
                <w:rtl/>
              </w:rPr>
            </w:pPr>
            <w:r>
              <w:rPr>
                <w:rFonts w:eastAsia="Calibri" w:cs="B Nazanin" w:hint="cs"/>
                <w:sz w:val="24"/>
                <w:szCs w:val="24"/>
                <w:rtl/>
              </w:rPr>
              <w:t>پیگیری ارتقای شاخص  های برنامه دارت تا حصول نتیجه ی پیش بینی مورد انتظار، طی پایش های انجام شده</w:t>
            </w:r>
          </w:p>
        </w:tc>
        <w:tc>
          <w:tcPr>
            <w:tcW w:w="1559" w:type="dxa"/>
            <w:tcBorders>
              <w:top w:val="single" w:sz="6" w:space="0" w:color="auto"/>
              <w:left w:val="single" w:sz="6" w:space="0" w:color="auto"/>
              <w:bottom w:val="single" w:sz="6" w:space="0" w:color="auto"/>
              <w:right w:val="single" w:sz="6" w:space="0" w:color="auto"/>
            </w:tcBorders>
            <w:vAlign w:val="center"/>
            <w:hideMark/>
          </w:tcPr>
          <w:p w14:paraId="73A5CCE9" w14:textId="77777777" w:rsidR="00DF1A8C" w:rsidRDefault="00DF1A8C">
            <w:pPr>
              <w:bidi/>
              <w:jc w:val="center"/>
              <w:rPr>
                <w:rFonts w:cs="B Nazanin"/>
                <w:rtl/>
              </w:rPr>
            </w:pPr>
            <w:r>
              <w:rPr>
                <w:rFonts w:eastAsia="Times New Roman" w:cs="B Nazanin" w:hint="cs"/>
                <w:sz w:val="24"/>
                <w:szCs w:val="24"/>
                <w:rtl/>
              </w:rPr>
              <w:t>ستاد مراکز و شبکه های بهداشت</w:t>
            </w:r>
          </w:p>
        </w:tc>
        <w:tc>
          <w:tcPr>
            <w:tcW w:w="1276" w:type="dxa"/>
            <w:tcBorders>
              <w:top w:val="single" w:sz="6" w:space="0" w:color="auto"/>
              <w:left w:val="single" w:sz="6" w:space="0" w:color="auto"/>
              <w:bottom w:val="single" w:sz="6" w:space="0" w:color="auto"/>
              <w:right w:val="single" w:sz="6" w:space="0" w:color="auto"/>
            </w:tcBorders>
            <w:vAlign w:val="center"/>
            <w:hideMark/>
          </w:tcPr>
          <w:p w14:paraId="3AB2F5B0" w14:textId="77777777" w:rsidR="00DF1A8C" w:rsidRDefault="00DF1A8C">
            <w:pPr>
              <w:bidi/>
              <w:jc w:val="center"/>
              <w:rPr>
                <w:rFonts w:eastAsia="Times New Roman" w:cs="B Nazanin"/>
                <w:rtl/>
              </w:rPr>
            </w:pPr>
            <w:r>
              <w:rPr>
                <w:rFonts w:eastAsia="Times New Roman" w:cs="B Nazanin" w:hint="cs"/>
                <w:sz w:val="24"/>
                <w:szCs w:val="24"/>
                <w:rtl/>
              </w:rPr>
              <w:t>مراقبین سلامت مراکز، پایگاه ها، بهورزان</w:t>
            </w:r>
          </w:p>
        </w:tc>
        <w:tc>
          <w:tcPr>
            <w:tcW w:w="1134" w:type="dxa"/>
            <w:tcBorders>
              <w:top w:val="thickThinLargeGap" w:sz="4" w:space="0" w:color="auto"/>
              <w:left w:val="single" w:sz="6" w:space="0" w:color="auto"/>
              <w:bottom w:val="thickThinLargeGap" w:sz="4" w:space="0" w:color="auto"/>
              <w:right w:val="single" w:sz="6" w:space="0" w:color="auto"/>
            </w:tcBorders>
            <w:vAlign w:val="center"/>
            <w:hideMark/>
          </w:tcPr>
          <w:p w14:paraId="7E884244" w14:textId="77777777" w:rsidR="00DF1A8C" w:rsidRDefault="00DF1A8C">
            <w:pPr>
              <w:bidi/>
              <w:jc w:val="center"/>
              <w:rPr>
                <w:rFonts w:eastAsia="Times New Roman" w:cs="B Nazanin"/>
                <w:rtl/>
              </w:rPr>
            </w:pPr>
            <w:r>
              <w:rPr>
                <w:rFonts w:eastAsia="Times New Roman" w:cs="B Nazanin" w:hint="cs"/>
                <w:sz w:val="24"/>
                <w:szCs w:val="24"/>
                <w:rtl/>
              </w:rPr>
              <w:t>1/2/1401</w:t>
            </w:r>
          </w:p>
        </w:tc>
        <w:tc>
          <w:tcPr>
            <w:tcW w:w="1276" w:type="dxa"/>
            <w:tcBorders>
              <w:top w:val="thickThinLargeGap" w:sz="4" w:space="0" w:color="auto"/>
              <w:left w:val="single" w:sz="6" w:space="0" w:color="auto"/>
              <w:bottom w:val="thickThinLargeGap" w:sz="4" w:space="0" w:color="auto"/>
              <w:right w:val="single" w:sz="6" w:space="0" w:color="auto"/>
            </w:tcBorders>
            <w:vAlign w:val="center"/>
            <w:hideMark/>
          </w:tcPr>
          <w:p w14:paraId="4C632908" w14:textId="77777777" w:rsidR="00DF1A8C" w:rsidRDefault="00DF1A8C">
            <w:pPr>
              <w:bidi/>
              <w:jc w:val="center"/>
              <w:rPr>
                <w:rFonts w:eastAsia="Times New Roman" w:cs="B Nazanin"/>
              </w:rPr>
            </w:pPr>
            <w:r>
              <w:rPr>
                <w:rFonts w:eastAsia="Times New Roman" w:cs="B Nazanin" w:hint="cs"/>
                <w:sz w:val="24"/>
                <w:szCs w:val="24"/>
                <w:rtl/>
              </w:rPr>
              <w:t>29/12/1401</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329FB57" w14:textId="77777777" w:rsidR="00DF1A8C" w:rsidRDefault="00DF1A8C">
            <w:pPr>
              <w:bidi/>
              <w:jc w:val="center"/>
              <w:rPr>
                <w:rFonts w:eastAsia="Calibri" w:cs="B Nazanin"/>
                <w:lang w:bidi="fa-IR"/>
              </w:rPr>
            </w:pPr>
            <w:r>
              <w:rPr>
                <w:rFonts w:eastAsia="Calibri" w:cs="B Nazanin" w:hint="cs"/>
                <w:sz w:val="24"/>
                <w:szCs w:val="24"/>
                <w:rtl/>
                <w:lang w:bidi="fa-IR"/>
              </w:rPr>
              <w:t>ستاد مراکز / شبکه</w:t>
            </w:r>
          </w:p>
        </w:tc>
        <w:tc>
          <w:tcPr>
            <w:tcW w:w="2977" w:type="dxa"/>
            <w:tcBorders>
              <w:top w:val="single" w:sz="6" w:space="0" w:color="auto"/>
              <w:left w:val="single" w:sz="6" w:space="0" w:color="auto"/>
              <w:bottom w:val="single" w:sz="6" w:space="0" w:color="auto"/>
              <w:right w:val="thinThickSmallGap" w:sz="12" w:space="0" w:color="auto"/>
            </w:tcBorders>
            <w:vAlign w:val="center"/>
          </w:tcPr>
          <w:p w14:paraId="4C9BED81" w14:textId="77777777" w:rsidR="00DF1A8C" w:rsidRDefault="00DF1A8C">
            <w:pPr>
              <w:bidi/>
              <w:jc w:val="center"/>
              <w:rPr>
                <w:rFonts w:cs="B Nazanin"/>
              </w:rPr>
            </w:pPr>
          </w:p>
        </w:tc>
      </w:tr>
      <w:tr w:rsidR="00DF1A8C" w14:paraId="795BCFC8" w14:textId="77777777" w:rsidTr="00DF1A8C">
        <w:trPr>
          <w:cantSplit/>
          <w:jc w:val="center"/>
        </w:trPr>
        <w:tc>
          <w:tcPr>
            <w:tcW w:w="852" w:type="dxa"/>
            <w:tcBorders>
              <w:top w:val="single" w:sz="6" w:space="0" w:color="auto"/>
              <w:left w:val="thickThinLargeGap" w:sz="4" w:space="0" w:color="auto"/>
              <w:bottom w:val="single" w:sz="6" w:space="0" w:color="auto"/>
              <w:right w:val="single" w:sz="6" w:space="0" w:color="auto"/>
            </w:tcBorders>
            <w:vAlign w:val="center"/>
            <w:hideMark/>
          </w:tcPr>
          <w:p w14:paraId="55714649" w14:textId="77777777" w:rsidR="00DF1A8C" w:rsidRDefault="00DF1A8C">
            <w:pPr>
              <w:bidi/>
              <w:jc w:val="center"/>
              <w:rPr>
                <w:rFonts w:eastAsia="Times New Roman" w:cs="B Nazanin"/>
              </w:rPr>
            </w:pPr>
            <w:r>
              <w:rPr>
                <w:rFonts w:eastAsia="Times New Roman" w:cs="B Nazanin" w:hint="cs"/>
                <w:rtl/>
              </w:rPr>
              <w:t>6</w:t>
            </w:r>
          </w:p>
        </w:tc>
        <w:tc>
          <w:tcPr>
            <w:tcW w:w="4252" w:type="dxa"/>
            <w:tcBorders>
              <w:top w:val="single" w:sz="6" w:space="0" w:color="auto"/>
              <w:left w:val="single" w:sz="6" w:space="0" w:color="auto"/>
              <w:bottom w:val="single" w:sz="6" w:space="0" w:color="auto"/>
              <w:right w:val="single" w:sz="6" w:space="0" w:color="auto"/>
            </w:tcBorders>
            <w:vAlign w:val="center"/>
            <w:hideMark/>
          </w:tcPr>
          <w:p w14:paraId="75A233DC" w14:textId="3685DCC9" w:rsidR="00DF1A8C" w:rsidRDefault="00DF1A8C">
            <w:pPr>
              <w:bidi/>
              <w:jc w:val="center"/>
              <w:rPr>
                <w:rFonts w:eastAsia="Calibri" w:cs="B Nazanin"/>
                <w:sz w:val="24"/>
                <w:szCs w:val="24"/>
                <w:rtl/>
              </w:rPr>
            </w:pPr>
            <w:r>
              <w:rPr>
                <w:rFonts w:eastAsia="Calibri" w:cs="B Nazanin" w:hint="cs"/>
                <w:sz w:val="24"/>
                <w:szCs w:val="24"/>
                <w:rtl/>
              </w:rPr>
              <w:t>تعریف نقش در سامانه سیب برای رابطین مدیریت خطر بلایا جهت پیگیری شاخص های دارت</w:t>
            </w:r>
          </w:p>
        </w:tc>
        <w:tc>
          <w:tcPr>
            <w:tcW w:w="1559" w:type="dxa"/>
            <w:tcBorders>
              <w:top w:val="single" w:sz="6" w:space="0" w:color="auto"/>
              <w:left w:val="single" w:sz="6" w:space="0" w:color="auto"/>
              <w:bottom w:val="single" w:sz="6" w:space="0" w:color="auto"/>
              <w:right w:val="single" w:sz="6" w:space="0" w:color="auto"/>
            </w:tcBorders>
            <w:vAlign w:val="center"/>
            <w:hideMark/>
          </w:tcPr>
          <w:p w14:paraId="6AAC7ADA" w14:textId="77777777" w:rsidR="00DF1A8C" w:rsidRDefault="00DF1A8C">
            <w:pPr>
              <w:bidi/>
              <w:jc w:val="center"/>
              <w:rPr>
                <w:rFonts w:eastAsia="Times New Roman" w:cs="B Nazanin"/>
                <w:sz w:val="24"/>
                <w:szCs w:val="24"/>
                <w:rtl/>
              </w:rPr>
            </w:pPr>
            <w:r>
              <w:rPr>
                <w:rFonts w:eastAsia="Times New Roman" w:cs="B Nazanin" w:hint="cs"/>
                <w:sz w:val="24"/>
                <w:szCs w:val="24"/>
                <w:rtl/>
              </w:rPr>
              <w:t>ستاد شبکه</w:t>
            </w:r>
          </w:p>
        </w:tc>
        <w:tc>
          <w:tcPr>
            <w:tcW w:w="1276" w:type="dxa"/>
            <w:tcBorders>
              <w:top w:val="single" w:sz="6" w:space="0" w:color="auto"/>
              <w:left w:val="single" w:sz="6" w:space="0" w:color="auto"/>
              <w:bottom w:val="single" w:sz="6" w:space="0" w:color="auto"/>
              <w:right w:val="single" w:sz="6" w:space="0" w:color="auto"/>
            </w:tcBorders>
            <w:vAlign w:val="center"/>
            <w:hideMark/>
          </w:tcPr>
          <w:p w14:paraId="75F1E7D1" w14:textId="77777777" w:rsidR="00DF1A8C" w:rsidRDefault="00DF1A8C">
            <w:pPr>
              <w:bidi/>
              <w:jc w:val="center"/>
              <w:rPr>
                <w:rFonts w:eastAsia="Times New Roman" w:cs="B Nazanin"/>
                <w:sz w:val="24"/>
                <w:szCs w:val="24"/>
                <w:rtl/>
              </w:rPr>
            </w:pPr>
            <w:r>
              <w:rPr>
                <w:rFonts w:eastAsia="Times New Roman" w:cs="B Nazanin" w:hint="cs"/>
                <w:sz w:val="24"/>
                <w:szCs w:val="24"/>
                <w:rtl/>
              </w:rPr>
              <w:t>رابطین مدیریت خطر بلایا</w:t>
            </w:r>
          </w:p>
        </w:tc>
        <w:tc>
          <w:tcPr>
            <w:tcW w:w="1134" w:type="dxa"/>
            <w:tcBorders>
              <w:top w:val="thickThinLargeGap" w:sz="4" w:space="0" w:color="auto"/>
              <w:left w:val="single" w:sz="6" w:space="0" w:color="auto"/>
              <w:bottom w:val="thickThinLargeGap" w:sz="4" w:space="0" w:color="auto"/>
              <w:right w:val="single" w:sz="6" w:space="0" w:color="auto"/>
            </w:tcBorders>
            <w:vAlign w:val="center"/>
            <w:hideMark/>
          </w:tcPr>
          <w:p w14:paraId="5C5728F9" w14:textId="56D8ADDA" w:rsidR="00DF1A8C" w:rsidRDefault="00DF1A8C">
            <w:pPr>
              <w:bidi/>
              <w:jc w:val="center"/>
              <w:rPr>
                <w:rFonts w:eastAsia="Times New Roman" w:cs="B Nazanin"/>
                <w:sz w:val="24"/>
                <w:szCs w:val="24"/>
                <w:rtl/>
              </w:rPr>
            </w:pPr>
            <w:r>
              <w:rPr>
                <w:rFonts w:eastAsia="Times New Roman" w:cs="B Nazanin" w:hint="cs"/>
                <w:sz w:val="24"/>
                <w:szCs w:val="24"/>
                <w:rtl/>
              </w:rPr>
              <w:t>1/2/1402</w:t>
            </w:r>
          </w:p>
        </w:tc>
        <w:tc>
          <w:tcPr>
            <w:tcW w:w="1276" w:type="dxa"/>
            <w:tcBorders>
              <w:top w:val="thickThinLargeGap" w:sz="4" w:space="0" w:color="auto"/>
              <w:left w:val="single" w:sz="6" w:space="0" w:color="auto"/>
              <w:bottom w:val="thickThinLargeGap" w:sz="4" w:space="0" w:color="auto"/>
              <w:right w:val="single" w:sz="6" w:space="0" w:color="auto"/>
            </w:tcBorders>
            <w:vAlign w:val="center"/>
            <w:hideMark/>
          </w:tcPr>
          <w:p w14:paraId="16CBAF9A" w14:textId="60955B90" w:rsidR="00DF1A8C" w:rsidRDefault="00DF1A8C">
            <w:pPr>
              <w:bidi/>
              <w:jc w:val="center"/>
              <w:rPr>
                <w:rFonts w:eastAsia="Times New Roman" w:cs="B Nazanin"/>
                <w:sz w:val="24"/>
                <w:szCs w:val="24"/>
                <w:rtl/>
              </w:rPr>
            </w:pPr>
            <w:r>
              <w:rPr>
                <w:rFonts w:eastAsia="Times New Roman" w:cs="B Nazanin" w:hint="cs"/>
                <w:sz w:val="24"/>
                <w:szCs w:val="24"/>
                <w:rtl/>
              </w:rPr>
              <w:t>29/12/1402</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F1C63F0" w14:textId="77777777" w:rsidR="00DF1A8C" w:rsidRDefault="00DF1A8C">
            <w:pPr>
              <w:bidi/>
              <w:jc w:val="center"/>
              <w:rPr>
                <w:rFonts w:eastAsia="Calibri" w:cs="B Nazanin"/>
                <w:sz w:val="24"/>
                <w:szCs w:val="24"/>
                <w:rtl/>
                <w:lang w:bidi="fa-IR"/>
              </w:rPr>
            </w:pPr>
            <w:r>
              <w:rPr>
                <w:rFonts w:eastAsia="Calibri" w:cs="B Nazanin" w:hint="cs"/>
                <w:sz w:val="24"/>
                <w:szCs w:val="24"/>
                <w:rtl/>
                <w:lang w:bidi="fa-IR"/>
              </w:rPr>
              <w:t>ستاد مراکز / شبکه</w:t>
            </w:r>
          </w:p>
        </w:tc>
        <w:tc>
          <w:tcPr>
            <w:tcW w:w="2977" w:type="dxa"/>
            <w:tcBorders>
              <w:top w:val="single" w:sz="6" w:space="0" w:color="auto"/>
              <w:left w:val="single" w:sz="6" w:space="0" w:color="auto"/>
              <w:bottom w:val="single" w:sz="6" w:space="0" w:color="auto"/>
              <w:right w:val="thinThickSmallGap" w:sz="12" w:space="0" w:color="auto"/>
            </w:tcBorders>
            <w:vAlign w:val="center"/>
          </w:tcPr>
          <w:p w14:paraId="1F32C27C" w14:textId="77777777" w:rsidR="00DF1A8C" w:rsidRDefault="00DF1A8C">
            <w:pPr>
              <w:bidi/>
              <w:jc w:val="center"/>
              <w:rPr>
                <w:rFonts w:cs="B Nazanin"/>
                <w:rtl/>
              </w:rPr>
            </w:pPr>
          </w:p>
        </w:tc>
      </w:tr>
    </w:tbl>
    <w:p w14:paraId="523F2976" w14:textId="77777777" w:rsidR="00DF1A8C" w:rsidRDefault="00DF1A8C" w:rsidP="00DF1A8C">
      <w:pPr>
        <w:bidi/>
        <w:ind w:left="360"/>
        <w:jc w:val="both"/>
        <w:rPr>
          <w:rFonts w:eastAsia="Times New Roman" w:cs="B Nazanin"/>
          <w:b/>
          <w:bCs/>
          <w:sz w:val="28"/>
          <w:szCs w:val="28"/>
        </w:rPr>
      </w:pPr>
    </w:p>
    <w:p w14:paraId="302F5800" w14:textId="77777777" w:rsidR="00DF1A8C" w:rsidRDefault="00DF1A8C" w:rsidP="00426503">
      <w:pPr>
        <w:bidi/>
        <w:spacing w:after="160" w:line="240" w:lineRule="auto"/>
        <w:rPr>
          <w:rFonts w:cs="B Nazanin"/>
          <w:sz w:val="24"/>
          <w:szCs w:val="24"/>
          <w:rtl/>
          <w:lang w:bidi="fa-IR"/>
        </w:rPr>
        <w:sectPr w:rsidR="00DF1A8C"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78CD2142" w14:textId="43175070" w:rsidR="00DF1A8C" w:rsidRDefault="00DF1A8C" w:rsidP="00DF1A8C">
      <w:pPr>
        <w:bidi/>
        <w:jc w:val="both"/>
        <w:rPr>
          <w:rFonts w:eastAsia="Times New Roman" w:cs="B Nazanin"/>
          <w:b/>
          <w:bCs/>
          <w:sz w:val="28"/>
          <w:szCs w:val="28"/>
          <w:lang w:bidi="fa-IR"/>
        </w:rPr>
      </w:pPr>
      <w:bookmarkStart w:id="19" w:name="_Hlk133996891"/>
      <w:r>
        <w:rPr>
          <w:rFonts w:eastAsia="Times New Roman" w:cs="B Nazanin" w:hint="cs"/>
          <w:b/>
          <w:bCs/>
          <w:sz w:val="28"/>
          <w:szCs w:val="28"/>
          <w:rtl/>
        </w:rPr>
        <w:lastRenderedPageBreak/>
        <w:t xml:space="preserve">عنوان شاخص: </w:t>
      </w:r>
      <w:r w:rsidRPr="00DF1A8C">
        <w:rPr>
          <w:rFonts w:eastAsia="Times New Roman" w:cs="B Nazanin" w:hint="cs"/>
          <w:b/>
          <w:bCs/>
          <w:sz w:val="28"/>
          <w:szCs w:val="28"/>
          <w:rtl/>
        </w:rPr>
        <w:t xml:space="preserve">تدوین </w:t>
      </w:r>
      <w:r w:rsidRPr="00DF1A8C">
        <w:rPr>
          <w:rFonts w:eastAsia="Times New Roman" w:cs="B Nazanin"/>
          <w:b/>
          <w:bCs/>
          <w:sz w:val="28"/>
          <w:szCs w:val="28"/>
        </w:rPr>
        <w:t>EOP</w:t>
      </w:r>
      <w:r w:rsidRPr="00DF1A8C">
        <w:rPr>
          <w:rFonts w:eastAsia="Times New Roman" w:cs="B Nazanin" w:hint="cs"/>
          <w:b/>
          <w:bCs/>
          <w:sz w:val="28"/>
          <w:szCs w:val="28"/>
          <w:rtl/>
        </w:rPr>
        <w:t xml:space="preserve"> واحدهای بهداشتی</w:t>
      </w:r>
    </w:p>
    <w:tbl>
      <w:tblPr>
        <w:bidiVisual/>
        <w:tblW w:w="14460" w:type="dxa"/>
        <w:jc w:val="center"/>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Layout w:type="fixed"/>
        <w:tblLook w:val="04A0" w:firstRow="1" w:lastRow="0" w:firstColumn="1" w:lastColumn="0" w:noHBand="0" w:noVBand="1"/>
      </w:tblPr>
      <w:tblGrid>
        <w:gridCol w:w="852"/>
        <w:gridCol w:w="4252"/>
        <w:gridCol w:w="1559"/>
        <w:gridCol w:w="1276"/>
        <w:gridCol w:w="1134"/>
        <w:gridCol w:w="1276"/>
        <w:gridCol w:w="1134"/>
        <w:gridCol w:w="2977"/>
      </w:tblGrid>
      <w:tr w:rsidR="00DF1A8C" w14:paraId="3AD0AC3C" w14:textId="77777777" w:rsidTr="00DF1A8C">
        <w:trPr>
          <w:cantSplit/>
          <w:jc w:val="center"/>
        </w:trPr>
        <w:tc>
          <w:tcPr>
            <w:tcW w:w="852"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7081E080" w14:textId="77777777" w:rsidR="00DF1A8C" w:rsidRDefault="00DF1A8C">
            <w:pPr>
              <w:pStyle w:val="Heading8"/>
              <w:spacing w:line="276" w:lineRule="auto"/>
              <w:jc w:val="center"/>
              <w:rPr>
                <w:rFonts w:cs="B Nazanin"/>
                <w:b/>
                <w:bCs/>
                <w:i w:val="0"/>
                <w:iCs w:val="0"/>
                <w:rtl/>
              </w:rPr>
            </w:pPr>
            <w:bookmarkStart w:id="20" w:name="_Hlk133930084"/>
            <w:bookmarkEnd w:id="19"/>
            <w:r>
              <w:rPr>
                <w:rFonts w:cs="B Nazanin" w:hint="cs"/>
                <w:b/>
                <w:bCs/>
                <w:i w:val="0"/>
                <w:iCs w:val="0"/>
                <w:rtl/>
              </w:rPr>
              <w:t>رديف</w:t>
            </w:r>
          </w:p>
        </w:tc>
        <w:tc>
          <w:tcPr>
            <w:tcW w:w="425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18E94B2" w14:textId="77777777" w:rsidR="00DF1A8C" w:rsidRDefault="00DF1A8C">
            <w:pPr>
              <w:bidi/>
              <w:jc w:val="center"/>
              <w:rPr>
                <w:rFonts w:cs="B Nazanin"/>
                <w:b/>
                <w:bCs/>
                <w:sz w:val="24"/>
                <w:szCs w:val="24"/>
                <w:rtl/>
              </w:rPr>
            </w:pPr>
            <w:r>
              <w:rPr>
                <w:rFonts w:cs="B Nazanin" w:hint="cs"/>
                <w:b/>
                <w:bCs/>
                <w:sz w:val="24"/>
                <w:szCs w:val="24"/>
                <w:rtl/>
              </w:rPr>
              <w:t>عنوان فعاليت</w:t>
            </w:r>
          </w:p>
        </w:tc>
        <w:tc>
          <w:tcPr>
            <w:tcW w:w="155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5EB56CB" w14:textId="77777777" w:rsidR="00DF1A8C" w:rsidRDefault="00DF1A8C">
            <w:pPr>
              <w:bidi/>
              <w:jc w:val="center"/>
              <w:rPr>
                <w:rFonts w:cs="B Nazanin"/>
                <w:b/>
                <w:bCs/>
                <w:sz w:val="24"/>
                <w:szCs w:val="24"/>
              </w:rPr>
            </w:pPr>
            <w:r>
              <w:rPr>
                <w:rFonts w:cs="B Nazanin" w:hint="cs"/>
                <w:b/>
                <w:bCs/>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06D7354" w14:textId="77777777" w:rsidR="00DF1A8C" w:rsidRDefault="00DF1A8C">
            <w:pPr>
              <w:bidi/>
              <w:jc w:val="center"/>
              <w:rPr>
                <w:rFonts w:cs="B Nazanin"/>
                <w:b/>
                <w:bCs/>
                <w:sz w:val="24"/>
                <w:szCs w:val="24"/>
              </w:rPr>
            </w:pPr>
            <w:r>
              <w:rPr>
                <w:rFonts w:cs="B Nazanin" w:hint="cs"/>
                <w:b/>
                <w:bCs/>
                <w:sz w:val="24"/>
                <w:szCs w:val="24"/>
                <w:rtl/>
              </w:rPr>
              <w:t>گروه هدف</w:t>
            </w:r>
          </w:p>
        </w:tc>
        <w:tc>
          <w:tcPr>
            <w:tcW w:w="2410"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01EE1F3B" w14:textId="77777777" w:rsidR="00DF1A8C" w:rsidRDefault="00DF1A8C">
            <w:pPr>
              <w:pStyle w:val="Heading8"/>
              <w:spacing w:line="276" w:lineRule="auto"/>
              <w:jc w:val="center"/>
              <w:rPr>
                <w:rFonts w:cs="B Nazanin"/>
                <w:b/>
                <w:bCs/>
                <w:i w:val="0"/>
                <w:iCs w:val="0"/>
              </w:rPr>
            </w:pPr>
            <w:r>
              <w:rPr>
                <w:rFonts w:cs="B Nazanin" w:hint="cs"/>
                <w:b/>
                <w:bCs/>
                <w:i w:val="0"/>
                <w:iCs w:val="0"/>
                <w:rtl/>
              </w:rPr>
              <w:t>زمان اجرا</w:t>
            </w:r>
          </w:p>
        </w:tc>
        <w:tc>
          <w:tcPr>
            <w:tcW w:w="11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730D960" w14:textId="77777777" w:rsidR="00DF1A8C" w:rsidRDefault="00DF1A8C">
            <w:pPr>
              <w:pStyle w:val="Heading8"/>
              <w:spacing w:line="276" w:lineRule="auto"/>
              <w:jc w:val="center"/>
              <w:rPr>
                <w:rFonts w:cs="B Nazanin"/>
                <w:b/>
                <w:bCs/>
                <w:i w:val="0"/>
                <w:iCs w:val="0"/>
                <w:rtl/>
              </w:rPr>
            </w:pPr>
            <w:r>
              <w:rPr>
                <w:rFonts w:cs="B Nazanin" w:hint="cs"/>
                <w:b/>
                <w:bCs/>
                <w:i w:val="0"/>
                <w:iCs w:val="0"/>
                <w:rtl/>
              </w:rPr>
              <w:t>مکان اجرا</w:t>
            </w:r>
          </w:p>
        </w:tc>
        <w:tc>
          <w:tcPr>
            <w:tcW w:w="2977"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18100D08" w14:textId="77777777" w:rsidR="00DF1A8C" w:rsidRDefault="00DF1A8C">
            <w:pPr>
              <w:bidi/>
              <w:jc w:val="center"/>
              <w:rPr>
                <w:rFonts w:cs="B Nazanin"/>
                <w:b/>
                <w:bCs/>
                <w:sz w:val="24"/>
                <w:szCs w:val="24"/>
              </w:rPr>
            </w:pPr>
            <w:r>
              <w:rPr>
                <w:rFonts w:cs="B Nazanin" w:hint="cs"/>
                <w:b/>
                <w:bCs/>
                <w:sz w:val="24"/>
                <w:szCs w:val="24"/>
                <w:rtl/>
              </w:rPr>
              <w:t>نتایج</w:t>
            </w:r>
          </w:p>
        </w:tc>
      </w:tr>
      <w:tr w:rsidR="00DF1A8C" w14:paraId="598BFC99" w14:textId="77777777" w:rsidTr="00DF1A8C">
        <w:trPr>
          <w:cantSplit/>
          <w:trHeight w:val="213"/>
          <w:jc w:val="center"/>
        </w:trPr>
        <w:tc>
          <w:tcPr>
            <w:tcW w:w="852"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726C3E17" w14:textId="77777777" w:rsidR="00DF1A8C" w:rsidRDefault="00DF1A8C">
            <w:pPr>
              <w:bidi/>
              <w:spacing w:after="0"/>
              <w:rPr>
                <w:rFonts w:ascii="Times New Roman" w:eastAsia="Times New Roman" w:hAnsi="Times New Roman" w:cs="B Nazanin"/>
                <w:b/>
                <w:bCs/>
                <w:sz w:val="24"/>
                <w:szCs w:val="24"/>
                <w:lang w:bidi="fa-IR"/>
              </w:rPr>
            </w:pPr>
          </w:p>
        </w:tc>
        <w:tc>
          <w:tcPr>
            <w:tcW w:w="4252" w:type="dxa"/>
            <w:vMerge/>
            <w:tcBorders>
              <w:top w:val="thinThickSmallGap" w:sz="12" w:space="0" w:color="auto"/>
              <w:left w:val="single" w:sz="6" w:space="0" w:color="auto"/>
              <w:bottom w:val="thinThickSmallGap" w:sz="12" w:space="0" w:color="auto"/>
              <w:right w:val="single" w:sz="6" w:space="0" w:color="auto"/>
            </w:tcBorders>
            <w:vAlign w:val="center"/>
            <w:hideMark/>
          </w:tcPr>
          <w:p w14:paraId="3D96FB08" w14:textId="77777777" w:rsidR="00DF1A8C" w:rsidRDefault="00DF1A8C">
            <w:pPr>
              <w:bidi/>
              <w:spacing w:after="0"/>
              <w:rPr>
                <w:rFonts w:cs="B Nazanin"/>
                <w:b/>
                <w:bCs/>
                <w:sz w:val="24"/>
                <w:szCs w:val="24"/>
              </w:rPr>
            </w:pPr>
          </w:p>
        </w:tc>
        <w:tc>
          <w:tcPr>
            <w:tcW w:w="1559" w:type="dxa"/>
            <w:vMerge/>
            <w:tcBorders>
              <w:top w:val="thinThickSmallGap" w:sz="12" w:space="0" w:color="auto"/>
              <w:left w:val="single" w:sz="6" w:space="0" w:color="auto"/>
              <w:bottom w:val="thinThickSmallGap" w:sz="12" w:space="0" w:color="auto"/>
              <w:right w:val="single" w:sz="6" w:space="0" w:color="auto"/>
            </w:tcBorders>
            <w:vAlign w:val="center"/>
            <w:hideMark/>
          </w:tcPr>
          <w:p w14:paraId="6429335A" w14:textId="77777777" w:rsidR="00DF1A8C" w:rsidRDefault="00DF1A8C">
            <w:pPr>
              <w:bidi/>
              <w:spacing w:after="0"/>
              <w:rPr>
                <w:rFonts w:cs="B Nazanin"/>
                <w:b/>
                <w:bCs/>
                <w:sz w:val="24"/>
                <w:szCs w:val="24"/>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1BA3EE8C" w14:textId="77777777" w:rsidR="00DF1A8C" w:rsidRDefault="00DF1A8C">
            <w:pPr>
              <w:bidi/>
              <w:spacing w:after="0"/>
              <w:rPr>
                <w:rFonts w:cs="B Nazanin"/>
                <w:b/>
                <w:bCs/>
                <w:sz w:val="24"/>
                <w:szCs w:val="24"/>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B032515" w14:textId="77777777" w:rsidR="00DF1A8C" w:rsidRDefault="00DF1A8C">
            <w:pPr>
              <w:pStyle w:val="Heading8"/>
              <w:spacing w:line="276" w:lineRule="auto"/>
              <w:jc w:val="center"/>
              <w:rPr>
                <w:rFonts w:cs="B Nazanin"/>
                <w:b/>
                <w:bCs/>
                <w:i w:val="0"/>
                <w:iCs w:val="0"/>
                <w:rtl/>
              </w:rPr>
            </w:pPr>
            <w:r>
              <w:rPr>
                <w:rFonts w:cs="B Nazanin" w:hint="cs"/>
                <w:b/>
                <w:bCs/>
                <w:i w:val="0"/>
                <w:iCs w:val="0"/>
                <w:rtl/>
              </w:rPr>
              <w:t>شروع</w:t>
            </w:r>
          </w:p>
        </w:tc>
        <w:tc>
          <w:tcPr>
            <w:tcW w:w="1276"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42B2879F" w14:textId="77777777" w:rsidR="00DF1A8C" w:rsidRDefault="00DF1A8C">
            <w:pPr>
              <w:pStyle w:val="Heading8"/>
              <w:spacing w:line="276" w:lineRule="auto"/>
              <w:jc w:val="center"/>
              <w:rPr>
                <w:rFonts w:cs="B Nazanin"/>
                <w:b/>
                <w:bCs/>
                <w:i w:val="0"/>
                <w:iCs w:val="0"/>
              </w:rPr>
            </w:pPr>
            <w:r>
              <w:rPr>
                <w:rFonts w:cs="B Nazanin" w:hint="cs"/>
                <w:b/>
                <w:bCs/>
                <w:i w:val="0"/>
                <w:iCs w:val="0"/>
                <w:rtl/>
              </w:rPr>
              <w:t>خاتمه</w:t>
            </w:r>
          </w:p>
        </w:tc>
        <w:tc>
          <w:tcPr>
            <w:tcW w:w="1134" w:type="dxa"/>
            <w:vMerge/>
            <w:tcBorders>
              <w:top w:val="thinThickSmallGap" w:sz="12" w:space="0" w:color="auto"/>
              <w:left w:val="single" w:sz="6" w:space="0" w:color="auto"/>
              <w:bottom w:val="thinThickSmallGap" w:sz="12" w:space="0" w:color="auto"/>
              <w:right w:val="single" w:sz="6" w:space="0" w:color="auto"/>
            </w:tcBorders>
            <w:vAlign w:val="center"/>
            <w:hideMark/>
          </w:tcPr>
          <w:p w14:paraId="5609B54E" w14:textId="77777777" w:rsidR="00DF1A8C" w:rsidRDefault="00DF1A8C">
            <w:pPr>
              <w:bidi/>
              <w:spacing w:after="0"/>
              <w:rPr>
                <w:rFonts w:ascii="Times New Roman" w:eastAsia="Times New Roman" w:hAnsi="Times New Roman" w:cs="B Nazanin"/>
                <w:b/>
                <w:bCs/>
                <w:sz w:val="24"/>
                <w:szCs w:val="24"/>
                <w:lang w:bidi="fa-IR"/>
              </w:rPr>
            </w:pPr>
          </w:p>
        </w:tc>
        <w:tc>
          <w:tcPr>
            <w:tcW w:w="2977"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4D7D434F" w14:textId="77777777" w:rsidR="00DF1A8C" w:rsidRDefault="00DF1A8C">
            <w:pPr>
              <w:bidi/>
              <w:spacing w:after="0"/>
              <w:rPr>
                <w:rFonts w:cs="B Nazanin"/>
                <w:b/>
                <w:bCs/>
                <w:sz w:val="24"/>
                <w:szCs w:val="24"/>
              </w:rPr>
            </w:pPr>
          </w:p>
        </w:tc>
      </w:tr>
      <w:tr w:rsidR="00DF1A8C" w14:paraId="52B6E5E8" w14:textId="77777777" w:rsidTr="00DF1A8C">
        <w:trPr>
          <w:cantSplit/>
          <w:jc w:val="center"/>
        </w:trPr>
        <w:tc>
          <w:tcPr>
            <w:tcW w:w="852" w:type="dxa"/>
            <w:tcBorders>
              <w:top w:val="single" w:sz="6" w:space="0" w:color="auto"/>
              <w:left w:val="thickThinLargeGap" w:sz="4" w:space="0" w:color="auto"/>
              <w:bottom w:val="single" w:sz="6" w:space="0" w:color="auto"/>
              <w:right w:val="single" w:sz="6" w:space="0" w:color="auto"/>
            </w:tcBorders>
            <w:vAlign w:val="center"/>
            <w:hideMark/>
          </w:tcPr>
          <w:p w14:paraId="6A665DAF" w14:textId="77777777" w:rsidR="00DF1A8C" w:rsidRDefault="00DF1A8C">
            <w:pPr>
              <w:bidi/>
              <w:jc w:val="center"/>
              <w:rPr>
                <w:rFonts w:eastAsia="Times New Roman" w:cs="B Nazanin"/>
              </w:rPr>
            </w:pPr>
            <w:r>
              <w:rPr>
                <w:rFonts w:eastAsia="Times New Roman" w:cs="B Nazanin" w:hint="cs"/>
                <w:rtl/>
              </w:rPr>
              <w:t>1</w:t>
            </w:r>
          </w:p>
        </w:tc>
        <w:tc>
          <w:tcPr>
            <w:tcW w:w="4252" w:type="dxa"/>
            <w:tcBorders>
              <w:top w:val="single" w:sz="6" w:space="0" w:color="auto"/>
              <w:left w:val="single" w:sz="6" w:space="0" w:color="auto"/>
              <w:bottom w:val="single" w:sz="6" w:space="0" w:color="auto"/>
              <w:right w:val="single" w:sz="6" w:space="0" w:color="auto"/>
            </w:tcBorders>
            <w:vAlign w:val="center"/>
            <w:hideMark/>
          </w:tcPr>
          <w:p w14:paraId="7424F630" w14:textId="77777777" w:rsidR="00DF1A8C" w:rsidRDefault="00DF1A8C">
            <w:pPr>
              <w:bidi/>
              <w:jc w:val="center"/>
              <w:rPr>
                <w:rFonts w:eastAsia="Times New Roman" w:cs="B Nazanin"/>
              </w:rPr>
            </w:pPr>
            <w:r>
              <w:rPr>
                <w:rFonts w:eastAsia="Times New Roman" w:cs="B Nazanin" w:hint="cs"/>
                <w:sz w:val="24"/>
                <w:szCs w:val="24"/>
                <w:rtl/>
              </w:rPr>
              <w:t xml:space="preserve">برگزاری جلسات آموزشی رابط های گروه مدیریت خطر بلایای واحدهای محیطی در خصوص تدوین </w:t>
            </w:r>
            <w:r>
              <w:rPr>
                <w:rFonts w:eastAsia="Times New Roman" w:cs="B Nazanin"/>
                <w:sz w:val="24"/>
                <w:szCs w:val="24"/>
              </w:rPr>
              <w:t>EOP</w:t>
            </w:r>
          </w:p>
        </w:tc>
        <w:tc>
          <w:tcPr>
            <w:tcW w:w="1559" w:type="dxa"/>
            <w:tcBorders>
              <w:top w:val="single" w:sz="6" w:space="0" w:color="auto"/>
              <w:left w:val="single" w:sz="6" w:space="0" w:color="auto"/>
              <w:bottom w:val="single" w:sz="6" w:space="0" w:color="auto"/>
              <w:right w:val="single" w:sz="6" w:space="0" w:color="auto"/>
            </w:tcBorders>
            <w:vAlign w:val="center"/>
            <w:hideMark/>
          </w:tcPr>
          <w:p w14:paraId="490573B1" w14:textId="77777777" w:rsidR="00DF1A8C" w:rsidRDefault="00DF1A8C">
            <w:pPr>
              <w:bidi/>
              <w:jc w:val="center"/>
              <w:rPr>
                <w:rFonts w:eastAsia="Times New Roman" w:cs="B Nazanin"/>
              </w:rPr>
            </w:pPr>
            <w:r>
              <w:rPr>
                <w:rFonts w:eastAsia="Times New Roman" w:cs="B Nazanin" w:hint="cs"/>
                <w:sz w:val="24"/>
                <w:szCs w:val="24"/>
                <w:rtl/>
              </w:rPr>
              <w:t xml:space="preserve">مدیریت خطر بلایای ستاد </w:t>
            </w:r>
          </w:p>
        </w:tc>
        <w:tc>
          <w:tcPr>
            <w:tcW w:w="1276" w:type="dxa"/>
            <w:tcBorders>
              <w:top w:val="single" w:sz="6" w:space="0" w:color="auto"/>
              <w:left w:val="single" w:sz="6" w:space="0" w:color="auto"/>
              <w:bottom w:val="single" w:sz="6" w:space="0" w:color="auto"/>
              <w:right w:val="single" w:sz="6" w:space="0" w:color="auto"/>
            </w:tcBorders>
            <w:vAlign w:val="center"/>
            <w:hideMark/>
          </w:tcPr>
          <w:p w14:paraId="713428A3" w14:textId="77777777" w:rsidR="00DF1A8C" w:rsidRDefault="00DF1A8C">
            <w:pPr>
              <w:bidi/>
              <w:jc w:val="center"/>
              <w:rPr>
                <w:rFonts w:eastAsia="Times New Roman" w:cs="B Nazanin"/>
                <w:rtl/>
              </w:rPr>
            </w:pPr>
            <w:r>
              <w:rPr>
                <w:rFonts w:eastAsia="Times New Roman" w:cs="B Nazanin" w:hint="cs"/>
                <w:sz w:val="24"/>
                <w:szCs w:val="24"/>
                <w:rtl/>
              </w:rPr>
              <w:t xml:space="preserve">کارشناسان رابط گروه مدیریت خطر بلایای مراکز خدمات جامع سلامت و پایگاههای سلامت </w:t>
            </w:r>
          </w:p>
        </w:tc>
        <w:tc>
          <w:tcPr>
            <w:tcW w:w="1134" w:type="dxa"/>
            <w:tcBorders>
              <w:top w:val="thickThinLargeGap" w:sz="4" w:space="0" w:color="auto"/>
              <w:left w:val="single" w:sz="6" w:space="0" w:color="auto"/>
              <w:bottom w:val="single" w:sz="6" w:space="0" w:color="auto"/>
              <w:right w:val="single" w:sz="6" w:space="0" w:color="auto"/>
            </w:tcBorders>
            <w:vAlign w:val="center"/>
            <w:hideMark/>
          </w:tcPr>
          <w:p w14:paraId="7907DF29" w14:textId="77777777" w:rsidR="00DF1A8C" w:rsidRDefault="00DF1A8C">
            <w:pPr>
              <w:bidi/>
              <w:jc w:val="center"/>
              <w:rPr>
                <w:rFonts w:eastAsia="Times New Roman" w:cs="B Nazanin"/>
              </w:rPr>
            </w:pPr>
            <w:r>
              <w:rPr>
                <w:rFonts w:eastAsia="Times New Roman" w:cs="B Nazanin" w:hint="cs"/>
                <w:sz w:val="24"/>
                <w:szCs w:val="24"/>
                <w:rtl/>
              </w:rPr>
              <w:t>1/2/1402</w:t>
            </w:r>
          </w:p>
        </w:tc>
        <w:tc>
          <w:tcPr>
            <w:tcW w:w="1276" w:type="dxa"/>
            <w:tcBorders>
              <w:top w:val="thickThinLargeGap" w:sz="4" w:space="0" w:color="auto"/>
              <w:left w:val="single" w:sz="6" w:space="0" w:color="auto"/>
              <w:bottom w:val="single" w:sz="6" w:space="0" w:color="auto"/>
              <w:right w:val="single" w:sz="6" w:space="0" w:color="auto"/>
            </w:tcBorders>
            <w:vAlign w:val="center"/>
            <w:hideMark/>
          </w:tcPr>
          <w:p w14:paraId="3E09221A" w14:textId="77777777" w:rsidR="00DF1A8C" w:rsidRDefault="00DF1A8C">
            <w:pPr>
              <w:bidi/>
              <w:jc w:val="center"/>
              <w:rPr>
                <w:rFonts w:eastAsia="Times New Roman" w:cs="B Nazanin"/>
              </w:rPr>
            </w:pPr>
            <w:r>
              <w:rPr>
                <w:rFonts w:eastAsia="Times New Roman" w:cs="B Nazanin" w:hint="cs"/>
                <w:sz w:val="24"/>
                <w:szCs w:val="24"/>
                <w:rtl/>
              </w:rPr>
              <w:t>29/12/1402</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F6E232C" w14:textId="77777777" w:rsidR="00DF1A8C" w:rsidRDefault="00DF1A8C">
            <w:pPr>
              <w:bidi/>
              <w:jc w:val="center"/>
              <w:rPr>
                <w:rFonts w:eastAsia="Times New Roman" w:cs="B Nazanin"/>
              </w:rPr>
            </w:pPr>
            <w:r>
              <w:rPr>
                <w:rFonts w:eastAsia="Times New Roman" w:cs="B Nazanin" w:hint="cs"/>
                <w:sz w:val="24"/>
                <w:szCs w:val="24"/>
                <w:rtl/>
              </w:rPr>
              <w:t>ستاد مراکز و شبکه ها</w:t>
            </w:r>
          </w:p>
        </w:tc>
        <w:tc>
          <w:tcPr>
            <w:tcW w:w="2977" w:type="dxa"/>
            <w:tcBorders>
              <w:top w:val="single" w:sz="6" w:space="0" w:color="auto"/>
              <w:left w:val="single" w:sz="6" w:space="0" w:color="auto"/>
              <w:bottom w:val="single" w:sz="6" w:space="0" w:color="auto"/>
              <w:right w:val="thinThickSmallGap" w:sz="12" w:space="0" w:color="auto"/>
            </w:tcBorders>
            <w:vAlign w:val="center"/>
          </w:tcPr>
          <w:p w14:paraId="3F48461F" w14:textId="77777777" w:rsidR="00DF1A8C" w:rsidRDefault="00DF1A8C">
            <w:pPr>
              <w:bidi/>
              <w:jc w:val="center"/>
              <w:rPr>
                <w:rFonts w:eastAsia="Times New Roman" w:cs="B Nazanin"/>
              </w:rPr>
            </w:pPr>
          </w:p>
        </w:tc>
      </w:tr>
      <w:tr w:rsidR="00DF1A8C" w14:paraId="0968DCBC" w14:textId="77777777" w:rsidTr="00DF1A8C">
        <w:trPr>
          <w:cantSplit/>
          <w:trHeight w:val="435"/>
          <w:jc w:val="center"/>
        </w:trPr>
        <w:tc>
          <w:tcPr>
            <w:tcW w:w="852" w:type="dxa"/>
            <w:tcBorders>
              <w:top w:val="single" w:sz="6" w:space="0" w:color="auto"/>
              <w:left w:val="thickThinLargeGap" w:sz="4" w:space="0" w:color="auto"/>
              <w:bottom w:val="single" w:sz="6" w:space="0" w:color="auto"/>
              <w:right w:val="single" w:sz="6" w:space="0" w:color="auto"/>
            </w:tcBorders>
            <w:vAlign w:val="center"/>
            <w:hideMark/>
          </w:tcPr>
          <w:p w14:paraId="4D9EDC88" w14:textId="77777777" w:rsidR="00DF1A8C" w:rsidRDefault="00DF1A8C">
            <w:pPr>
              <w:bidi/>
              <w:jc w:val="center"/>
              <w:rPr>
                <w:rFonts w:eastAsia="Times New Roman" w:cs="B Nazanin"/>
              </w:rPr>
            </w:pPr>
            <w:r>
              <w:rPr>
                <w:rFonts w:eastAsia="Times New Roman" w:cs="B Nazanin" w:hint="cs"/>
                <w:rtl/>
              </w:rPr>
              <w:t>2</w:t>
            </w:r>
          </w:p>
        </w:tc>
        <w:tc>
          <w:tcPr>
            <w:tcW w:w="4252" w:type="dxa"/>
            <w:tcBorders>
              <w:top w:val="single" w:sz="6" w:space="0" w:color="auto"/>
              <w:left w:val="single" w:sz="6" w:space="0" w:color="auto"/>
              <w:bottom w:val="single" w:sz="6" w:space="0" w:color="auto"/>
              <w:right w:val="single" w:sz="6" w:space="0" w:color="auto"/>
            </w:tcBorders>
            <w:vAlign w:val="center"/>
            <w:hideMark/>
          </w:tcPr>
          <w:p w14:paraId="627F32C8" w14:textId="77777777" w:rsidR="00DF1A8C" w:rsidRDefault="00DF1A8C">
            <w:pPr>
              <w:bidi/>
              <w:jc w:val="center"/>
              <w:rPr>
                <w:rFonts w:eastAsia="Times New Roman" w:cs="B Nazanin"/>
              </w:rPr>
            </w:pPr>
            <w:r>
              <w:rPr>
                <w:rFonts w:eastAsia="Times New Roman" w:cs="B Nazanin" w:hint="cs"/>
                <w:sz w:val="24"/>
                <w:szCs w:val="24"/>
                <w:rtl/>
              </w:rPr>
              <w:t xml:space="preserve">ارسال فرمت </w:t>
            </w:r>
            <w:r>
              <w:rPr>
                <w:rFonts w:eastAsia="Times New Roman" w:cs="B Nazanin"/>
                <w:sz w:val="24"/>
                <w:szCs w:val="24"/>
              </w:rPr>
              <w:t>EOP</w:t>
            </w:r>
            <w:r>
              <w:rPr>
                <w:rFonts w:eastAsia="Times New Roman" w:cs="B Nazanin" w:hint="cs"/>
                <w:sz w:val="24"/>
                <w:szCs w:val="24"/>
                <w:rtl/>
                <w:lang w:bidi="fa-IR"/>
              </w:rPr>
              <w:t xml:space="preserve"> برای رابطین مدیریت خطر بلایا </w:t>
            </w:r>
          </w:p>
        </w:tc>
        <w:tc>
          <w:tcPr>
            <w:tcW w:w="1559" w:type="dxa"/>
            <w:tcBorders>
              <w:top w:val="single" w:sz="6" w:space="0" w:color="auto"/>
              <w:left w:val="single" w:sz="6" w:space="0" w:color="auto"/>
              <w:bottom w:val="single" w:sz="6" w:space="0" w:color="auto"/>
              <w:right w:val="single" w:sz="6" w:space="0" w:color="auto"/>
            </w:tcBorders>
            <w:vAlign w:val="center"/>
            <w:hideMark/>
          </w:tcPr>
          <w:p w14:paraId="44CC19A4" w14:textId="77777777" w:rsidR="00DF1A8C" w:rsidRDefault="00DF1A8C">
            <w:pPr>
              <w:bidi/>
              <w:jc w:val="center"/>
              <w:rPr>
                <w:rFonts w:eastAsia="Times New Roman" w:cs="B Nazanin"/>
              </w:rPr>
            </w:pPr>
            <w:r>
              <w:rPr>
                <w:rFonts w:eastAsia="Times New Roman" w:cs="B Nazanin" w:hint="cs"/>
                <w:sz w:val="24"/>
                <w:szCs w:val="24"/>
                <w:rtl/>
              </w:rPr>
              <w:t xml:space="preserve">مدیریت خطر بلایای ستاد </w:t>
            </w:r>
          </w:p>
        </w:tc>
        <w:tc>
          <w:tcPr>
            <w:tcW w:w="1276" w:type="dxa"/>
            <w:tcBorders>
              <w:top w:val="single" w:sz="6" w:space="0" w:color="auto"/>
              <w:left w:val="single" w:sz="6" w:space="0" w:color="auto"/>
              <w:bottom w:val="single" w:sz="6" w:space="0" w:color="auto"/>
              <w:right w:val="single" w:sz="6" w:space="0" w:color="auto"/>
            </w:tcBorders>
            <w:vAlign w:val="center"/>
            <w:hideMark/>
          </w:tcPr>
          <w:p w14:paraId="65009380" w14:textId="77777777" w:rsidR="00DF1A8C" w:rsidRDefault="00DF1A8C">
            <w:pPr>
              <w:bidi/>
              <w:jc w:val="center"/>
              <w:rPr>
                <w:rFonts w:eastAsia="Times New Roman" w:cs="B Nazanin"/>
                <w:rtl/>
              </w:rPr>
            </w:pPr>
            <w:r>
              <w:rPr>
                <w:rFonts w:eastAsia="Times New Roman" w:cs="B Nazanin" w:hint="cs"/>
                <w:rtl/>
              </w:rPr>
              <w:t>کارشناسان رابط گروه مدیریت خطر بلایای مراکز خدمات جامع سلامت و پایگاههای سلامت</w:t>
            </w:r>
          </w:p>
        </w:tc>
        <w:tc>
          <w:tcPr>
            <w:tcW w:w="1134" w:type="dxa"/>
            <w:tcBorders>
              <w:top w:val="thickThinLargeGap" w:sz="4" w:space="0" w:color="auto"/>
              <w:left w:val="single" w:sz="6" w:space="0" w:color="auto"/>
              <w:bottom w:val="single" w:sz="6" w:space="0" w:color="auto"/>
              <w:right w:val="single" w:sz="6" w:space="0" w:color="auto"/>
            </w:tcBorders>
            <w:vAlign w:val="center"/>
            <w:hideMark/>
          </w:tcPr>
          <w:p w14:paraId="6227770E" w14:textId="77777777" w:rsidR="00DF1A8C" w:rsidRDefault="00DF1A8C">
            <w:pPr>
              <w:bidi/>
              <w:jc w:val="center"/>
              <w:rPr>
                <w:rFonts w:eastAsia="Times New Roman" w:cs="B Nazanin"/>
              </w:rPr>
            </w:pPr>
            <w:r>
              <w:rPr>
                <w:rFonts w:eastAsia="Times New Roman" w:cs="B Nazanin" w:hint="cs"/>
                <w:sz w:val="24"/>
                <w:szCs w:val="24"/>
                <w:rtl/>
              </w:rPr>
              <w:t>1/2/1402</w:t>
            </w:r>
          </w:p>
        </w:tc>
        <w:tc>
          <w:tcPr>
            <w:tcW w:w="1276" w:type="dxa"/>
            <w:tcBorders>
              <w:top w:val="thickThinLargeGap" w:sz="4" w:space="0" w:color="auto"/>
              <w:left w:val="single" w:sz="6" w:space="0" w:color="auto"/>
              <w:bottom w:val="single" w:sz="6" w:space="0" w:color="auto"/>
              <w:right w:val="single" w:sz="6" w:space="0" w:color="auto"/>
            </w:tcBorders>
            <w:vAlign w:val="center"/>
            <w:hideMark/>
          </w:tcPr>
          <w:p w14:paraId="1F0F40F6" w14:textId="77777777" w:rsidR="00DF1A8C" w:rsidRDefault="00DF1A8C">
            <w:pPr>
              <w:bidi/>
              <w:jc w:val="center"/>
              <w:rPr>
                <w:rFonts w:eastAsia="Times New Roman" w:cs="B Nazanin"/>
              </w:rPr>
            </w:pPr>
            <w:r>
              <w:rPr>
                <w:rFonts w:eastAsia="Times New Roman" w:cs="B Nazanin" w:hint="cs"/>
                <w:sz w:val="24"/>
                <w:szCs w:val="24"/>
                <w:rtl/>
              </w:rPr>
              <w:t>29/12/1402</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73BCDEC" w14:textId="77777777" w:rsidR="00DF1A8C" w:rsidRDefault="00DF1A8C">
            <w:pPr>
              <w:bidi/>
              <w:jc w:val="center"/>
              <w:rPr>
                <w:rFonts w:eastAsia="Times New Roman" w:cs="B Nazanin"/>
              </w:rPr>
            </w:pPr>
            <w:r>
              <w:rPr>
                <w:rFonts w:eastAsia="Calibri" w:cs="B Nazanin" w:hint="cs"/>
                <w:sz w:val="24"/>
                <w:szCs w:val="24"/>
                <w:rtl/>
                <w:lang w:bidi="fa-IR"/>
              </w:rPr>
              <w:t>ستاد مراکز / شبکه ها</w:t>
            </w:r>
            <w:r>
              <w:rPr>
                <w:rFonts w:eastAsia="Times New Roman" w:cs="B Nazanin" w:hint="cs"/>
                <w:rtl/>
              </w:rPr>
              <w:t>/پایگاه ها</w:t>
            </w:r>
          </w:p>
        </w:tc>
        <w:tc>
          <w:tcPr>
            <w:tcW w:w="2977" w:type="dxa"/>
            <w:tcBorders>
              <w:top w:val="single" w:sz="6" w:space="0" w:color="auto"/>
              <w:left w:val="single" w:sz="6" w:space="0" w:color="auto"/>
              <w:bottom w:val="single" w:sz="6" w:space="0" w:color="auto"/>
              <w:right w:val="thinThickSmallGap" w:sz="12" w:space="0" w:color="auto"/>
            </w:tcBorders>
            <w:vAlign w:val="center"/>
          </w:tcPr>
          <w:p w14:paraId="3C57A52F" w14:textId="77777777" w:rsidR="00DF1A8C" w:rsidRDefault="00DF1A8C">
            <w:pPr>
              <w:bidi/>
              <w:jc w:val="center"/>
              <w:rPr>
                <w:rFonts w:eastAsia="Times New Roman" w:cs="B Nazanin"/>
              </w:rPr>
            </w:pPr>
          </w:p>
        </w:tc>
      </w:tr>
      <w:bookmarkEnd w:id="20"/>
    </w:tbl>
    <w:p w14:paraId="16E8D7EA" w14:textId="77777777" w:rsidR="00DF1A8C" w:rsidRDefault="00DF1A8C" w:rsidP="00DF1A8C">
      <w:pPr>
        <w:bidi/>
        <w:spacing w:after="0" w:line="240" w:lineRule="auto"/>
        <w:rPr>
          <w:rFonts w:cs="B Nazanin"/>
          <w:b/>
          <w:bCs/>
          <w:sz w:val="28"/>
          <w:szCs w:val="28"/>
        </w:rPr>
      </w:pPr>
    </w:p>
    <w:p w14:paraId="7DAFE7A6" w14:textId="77777777" w:rsidR="00DF1A8C" w:rsidRDefault="00DF1A8C" w:rsidP="00DF1A8C">
      <w:pPr>
        <w:bidi/>
        <w:spacing w:after="0" w:line="240" w:lineRule="auto"/>
        <w:rPr>
          <w:rFonts w:cs="B Nazanin"/>
          <w:b/>
          <w:bCs/>
          <w:sz w:val="28"/>
          <w:szCs w:val="28"/>
          <w:rtl/>
        </w:rPr>
      </w:pPr>
    </w:p>
    <w:p w14:paraId="6056BB9F" w14:textId="34D9B3BD" w:rsidR="00DF1A8C" w:rsidRDefault="00DF1A8C" w:rsidP="00DF1A8C">
      <w:pPr>
        <w:bidi/>
        <w:spacing w:after="0" w:line="240" w:lineRule="auto"/>
        <w:rPr>
          <w:rFonts w:cs="B Nazanin"/>
          <w:b/>
          <w:bCs/>
          <w:sz w:val="28"/>
          <w:szCs w:val="28"/>
          <w:rtl/>
        </w:rPr>
      </w:pPr>
      <w:r>
        <w:rPr>
          <w:rFonts w:cs="B Nazanin" w:hint="cs"/>
          <w:b/>
          <w:bCs/>
          <w:sz w:val="28"/>
          <w:szCs w:val="28"/>
          <w:rtl/>
        </w:rPr>
        <w:lastRenderedPageBreak/>
        <w:t xml:space="preserve">عنوان شاخص : </w:t>
      </w:r>
      <w:r w:rsidRPr="00DF1A8C">
        <w:rPr>
          <w:rFonts w:cs="B Nazanin" w:hint="cs"/>
          <w:b/>
          <w:bCs/>
          <w:sz w:val="28"/>
          <w:szCs w:val="28"/>
          <w:rtl/>
        </w:rPr>
        <w:t>درصد واحدهای بهداشتی که اقدامات ارتقا غیر سازه ای انجام داده اند</w:t>
      </w:r>
    </w:p>
    <w:p w14:paraId="7A68A763" w14:textId="77777777" w:rsidR="00DF1A8C" w:rsidRDefault="00DF1A8C" w:rsidP="00DF1A8C">
      <w:pPr>
        <w:bidi/>
        <w:spacing w:after="0" w:line="240" w:lineRule="auto"/>
        <w:rPr>
          <w:rFonts w:cs="B Nazanin"/>
          <w:b/>
          <w:bCs/>
          <w:sz w:val="28"/>
          <w:szCs w:val="28"/>
          <w:rtl/>
        </w:rPr>
      </w:pPr>
    </w:p>
    <w:tbl>
      <w:tblPr>
        <w:bidiVisual/>
        <w:tblW w:w="14460" w:type="dxa"/>
        <w:jc w:val="center"/>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Layout w:type="fixed"/>
        <w:tblLook w:val="04A0" w:firstRow="1" w:lastRow="0" w:firstColumn="1" w:lastColumn="0" w:noHBand="0" w:noVBand="1"/>
      </w:tblPr>
      <w:tblGrid>
        <w:gridCol w:w="852"/>
        <w:gridCol w:w="4252"/>
        <w:gridCol w:w="1559"/>
        <w:gridCol w:w="1276"/>
        <w:gridCol w:w="1134"/>
        <w:gridCol w:w="1276"/>
        <w:gridCol w:w="1134"/>
        <w:gridCol w:w="2977"/>
      </w:tblGrid>
      <w:tr w:rsidR="00DF1A8C" w14:paraId="6FEBF49F" w14:textId="77777777" w:rsidTr="00DF1A8C">
        <w:trPr>
          <w:cantSplit/>
          <w:jc w:val="center"/>
        </w:trPr>
        <w:tc>
          <w:tcPr>
            <w:tcW w:w="852"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14:paraId="1BEA7EFF" w14:textId="77777777" w:rsidR="00DF1A8C" w:rsidRDefault="00DF1A8C">
            <w:pPr>
              <w:pStyle w:val="Heading8"/>
              <w:spacing w:line="276" w:lineRule="auto"/>
              <w:jc w:val="center"/>
              <w:rPr>
                <w:rFonts w:cs="B Nazanin"/>
                <w:b/>
                <w:bCs/>
                <w:i w:val="0"/>
                <w:iCs w:val="0"/>
                <w:rtl/>
              </w:rPr>
            </w:pPr>
            <w:r>
              <w:rPr>
                <w:rFonts w:cs="B Nazanin" w:hint="cs"/>
                <w:b/>
                <w:bCs/>
                <w:i w:val="0"/>
                <w:iCs w:val="0"/>
                <w:rtl/>
              </w:rPr>
              <w:t>رديف</w:t>
            </w:r>
          </w:p>
        </w:tc>
        <w:tc>
          <w:tcPr>
            <w:tcW w:w="425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E16C432" w14:textId="77777777" w:rsidR="00DF1A8C" w:rsidRDefault="00DF1A8C">
            <w:pPr>
              <w:bidi/>
              <w:jc w:val="center"/>
              <w:rPr>
                <w:rFonts w:cs="B Nazanin"/>
                <w:b/>
                <w:bCs/>
                <w:sz w:val="24"/>
                <w:szCs w:val="24"/>
                <w:rtl/>
              </w:rPr>
            </w:pPr>
            <w:r>
              <w:rPr>
                <w:rFonts w:cs="B Nazanin" w:hint="cs"/>
                <w:b/>
                <w:bCs/>
                <w:sz w:val="24"/>
                <w:szCs w:val="24"/>
                <w:rtl/>
              </w:rPr>
              <w:t>عنوان فعاليت</w:t>
            </w:r>
          </w:p>
        </w:tc>
        <w:tc>
          <w:tcPr>
            <w:tcW w:w="155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1A71778D" w14:textId="77777777" w:rsidR="00DF1A8C" w:rsidRDefault="00DF1A8C">
            <w:pPr>
              <w:bidi/>
              <w:jc w:val="center"/>
              <w:rPr>
                <w:rFonts w:cs="B Nazanin"/>
                <w:b/>
                <w:bCs/>
                <w:sz w:val="24"/>
                <w:szCs w:val="24"/>
              </w:rPr>
            </w:pPr>
            <w:r>
              <w:rPr>
                <w:rFonts w:cs="B Nazanin" w:hint="cs"/>
                <w:b/>
                <w:bCs/>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0E041758" w14:textId="77777777" w:rsidR="00DF1A8C" w:rsidRDefault="00DF1A8C">
            <w:pPr>
              <w:bidi/>
              <w:jc w:val="center"/>
              <w:rPr>
                <w:rFonts w:cs="B Nazanin"/>
                <w:b/>
                <w:bCs/>
                <w:sz w:val="24"/>
                <w:szCs w:val="24"/>
              </w:rPr>
            </w:pPr>
            <w:r>
              <w:rPr>
                <w:rFonts w:cs="B Nazanin" w:hint="cs"/>
                <w:b/>
                <w:bCs/>
                <w:sz w:val="24"/>
                <w:szCs w:val="24"/>
                <w:rtl/>
              </w:rPr>
              <w:t>گروه هدف</w:t>
            </w:r>
          </w:p>
        </w:tc>
        <w:tc>
          <w:tcPr>
            <w:tcW w:w="2410"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14:paraId="4E004A82" w14:textId="77777777" w:rsidR="00DF1A8C" w:rsidRDefault="00DF1A8C">
            <w:pPr>
              <w:pStyle w:val="Heading8"/>
              <w:spacing w:line="276" w:lineRule="auto"/>
              <w:jc w:val="center"/>
              <w:rPr>
                <w:rFonts w:cs="B Nazanin"/>
                <w:b/>
                <w:bCs/>
                <w:i w:val="0"/>
                <w:iCs w:val="0"/>
              </w:rPr>
            </w:pPr>
            <w:r>
              <w:rPr>
                <w:rFonts w:cs="B Nazanin" w:hint="cs"/>
                <w:b/>
                <w:bCs/>
                <w:i w:val="0"/>
                <w:iCs w:val="0"/>
                <w:rtl/>
              </w:rPr>
              <w:t>زمان اجرا</w:t>
            </w:r>
          </w:p>
        </w:tc>
        <w:tc>
          <w:tcPr>
            <w:tcW w:w="11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7C373843" w14:textId="77777777" w:rsidR="00DF1A8C" w:rsidRDefault="00DF1A8C">
            <w:pPr>
              <w:pStyle w:val="Heading8"/>
              <w:spacing w:line="276" w:lineRule="auto"/>
              <w:jc w:val="center"/>
              <w:rPr>
                <w:rFonts w:cs="B Nazanin"/>
                <w:b/>
                <w:bCs/>
                <w:i w:val="0"/>
                <w:iCs w:val="0"/>
                <w:rtl/>
              </w:rPr>
            </w:pPr>
            <w:r>
              <w:rPr>
                <w:rFonts w:cs="B Nazanin" w:hint="cs"/>
                <w:b/>
                <w:bCs/>
                <w:i w:val="0"/>
                <w:iCs w:val="0"/>
                <w:rtl/>
              </w:rPr>
              <w:t>مکان اجرا</w:t>
            </w:r>
          </w:p>
        </w:tc>
        <w:tc>
          <w:tcPr>
            <w:tcW w:w="2977"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14:paraId="6D7656C7" w14:textId="77777777" w:rsidR="00DF1A8C" w:rsidRDefault="00DF1A8C">
            <w:pPr>
              <w:bidi/>
              <w:jc w:val="center"/>
              <w:rPr>
                <w:rFonts w:cs="B Nazanin"/>
                <w:b/>
                <w:bCs/>
                <w:sz w:val="24"/>
                <w:szCs w:val="24"/>
              </w:rPr>
            </w:pPr>
            <w:r>
              <w:rPr>
                <w:rFonts w:cs="B Nazanin" w:hint="cs"/>
                <w:b/>
                <w:bCs/>
                <w:sz w:val="24"/>
                <w:szCs w:val="24"/>
                <w:rtl/>
              </w:rPr>
              <w:t>نتایج</w:t>
            </w:r>
          </w:p>
        </w:tc>
      </w:tr>
      <w:tr w:rsidR="00DF1A8C" w14:paraId="605B38FD" w14:textId="77777777" w:rsidTr="00DF1A8C">
        <w:trPr>
          <w:cantSplit/>
          <w:trHeight w:val="213"/>
          <w:jc w:val="center"/>
        </w:trPr>
        <w:tc>
          <w:tcPr>
            <w:tcW w:w="852"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paraId="4A1459FE" w14:textId="77777777" w:rsidR="00DF1A8C" w:rsidRDefault="00DF1A8C">
            <w:pPr>
              <w:bidi/>
              <w:spacing w:after="0"/>
              <w:rPr>
                <w:rFonts w:ascii="Times New Roman" w:eastAsia="Times New Roman" w:hAnsi="Times New Roman" w:cs="B Nazanin"/>
                <w:b/>
                <w:bCs/>
                <w:sz w:val="24"/>
                <w:szCs w:val="24"/>
                <w:lang w:bidi="fa-IR"/>
              </w:rPr>
            </w:pPr>
          </w:p>
        </w:tc>
        <w:tc>
          <w:tcPr>
            <w:tcW w:w="4252" w:type="dxa"/>
            <w:vMerge/>
            <w:tcBorders>
              <w:top w:val="thinThickSmallGap" w:sz="12" w:space="0" w:color="auto"/>
              <w:left w:val="single" w:sz="6" w:space="0" w:color="auto"/>
              <w:bottom w:val="thinThickSmallGap" w:sz="12" w:space="0" w:color="auto"/>
              <w:right w:val="single" w:sz="6" w:space="0" w:color="auto"/>
            </w:tcBorders>
            <w:vAlign w:val="center"/>
            <w:hideMark/>
          </w:tcPr>
          <w:p w14:paraId="09CD4436" w14:textId="77777777" w:rsidR="00DF1A8C" w:rsidRDefault="00DF1A8C">
            <w:pPr>
              <w:bidi/>
              <w:spacing w:after="0"/>
              <w:rPr>
                <w:rFonts w:cs="B Nazanin"/>
                <w:b/>
                <w:bCs/>
                <w:sz w:val="24"/>
                <w:szCs w:val="24"/>
              </w:rPr>
            </w:pPr>
          </w:p>
        </w:tc>
        <w:tc>
          <w:tcPr>
            <w:tcW w:w="1559" w:type="dxa"/>
            <w:vMerge/>
            <w:tcBorders>
              <w:top w:val="thinThickSmallGap" w:sz="12" w:space="0" w:color="auto"/>
              <w:left w:val="single" w:sz="6" w:space="0" w:color="auto"/>
              <w:bottom w:val="thinThickSmallGap" w:sz="12" w:space="0" w:color="auto"/>
              <w:right w:val="single" w:sz="6" w:space="0" w:color="auto"/>
            </w:tcBorders>
            <w:vAlign w:val="center"/>
            <w:hideMark/>
          </w:tcPr>
          <w:p w14:paraId="22BE846A" w14:textId="77777777" w:rsidR="00DF1A8C" w:rsidRDefault="00DF1A8C">
            <w:pPr>
              <w:bidi/>
              <w:spacing w:after="0"/>
              <w:rPr>
                <w:rFonts w:cs="B Nazanin"/>
                <w:b/>
                <w:bCs/>
                <w:sz w:val="24"/>
                <w:szCs w:val="24"/>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14:paraId="01EAA436" w14:textId="77777777" w:rsidR="00DF1A8C" w:rsidRDefault="00DF1A8C">
            <w:pPr>
              <w:bidi/>
              <w:spacing w:after="0"/>
              <w:rPr>
                <w:rFonts w:cs="B Nazanin"/>
                <w:b/>
                <w:bCs/>
                <w:sz w:val="24"/>
                <w:szCs w:val="24"/>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1AA6CF5" w14:textId="77777777" w:rsidR="00DF1A8C" w:rsidRDefault="00DF1A8C">
            <w:pPr>
              <w:pStyle w:val="Heading8"/>
              <w:spacing w:line="276" w:lineRule="auto"/>
              <w:jc w:val="center"/>
              <w:rPr>
                <w:rFonts w:cs="B Nazanin"/>
                <w:b/>
                <w:bCs/>
                <w:i w:val="0"/>
                <w:iCs w:val="0"/>
                <w:rtl/>
              </w:rPr>
            </w:pPr>
            <w:r>
              <w:rPr>
                <w:rFonts w:cs="B Nazanin" w:hint="cs"/>
                <w:b/>
                <w:bCs/>
                <w:i w:val="0"/>
                <w:iCs w:val="0"/>
                <w:rtl/>
              </w:rPr>
              <w:t>شروع</w:t>
            </w:r>
          </w:p>
        </w:tc>
        <w:tc>
          <w:tcPr>
            <w:tcW w:w="1276"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14:paraId="2222B578" w14:textId="77777777" w:rsidR="00DF1A8C" w:rsidRDefault="00DF1A8C">
            <w:pPr>
              <w:pStyle w:val="Heading8"/>
              <w:spacing w:line="276" w:lineRule="auto"/>
              <w:jc w:val="center"/>
              <w:rPr>
                <w:rFonts w:cs="B Nazanin"/>
                <w:b/>
                <w:bCs/>
                <w:i w:val="0"/>
                <w:iCs w:val="0"/>
              </w:rPr>
            </w:pPr>
            <w:r>
              <w:rPr>
                <w:rFonts w:cs="B Nazanin" w:hint="cs"/>
                <w:b/>
                <w:bCs/>
                <w:i w:val="0"/>
                <w:iCs w:val="0"/>
                <w:rtl/>
              </w:rPr>
              <w:t>خاتمه</w:t>
            </w:r>
          </w:p>
        </w:tc>
        <w:tc>
          <w:tcPr>
            <w:tcW w:w="1134" w:type="dxa"/>
            <w:vMerge/>
            <w:tcBorders>
              <w:top w:val="thinThickSmallGap" w:sz="12" w:space="0" w:color="auto"/>
              <w:left w:val="single" w:sz="6" w:space="0" w:color="auto"/>
              <w:bottom w:val="thinThickSmallGap" w:sz="12" w:space="0" w:color="auto"/>
              <w:right w:val="single" w:sz="6" w:space="0" w:color="auto"/>
            </w:tcBorders>
            <w:vAlign w:val="center"/>
            <w:hideMark/>
          </w:tcPr>
          <w:p w14:paraId="28988B7F" w14:textId="77777777" w:rsidR="00DF1A8C" w:rsidRDefault="00DF1A8C">
            <w:pPr>
              <w:bidi/>
              <w:spacing w:after="0"/>
              <w:rPr>
                <w:rFonts w:ascii="Times New Roman" w:eastAsia="Times New Roman" w:hAnsi="Times New Roman" w:cs="B Nazanin"/>
                <w:b/>
                <w:bCs/>
                <w:sz w:val="24"/>
                <w:szCs w:val="24"/>
                <w:lang w:bidi="fa-IR"/>
              </w:rPr>
            </w:pPr>
          </w:p>
        </w:tc>
        <w:tc>
          <w:tcPr>
            <w:tcW w:w="2977"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14:paraId="7F2C44E0" w14:textId="77777777" w:rsidR="00DF1A8C" w:rsidRDefault="00DF1A8C">
            <w:pPr>
              <w:bidi/>
              <w:spacing w:after="0"/>
              <w:rPr>
                <w:rFonts w:cs="B Nazanin"/>
                <w:b/>
                <w:bCs/>
                <w:sz w:val="24"/>
                <w:szCs w:val="24"/>
              </w:rPr>
            </w:pPr>
          </w:p>
        </w:tc>
      </w:tr>
      <w:tr w:rsidR="00DF1A8C" w14:paraId="7906B7A6" w14:textId="77777777" w:rsidTr="00DF1A8C">
        <w:trPr>
          <w:cantSplit/>
          <w:jc w:val="center"/>
        </w:trPr>
        <w:tc>
          <w:tcPr>
            <w:tcW w:w="852" w:type="dxa"/>
            <w:tcBorders>
              <w:top w:val="single" w:sz="6" w:space="0" w:color="auto"/>
              <w:left w:val="thickThinLargeGap" w:sz="4" w:space="0" w:color="auto"/>
              <w:bottom w:val="single" w:sz="6" w:space="0" w:color="auto"/>
              <w:right w:val="single" w:sz="6" w:space="0" w:color="auto"/>
            </w:tcBorders>
            <w:vAlign w:val="center"/>
            <w:hideMark/>
          </w:tcPr>
          <w:p w14:paraId="26A6263E" w14:textId="77777777" w:rsidR="00DF1A8C" w:rsidRDefault="00DF1A8C">
            <w:pPr>
              <w:bidi/>
              <w:jc w:val="center"/>
              <w:rPr>
                <w:rFonts w:eastAsia="Times New Roman" w:cs="B Nazanin"/>
              </w:rPr>
            </w:pPr>
            <w:r>
              <w:rPr>
                <w:rFonts w:eastAsia="Times New Roman" w:cs="B Nazanin" w:hint="cs"/>
                <w:rtl/>
              </w:rPr>
              <w:t>1</w:t>
            </w:r>
          </w:p>
        </w:tc>
        <w:tc>
          <w:tcPr>
            <w:tcW w:w="4252" w:type="dxa"/>
            <w:tcBorders>
              <w:top w:val="single" w:sz="6" w:space="0" w:color="auto"/>
              <w:left w:val="single" w:sz="6" w:space="0" w:color="auto"/>
              <w:bottom w:val="single" w:sz="6" w:space="0" w:color="auto"/>
              <w:right w:val="single" w:sz="6" w:space="0" w:color="auto"/>
            </w:tcBorders>
            <w:vAlign w:val="center"/>
            <w:hideMark/>
          </w:tcPr>
          <w:p w14:paraId="4F15D451" w14:textId="77777777" w:rsidR="00DF1A8C" w:rsidRDefault="00DF1A8C">
            <w:pPr>
              <w:bidi/>
              <w:jc w:val="center"/>
              <w:rPr>
                <w:rFonts w:eastAsia="Times New Roman" w:cs="B Nazanin"/>
              </w:rPr>
            </w:pPr>
            <w:r>
              <w:rPr>
                <w:rFonts w:eastAsia="Times New Roman" w:cs="B Nazanin" w:hint="cs"/>
                <w:sz w:val="24"/>
                <w:szCs w:val="24"/>
                <w:rtl/>
              </w:rPr>
              <w:t>آموزش چهره به چهره در خصوص تکمیل چک لیست ارزیابی ایمنی بهداشتی</w:t>
            </w:r>
          </w:p>
        </w:tc>
        <w:tc>
          <w:tcPr>
            <w:tcW w:w="1559" w:type="dxa"/>
            <w:tcBorders>
              <w:top w:val="single" w:sz="6" w:space="0" w:color="auto"/>
              <w:left w:val="single" w:sz="6" w:space="0" w:color="auto"/>
              <w:bottom w:val="single" w:sz="6" w:space="0" w:color="auto"/>
              <w:right w:val="single" w:sz="6" w:space="0" w:color="auto"/>
            </w:tcBorders>
            <w:vAlign w:val="center"/>
            <w:hideMark/>
          </w:tcPr>
          <w:p w14:paraId="137EFF52" w14:textId="77777777" w:rsidR="00DF1A8C" w:rsidRDefault="00DF1A8C">
            <w:pPr>
              <w:bidi/>
              <w:jc w:val="center"/>
              <w:rPr>
                <w:rFonts w:eastAsia="Times New Roman" w:cs="B Nazanin"/>
              </w:rPr>
            </w:pPr>
            <w:r>
              <w:rPr>
                <w:rFonts w:eastAsia="Times New Roman" w:cs="B Nazanin" w:hint="cs"/>
                <w:sz w:val="24"/>
                <w:szCs w:val="24"/>
                <w:rtl/>
              </w:rPr>
              <w:t xml:space="preserve">مدیریت خطر بلایای ستاد </w:t>
            </w:r>
          </w:p>
        </w:tc>
        <w:tc>
          <w:tcPr>
            <w:tcW w:w="1276" w:type="dxa"/>
            <w:tcBorders>
              <w:top w:val="single" w:sz="6" w:space="0" w:color="auto"/>
              <w:left w:val="single" w:sz="6" w:space="0" w:color="auto"/>
              <w:bottom w:val="single" w:sz="6" w:space="0" w:color="auto"/>
              <w:right w:val="single" w:sz="6" w:space="0" w:color="auto"/>
            </w:tcBorders>
            <w:vAlign w:val="center"/>
            <w:hideMark/>
          </w:tcPr>
          <w:p w14:paraId="0A15A2BE" w14:textId="77777777" w:rsidR="00DF1A8C" w:rsidRDefault="00DF1A8C">
            <w:pPr>
              <w:bidi/>
              <w:jc w:val="center"/>
              <w:rPr>
                <w:rFonts w:eastAsia="Times New Roman" w:cs="B Nazanin"/>
                <w:rtl/>
              </w:rPr>
            </w:pPr>
            <w:r>
              <w:rPr>
                <w:rFonts w:eastAsia="Times New Roman" w:cs="B Nazanin" w:hint="cs"/>
                <w:sz w:val="24"/>
                <w:szCs w:val="24"/>
                <w:rtl/>
              </w:rPr>
              <w:t xml:space="preserve">کارشناسان رابط گروه مدیریت خطر بلایای مراکز خدمات جامع سلامت و پایگاههای سلامت </w:t>
            </w:r>
          </w:p>
        </w:tc>
        <w:tc>
          <w:tcPr>
            <w:tcW w:w="1134" w:type="dxa"/>
            <w:tcBorders>
              <w:top w:val="thickThinLargeGap" w:sz="4" w:space="0" w:color="auto"/>
              <w:left w:val="single" w:sz="6" w:space="0" w:color="auto"/>
              <w:bottom w:val="single" w:sz="6" w:space="0" w:color="auto"/>
              <w:right w:val="single" w:sz="6" w:space="0" w:color="auto"/>
            </w:tcBorders>
            <w:vAlign w:val="center"/>
            <w:hideMark/>
          </w:tcPr>
          <w:p w14:paraId="7B10FE1B" w14:textId="77777777" w:rsidR="00DF1A8C" w:rsidRDefault="00DF1A8C">
            <w:pPr>
              <w:bidi/>
              <w:jc w:val="center"/>
              <w:rPr>
                <w:rFonts w:eastAsia="Times New Roman" w:cs="B Nazanin"/>
              </w:rPr>
            </w:pPr>
            <w:r>
              <w:rPr>
                <w:rFonts w:eastAsia="Times New Roman" w:cs="B Nazanin" w:hint="cs"/>
                <w:sz w:val="24"/>
                <w:szCs w:val="24"/>
                <w:rtl/>
              </w:rPr>
              <w:t>1/2/1402</w:t>
            </w:r>
          </w:p>
        </w:tc>
        <w:tc>
          <w:tcPr>
            <w:tcW w:w="1276" w:type="dxa"/>
            <w:tcBorders>
              <w:top w:val="thickThinLargeGap" w:sz="4" w:space="0" w:color="auto"/>
              <w:left w:val="single" w:sz="6" w:space="0" w:color="auto"/>
              <w:bottom w:val="single" w:sz="6" w:space="0" w:color="auto"/>
              <w:right w:val="single" w:sz="6" w:space="0" w:color="auto"/>
            </w:tcBorders>
            <w:vAlign w:val="center"/>
            <w:hideMark/>
          </w:tcPr>
          <w:p w14:paraId="55F13CA8" w14:textId="77777777" w:rsidR="00DF1A8C" w:rsidRDefault="00DF1A8C">
            <w:pPr>
              <w:bidi/>
              <w:jc w:val="center"/>
              <w:rPr>
                <w:rFonts w:eastAsia="Times New Roman" w:cs="B Nazanin"/>
              </w:rPr>
            </w:pPr>
            <w:r>
              <w:rPr>
                <w:rFonts w:eastAsia="Times New Roman" w:cs="B Nazanin" w:hint="cs"/>
                <w:sz w:val="24"/>
                <w:szCs w:val="24"/>
                <w:rtl/>
              </w:rPr>
              <w:t>29/12/1402</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2B0D3C6" w14:textId="77777777" w:rsidR="00DF1A8C" w:rsidRDefault="00DF1A8C">
            <w:pPr>
              <w:bidi/>
              <w:jc w:val="center"/>
              <w:rPr>
                <w:rFonts w:eastAsia="Times New Roman" w:cs="B Nazanin"/>
              </w:rPr>
            </w:pPr>
            <w:r>
              <w:rPr>
                <w:rFonts w:eastAsia="Times New Roman" w:cs="B Nazanin" w:hint="cs"/>
                <w:sz w:val="24"/>
                <w:szCs w:val="24"/>
                <w:rtl/>
              </w:rPr>
              <w:t>ستاد مراکز و شبکه ها</w:t>
            </w:r>
          </w:p>
        </w:tc>
        <w:tc>
          <w:tcPr>
            <w:tcW w:w="2977" w:type="dxa"/>
            <w:tcBorders>
              <w:top w:val="single" w:sz="6" w:space="0" w:color="auto"/>
              <w:left w:val="single" w:sz="6" w:space="0" w:color="auto"/>
              <w:bottom w:val="single" w:sz="6" w:space="0" w:color="auto"/>
              <w:right w:val="thinThickSmallGap" w:sz="12" w:space="0" w:color="auto"/>
            </w:tcBorders>
            <w:vAlign w:val="center"/>
          </w:tcPr>
          <w:p w14:paraId="74B90521" w14:textId="77777777" w:rsidR="00DF1A8C" w:rsidRDefault="00DF1A8C">
            <w:pPr>
              <w:bidi/>
              <w:jc w:val="center"/>
              <w:rPr>
                <w:rFonts w:eastAsia="Times New Roman" w:cs="B Nazanin"/>
              </w:rPr>
            </w:pPr>
          </w:p>
        </w:tc>
      </w:tr>
    </w:tbl>
    <w:p w14:paraId="4AB6DCBF" w14:textId="75F7CA7B" w:rsidR="00426503" w:rsidRPr="00BF3F59" w:rsidRDefault="00426503" w:rsidP="00426503">
      <w:pPr>
        <w:bidi/>
        <w:spacing w:after="160" w:line="240" w:lineRule="auto"/>
        <w:rPr>
          <w:rFonts w:cs="B Nazanin"/>
          <w:sz w:val="24"/>
          <w:szCs w:val="24"/>
          <w:lang w:bidi="fa-IR"/>
        </w:rPr>
      </w:pPr>
    </w:p>
    <w:sectPr w:rsidR="00426503" w:rsidRPr="00BF3F59" w:rsidSect="00B2445C">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D3397" w14:textId="77777777" w:rsidR="00B2445C" w:rsidRDefault="00B2445C" w:rsidP="00C17C00">
      <w:pPr>
        <w:spacing w:after="0" w:line="240" w:lineRule="auto"/>
      </w:pPr>
      <w:r>
        <w:separator/>
      </w:r>
    </w:p>
  </w:endnote>
  <w:endnote w:type="continuationSeparator" w:id="0">
    <w:p w14:paraId="5EAC4C38" w14:textId="77777777" w:rsidR="00B2445C" w:rsidRDefault="00B2445C" w:rsidP="00C17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2  Za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6162"/>
      <w:docPartObj>
        <w:docPartGallery w:val="Page Numbers (Bottom of Page)"/>
        <w:docPartUnique/>
      </w:docPartObj>
    </w:sdtPr>
    <w:sdtEndPr>
      <w:rPr>
        <w:lang w:bidi="fa-IR"/>
      </w:rPr>
    </w:sdtEndPr>
    <w:sdtContent>
      <w:p w14:paraId="63DE2863" w14:textId="77777777" w:rsidR="00C17C00" w:rsidRPr="00BF3F59" w:rsidRDefault="00617BF9">
        <w:pPr>
          <w:pStyle w:val="Footer"/>
          <w:rPr>
            <w:lang w:bidi="fa-IR"/>
          </w:rPr>
        </w:pPr>
        <w:r w:rsidRPr="00BF3F59">
          <w:rPr>
            <w:rtl/>
            <w:lang w:bidi="fa-IR"/>
          </w:rPr>
          <w:fldChar w:fldCharType="begin"/>
        </w:r>
        <w:r w:rsidRPr="00BF3F59">
          <w:rPr>
            <w:rtl/>
            <w:lang w:bidi="fa-IR"/>
          </w:rPr>
          <w:instrText xml:space="preserve"> </w:instrText>
        </w:r>
        <w:r w:rsidRPr="00BF3F59">
          <w:rPr>
            <w:lang w:bidi="fa-IR"/>
          </w:rPr>
          <w:instrText xml:space="preserve">PAGE   \* MERGEFORMAT </w:instrText>
        </w:r>
        <w:r w:rsidRPr="00BF3F59">
          <w:rPr>
            <w:rtl/>
            <w:lang w:bidi="fa-IR"/>
          </w:rPr>
          <w:fldChar w:fldCharType="separate"/>
        </w:r>
        <w:r w:rsidR="0014256C" w:rsidRPr="00BF3F59">
          <w:rPr>
            <w:noProof/>
            <w:rtl/>
            <w:lang w:bidi="fa-IR"/>
          </w:rPr>
          <w:t>9</w:t>
        </w:r>
        <w:r w:rsidRPr="00BF3F59">
          <w:rPr>
            <w:noProof/>
            <w:rtl/>
            <w:lang w:bidi="fa-IR"/>
          </w:rPr>
          <w:fldChar w:fldCharType="end"/>
        </w:r>
      </w:p>
    </w:sdtContent>
  </w:sdt>
  <w:p w14:paraId="5CC0571F" w14:textId="77777777" w:rsidR="00C17C00" w:rsidRPr="00BF3F59" w:rsidRDefault="00C17C00">
    <w:pPr>
      <w:pStyle w:val="Footer"/>
      <w:rPr>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A3389" w14:textId="77777777" w:rsidR="00B2445C" w:rsidRDefault="00B2445C" w:rsidP="00C17C00">
      <w:pPr>
        <w:spacing w:after="0" w:line="240" w:lineRule="auto"/>
      </w:pPr>
      <w:r>
        <w:separator/>
      </w:r>
    </w:p>
  </w:footnote>
  <w:footnote w:type="continuationSeparator" w:id="0">
    <w:p w14:paraId="05154681" w14:textId="77777777" w:rsidR="00B2445C" w:rsidRDefault="00B2445C" w:rsidP="00C17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AC7"/>
    <w:multiLevelType w:val="hybridMultilevel"/>
    <w:tmpl w:val="39C00132"/>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1" w15:restartNumberingAfterBreak="0">
    <w:nsid w:val="055A6AC3"/>
    <w:multiLevelType w:val="hybridMultilevel"/>
    <w:tmpl w:val="0B2CF1C8"/>
    <w:lvl w:ilvl="0" w:tplc="15361744">
      <w:numFmt w:val="bullet"/>
      <w:lvlText w:val="-"/>
      <w:lvlJc w:val="left"/>
      <w:pPr>
        <w:ind w:left="720" w:hanging="360"/>
      </w:pPr>
      <w:rPr>
        <w:rFonts w:asciiTheme="minorHAnsi" w:eastAsia="Times New Roman"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C0377"/>
    <w:multiLevelType w:val="hybridMultilevel"/>
    <w:tmpl w:val="38A21B6A"/>
    <w:lvl w:ilvl="0" w:tplc="15361744">
      <w:numFmt w:val="bullet"/>
      <w:lvlText w:val="-"/>
      <w:lvlJc w:val="left"/>
      <w:pPr>
        <w:ind w:left="720" w:hanging="360"/>
      </w:pPr>
      <w:rPr>
        <w:rFonts w:asciiTheme="minorHAnsi" w:eastAsia="Times New Roman"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8664A"/>
    <w:multiLevelType w:val="hybridMultilevel"/>
    <w:tmpl w:val="086C6C72"/>
    <w:lvl w:ilvl="0" w:tplc="15361744">
      <w:numFmt w:val="bullet"/>
      <w:lvlText w:val="-"/>
      <w:lvlJc w:val="left"/>
      <w:pPr>
        <w:ind w:left="1140" w:hanging="360"/>
      </w:pPr>
      <w:rPr>
        <w:rFonts w:asciiTheme="minorHAnsi" w:eastAsia="Times New Roman" w:hAnsiTheme="minorHAnsi" w:cs="B Zar"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14C62929"/>
    <w:multiLevelType w:val="hybridMultilevel"/>
    <w:tmpl w:val="329AA3CE"/>
    <w:lvl w:ilvl="0" w:tplc="15361744">
      <w:numFmt w:val="bullet"/>
      <w:lvlText w:val="-"/>
      <w:lvlJc w:val="left"/>
      <w:pPr>
        <w:ind w:left="720" w:hanging="360"/>
      </w:pPr>
      <w:rPr>
        <w:rFonts w:asciiTheme="minorHAnsi" w:eastAsia="Times New Roman" w:hAnsiTheme="minorHAnsi" w:cs="B Zar"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7DB5342"/>
    <w:multiLevelType w:val="hybridMultilevel"/>
    <w:tmpl w:val="AB9C0F8C"/>
    <w:lvl w:ilvl="0" w:tplc="15361744">
      <w:numFmt w:val="bullet"/>
      <w:lvlText w:val="-"/>
      <w:lvlJc w:val="left"/>
      <w:pPr>
        <w:ind w:left="720" w:hanging="360"/>
      </w:pPr>
      <w:rPr>
        <w:rFonts w:asciiTheme="minorHAnsi" w:eastAsia="Times New Roman"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A3B54"/>
    <w:multiLevelType w:val="hybridMultilevel"/>
    <w:tmpl w:val="B09858A6"/>
    <w:lvl w:ilvl="0" w:tplc="15361744">
      <w:numFmt w:val="bullet"/>
      <w:lvlText w:val="-"/>
      <w:lvlJc w:val="left"/>
      <w:pPr>
        <w:ind w:left="720" w:hanging="360"/>
      </w:pPr>
      <w:rPr>
        <w:rFonts w:asciiTheme="minorHAnsi" w:eastAsia="Times New Roman"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02A3B"/>
    <w:multiLevelType w:val="hybridMultilevel"/>
    <w:tmpl w:val="988A6A68"/>
    <w:lvl w:ilvl="0" w:tplc="A6721414">
      <w:start w:val="5"/>
      <w:numFmt w:val="bullet"/>
      <w:lvlText w:val="-"/>
      <w:lvlJc w:val="left"/>
      <w:pPr>
        <w:ind w:left="1080" w:hanging="360"/>
      </w:pPr>
      <w:rPr>
        <w:rFonts w:asciiTheme="minorHAnsi" w:eastAsiaTheme="minorHAnsi" w:hAnsiTheme="minorHAnsi"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8A3B69"/>
    <w:multiLevelType w:val="hybridMultilevel"/>
    <w:tmpl w:val="D2B4F946"/>
    <w:lvl w:ilvl="0" w:tplc="304AE3BE">
      <w:numFmt w:val="bullet"/>
      <w:lvlText w:val="-"/>
      <w:lvlJc w:val="left"/>
      <w:pPr>
        <w:ind w:left="780" w:hanging="360"/>
      </w:pPr>
      <w:rPr>
        <w:rFonts w:ascii="Calibri" w:eastAsiaTheme="minorHAnsi" w:hAnsi="Calibri" w:cs="B Zar"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9" w15:restartNumberingAfterBreak="0">
    <w:nsid w:val="1EA85A61"/>
    <w:multiLevelType w:val="hybridMultilevel"/>
    <w:tmpl w:val="EACAEAE8"/>
    <w:lvl w:ilvl="0" w:tplc="15361744">
      <w:numFmt w:val="bullet"/>
      <w:lvlText w:val="-"/>
      <w:lvlJc w:val="left"/>
      <w:pPr>
        <w:ind w:left="1080" w:hanging="360"/>
      </w:pPr>
      <w:rPr>
        <w:rFonts w:asciiTheme="minorHAnsi" w:eastAsia="Times New Roman" w:hAnsiTheme="minorHAnsi"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9D0192"/>
    <w:multiLevelType w:val="hybridMultilevel"/>
    <w:tmpl w:val="D9B6D8AA"/>
    <w:lvl w:ilvl="0" w:tplc="A6721414">
      <w:start w:val="5"/>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B2C12"/>
    <w:multiLevelType w:val="hybridMultilevel"/>
    <w:tmpl w:val="801C2B94"/>
    <w:lvl w:ilvl="0" w:tplc="304AE3BE">
      <w:numFmt w:val="bullet"/>
      <w:lvlText w:val="-"/>
      <w:lvlJc w:val="left"/>
      <w:pPr>
        <w:ind w:left="720" w:hanging="360"/>
      </w:pPr>
      <w:rPr>
        <w:rFonts w:ascii="Calibri" w:eastAsia="Calibri" w:hAnsi="Calibri" w:cs="B Za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2183B92"/>
    <w:multiLevelType w:val="hybridMultilevel"/>
    <w:tmpl w:val="12EAEA26"/>
    <w:lvl w:ilvl="0" w:tplc="15361744">
      <w:numFmt w:val="bullet"/>
      <w:lvlText w:val="-"/>
      <w:lvlJc w:val="left"/>
      <w:pPr>
        <w:ind w:left="720" w:hanging="360"/>
      </w:pPr>
      <w:rPr>
        <w:rFonts w:asciiTheme="minorHAnsi" w:eastAsia="Times New Roman"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1489C"/>
    <w:multiLevelType w:val="hybridMultilevel"/>
    <w:tmpl w:val="B5D649DE"/>
    <w:lvl w:ilvl="0" w:tplc="304AE3BE">
      <w:numFmt w:val="bullet"/>
      <w:lvlText w:val="-"/>
      <w:lvlJc w:val="left"/>
      <w:pPr>
        <w:ind w:left="720" w:hanging="360"/>
      </w:pPr>
      <w:rPr>
        <w:rFonts w:ascii="Calibri" w:eastAsiaTheme="minorHAnsi" w:hAnsi="Calibri" w:cs="B Za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7A23DA8"/>
    <w:multiLevelType w:val="hybridMultilevel"/>
    <w:tmpl w:val="4022D95A"/>
    <w:lvl w:ilvl="0" w:tplc="15361744">
      <w:numFmt w:val="bullet"/>
      <w:lvlText w:val="-"/>
      <w:lvlJc w:val="left"/>
      <w:pPr>
        <w:ind w:left="720" w:hanging="360"/>
      </w:pPr>
      <w:rPr>
        <w:rFonts w:asciiTheme="minorHAnsi" w:eastAsia="Times New Roman"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265ACD"/>
    <w:multiLevelType w:val="hybridMultilevel"/>
    <w:tmpl w:val="46F8E408"/>
    <w:lvl w:ilvl="0" w:tplc="15361744">
      <w:numFmt w:val="bullet"/>
      <w:lvlText w:val="-"/>
      <w:lvlJc w:val="left"/>
      <w:pPr>
        <w:ind w:left="1140" w:hanging="360"/>
      </w:pPr>
      <w:rPr>
        <w:rFonts w:asciiTheme="minorHAnsi" w:eastAsia="Times New Roman" w:hAnsiTheme="minorHAnsi" w:cs="B Zar"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32B57562"/>
    <w:multiLevelType w:val="hybridMultilevel"/>
    <w:tmpl w:val="1E1A4AEA"/>
    <w:lvl w:ilvl="0" w:tplc="15361744">
      <w:numFmt w:val="bullet"/>
      <w:lvlText w:val="-"/>
      <w:lvlJc w:val="left"/>
      <w:pPr>
        <w:ind w:left="720" w:hanging="360"/>
      </w:pPr>
      <w:rPr>
        <w:rFonts w:asciiTheme="minorHAnsi" w:eastAsia="Times New Roman"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976926"/>
    <w:multiLevelType w:val="hybridMultilevel"/>
    <w:tmpl w:val="28F81CCC"/>
    <w:lvl w:ilvl="0" w:tplc="15361744">
      <w:numFmt w:val="bullet"/>
      <w:lvlText w:val="-"/>
      <w:lvlJc w:val="left"/>
      <w:pPr>
        <w:ind w:left="720" w:hanging="360"/>
      </w:pPr>
      <w:rPr>
        <w:rFonts w:asciiTheme="minorHAnsi" w:eastAsia="Times New Roman"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C15F02"/>
    <w:multiLevelType w:val="hybridMultilevel"/>
    <w:tmpl w:val="2D522FFC"/>
    <w:lvl w:ilvl="0" w:tplc="15361744">
      <w:numFmt w:val="bullet"/>
      <w:lvlText w:val="-"/>
      <w:lvlJc w:val="left"/>
      <w:pPr>
        <w:ind w:left="780" w:hanging="360"/>
      </w:pPr>
      <w:rPr>
        <w:rFonts w:asciiTheme="minorHAnsi" w:eastAsia="Times New Roman" w:hAnsiTheme="minorHAnsi" w:cs="B Zar"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3B91603C"/>
    <w:multiLevelType w:val="hybridMultilevel"/>
    <w:tmpl w:val="9F0E7ABE"/>
    <w:lvl w:ilvl="0" w:tplc="15361744">
      <w:numFmt w:val="bullet"/>
      <w:lvlText w:val="-"/>
      <w:lvlJc w:val="left"/>
      <w:pPr>
        <w:ind w:left="780" w:hanging="360"/>
      </w:pPr>
      <w:rPr>
        <w:rFonts w:asciiTheme="minorHAnsi" w:eastAsia="Times New Roman" w:hAnsiTheme="minorHAnsi" w:cs="B Zar"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3CE615BF"/>
    <w:multiLevelType w:val="hybridMultilevel"/>
    <w:tmpl w:val="E00E1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A32C21"/>
    <w:multiLevelType w:val="hybridMultilevel"/>
    <w:tmpl w:val="62944FC6"/>
    <w:lvl w:ilvl="0" w:tplc="304AE3BE">
      <w:numFmt w:val="bullet"/>
      <w:lvlText w:val="-"/>
      <w:lvlJc w:val="left"/>
      <w:pPr>
        <w:ind w:left="720" w:hanging="360"/>
      </w:pPr>
      <w:rPr>
        <w:rFonts w:ascii="Calibri" w:eastAsiaTheme="minorHAns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613A27"/>
    <w:multiLevelType w:val="hybridMultilevel"/>
    <w:tmpl w:val="4E7A24FA"/>
    <w:lvl w:ilvl="0" w:tplc="15361744">
      <w:numFmt w:val="bullet"/>
      <w:lvlText w:val="-"/>
      <w:lvlJc w:val="left"/>
      <w:pPr>
        <w:ind w:left="720" w:hanging="360"/>
      </w:pPr>
      <w:rPr>
        <w:rFonts w:asciiTheme="minorHAnsi" w:eastAsia="Times New Roman"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EF5636"/>
    <w:multiLevelType w:val="hybridMultilevel"/>
    <w:tmpl w:val="162261EC"/>
    <w:lvl w:ilvl="0" w:tplc="15361744">
      <w:numFmt w:val="bullet"/>
      <w:lvlText w:val="-"/>
      <w:lvlJc w:val="left"/>
      <w:pPr>
        <w:ind w:left="644" w:hanging="360"/>
      </w:pPr>
      <w:rPr>
        <w:rFonts w:asciiTheme="minorHAnsi" w:eastAsia="Times New Roman" w:hAnsiTheme="minorHAnsi" w:cs="B Zar"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24" w15:restartNumberingAfterBreak="0">
    <w:nsid w:val="53703627"/>
    <w:multiLevelType w:val="hybridMultilevel"/>
    <w:tmpl w:val="963CFB4E"/>
    <w:lvl w:ilvl="0" w:tplc="15361744">
      <w:numFmt w:val="bullet"/>
      <w:lvlText w:val="-"/>
      <w:lvlJc w:val="left"/>
      <w:pPr>
        <w:ind w:left="720" w:hanging="360"/>
      </w:pPr>
      <w:rPr>
        <w:rFonts w:asciiTheme="minorHAnsi" w:eastAsia="Times New Roman"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860EA6"/>
    <w:multiLevelType w:val="hybridMultilevel"/>
    <w:tmpl w:val="62468BAA"/>
    <w:lvl w:ilvl="0" w:tplc="15361744">
      <w:numFmt w:val="bullet"/>
      <w:lvlText w:val="-"/>
      <w:lvlJc w:val="left"/>
      <w:pPr>
        <w:ind w:left="720" w:hanging="360"/>
      </w:pPr>
      <w:rPr>
        <w:rFonts w:asciiTheme="minorHAnsi" w:eastAsia="Times New Roman"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F105F1"/>
    <w:multiLevelType w:val="hybridMultilevel"/>
    <w:tmpl w:val="56AA23A8"/>
    <w:lvl w:ilvl="0" w:tplc="304AE3BE">
      <w:numFmt w:val="bullet"/>
      <w:lvlText w:val="-"/>
      <w:lvlJc w:val="left"/>
      <w:pPr>
        <w:ind w:left="720" w:hanging="360"/>
      </w:pPr>
      <w:rPr>
        <w:rFonts w:ascii="Calibri" w:eastAsiaTheme="minorHAns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353F54"/>
    <w:multiLevelType w:val="hybridMultilevel"/>
    <w:tmpl w:val="4ABC7148"/>
    <w:lvl w:ilvl="0" w:tplc="15361744">
      <w:numFmt w:val="bullet"/>
      <w:lvlText w:val="-"/>
      <w:lvlJc w:val="left"/>
      <w:pPr>
        <w:ind w:left="644" w:hanging="360"/>
      </w:pPr>
      <w:rPr>
        <w:rFonts w:asciiTheme="minorHAnsi" w:eastAsia="Times New Roman" w:hAnsiTheme="minorHAnsi" w:cs="B Zar"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28" w15:restartNumberingAfterBreak="0">
    <w:nsid w:val="549A503F"/>
    <w:multiLevelType w:val="hybridMultilevel"/>
    <w:tmpl w:val="86840954"/>
    <w:lvl w:ilvl="0" w:tplc="15361744">
      <w:numFmt w:val="bullet"/>
      <w:lvlText w:val="-"/>
      <w:lvlJc w:val="left"/>
      <w:pPr>
        <w:ind w:left="1080" w:hanging="360"/>
      </w:pPr>
      <w:rPr>
        <w:rFonts w:asciiTheme="minorHAnsi" w:eastAsia="Times New Roman" w:hAnsiTheme="minorHAnsi"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59170CD"/>
    <w:multiLevelType w:val="hybridMultilevel"/>
    <w:tmpl w:val="E88CF08C"/>
    <w:lvl w:ilvl="0" w:tplc="7A36FBF0">
      <w:numFmt w:val="bullet"/>
      <w:lvlText w:val="-"/>
      <w:lvlJc w:val="left"/>
      <w:pPr>
        <w:ind w:left="720" w:hanging="360"/>
      </w:pPr>
      <w:rPr>
        <w:rFonts w:asciiTheme="minorHAnsi" w:eastAsiaTheme="minorHAnsi" w:hAnsiTheme="minorHAnsi" w:cs="B Za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6C043DB"/>
    <w:multiLevelType w:val="hybridMultilevel"/>
    <w:tmpl w:val="CC8CD41A"/>
    <w:lvl w:ilvl="0" w:tplc="15361744">
      <w:numFmt w:val="bullet"/>
      <w:lvlText w:val="-"/>
      <w:lvlJc w:val="left"/>
      <w:pPr>
        <w:ind w:left="1080" w:hanging="360"/>
      </w:pPr>
      <w:rPr>
        <w:rFonts w:asciiTheme="minorHAnsi" w:eastAsia="Times New Roman" w:hAnsiTheme="minorHAnsi"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95D7C4E"/>
    <w:multiLevelType w:val="hybridMultilevel"/>
    <w:tmpl w:val="CE0ADDEC"/>
    <w:lvl w:ilvl="0" w:tplc="15361744">
      <w:numFmt w:val="bullet"/>
      <w:lvlText w:val="-"/>
      <w:lvlJc w:val="left"/>
      <w:pPr>
        <w:ind w:left="720" w:hanging="360"/>
      </w:pPr>
      <w:rPr>
        <w:rFonts w:asciiTheme="minorHAnsi" w:eastAsia="Times New Roman" w:hAnsiTheme="minorHAnsi" w:cs="B Zar"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5ACC7C86"/>
    <w:multiLevelType w:val="hybridMultilevel"/>
    <w:tmpl w:val="D632C2CE"/>
    <w:lvl w:ilvl="0" w:tplc="15361744">
      <w:numFmt w:val="bullet"/>
      <w:lvlText w:val="-"/>
      <w:lvlJc w:val="left"/>
      <w:pPr>
        <w:ind w:left="1080" w:hanging="360"/>
      </w:pPr>
      <w:rPr>
        <w:rFonts w:asciiTheme="minorHAnsi" w:eastAsia="Times New Roman" w:hAnsiTheme="minorHAnsi"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D136ED6"/>
    <w:multiLevelType w:val="hybridMultilevel"/>
    <w:tmpl w:val="A3F8EFC0"/>
    <w:lvl w:ilvl="0" w:tplc="15361744">
      <w:numFmt w:val="bullet"/>
      <w:lvlText w:val="-"/>
      <w:lvlJc w:val="left"/>
      <w:pPr>
        <w:ind w:left="720" w:hanging="360"/>
      </w:pPr>
      <w:rPr>
        <w:rFonts w:asciiTheme="minorHAnsi" w:eastAsia="Times New Roman"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683BD9"/>
    <w:multiLevelType w:val="hybridMultilevel"/>
    <w:tmpl w:val="6A887E64"/>
    <w:lvl w:ilvl="0" w:tplc="15361744">
      <w:numFmt w:val="bullet"/>
      <w:lvlText w:val="-"/>
      <w:lvlJc w:val="left"/>
      <w:pPr>
        <w:ind w:left="1004" w:hanging="360"/>
      </w:pPr>
      <w:rPr>
        <w:rFonts w:asciiTheme="minorHAnsi" w:eastAsia="Times New Roman" w:hAnsiTheme="minorHAnsi" w:cs="B Zar"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613A385A"/>
    <w:multiLevelType w:val="hybridMultilevel"/>
    <w:tmpl w:val="445CF388"/>
    <w:lvl w:ilvl="0" w:tplc="A6721414">
      <w:start w:val="5"/>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801C24"/>
    <w:multiLevelType w:val="hybridMultilevel"/>
    <w:tmpl w:val="F91EBF54"/>
    <w:lvl w:ilvl="0" w:tplc="B19065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1F07FB"/>
    <w:multiLevelType w:val="hybridMultilevel"/>
    <w:tmpl w:val="D43EF742"/>
    <w:lvl w:ilvl="0" w:tplc="15361744">
      <w:numFmt w:val="bullet"/>
      <w:lvlText w:val="-"/>
      <w:lvlJc w:val="left"/>
      <w:pPr>
        <w:ind w:left="1080" w:hanging="360"/>
      </w:pPr>
      <w:rPr>
        <w:rFonts w:asciiTheme="minorHAnsi" w:eastAsia="Times New Roman" w:hAnsiTheme="minorHAnsi"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72F3C25"/>
    <w:multiLevelType w:val="hybridMultilevel"/>
    <w:tmpl w:val="C648554A"/>
    <w:lvl w:ilvl="0" w:tplc="A6721414">
      <w:start w:val="5"/>
      <w:numFmt w:val="bullet"/>
      <w:lvlText w:val="-"/>
      <w:lvlJc w:val="left"/>
      <w:pPr>
        <w:ind w:left="720" w:hanging="360"/>
      </w:pPr>
      <w:rPr>
        <w:rFonts w:asciiTheme="minorHAnsi" w:eastAsiaTheme="minorHAnsi" w:hAnsiTheme="minorHAnsi" w:cs="B Zar"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78C34FD"/>
    <w:multiLevelType w:val="hybridMultilevel"/>
    <w:tmpl w:val="35B6F88C"/>
    <w:lvl w:ilvl="0" w:tplc="304AE3BE">
      <w:numFmt w:val="bullet"/>
      <w:lvlText w:val="-"/>
      <w:lvlJc w:val="left"/>
      <w:pPr>
        <w:ind w:left="1080" w:hanging="360"/>
      </w:pPr>
      <w:rPr>
        <w:rFonts w:ascii="Calibri" w:eastAsiaTheme="minorHAnsi" w:hAnsi="Calibri" w:cs="B Zar"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689849D7"/>
    <w:multiLevelType w:val="hybridMultilevel"/>
    <w:tmpl w:val="BD5CF182"/>
    <w:lvl w:ilvl="0" w:tplc="15361744">
      <w:numFmt w:val="bullet"/>
      <w:lvlText w:val="-"/>
      <w:lvlJc w:val="left"/>
      <w:pPr>
        <w:ind w:left="1080" w:hanging="360"/>
      </w:pPr>
      <w:rPr>
        <w:rFonts w:asciiTheme="minorHAnsi" w:eastAsia="Times New Roman" w:hAnsiTheme="minorHAnsi" w:cs="B Zar" w:hint="default"/>
        <w:b/>
        <w:sz w:val="28"/>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41" w15:restartNumberingAfterBreak="0">
    <w:nsid w:val="6D5D66E1"/>
    <w:multiLevelType w:val="hybridMultilevel"/>
    <w:tmpl w:val="432C46DC"/>
    <w:lvl w:ilvl="0" w:tplc="15361744">
      <w:numFmt w:val="bullet"/>
      <w:lvlText w:val="-"/>
      <w:lvlJc w:val="left"/>
      <w:pPr>
        <w:ind w:left="720" w:hanging="360"/>
      </w:pPr>
      <w:rPr>
        <w:rFonts w:asciiTheme="minorHAnsi" w:eastAsia="Times New Roman"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F45738"/>
    <w:multiLevelType w:val="hybridMultilevel"/>
    <w:tmpl w:val="B610382A"/>
    <w:lvl w:ilvl="0" w:tplc="15361744">
      <w:numFmt w:val="bullet"/>
      <w:lvlText w:val="-"/>
      <w:lvlJc w:val="left"/>
      <w:pPr>
        <w:ind w:left="720" w:hanging="360"/>
      </w:pPr>
      <w:rPr>
        <w:rFonts w:asciiTheme="minorHAnsi" w:eastAsia="Times New Roman"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CE6F2E"/>
    <w:multiLevelType w:val="hybridMultilevel"/>
    <w:tmpl w:val="078CE08E"/>
    <w:lvl w:ilvl="0" w:tplc="15361744">
      <w:numFmt w:val="bullet"/>
      <w:lvlText w:val="-"/>
      <w:lvlJc w:val="left"/>
      <w:pPr>
        <w:ind w:left="720" w:hanging="360"/>
      </w:pPr>
      <w:rPr>
        <w:rFonts w:asciiTheme="minorHAnsi" w:eastAsia="Times New Roman"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954C9D"/>
    <w:multiLevelType w:val="hybridMultilevel"/>
    <w:tmpl w:val="110EB7E2"/>
    <w:lvl w:ilvl="0" w:tplc="15361744">
      <w:numFmt w:val="bullet"/>
      <w:lvlText w:val="-"/>
      <w:lvlJc w:val="left"/>
      <w:pPr>
        <w:ind w:left="1080" w:hanging="360"/>
      </w:pPr>
      <w:rPr>
        <w:rFonts w:asciiTheme="minorHAnsi" w:eastAsia="Times New Roman" w:hAnsiTheme="minorHAnsi" w:cs="B Zar"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74DA12A3"/>
    <w:multiLevelType w:val="hybridMultilevel"/>
    <w:tmpl w:val="7B92FEC6"/>
    <w:lvl w:ilvl="0" w:tplc="15361744">
      <w:numFmt w:val="bullet"/>
      <w:lvlText w:val="-"/>
      <w:lvlJc w:val="left"/>
      <w:pPr>
        <w:ind w:left="720" w:hanging="360"/>
      </w:pPr>
      <w:rPr>
        <w:rFonts w:asciiTheme="minorHAnsi" w:eastAsia="Times New Roman"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645E1A"/>
    <w:multiLevelType w:val="hybridMultilevel"/>
    <w:tmpl w:val="CBF4FFDC"/>
    <w:lvl w:ilvl="0" w:tplc="15361744">
      <w:numFmt w:val="bullet"/>
      <w:lvlText w:val="-"/>
      <w:lvlJc w:val="left"/>
      <w:pPr>
        <w:ind w:left="720" w:hanging="360"/>
      </w:pPr>
      <w:rPr>
        <w:rFonts w:asciiTheme="minorHAnsi" w:eastAsia="Times New Roman"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D81814"/>
    <w:multiLevelType w:val="hybridMultilevel"/>
    <w:tmpl w:val="DB4CA420"/>
    <w:lvl w:ilvl="0" w:tplc="15361744">
      <w:numFmt w:val="bullet"/>
      <w:lvlText w:val="-"/>
      <w:lvlJc w:val="left"/>
      <w:pPr>
        <w:ind w:left="1140" w:hanging="360"/>
      </w:pPr>
      <w:rPr>
        <w:rFonts w:asciiTheme="minorHAnsi" w:eastAsia="Times New Roman" w:hAnsiTheme="minorHAnsi" w:cs="B Zar"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8" w15:restartNumberingAfterBreak="0">
    <w:nsid w:val="771957B9"/>
    <w:multiLevelType w:val="hybridMultilevel"/>
    <w:tmpl w:val="49A6CBBA"/>
    <w:lvl w:ilvl="0" w:tplc="15361744">
      <w:numFmt w:val="bullet"/>
      <w:lvlText w:val="-"/>
      <w:lvlJc w:val="left"/>
      <w:pPr>
        <w:ind w:left="720" w:hanging="360"/>
      </w:pPr>
      <w:rPr>
        <w:rFonts w:asciiTheme="minorHAnsi" w:eastAsia="Times New Roman"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C42D30"/>
    <w:multiLevelType w:val="hybridMultilevel"/>
    <w:tmpl w:val="A8D200EE"/>
    <w:lvl w:ilvl="0" w:tplc="304AE3BE">
      <w:numFmt w:val="bullet"/>
      <w:lvlText w:val="-"/>
      <w:lvlJc w:val="left"/>
      <w:pPr>
        <w:ind w:left="720" w:hanging="360"/>
      </w:pPr>
      <w:rPr>
        <w:rFonts w:ascii="Calibri" w:eastAsiaTheme="minorHAns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732DF3"/>
    <w:multiLevelType w:val="hybridMultilevel"/>
    <w:tmpl w:val="EAA68250"/>
    <w:lvl w:ilvl="0" w:tplc="15361744">
      <w:numFmt w:val="bullet"/>
      <w:lvlText w:val="-"/>
      <w:lvlJc w:val="left"/>
      <w:pPr>
        <w:ind w:left="780" w:hanging="360"/>
      </w:pPr>
      <w:rPr>
        <w:rFonts w:asciiTheme="minorHAnsi" w:eastAsia="Times New Roman" w:hAnsiTheme="minorHAnsi" w:cs="B Zar"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770971806">
    <w:abstractNumId w:val="19"/>
  </w:num>
  <w:num w:numId="2" w16cid:durableId="1141309475">
    <w:abstractNumId w:val="38"/>
  </w:num>
  <w:num w:numId="3" w16cid:durableId="2047099909">
    <w:abstractNumId w:val="21"/>
  </w:num>
  <w:num w:numId="4" w16cid:durableId="1014845679">
    <w:abstractNumId w:val="49"/>
  </w:num>
  <w:num w:numId="5" w16cid:durableId="199629978">
    <w:abstractNumId w:val="47"/>
  </w:num>
  <w:num w:numId="6" w16cid:durableId="1290166549">
    <w:abstractNumId w:val="15"/>
  </w:num>
  <w:num w:numId="7" w16cid:durableId="159782009">
    <w:abstractNumId w:val="3"/>
  </w:num>
  <w:num w:numId="8" w16cid:durableId="1836527928">
    <w:abstractNumId w:val="46"/>
  </w:num>
  <w:num w:numId="9" w16cid:durableId="1095710440">
    <w:abstractNumId w:val="4"/>
  </w:num>
  <w:num w:numId="10" w16cid:durableId="502162264">
    <w:abstractNumId w:val="50"/>
  </w:num>
  <w:num w:numId="11" w16cid:durableId="1966227472">
    <w:abstractNumId w:val="33"/>
  </w:num>
  <w:num w:numId="12" w16cid:durableId="76293771">
    <w:abstractNumId w:val="40"/>
  </w:num>
  <w:num w:numId="13" w16cid:durableId="738793274">
    <w:abstractNumId w:val="8"/>
  </w:num>
  <w:num w:numId="14" w16cid:durableId="1284770530">
    <w:abstractNumId w:val="13"/>
  </w:num>
  <w:num w:numId="15" w16cid:durableId="2044940116">
    <w:abstractNumId w:val="1"/>
  </w:num>
  <w:num w:numId="16" w16cid:durableId="169949508">
    <w:abstractNumId w:val="39"/>
  </w:num>
  <w:num w:numId="17" w16cid:durableId="1187403199">
    <w:abstractNumId w:val="0"/>
  </w:num>
  <w:num w:numId="18" w16cid:durableId="297303741">
    <w:abstractNumId w:val="31"/>
  </w:num>
  <w:num w:numId="19" w16cid:durableId="1328553360">
    <w:abstractNumId w:val="11"/>
  </w:num>
  <w:num w:numId="20" w16cid:durableId="943923667">
    <w:abstractNumId w:val="25"/>
  </w:num>
  <w:num w:numId="21" w16cid:durableId="1821195981">
    <w:abstractNumId w:val="44"/>
  </w:num>
  <w:num w:numId="22" w16cid:durableId="30351063">
    <w:abstractNumId w:val="32"/>
  </w:num>
  <w:num w:numId="23" w16cid:durableId="1865945631">
    <w:abstractNumId w:val="28"/>
  </w:num>
  <w:num w:numId="24" w16cid:durableId="1489203851">
    <w:abstractNumId w:val="9"/>
  </w:num>
  <w:num w:numId="25" w16cid:durableId="2051758843">
    <w:abstractNumId w:val="14"/>
  </w:num>
  <w:num w:numId="26" w16cid:durableId="1728920743">
    <w:abstractNumId w:val="20"/>
  </w:num>
  <w:num w:numId="27" w16cid:durableId="39326556">
    <w:abstractNumId w:val="48"/>
  </w:num>
  <w:num w:numId="28" w16cid:durableId="545947033">
    <w:abstractNumId w:val="10"/>
  </w:num>
  <w:num w:numId="29" w16cid:durableId="2145728288">
    <w:abstractNumId w:val="45"/>
  </w:num>
  <w:num w:numId="30" w16cid:durableId="989403316">
    <w:abstractNumId w:val="42"/>
  </w:num>
  <w:num w:numId="31" w16cid:durableId="463697726">
    <w:abstractNumId w:val="22"/>
  </w:num>
  <w:num w:numId="32" w16cid:durableId="1357929428">
    <w:abstractNumId w:val="5"/>
  </w:num>
  <w:num w:numId="33" w16cid:durableId="27027443">
    <w:abstractNumId w:val="12"/>
  </w:num>
  <w:num w:numId="34" w16cid:durableId="605114572">
    <w:abstractNumId w:val="41"/>
  </w:num>
  <w:num w:numId="35" w16cid:durableId="574626635">
    <w:abstractNumId w:val="24"/>
  </w:num>
  <w:num w:numId="36" w16cid:durableId="26562024">
    <w:abstractNumId w:val="29"/>
  </w:num>
  <w:num w:numId="37" w16cid:durableId="850611507">
    <w:abstractNumId w:val="37"/>
  </w:num>
  <w:num w:numId="38" w16cid:durableId="903102149">
    <w:abstractNumId w:val="18"/>
  </w:num>
  <w:num w:numId="39" w16cid:durableId="1320696956">
    <w:abstractNumId w:val="17"/>
  </w:num>
  <w:num w:numId="40" w16cid:durableId="1567573743">
    <w:abstractNumId w:val="43"/>
  </w:num>
  <w:num w:numId="41" w16cid:durableId="1056780008">
    <w:abstractNumId w:val="16"/>
  </w:num>
  <w:num w:numId="42" w16cid:durableId="1602881496">
    <w:abstractNumId w:val="6"/>
  </w:num>
  <w:num w:numId="43" w16cid:durableId="582490262">
    <w:abstractNumId w:val="34"/>
  </w:num>
  <w:num w:numId="44" w16cid:durableId="1287618265">
    <w:abstractNumId w:val="27"/>
  </w:num>
  <w:num w:numId="45" w16cid:durableId="204563516">
    <w:abstractNumId w:val="23"/>
  </w:num>
  <w:num w:numId="46" w16cid:durableId="460853458">
    <w:abstractNumId w:val="2"/>
  </w:num>
  <w:num w:numId="47" w16cid:durableId="1511679558">
    <w:abstractNumId w:val="26"/>
  </w:num>
  <w:num w:numId="48" w16cid:durableId="933636692">
    <w:abstractNumId w:val="7"/>
  </w:num>
  <w:num w:numId="49" w16cid:durableId="403339257">
    <w:abstractNumId w:val="30"/>
  </w:num>
  <w:num w:numId="50" w16cid:durableId="751857680">
    <w:abstractNumId w:val="35"/>
  </w:num>
  <w:num w:numId="51" w16cid:durableId="409425429">
    <w:abstractNumId w:val="3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295"/>
    <w:rsid w:val="00004440"/>
    <w:rsid w:val="000051C8"/>
    <w:rsid w:val="00006EE2"/>
    <w:rsid w:val="0000720E"/>
    <w:rsid w:val="0000741B"/>
    <w:rsid w:val="00007BC3"/>
    <w:rsid w:val="00011414"/>
    <w:rsid w:val="0001169D"/>
    <w:rsid w:val="000267C6"/>
    <w:rsid w:val="00026E12"/>
    <w:rsid w:val="00026F81"/>
    <w:rsid w:val="00030655"/>
    <w:rsid w:val="00031955"/>
    <w:rsid w:val="0003432D"/>
    <w:rsid w:val="000352EE"/>
    <w:rsid w:val="00041B24"/>
    <w:rsid w:val="0004321D"/>
    <w:rsid w:val="00043F8C"/>
    <w:rsid w:val="00051E12"/>
    <w:rsid w:val="0005312C"/>
    <w:rsid w:val="00055E22"/>
    <w:rsid w:val="00063280"/>
    <w:rsid w:val="000645CD"/>
    <w:rsid w:val="00065AB7"/>
    <w:rsid w:val="00065BA3"/>
    <w:rsid w:val="00072934"/>
    <w:rsid w:val="000763BB"/>
    <w:rsid w:val="00076A57"/>
    <w:rsid w:val="00080420"/>
    <w:rsid w:val="00080E7F"/>
    <w:rsid w:val="0008587A"/>
    <w:rsid w:val="00085F25"/>
    <w:rsid w:val="00091234"/>
    <w:rsid w:val="00091FD4"/>
    <w:rsid w:val="00092A14"/>
    <w:rsid w:val="00092B36"/>
    <w:rsid w:val="0009474D"/>
    <w:rsid w:val="0009479E"/>
    <w:rsid w:val="00095389"/>
    <w:rsid w:val="000977BE"/>
    <w:rsid w:val="000A0B83"/>
    <w:rsid w:val="000A2ECC"/>
    <w:rsid w:val="000A37C9"/>
    <w:rsid w:val="000A3B2C"/>
    <w:rsid w:val="000B0DC9"/>
    <w:rsid w:val="000B300E"/>
    <w:rsid w:val="000B79F8"/>
    <w:rsid w:val="000C1B64"/>
    <w:rsid w:val="000C50BB"/>
    <w:rsid w:val="000C6D54"/>
    <w:rsid w:val="000C72C4"/>
    <w:rsid w:val="000D0712"/>
    <w:rsid w:val="000D1050"/>
    <w:rsid w:val="000D2471"/>
    <w:rsid w:val="000D3E03"/>
    <w:rsid w:val="000D496F"/>
    <w:rsid w:val="000D5DAF"/>
    <w:rsid w:val="000D6F8A"/>
    <w:rsid w:val="000E3100"/>
    <w:rsid w:val="000E7799"/>
    <w:rsid w:val="000F2A7B"/>
    <w:rsid w:val="000F52FA"/>
    <w:rsid w:val="0010107E"/>
    <w:rsid w:val="001030F3"/>
    <w:rsid w:val="001036BA"/>
    <w:rsid w:val="00105E69"/>
    <w:rsid w:val="001101F4"/>
    <w:rsid w:val="00111504"/>
    <w:rsid w:val="001131A2"/>
    <w:rsid w:val="00114835"/>
    <w:rsid w:val="00115ED5"/>
    <w:rsid w:val="00121D41"/>
    <w:rsid w:val="001239F6"/>
    <w:rsid w:val="001241EE"/>
    <w:rsid w:val="00124BB6"/>
    <w:rsid w:val="001340B1"/>
    <w:rsid w:val="001344EF"/>
    <w:rsid w:val="00134BF3"/>
    <w:rsid w:val="001350D8"/>
    <w:rsid w:val="0013556C"/>
    <w:rsid w:val="00135726"/>
    <w:rsid w:val="0014256C"/>
    <w:rsid w:val="001463EB"/>
    <w:rsid w:val="00154743"/>
    <w:rsid w:val="00155329"/>
    <w:rsid w:val="00155B0D"/>
    <w:rsid w:val="0016046F"/>
    <w:rsid w:val="001604CD"/>
    <w:rsid w:val="00161C43"/>
    <w:rsid w:val="00162F75"/>
    <w:rsid w:val="00163B07"/>
    <w:rsid w:val="00164668"/>
    <w:rsid w:val="00164F28"/>
    <w:rsid w:val="00164FB7"/>
    <w:rsid w:val="001668D9"/>
    <w:rsid w:val="00166BBB"/>
    <w:rsid w:val="00166E00"/>
    <w:rsid w:val="00170209"/>
    <w:rsid w:val="00172378"/>
    <w:rsid w:val="0017251E"/>
    <w:rsid w:val="00173E8C"/>
    <w:rsid w:val="001745A7"/>
    <w:rsid w:val="001766C8"/>
    <w:rsid w:val="00177F2B"/>
    <w:rsid w:val="00180BE4"/>
    <w:rsid w:val="00185D98"/>
    <w:rsid w:val="001863F8"/>
    <w:rsid w:val="00186410"/>
    <w:rsid w:val="00186EAF"/>
    <w:rsid w:val="001908CE"/>
    <w:rsid w:val="001909AB"/>
    <w:rsid w:val="001963C3"/>
    <w:rsid w:val="001975D8"/>
    <w:rsid w:val="001A18CE"/>
    <w:rsid w:val="001A6A35"/>
    <w:rsid w:val="001A7C60"/>
    <w:rsid w:val="001A7CA8"/>
    <w:rsid w:val="001B41D3"/>
    <w:rsid w:val="001B6DE2"/>
    <w:rsid w:val="001C00D6"/>
    <w:rsid w:val="001C0658"/>
    <w:rsid w:val="001C1F37"/>
    <w:rsid w:val="001C3443"/>
    <w:rsid w:val="001C34D0"/>
    <w:rsid w:val="001D003B"/>
    <w:rsid w:val="001D0A21"/>
    <w:rsid w:val="001D584F"/>
    <w:rsid w:val="001E6036"/>
    <w:rsid w:val="001E78F5"/>
    <w:rsid w:val="001F0641"/>
    <w:rsid w:val="001F1E53"/>
    <w:rsid w:val="001F3444"/>
    <w:rsid w:val="00202071"/>
    <w:rsid w:val="00204648"/>
    <w:rsid w:val="00204B79"/>
    <w:rsid w:val="00216093"/>
    <w:rsid w:val="0021616E"/>
    <w:rsid w:val="00216260"/>
    <w:rsid w:val="002202FE"/>
    <w:rsid w:val="00220EE0"/>
    <w:rsid w:val="00221EA2"/>
    <w:rsid w:val="002220EC"/>
    <w:rsid w:val="002232AB"/>
    <w:rsid w:val="002244A9"/>
    <w:rsid w:val="00224970"/>
    <w:rsid w:val="0022563A"/>
    <w:rsid w:val="002363BE"/>
    <w:rsid w:val="00240FFE"/>
    <w:rsid w:val="002432D6"/>
    <w:rsid w:val="00244036"/>
    <w:rsid w:val="002456B9"/>
    <w:rsid w:val="002541CE"/>
    <w:rsid w:val="00256066"/>
    <w:rsid w:val="00256AE5"/>
    <w:rsid w:val="00260586"/>
    <w:rsid w:val="002710BB"/>
    <w:rsid w:val="00272F01"/>
    <w:rsid w:val="00276E7B"/>
    <w:rsid w:val="002876F6"/>
    <w:rsid w:val="00291393"/>
    <w:rsid w:val="00292001"/>
    <w:rsid w:val="0029358D"/>
    <w:rsid w:val="00296391"/>
    <w:rsid w:val="002A6FCA"/>
    <w:rsid w:val="002C0C2F"/>
    <w:rsid w:val="002C514A"/>
    <w:rsid w:val="002D1492"/>
    <w:rsid w:val="002D7014"/>
    <w:rsid w:val="002E0679"/>
    <w:rsid w:val="002E073E"/>
    <w:rsid w:val="002E20C3"/>
    <w:rsid w:val="002E2CF9"/>
    <w:rsid w:val="002E4DE6"/>
    <w:rsid w:val="002F0684"/>
    <w:rsid w:val="002F596E"/>
    <w:rsid w:val="002F6CD4"/>
    <w:rsid w:val="002F7829"/>
    <w:rsid w:val="00303262"/>
    <w:rsid w:val="00303C8A"/>
    <w:rsid w:val="003126C8"/>
    <w:rsid w:val="00313829"/>
    <w:rsid w:val="00322834"/>
    <w:rsid w:val="00323BDD"/>
    <w:rsid w:val="00340B1E"/>
    <w:rsid w:val="00343238"/>
    <w:rsid w:val="0034531B"/>
    <w:rsid w:val="003466B7"/>
    <w:rsid w:val="00360038"/>
    <w:rsid w:val="003643F8"/>
    <w:rsid w:val="003643FC"/>
    <w:rsid w:val="003664D4"/>
    <w:rsid w:val="003724CC"/>
    <w:rsid w:val="003732BE"/>
    <w:rsid w:val="00375B54"/>
    <w:rsid w:val="00377B70"/>
    <w:rsid w:val="00380E37"/>
    <w:rsid w:val="00384C70"/>
    <w:rsid w:val="00387224"/>
    <w:rsid w:val="00390798"/>
    <w:rsid w:val="003919C8"/>
    <w:rsid w:val="00391C96"/>
    <w:rsid w:val="00392D60"/>
    <w:rsid w:val="00397853"/>
    <w:rsid w:val="0039789D"/>
    <w:rsid w:val="00397F4A"/>
    <w:rsid w:val="003A1E9C"/>
    <w:rsid w:val="003A270F"/>
    <w:rsid w:val="003A5842"/>
    <w:rsid w:val="003A76A1"/>
    <w:rsid w:val="003B1015"/>
    <w:rsid w:val="003B2216"/>
    <w:rsid w:val="003B38EB"/>
    <w:rsid w:val="003B3D4C"/>
    <w:rsid w:val="003B5E7F"/>
    <w:rsid w:val="003B6CD2"/>
    <w:rsid w:val="003C2DEC"/>
    <w:rsid w:val="003C3C85"/>
    <w:rsid w:val="003C3E4E"/>
    <w:rsid w:val="003C74E6"/>
    <w:rsid w:val="003D0215"/>
    <w:rsid w:val="003D2140"/>
    <w:rsid w:val="003D3AE1"/>
    <w:rsid w:val="003D4EF9"/>
    <w:rsid w:val="003E268B"/>
    <w:rsid w:val="003F0027"/>
    <w:rsid w:val="003F64BD"/>
    <w:rsid w:val="00401198"/>
    <w:rsid w:val="004017A6"/>
    <w:rsid w:val="0040298C"/>
    <w:rsid w:val="004070EA"/>
    <w:rsid w:val="00417A41"/>
    <w:rsid w:val="00417FAA"/>
    <w:rsid w:val="00426503"/>
    <w:rsid w:val="00433CEC"/>
    <w:rsid w:val="00442830"/>
    <w:rsid w:val="0045098A"/>
    <w:rsid w:val="004564F8"/>
    <w:rsid w:val="0045659B"/>
    <w:rsid w:val="004657D7"/>
    <w:rsid w:val="00465BC8"/>
    <w:rsid w:val="00466169"/>
    <w:rsid w:val="00467A15"/>
    <w:rsid w:val="0047406A"/>
    <w:rsid w:val="00474A3E"/>
    <w:rsid w:val="00476F62"/>
    <w:rsid w:val="00480255"/>
    <w:rsid w:val="00482682"/>
    <w:rsid w:val="0048268C"/>
    <w:rsid w:val="00490476"/>
    <w:rsid w:val="00490F12"/>
    <w:rsid w:val="004925FF"/>
    <w:rsid w:val="00494403"/>
    <w:rsid w:val="00496076"/>
    <w:rsid w:val="00496170"/>
    <w:rsid w:val="00496601"/>
    <w:rsid w:val="00497006"/>
    <w:rsid w:val="004B4779"/>
    <w:rsid w:val="004B4828"/>
    <w:rsid w:val="004C0986"/>
    <w:rsid w:val="004C5F1A"/>
    <w:rsid w:val="004C689B"/>
    <w:rsid w:val="004D1AB8"/>
    <w:rsid w:val="004D2DC2"/>
    <w:rsid w:val="004D37B0"/>
    <w:rsid w:val="004D38F3"/>
    <w:rsid w:val="004D4210"/>
    <w:rsid w:val="004E3DAD"/>
    <w:rsid w:val="004E70D3"/>
    <w:rsid w:val="004F496C"/>
    <w:rsid w:val="00501170"/>
    <w:rsid w:val="005041D6"/>
    <w:rsid w:val="00504540"/>
    <w:rsid w:val="00507915"/>
    <w:rsid w:val="00507DDF"/>
    <w:rsid w:val="00511617"/>
    <w:rsid w:val="00516D44"/>
    <w:rsid w:val="00517B64"/>
    <w:rsid w:val="0052151C"/>
    <w:rsid w:val="00521714"/>
    <w:rsid w:val="00524C66"/>
    <w:rsid w:val="00532481"/>
    <w:rsid w:val="005368C1"/>
    <w:rsid w:val="00537D2F"/>
    <w:rsid w:val="00541CF2"/>
    <w:rsid w:val="00542EDC"/>
    <w:rsid w:val="00544359"/>
    <w:rsid w:val="00544F22"/>
    <w:rsid w:val="00547D4B"/>
    <w:rsid w:val="00555581"/>
    <w:rsid w:val="00556D61"/>
    <w:rsid w:val="0055784C"/>
    <w:rsid w:val="00561C6F"/>
    <w:rsid w:val="00562D4C"/>
    <w:rsid w:val="00562F94"/>
    <w:rsid w:val="00563121"/>
    <w:rsid w:val="00564295"/>
    <w:rsid w:val="0056442A"/>
    <w:rsid w:val="0056620E"/>
    <w:rsid w:val="005665C8"/>
    <w:rsid w:val="00577AE1"/>
    <w:rsid w:val="00581557"/>
    <w:rsid w:val="00584864"/>
    <w:rsid w:val="0058564B"/>
    <w:rsid w:val="005870DF"/>
    <w:rsid w:val="0059413D"/>
    <w:rsid w:val="005945D6"/>
    <w:rsid w:val="005A2E51"/>
    <w:rsid w:val="005A6A90"/>
    <w:rsid w:val="005B7BBB"/>
    <w:rsid w:val="005C2AE1"/>
    <w:rsid w:val="005C2B72"/>
    <w:rsid w:val="005C3368"/>
    <w:rsid w:val="005C5371"/>
    <w:rsid w:val="005C7579"/>
    <w:rsid w:val="005D368A"/>
    <w:rsid w:val="005D55D8"/>
    <w:rsid w:val="005E08FD"/>
    <w:rsid w:val="005E2FD2"/>
    <w:rsid w:val="005E3730"/>
    <w:rsid w:val="005E47F4"/>
    <w:rsid w:val="005E5B69"/>
    <w:rsid w:val="005E6F61"/>
    <w:rsid w:val="005E77E7"/>
    <w:rsid w:val="005F3202"/>
    <w:rsid w:val="005F3475"/>
    <w:rsid w:val="005F7186"/>
    <w:rsid w:val="00601AC4"/>
    <w:rsid w:val="00602717"/>
    <w:rsid w:val="00603CE1"/>
    <w:rsid w:val="00614517"/>
    <w:rsid w:val="0061528D"/>
    <w:rsid w:val="006164C2"/>
    <w:rsid w:val="006178B6"/>
    <w:rsid w:val="00617BF9"/>
    <w:rsid w:val="0062009A"/>
    <w:rsid w:val="00621E50"/>
    <w:rsid w:val="00623842"/>
    <w:rsid w:val="006243AE"/>
    <w:rsid w:val="006327E5"/>
    <w:rsid w:val="00632AEC"/>
    <w:rsid w:val="00634170"/>
    <w:rsid w:val="00635E68"/>
    <w:rsid w:val="006457B9"/>
    <w:rsid w:val="00646B90"/>
    <w:rsid w:val="00650781"/>
    <w:rsid w:val="006527AB"/>
    <w:rsid w:val="00654BCE"/>
    <w:rsid w:val="006620DA"/>
    <w:rsid w:val="00663E34"/>
    <w:rsid w:val="006645E0"/>
    <w:rsid w:val="006652A6"/>
    <w:rsid w:val="0066605B"/>
    <w:rsid w:val="00666204"/>
    <w:rsid w:val="0067319C"/>
    <w:rsid w:val="00683210"/>
    <w:rsid w:val="006906E3"/>
    <w:rsid w:val="006931DA"/>
    <w:rsid w:val="00693826"/>
    <w:rsid w:val="0069790D"/>
    <w:rsid w:val="006A198A"/>
    <w:rsid w:val="006A2545"/>
    <w:rsid w:val="006A42E9"/>
    <w:rsid w:val="006A44C4"/>
    <w:rsid w:val="006A79C2"/>
    <w:rsid w:val="006B5515"/>
    <w:rsid w:val="006C0B04"/>
    <w:rsid w:val="006C55EB"/>
    <w:rsid w:val="006D18D4"/>
    <w:rsid w:val="006D37E1"/>
    <w:rsid w:val="006D51BE"/>
    <w:rsid w:val="006E2292"/>
    <w:rsid w:val="006E3367"/>
    <w:rsid w:val="006E3883"/>
    <w:rsid w:val="006E7C95"/>
    <w:rsid w:val="006F4603"/>
    <w:rsid w:val="006F4676"/>
    <w:rsid w:val="00703E20"/>
    <w:rsid w:val="00705726"/>
    <w:rsid w:val="0070696B"/>
    <w:rsid w:val="00710757"/>
    <w:rsid w:val="0073086C"/>
    <w:rsid w:val="00734E5E"/>
    <w:rsid w:val="00740850"/>
    <w:rsid w:val="007416FC"/>
    <w:rsid w:val="00742334"/>
    <w:rsid w:val="007442A2"/>
    <w:rsid w:val="0075786D"/>
    <w:rsid w:val="0076122A"/>
    <w:rsid w:val="00761A3A"/>
    <w:rsid w:val="00761FD8"/>
    <w:rsid w:val="007654CB"/>
    <w:rsid w:val="007656E6"/>
    <w:rsid w:val="00771BE3"/>
    <w:rsid w:val="007747A3"/>
    <w:rsid w:val="007759CD"/>
    <w:rsid w:val="00776F57"/>
    <w:rsid w:val="0077739F"/>
    <w:rsid w:val="00777EE8"/>
    <w:rsid w:val="007849D6"/>
    <w:rsid w:val="00796010"/>
    <w:rsid w:val="007A1751"/>
    <w:rsid w:val="007A17EB"/>
    <w:rsid w:val="007A6313"/>
    <w:rsid w:val="007B50E2"/>
    <w:rsid w:val="007C6371"/>
    <w:rsid w:val="007D3019"/>
    <w:rsid w:val="007D43B6"/>
    <w:rsid w:val="007D5038"/>
    <w:rsid w:val="007D5B07"/>
    <w:rsid w:val="007E3AFA"/>
    <w:rsid w:val="007E54CD"/>
    <w:rsid w:val="007E5955"/>
    <w:rsid w:val="007F0C4F"/>
    <w:rsid w:val="007F38F9"/>
    <w:rsid w:val="007F5525"/>
    <w:rsid w:val="007F5DEA"/>
    <w:rsid w:val="00803F3C"/>
    <w:rsid w:val="00804B3B"/>
    <w:rsid w:val="00805D4B"/>
    <w:rsid w:val="008076A2"/>
    <w:rsid w:val="008136E0"/>
    <w:rsid w:val="00814F03"/>
    <w:rsid w:val="008157A9"/>
    <w:rsid w:val="0081697F"/>
    <w:rsid w:val="008169C5"/>
    <w:rsid w:val="0081770F"/>
    <w:rsid w:val="00817BF0"/>
    <w:rsid w:val="00826CCA"/>
    <w:rsid w:val="00834DD4"/>
    <w:rsid w:val="0083532D"/>
    <w:rsid w:val="008375F9"/>
    <w:rsid w:val="0084366F"/>
    <w:rsid w:val="0084466A"/>
    <w:rsid w:val="00854C83"/>
    <w:rsid w:val="00856268"/>
    <w:rsid w:val="00856A1C"/>
    <w:rsid w:val="00857456"/>
    <w:rsid w:val="008607CC"/>
    <w:rsid w:val="008647C5"/>
    <w:rsid w:val="00864CE8"/>
    <w:rsid w:val="008653AA"/>
    <w:rsid w:val="008745A4"/>
    <w:rsid w:val="00875EC9"/>
    <w:rsid w:val="00876AFE"/>
    <w:rsid w:val="00886D21"/>
    <w:rsid w:val="00894356"/>
    <w:rsid w:val="0089622F"/>
    <w:rsid w:val="00896B8B"/>
    <w:rsid w:val="008A2D0F"/>
    <w:rsid w:val="008A38AA"/>
    <w:rsid w:val="008B0FDC"/>
    <w:rsid w:val="008B4E68"/>
    <w:rsid w:val="008B7CBB"/>
    <w:rsid w:val="008C05F3"/>
    <w:rsid w:val="008C1BB9"/>
    <w:rsid w:val="008C2366"/>
    <w:rsid w:val="008C683E"/>
    <w:rsid w:val="008D1A88"/>
    <w:rsid w:val="008D1F7F"/>
    <w:rsid w:val="008D60CD"/>
    <w:rsid w:val="008D6AD2"/>
    <w:rsid w:val="008E0BA7"/>
    <w:rsid w:val="008E36C0"/>
    <w:rsid w:val="008E5905"/>
    <w:rsid w:val="008F166E"/>
    <w:rsid w:val="008F3925"/>
    <w:rsid w:val="00904295"/>
    <w:rsid w:val="00906F4B"/>
    <w:rsid w:val="009106E2"/>
    <w:rsid w:val="00911979"/>
    <w:rsid w:val="00911FF8"/>
    <w:rsid w:val="009141DF"/>
    <w:rsid w:val="00915840"/>
    <w:rsid w:val="00920359"/>
    <w:rsid w:val="00923244"/>
    <w:rsid w:val="00924C88"/>
    <w:rsid w:val="00924D1A"/>
    <w:rsid w:val="00927DCB"/>
    <w:rsid w:val="00932985"/>
    <w:rsid w:val="00935E52"/>
    <w:rsid w:val="00941679"/>
    <w:rsid w:val="00945CD6"/>
    <w:rsid w:val="009464DE"/>
    <w:rsid w:val="009542F0"/>
    <w:rsid w:val="00960293"/>
    <w:rsid w:val="00961985"/>
    <w:rsid w:val="0096257F"/>
    <w:rsid w:val="00966FFE"/>
    <w:rsid w:val="00970736"/>
    <w:rsid w:val="00971D67"/>
    <w:rsid w:val="009764C7"/>
    <w:rsid w:val="00980B04"/>
    <w:rsid w:val="00982790"/>
    <w:rsid w:val="009851DD"/>
    <w:rsid w:val="00985C4C"/>
    <w:rsid w:val="00985F33"/>
    <w:rsid w:val="00994D8D"/>
    <w:rsid w:val="0099556E"/>
    <w:rsid w:val="00996B3F"/>
    <w:rsid w:val="00997E0C"/>
    <w:rsid w:val="009A0AD3"/>
    <w:rsid w:val="009A2AEB"/>
    <w:rsid w:val="009A30EC"/>
    <w:rsid w:val="009A43AB"/>
    <w:rsid w:val="009A74DF"/>
    <w:rsid w:val="009B2CAF"/>
    <w:rsid w:val="009B793D"/>
    <w:rsid w:val="009C4840"/>
    <w:rsid w:val="009C69C6"/>
    <w:rsid w:val="009D12E4"/>
    <w:rsid w:val="009F0B8F"/>
    <w:rsid w:val="009F179D"/>
    <w:rsid w:val="009F23B2"/>
    <w:rsid w:val="009F3262"/>
    <w:rsid w:val="009F3E68"/>
    <w:rsid w:val="009F5BE8"/>
    <w:rsid w:val="00A02081"/>
    <w:rsid w:val="00A02C3D"/>
    <w:rsid w:val="00A040AE"/>
    <w:rsid w:val="00A12E77"/>
    <w:rsid w:val="00A16492"/>
    <w:rsid w:val="00A16FDF"/>
    <w:rsid w:val="00A205C4"/>
    <w:rsid w:val="00A212BA"/>
    <w:rsid w:val="00A22745"/>
    <w:rsid w:val="00A2477D"/>
    <w:rsid w:val="00A25167"/>
    <w:rsid w:val="00A3079D"/>
    <w:rsid w:val="00A365D9"/>
    <w:rsid w:val="00A36995"/>
    <w:rsid w:val="00A37EBE"/>
    <w:rsid w:val="00A400E9"/>
    <w:rsid w:val="00A42773"/>
    <w:rsid w:val="00A43744"/>
    <w:rsid w:val="00A45725"/>
    <w:rsid w:val="00A52D80"/>
    <w:rsid w:val="00A637C0"/>
    <w:rsid w:val="00A711E4"/>
    <w:rsid w:val="00A768EB"/>
    <w:rsid w:val="00A82F46"/>
    <w:rsid w:val="00A87170"/>
    <w:rsid w:val="00A87DA1"/>
    <w:rsid w:val="00A87DDF"/>
    <w:rsid w:val="00A91176"/>
    <w:rsid w:val="00AA0512"/>
    <w:rsid w:val="00AA1137"/>
    <w:rsid w:val="00AA1EEB"/>
    <w:rsid w:val="00AA4079"/>
    <w:rsid w:val="00AB3337"/>
    <w:rsid w:val="00AB3FEF"/>
    <w:rsid w:val="00AB5B67"/>
    <w:rsid w:val="00AB649A"/>
    <w:rsid w:val="00AB75E6"/>
    <w:rsid w:val="00AC0A98"/>
    <w:rsid w:val="00AC4F88"/>
    <w:rsid w:val="00AC5FC3"/>
    <w:rsid w:val="00AC7BE1"/>
    <w:rsid w:val="00AD1200"/>
    <w:rsid w:val="00AD1732"/>
    <w:rsid w:val="00AD4BA4"/>
    <w:rsid w:val="00AE489F"/>
    <w:rsid w:val="00AE504E"/>
    <w:rsid w:val="00AE57A1"/>
    <w:rsid w:val="00AE6EAD"/>
    <w:rsid w:val="00AF4CA4"/>
    <w:rsid w:val="00AF4EB8"/>
    <w:rsid w:val="00AF5AC8"/>
    <w:rsid w:val="00B0362E"/>
    <w:rsid w:val="00B03C3D"/>
    <w:rsid w:val="00B06985"/>
    <w:rsid w:val="00B06B2F"/>
    <w:rsid w:val="00B10818"/>
    <w:rsid w:val="00B1192C"/>
    <w:rsid w:val="00B2445C"/>
    <w:rsid w:val="00B24D33"/>
    <w:rsid w:val="00B27394"/>
    <w:rsid w:val="00B3008C"/>
    <w:rsid w:val="00B31B8A"/>
    <w:rsid w:val="00B325DF"/>
    <w:rsid w:val="00B34F94"/>
    <w:rsid w:val="00B36DB7"/>
    <w:rsid w:val="00B40171"/>
    <w:rsid w:val="00B4685B"/>
    <w:rsid w:val="00B47AFB"/>
    <w:rsid w:val="00B54FE7"/>
    <w:rsid w:val="00B6033D"/>
    <w:rsid w:val="00B60E18"/>
    <w:rsid w:val="00B621AA"/>
    <w:rsid w:val="00B629DC"/>
    <w:rsid w:val="00B64B8B"/>
    <w:rsid w:val="00B67090"/>
    <w:rsid w:val="00B7125A"/>
    <w:rsid w:val="00B7388F"/>
    <w:rsid w:val="00B74B3B"/>
    <w:rsid w:val="00B76A54"/>
    <w:rsid w:val="00B82994"/>
    <w:rsid w:val="00B85C14"/>
    <w:rsid w:val="00B87A47"/>
    <w:rsid w:val="00B93BDA"/>
    <w:rsid w:val="00B96BCF"/>
    <w:rsid w:val="00B975C7"/>
    <w:rsid w:val="00B9774A"/>
    <w:rsid w:val="00BA0E94"/>
    <w:rsid w:val="00BA1B7A"/>
    <w:rsid w:val="00BA6AEA"/>
    <w:rsid w:val="00BB1648"/>
    <w:rsid w:val="00BB4682"/>
    <w:rsid w:val="00BB650D"/>
    <w:rsid w:val="00BC01FA"/>
    <w:rsid w:val="00BC24DB"/>
    <w:rsid w:val="00BC2CC0"/>
    <w:rsid w:val="00BC44E6"/>
    <w:rsid w:val="00BC68BC"/>
    <w:rsid w:val="00BC6F14"/>
    <w:rsid w:val="00BD2EDD"/>
    <w:rsid w:val="00BD4231"/>
    <w:rsid w:val="00BD438A"/>
    <w:rsid w:val="00BD6A26"/>
    <w:rsid w:val="00BD7C80"/>
    <w:rsid w:val="00BE22CD"/>
    <w:rsid w:val="00BE4D66"/>
    <w:rsid w:val="00BE56D3"/>
    <w:rsid w:val="00BE6C25"/>
    <w:rsid w:val="00BF2660"/>
    <w:rsid w:val="00BF3F59"/>
    <w:rsid w:val="00BF5CC8"/>
    <w:rsid w:val="00BF7927"/>
    <w:rsid w:val="00C00A0F"/>
    <w:rsid w:val="00C01C45"/>
    <w:rsid w:val="00C02893"/>
    <w:rsid w:val="00C03700"/>
    <w:rsid w:val="00C06665"/>
    <w:rsid w:val="00C07F31"/>
    <w:rsid w:val="00C142ED"/>
    <w:rsid w:val="00C15A92"/>
    <w:rsid w:val="00C1788F"/>
    <w:rsid w:val="00C17C00"/>
    <w:rsid w:val="00C20500"/>
    <w:rsid w:val="00C20A47"/>
    <w:rsid w:val="00C2163B"/>
    <w:rsid w:val="00C2627A"/>
    <w:rsid w:val="00C26B30"/>
    <w:rsid w:val="00C26F3E"/>
    <w:rsid w:val="00C30927"/>
    <w:rsid w:val="00C3210E"/>
    <w:rsid w:val="00C32949"/>
    <w:rsid w:val="00C32B7E"/>
    <w:rsid w:val="00C35C19"/>
    <w:rsid w:val="00C363C5"/>
    <w:rsid w:val="00C36574"/>
    <w:rsid w:val="00C44F26"/>
    <w:rsid w:val="00C476DD"/>
    <w:rsid w:val="00C5009C"/>
    <w:rsid w:val="00C51831"/>
    <w:rsid w:val="00C55BCE"/>
    <w:rsid w:val="00C6230A"/>
    <w:rsid w:val="00C63C1D"/>
    <w:rsid w:val="00C663C7"/>
    <w:rsid w:val="00C66DB0"/>
    <w:rsid w:val="00C7063D"/>
    <w:rsid w:val="00C81C0C"/>
    <w:rsid w:val="00C81EBB"/>
    <w:rsid w:val="00C85DFD"/>
    <w:rsid w:val="00C905B7"/>
    <w:rsid w:val="00C92154"/>
    <w:rsid w:val="00C9413E"/>
    <w:rsid w:val="00CA1322"/>
    <w:rsid w:val="00CA3E3E"/>
    <w:rsid w:val="00CA696C"/>
    <w:rsid w:val="00CA7E0B"/>
    <w:rsid w:val="00CB1592"/>
    <w:rsid w:val="00CB482B"/>
    <w:rsid w:val="00CB70E1"/>
    <w:rsid w:val="00CC3B5D"/>
    <w:rsid w:val="00CC4264"/>
    <w:rsid w:val="00CC674E"/>
    <w:rsid w:val="00CC7FEA"/>
    <w:rsid w:val="00CD2866"/>
    <w:rsid w:val="00CE1D41"/>
    <w:rsid w:val="00CE3875"/>
    <w:rsid w:val="00CF088F"/>
    <w:rsid w:val="00CF2B7B"/>
    <w:rsid w:val="00D0032C"/>
    <w:rsid w:val="00D01E72"/>
    <w:rsid w:val="00D02985"/>
    <w:rsid w:val="00D03154"/>
    <w:rsid w:val="00D046CE"/>
    <w:rsid w:val="00D05131"/>
    <w:rsid w:val="00D05EC9"/>
    <w:rsid w:val="00D11452"/>
    <w:rsid w:val="00D116C9"/>
    <w:rsid w:val="00D11954"/>
    <w:rsid w:val="00D12207"/>
    <w:rsid w:val="00D1402C"/>
    <w:rsid w:val="00D14EC1"/>
    <w:rsid w:val="00D222EA"/>
    <w:rsid w:val="00D23360"/>
    <w:rsid w:val="00D26B91"/>
    <w:rsid w:val="00D26D4B"/>
    <w:rsid w:val="00D27B0B"/>
    <w:rsid w:val="00D3087F"/>
    <w:rsid w:val="00D34DA8"/>
    <w:rsid w:val="00D35ED2"/>
    <w:rsid w:val="00D37F86"/>
    <w:rsid w:val="00D41FE8"/>
    <w:rsid w:val="00D42592"/>
    <w:rsid w:val="00D45AE2"/>
    <w:rsid w:val="00D46743"/>
    <w:rsid w:val="00D50B4D"/>
    <w:rsid w:val="00D521CC"/>
    <w:rsid w:val="00D559DF"/>
    <w:rsid w:val="00D60C79"/>
    <w:rsid w:val="00D678C0"/>
    <w:rsid w:val="00D731A3"/>
    <w:rsid w:val="00D734D1"/>
    <w:rsid w:val="00D7370A"/>
    <w:rsid w:val="00D769D8"/>
    <w:rsid w:val="00D77F94"/>
    <w:rsid w:val="00D81BC0"/>
    <w:rsid w:val="00D82158"/>
    <w:rsid w:val="00D829FF"/>
    <w:rsid w:val="00D83CF8"/>
    <w:rsid w:val="00D83EDD"/>
    <w:rsid w:val="00D84025"/>
    <w:rsid w:val="00D85CAE"/>
    <w:rsid w:val="00D97E33"/>
    <w:rsid w:val="00DA05FF"/>
    <w:rsid w:val="00DA7DE0"/>
    <w:rsid w:val="00DB1FD8"/>
    <w:rsid w:val="00DB2999"/>
    <w:rsid w:val="00DB579F"/>
    <w:rsid w:val="00DB70C1"/>
    <w:rsid w:val="00DC227C"/>
    <w:rsid w:val="00DC450F"/>
    <w:rsid w:val="00DC5ED4"/>
    <w:rsid w:val="00DC6778"/>
    <w:rsid w:val="00DC6FF0"/>
    <w:rsid w:val="00DC77B9"/>
    <w:rsid w:val="00DC7AD8"/>
    <w:rsid w:val="00DD0E66"/>
    <w:rsid w:val="00DD2E8E"/>
    <w:rsid w:val="00DD32EF"/>
    <w:rsid w:val="00DD7F1B"/>
    <w:rsid w:val="00DE060B"/>
    <w:rsid w:val="00DE356A"/>
    <w:rsid w:val="00DE5F8D"/>
    <w:rsid w:val="00DF1A8C"/>
    <w:rsid w:val="00DF3D21"/>
    <w:rsid w:val="00DF3EF0"/>
    <w:rsid w:val="00DF3F07"/>
    <w:rsid w:val="00DF5B12"/>
    <w:rsid w:val="00DF6A89"/>
    <w:rsid w:val="00DF73C9"/>
    <w:rsid w:val="00E00953"/>
    <w:rsid w:val="00E0117C"/>
    <w:rsid w:val="00E05835"/>
    <w:rsid w:val="00E05865"/>
    <w:rsid w:val="00E07FB9"/>
    <w:rsid w:val="00E103B2"/>
    <w:rsid w:val="00E139E1"/>
    <w:rsid w:val="00E1780D"/>
    <w:rsid w:val="00E21D53"/>
    <w:rsid w:val="00E277FB"/>
    <w:rsid w:val="00E27A45"/>
    <w:rsid w:val="00E3371A"/>
    <w:rsid w:val="00E344FA"/>
    <w:rsid w:val="00E371E0"/>
    <w:rsid w:val="00E402A2"/>
    <w:rsid w:val="00E41921"/>
    <w:rsid w:val="00E44DB2"/>
    <w:rsid w:val="00E44E66"/>
    <w:rsid w:val="00E5068B"/>
    <w:rsid w:val="00E526A7"/>
    <w:rsid w:val="00E5668E"/>
    <w:rsid w:val="00E60075"/>
    <w:rsid w:val="00E617C6"/>
    <w:rsid w:val="00E707CB"/>
    <w:rsid w:val="00E7371A"/>
    <w:rsid w:val="00E75A36"/>
    <w:rsid w:val="00E81701"/>
    <w:rsid w:val="00E81B21"/>
    <w:rsid w:val="00E853A2"/>
    <w:rsid w:val="00E87559"/>
    <w:rsid w:val="00EA2665"/>
    <w:rsid w:val="00EB10AD"/>
    <w:rsid w:val="00EB1C5C"/>
    <w:rsid w:val="00EB2AD1"/>
    <w:rsid w:val="00EB3D08"/>
    <w:rsid w:val="00EB41F8"/>
    <w:rsid w:val="00EB5CD3"/>
    <w:rsid w:val="00EB672C"/>
    <w:rsid w:val="00EB716D"/>
    <w:rsid w:val="00EC00A7"/>
    <w:rsid w:val="00EC39E1"/>
    <w:rsid w:val="00EC5151"/>
    <w:rsid w:val="00ED211C"/>
    <w:rsid w:val="00ED4BCE"/>
    <w:rsid w:val="00EE1697"/>
    <w:rsid w:val="00EE2BBC"/>
    <w:rsid w:val="00EE2EE6"/>
    <w:rsid w:val="00EE3248"/>
    <w:rsid w:val="00EE40D0"/>
    <w:rsid w:val="00EE7B3E"/>
    <w:rsid w:val="00EF3DE8"/>
    <w:rsid w:val="00EF5943"/>
    <w:rsid w:val="00F00789"/>
    <w:rsid w:val="00F0270C"/>
    <w:rsid w:val="00F07834"/>
    <w:rsid w:val="00F1010F"/>
    <w:rsid w:val="00F11F43"/>
    <w:rsid w:val="00F13260"/>
    <w:rsid w:val="00F20EE6"/>
    <w:rsid w:val="00F22B5A"/>
    <w:rsid w:val="00F22F8B"/>
    <w:rsid w:val="00F23825"/>
    <w:rsid w:val="00F24086"/>
    <w:rsid w:val="00F244FD"/>
    <w:rsid w:val="00F337C2"/>
    <w:rsid w:val="00F33DC3"/>
    <w:rsid w:val="00F34148"/>
    <w:rsid w:val="00F36702"/>
    <w:rsid w:val="00F37949"/>
    <w:rsid w:val="00F428C6"/>
    <w:rsid w:val="00F46E0B"/>
    <w:rsid w:val="00F509FB"/>
    <w:rsid w:val="00F5635D"/>
    <w:rsid w:val="00F57A61"/>
    <w:rsid w:val="00F57C33"/>
    <w:rsid w:val="00F60919"/>
    <w:rsid w:val="00F615AE"/>
    <w:rsid w:val="00F65D59"/>
    <w:rsid w:val="00F66E71"/>
    <w:rsid w:val="00F67DBC"/>
    <w:rsid w:val="00F70C8C"/>
    <w:rsid w:val="00F773B7"/>
    <w:rsid w:val="00F81CD6"/>
    <w:rsid w:val="00F83215"/>
    <w:rsid w:val="00F85F38"/>
    <w:rsid w:val="00F87075"/>
    <w:rsid w:val="00F8776D"/>
    <w:rsid w:val="00F902E2"/>
    <w:rsid w:val="00F938DB"/>
    <w:rsid w:val="00FA1BE9"/>
    <w:rsid w:val="00FA5981"/>
    <w:rsid w:val="00FA5AFC"/>
    <w:rsid w:val="00FA6C42"/>
    <w:rsid w:val="00FB308D"/>
    <w:rsid w:val="00FB32A2"/>
    <w:rsid w:val="00FB35F1"/>
    <w:rsid w:val="00FB7D68"/>
    <w:rsid w:val="00FC5124"/>
    <w:rsid w:val="00FC5803"/>
    <w:rsid w:val="00FD6B0D"/>
    <w:rsid w:val="00FD7844"/>
    <w:rsid w:val="00FE15B7"/>
    <w:rsid w:val="00FE28B8"/>
    <w:rsid w:val="00FE4B89"/>
    <w:rsid w:val="00FF06D9"/>
    <w:rsid w:val="00FF2718"/>
    <w:rsid w:val="00FF53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5681E"/>
  <w15:docId w15:val="{FE34D3FD-FBF0-43E2-97B9-12BDCF23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51E"/>
  </w:style>
  <w:style w:type="paragraph" w:styleId="Heading8">
    <w:name w:val="heading 8"/>
    <w:basedOn w:val="Normal"/>
    <w:next w:val="Normal"/>
    <w:link w:val="Heading8Char"/>
    <w:uiPriority w:val="9"/>
    <w:semiHidden/>
    <w:unhideWhenUsed/>
    <w:qFormat/>
    <w:rsid w:val="006A198A"/>
    <w:pPr>
      <w:bidi/>
      <w:spacing w:before="240" w:after="60" w:line="240" w:lineRule="auto"/>
      <w:outlineLvl w:val="7"/>
    </w:pPr>
    <w:rPr>
      <w:rFonts w:ascii="Times New Roman" w:eastAsia="Times New Roman" w:hAnsi="Times New Roman" w:cs="Times New Roman"/>
      <w:i/>
      <w:iCs/>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4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927"/>
    <w:pPr>
      <w:ind w:left="720"/>
      <w:contextualSpacing/>
    </w:pPr>
  </w:style>
  <w:style w:type="paragraph" w:styleId="BalloonText">
    <w:name w:val="Balloon Text"/>
    <w:basedOn w:val="Normal"/>
    <w:link w:val="BalloonTextChar"/>
    <w:uiPriority w:val="99"/>
    <w:semiHidden/>
    <w:unhideWhenUsed/>
    <w:rsid w:val="001864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410"/>
    <w:rPr>
      <w:rFonts w:ascii="Tahoma" w:hAnsi="Tahoma" w:cs="Tahoma"/>
      <w:sz w:val="16"/>
      <w:szCs w:val="16"/>
    </w:rPr>
  </w:style>
  <w:style w:type="character" w:styleId="Hyperlink">
    <w:name w:val="Hyperlink"/>
    <w:basedOn w:val="DefaultParagraphFont"/>
    <w:uiPriority w:val="99"/>
    <w:unhideWhenUsed/>
    <w:rsid w:val="00E44DB2"/>
    <w:rPr>
      <w:color w:val="0000FF" w:themeColor="hyperlink"/>
      <w:u w:val="single"/>
    </w:rPr>
  </w:style>
  <w:style w:type="paragraph" w:styleId="Header">
    <w:name w:val="header"/>
    <w:basedOn w:val="Normal"/>
    <w:link w:val="HeaderChar"/>
    <w:uiPriority w:val="99"/>
    <w:unhideWhenUsed/>
    <w:rsid w:val="00C17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C00"/>
  </w:style>
  <w:style w:type="paragraph" w:styleId="Footer">
    <w:name w:val="footer"/>
    <w:basedOn w:val="Normal"/>
    <w:link w:val="FooterChar"/>
    <w:uiPriority w:val="99"/>
    <w:unhideWhenUsed/>
    <w:rsid w:val="00C17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C00"/>
  </w:style>
  <w:style w:type="character" w:customStyle="1" w:styleId="Heading8Char">
    <w:name w:val="Heading 8 Char"/>
    <w:basedOn w:val="DefaultParagraphFont"/>
    <w:link w:val="Heading8"/>
    <w:uiPriority w:val="9"/>
    <w:semiHidden/>
    <w:rsid w:val="006A198A"/>
    <w:rPr>
      <w:rFonts w:ascii="Times New Roman" w:eastAsia="Times New Roman" w:hAnsi="Times New Roman" w:cs="Times New Roman"/>
      <w:i/>
      <w:iCs/>
      <w:sz w:val="24"/>
      <w:szCs w:val="24"/>
      <w:lang w:bidi="fa-IR"/>
    </w:rPr>
  </w:style>
  <w:style w:type="paragraph" w:customStyle="1" w:styleId="11">
    <w:name w:val="ردیف های جدول ب نازنین 11"/>
    <w:basedOn w:val="Normal"/>
    <w:link w:val="11Char"/>
    <w:qFormat/>
    <w:rsid w:val="005E47F4"/>
    <w:pPr>
      <w:bidi/>
      <w:spacing w:after="0" w:line="240" w:lineRule="auto"/>
      <w:jc w:val="center"/>
    </w:pPr>
    <w:rPr>
      <w:rFonts w:ascii="Franklin Gothic Book" w:eastAsia="+mn-ea" w:cs="B Nazanin"/>
      <w:kern w:val="24"/>
      <w:lang w:bidi="fa-IR"/>
    </w:rPr>
  </w:style>
  <w:style w:type="character" w:customStyle="1" w:styleId="11Char">
    <w:name w:val="ردیف های جدول ب نازنین 11 Char"/>
    <w:basedOn w:val="DefaultParagraphFont"/>
    <w:link w:val="11"/>
    <w:rsid w:val="005E47F4"/>
    <w:rPr>
      <w:rFonts w:ascii="Franklin Gothic Book" w:eastAsia="+mn-ea" w:cs="B Nazanin"/>
      <w:kern w:val="24"/>
      <w:lang w:bidi="fa-IR"/>
    </w:rPr>
  </w:style>
  <w:style w:type="paragraph" w:customStyle="1" w:styleId="14">
    <w:name w:val="سرتیتر ب نازنین  14 بولد"/>
    <w:basedOn w:val="Normal"/>
    <w:link w:val="14Char"/>
    <w:qFormat/>
    <w:rsid w:val="005E47F4"/>
    <w:pPr>
      <w:bidi/>
      <w:contextualSpacing/>
      <w:jc w:val="both"/>
    </w:pPr>
    <w:rPr>
      <w:rFonts w:cs="B Nazanin"/>
      <w:b/>
      <w:bCs/>
      <w:sz w:val="28"/>
      <w:szCs w:val="28"/>
    </w:rPr>
  </w:style>
  <w:style w:type="character" w:customStyle="1" w:styleId="14Char">
    <w:name w:val="سرتیتر ب نازنین  14 بولد Char"/>
    <w:basedOn w:val="DefaultParagraphFont"/>
    <w:link w:val="14"/>
    <w:rsid w:val="005E47F4"/>
    <w:rPr>
      <w:rFonts w:cs="B Nazanin"/>
      <w:b/>
      <w:bCs/>
      <w:sz w:val="28"/>
      <w:szCs w:val="28"/>
    </w:rPr>
  </w:style>
  <w:style w:type="character" w:styleId="FollowedHyperlink">
    <w:name w:val="FollowedHyperlink"/>
    <w:basedOn w:val="DefaultParagraphFont"/>
    <w:uiPriority w:val="99"/>
    <w:semiHidden/>
    <w:unhideWhenUsed/>
    <w:rsid w:val="00DD2E8E"/>
    <w:rPr>
      <w:color w:val="800080" w:themeColor="followedHyperlink"/>
      <w:u w:val="single"/>
    </w:rPr>
  </w:style>
  <w:style w:type="paragraph" w:customStyle="1" w:styleId="msonormal0">
    <w:name w:val="msonormal"/>
    <w:basedOn w:val="Normal"/>
    <w:rsid w:val="00DD2E8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uiPriority w:val="59"/>
    <w:rsid w:val="00DD2E8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DD2E8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DD2E8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DD2E8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DD2E8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DD2E8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متن ب نازنین 12"/>
    <w:basedOn w:val="Normal"/>
    <w:link w:val="12Char"/>
    <w:qFormat/>
    <w:rsid w:val="000645CD"/>
    <w:pPr>
      <w:bidi/>
    </w:pPr>
    <w:rPr>
      <w:rFonts w:cs="B Nazanin"/>
      <w:sz w:val="24"/>
      <w:szCs w:val="24"/>
      <w:lang w:bidi="fa-IR"/>
    </w:rPr>
  </w:style>
  <w:style w:type="character" w:customStyle="1" w:styleId="12Char">
    <w:name w:val="متن ب نازنین 12 Char"/>
    <w:basedOn w:val="DefaultParagraphFont"/>
    <w:link w:val="12"/>
    <w:rsid w:val="000645CD"/>
    <w:rPr>
      <w:rFonts w:cs="B Nazanin"/>
      <w:sz w:val="24"/>
      <w:szCs w:val="24"/>
      <w:lang w:bidi="fa-IR"/>
    </w:rPr>
  </w:style>
  <w:style w:type="paragraph" w:customStyle="1" w:styleId="120">
    <w:name w:val="سرتیتر جداول ب نازنین 12 بولد"/>
    <w:basedOn w:val="Normal"/>
    <w:link w:val="12Char0"/>
    <w:qFormat/>
    <w:rsid w:val="000645CD"/>
    <w:pPr>
      <w:bidi/>
      <w:spacing w:after="0" w:line="240" w:lineRule="auto"/>
      <w:jc w:val="center"/>
    </w:pPr>
    <w:rPr>
      <w:rFonts w:cs="B Nazanin"/>
      <w:b/>
      <w:bCs/>
      <w:sz w:val="24"/>
      <w:szCs w:val="24"/>
      <w:lang w:bidi="fa-IR"/>
    </w:rPr>
  </w:style>
  <w:style w:type="character" w:customStyle="1" w:styleId="12Char0">
    <w:name w:val="سرتیتر جداول ب نازنین 12 بولد Char"/>
    <w:basedOn w:val="DefaultParagraphFont"/>
    <w:link w:val="120"/>
    <w:rsid w:val="000645CD"/>
    <w:rPr>
      <w:rFonts w:cs="B Nazanin"/>
      <w:b/>
      <w:bCs/>
      <w:sz w:val="24"/>
      <w:szCs w:val="24"/>
      <w:lang w:bidi="fa-IR"/>
    </w:rPr>
  </w:style>
  <w:style w:type="table" w:customStyle="1" w:styleId="TableGrid9">
    <w:name w:val="Table Grid9"/>
    <w:basedOn w:val="TableNormal"/>
    <w:uiPriority w:val="59"/>
    <w:rsid w:val="000645CD"/>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05B7"/>
    <w:rPr>
      <w:sz w:val="16"/>
      <w:szCs w:val="16"/>
    </w:rPr>
  </w:style>
  <w:style w:type="paragraph" w:styleId="CommentText">
    <w:name w:val="annotation text"/>
    <w:basedOn w:val="Normal"/>
    <w:link w:val="CommentTextChar"/>
    <w:uiPriority w:val="99"/>
    <w:semiHidden/>
    <w:unhideWhenUsed/>
    <w:rsid w:val="00C905B7"/>
    <w:pPr>
      <w:spacing w:line="240" w:lineRule="auto"/>
    </w:pPr>
    <w:rPr>
      <w:sz w:val="20"/>
      <w:szCs w:val="20"/>
    </w:rPr>
  </w:style>
  <w:style w:type="character" w:customStyle="1" w:styleId="CommentTextChar">
    <w:name w:val="Comment Text Char"/>
    <w:basedOn w:val="DefaultParagraphFont"/>
    <w:link w:val="CommentText"/>
    <w:uiPriority w:val="99"/>
    <w:semiHidden/>
    <w:rsid w:val="00C905B7"/>
    <w:rPr>
      <w:sz w:val="20"/>
      <w:szCs w:val="20"/>
    </w:rPr>
  </w:style>
  <w:style w:type="paragraph" w:styleId="CommentSubject">
    <w:name w:val="annotation subject"/>
    <w:basedOn w:val="CommentText"/>
    <w:next w:val="CommentText"/>
    <w:link w:val="CommentSubjectChar"/>
    <w:uiPriority w:val="99"/>
    <w:semiHidden/>
    <w:unhideWhenUsed/>
    <w:rsid w:val="00C905B7"/>
    <w:rPr>
      <w:b/>
      <w:bCs/>
    </w:rPr>
  </w:style>
  <w:style w:type="character" w:customStyle="1" w:styleId="CommentSubjectChar">
    <w:name w:val="Comment Subject Char"/>
    <w:basedOn w:val="CommentTextChar"/>
    <w:link w:val="CommentSubject"/>
    <w:uiPriority w:val="99"/>
    <w:semiHidden/>
    <w:rsid w:val="00C905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896">
      <w:bodyDiv w:val="1"/>
      <w:marLeft w:val="0"/>
      <w:marRight w:val="0"/>
      <w:marTop w:val="0"/>
      <w:marBottom w:val="0"/>
      <w:divBdr>
        <w:top w:val="none" w:sz="0" w:space="0" w:color="auto"/>
        <w:left w:val="none" w:sz="0" w:space="0" w:color="auto"/>
        <w:bottom w:val="none" w:sz="0" w:space="0" w:color="auto"/>
        <w:right w:val="none" w:sz="0" w:space="0" w:color="auto"/>
      </w:divBdr>
    </w:div>
    <w:div w:id="32079848">
      <w:bodyDiv w:val="1"/>
      <w:marLeft w:val="0"/>
      <w:marRight w:val="0"/>
      <w:marTop w:val="0"/>
      <w:marBottom w:val="0"/>
      <w:divBdr>
        <w:top w:val="none" w:sz="0" w:space="0" w:color="auto"/>
        <w:left w:val="none" w:sz="0" w:space="0" w:color="auto"/>
        <w:bottom w:val="none" w:sz="0" w:space="0" w:color="auto"/>
        <w:right w:val="none" w:sz="0" w:space="0" w:color="auto"/>
      </w:divBdr>
    </w:div>
    <w:div w:id="33702883">
      <w:bodyDiv w:val="1"/>
      <w:marLeft w:val="0"/>
      <w:marRight w:val="0"/>
      <w:marTop w:val="0"/>
      <w:marBottom w:val="0"/>
      <w:divBdr>
        <w:top w:val="none" w:sz="0" w:space="0" w:color="auto"/>
        <w:left w:val="none" w:sz="0" w:space="0" w:color="auto"/>
        <w:bottom w:val="none" w:sz="0" w:space="0" w:color="auto"/>
        <w:right w:val="none" w:sz="0" w:space="0" w:color="auto"/>
      </w:divBdr>
    </w:div>
    <w:div w:id="42024328">
      <w:bodyDiv w:val="1"/>
      <w:marLeft w:val="0"/>
      <w:marRight w:val="0"/>
      <w:marTop w:val="0"/>
      <w:marBottom w:val="0"/>
      <w:divBdr>
        <w:top w:val="none" w:sz="0" w:space="0" w:color="auto"/>
        <w:left w:val="none" w:sz="0" w:space="0" w:color="auto"/>
        <w:bottom w:val="none" w:sz="0" w:space="0" w:color="auto"/>
        <w:right w:val="none" w:sz="0" w:space="0" w:color="auto"/>
      </w:divBdr>
    </w:div>
    <w:div w:id="59403026">
      <w:bodyDiv w:val="1"/>
      <w:marLeft w:val="0"/>
      <w:marRight w:val="0"/>
      <w:marTop w:val="0"/>
      <w:marBottom w:val="0"/>
      <w:divBdr>
        <w:top w:val="none" w:sz="0" w:space="0" w:color="auto"/>
        <w:left w:val="none" w:sz="0" w:space="0" w:color="auto"/>
        <w:bottom w:val="none" w:sz="0" w:space="0" w:color="auto"/>
        <w:right w:val="none" w:sz="0" w:space="0" w:color="auto"/>
      </w:divBdr>
    </w:div>
    <w:div w:id="65762515">
      <w:bodyDiv w:val="1"/>
      <w:marLeft w:val="0"/>
      <w:marRight w:val="0"/>
      <w:marTop w:val="0"/>
      <w:marBottom w:val="0"/>
      <w:divBdr>
        <w:top w:val="none" w:sz="0" w:space="0" w:color="auto"/>
        <w:left w:val="none" w:sz="0" w:space="0" w:color="auto"/>
        <w:bottom w:val="none" w:sz="0" w:space="0" w:color="auto"/>
        <w:right w:val="none" w:sz="0" w:space="0" w:color="auto"/>
      </w:divBdr>
    </w:div>
    <w:div w:id="92627698">
      <w:bodyDiv w:val="1"/>
      <w:marLeft w:val="0"/>
      <w:marRight w:val="0"/>
      <w:marTop w:val="0"/>
      <w:marBottom w:val="0"/>
      <w:divBdr>
        <w:top w:val="none" w:sz="0" w:space="0" w:color="auto"/>
        <w:left w:val="none" w:sz="0" w:space="0" w:color="auto"/>
        <w:bottom w:val="none" w:sz="0" w:space="0" w:color="auto"/>
        <w:right w:val="none" w:sz="0" w:space="0" w:color="auto"/>
      </w:divBdr>
    </w:div>
    <w:div w:id="101539960">
      <w:bodyDiv w:val="1"/>
      <w:marLeft w:val="0"/>
      <w:marRight w:val="0"/>
      <w:marTop w:val="0"/>
      <w:marBottom w:val="0"/>
      <w:divBdr>
        <w:top w:val="none" w:sz="0" w:space="0" w:color="auto"/>
        <w:left w:val="none" w:sz="0" w:space="0" w:color="auto"/>
        <w:bottom w:val="none" w:sz="0" w:space="0" w:color="auto"/>
        <w:right w:val="none" w:sz="0" w:space="0" w:color="auto"/>
      </w:divBdr>
    </w:div>
    <w:div w:id="113251161">
      <w:bodyDiv w:val="1"/>
      <w:marLeft w:val="0"/>
      <w:marRight w:val="0"/>
      <w:marTop w:val="0"/>
      <w:marBottom w:val="0"/>
      <w:divBdr>
        <w:top w:val="none" w:sz="0" w:space="0" w:color="auto"/>
        <w:left w:val="none" w:sz="0" w:space="0" w:color="auto"/>
        <w:bottom w:val="none" w:sz="0" w:space="0" w:color="auto"/>
        <w:right w:val="none" w:sz="0" w:space="0" w:color="auto"/>
      </w:divBdr>
    </w:div>
    <w:div w:id="153297816">
      <w:bodyDiv w:val="1"/>
      <w:marLeft w:val="0"/>
      <w:marRight w:val="0"/>
      <w:marTop w:val="0"/>
      <w:marBottom w:val="0"/>
      <w:divBdr>
        <w:top w:val="none" w:sz="0" w:space="0" w:color="auto"/>
        <w:left w:val="none" w:sz="0" w:space="0" w:color="auto"/>
        <w:bottom w:val="none" w:sz="0" w:space="0" w:color="auto"/>
        <w:right w:val="none" w:sz="0" w:space="0" w:color="auto"/>
      </w:divBdr>
    </w:div>
    <w:div w:id="177157156">
      <w:bodyDiv w:val="1"/>
      <w:marLeft w:val="0"/>
      <w:marRight w:val="0"/>
      <w:marTop w:val="0"/>
      <w:marBottom w:val="0"/>
      <w:divBdr>
        <w:top w:val="none" w:sz="0" w:space="0" w:color="auto"/>
        <w:left w:val="none" w:sz="0" w:space="0" w:color="auto"/>
        <w:bottom w:val="none" w:sz="0" w:space="0" w:color="auto"/>
        <w:right w:val="none" w:sz="0" w:space="0" w:color="auto"/>
      </w:divBdr>
    </w:div>
    <w:div w:id="218251182">
      <w:bodyDiv w:val="1"/>
      <w:marLeft w:val="0"/>
      <w:marRight w:val="0"/>
      <w:marTop w:val="0"/>
      <w:marBottom w:val="0"/>
      <w:divBdr>
        <w:top w:val="none" w:sz="0" w:space="0" w:color="auto"/>
        <w:left w:val="none" w:sz="0" w:space="0" w:color="auto"/>
        <w:bottom w:val="none" w:sz="0" w:space="0" w:color="auto"/>
        <w:right w:val="none" w:sz="0" w:space="0" w:color="auto"/>
      </w:divBdr>
    </w:div>
    <w:div w:id="219171867">
      <w:bodyDiv w:val="1"/>
      <w:marLeft w:val="0"/>
      <w:marRight w:val="0"/>
      <w:marTop w:val="0"/>
      <w:marBottom w:val="0"/>
      <w:divBdr>
        <w:top w:val="none" w:sz="0" w:space="0" w:color="auto"/>
        <w:left w:val="none" w:sz="0" w:space="0" w:color="auto"/>
        <w:bottom w:val="none" w:sz="0" w:space="0" w:color="auto"/>
        <w:right w:val="none" w:sz="0" w:space="0" w:color="auto"/>
      </w:divBdr>
    </w:div>
    <w:div w:id="277376456">
      <w:bodyDiv w:val="1"/>
      <w:marLeft w:val="0"/>
      <w:marRight w:val="0"/>
      <w:marTop w:val="0"/>
      <w:marBottom w:val="0"/>
      <w:divBdr>
        <w:top w:val="none" w:sz="0" w:space="0" w:color="auto"/>
        <w:left w:val="none" w:sz="0" w:space="0" w:color="auto"/>
        <w:bottom w:val="none" w:sz="0" w:space="0" w:color="auto"/>
        <w:right w:val="none" w:sz="0" w:space="0" w:color="auto"/>
      </w:divBdr>
    </w:div>
    <w:div w:id="296420690">
      <w:bodyDiv w:val="1"/>
      <w:marLeft w:val="0"/>
      <w:marRight w:val="0"/>
      <w:marTop w:val="0"/>
      <w:marBottom w:val="0"/>
      <w:divBdr>
        <w:top w:val="none" w:sz="0" w:space="0" w:color="auto"/>
        <w:left w:val="none" w:sz="0" w:space="0" w:color="auto"/>
        <w:bottom w:val="none" w:sz="0" w:space="0" w:color="auto"/>
        <w:right w:val="none" w:sz="0" w:space="0" w:color="auto"/>
      </w:divBdr>
    </w:div>
    <w:div w:id="296764056">
      <w:bodyDiv w:val="1"/>
      <w:marLeft w:val="0"/>
      <w:marRight w:val="0"/>
      <w:marTop w:val="0"/>
      <w:marBottom w:val="0"/>
      <w:divBdr>
        <w:top w:val="none" w:sz="0" w:space="0" w:color="auto"/>
        <w:left w:val="none" w:sz="0" w:space="0" w:color="auto"/>
        <w:bottom w:val="none" w:sz="0" w:space="0" w:color="auto"/>
        <w:right w:val="none" w:sz="0" w:space="0" w:color="auto"/>
      </w:divBdr>
    </w:div>
    <w:div w:id="313030188">
      <w:bodyDiv w:val="1"/>
      <w:marLeft w:val="0"/>
      <w:marRight w:val="0"/>
      <w:marTop w:val="0"/>
      <w:marBottom w:val="0"/>
      <w:divBdr>
        <w:top w:val="none" w:sz="0" w:space="0" w:color="auto"/>
        <w:left w:val="none" w:sz="0" w:space="0" w:color="auto"/>
        <w:bottom w:val="none" w:sz="0" w:space="0" w:color="auto"/>
        <w:right w:val="none" w:sz="0" w:space="0" w:color="auto"/>
      </w:divBdr>
    </w:div>
    <w:div w:id="318465968">
      <w:bodyDiv w:val="1"/>
      <w:marLeft w:val="0"/>
      <w:marRight w:val="0"/>
      <w:marTop w:val="0"/>
      <w:marBottom w:val="0"/>
      <w:divBdr>
        <w:top w:val="none" w:sz="0" w:space="0" w:color="auto"/>
        <w:left w:val="none" w:sz="0" w:space="0" w:color="auto"/>
        <w:bottom w:val="none" w:sz="0" w:space="0" w:color="auto"/>
        <w:right w:val="none" w:sz="0" w:space="0" w:color="auto"/>
      </w:divBdr>
    </w:div>
    <w:div w:id="333804808">
      <w:bodyDiv w:val="1"/>
      <w:marLeft w:val="0"/>
      <w:marRight w:val="0"/>
      <w:marTop w:val="0"/>
      <w:marBottom w:val="0"/>
      <w:divBdr>
        <w:top w:val="none" w:sz="0" w:space="0" w:color="auto"/>
        <w:left w:val="none" w:sz="0" w:space="0" w:color="auto"/>
        <w:bottom w:val="none" w:sz="0" w:space="0" w:color="auto"/>
        <w:right w:val="none" w:sz="0" w:space="0" w:color="auto"/>
      </w:divBdr>
    </w:div>
    <w:div w:id="344211665">
      <w:bodyDiv w:val="1"/>
      <w:marLeft w:val="0"/>
      <w:marRight w:val="0"/>
      <w:marTop w:val="0"/>
      <w:marBottom w:val="0"/>
      <w:divBdr>
        <w:top w:val="none" w:sz="0" w:space="0" w:color="auto"/>
        <w:left w:val="none" w:sz="0" w:space="0" w:color="auto"/>
        <w:bottom w:val="none" w:sz="0" w:space="0" w:color="auto"/>
        <w:right w:val="none" w:sz="0" w:space="0" w:color="auto"/>
      </w:divBdr>
    </w:div>
    <w:div w:id="348289254">
      <w:bodyDiv w:val="1"/>
      <w:marLeft w:val="0"/>
      <w:marRight w:val="0"/>
      <w:marTop w:val="0"/>
      <w:marBottom w:val="0"/>
      <w:divBdr>
        <w:top w:val="none" w:sz="0" w:space="0" w:color="auto"/>
        <w:left w:val="none" w:sz="0" w:space="0" w:color="auto"/>
        <w:bottom w:val="none" w:sz="0" w:space="0" w:color="auto"/>
        <w:right w:val="none" w:sz="0" w:space="0" w:color="auto"/>
      </w:divBdr>
    </w:div>
    <w:div w:id="354238583">
      <w:bodyDiv w:val="1"/>
      <w:marLeft w:val="0"/>
      <w:marRight w:val="0"/>
      <w:marTop w:val="0"/>
      <w:marBottom w:val="0"/>
      <w:divBdr>
        <w:top w:val="none" w:sz="0" w:space="0" w:color="auto"/>
        <w:left w:val="none" w:sz="0" w:space="0" w:color="auto"/>
        <w:bottom w:val="none" w:sz="0" w:space="0" w:color="auto"/>
        <w:right w:val="none" w:sz="0" w:space="0" w:color="auto"/>
      </w:divBdr>
    </w:div>
    <w:div w:id="356741770">
      <w:bodyDiv w:val="1"/>
      <w:marLeft w:val="0"/>
      <w:marRight w:val="0"/>
      <w:marTop w:val="0"/>
      <w:marBottom w:val="0"/>
      <w:divBdr>
        <w:top w:val="none" w:sz="0" w:space="0" w:color="auto"/>
        <w:left w:val="none" w:sz="0" w:space="0" w:color="auto"/>
        <w:bottom w:val="none" w:sz="0" w:space="0" w:color="auto"/>
        <w:right w:val="none" w:sz="0" w:space="0" w:color="auto"/>
      </w:divBdr>
    </w:div>
    <w:div w:id="374546564">
      <w:bodyDiv w:val="1"/>
      <w:marLeft w:val="0"/>
      <w:marRight w:val="0"/>
      <w:marTop w:val="0"/>
      <w:marBottom w:val="0"/>
      <w:divBdr>
        <w:top w:val="none" w:sz="0" w:space="0" w:color="auto"/>
        <w:left w:val="none" w:sz="0" w:space="0" w:color="auto"/>
        <w:bottom w:val="none" w:sz="0" w:space="0" w:color="auto"/>
        <w:right w:val="none" w:sz="0" w:space="0" w:color="auto"/>
      </w:divBdr>
    </w:div>
    <w:div w:id="386951753">
      <w:bodyDiv w:val="1"/>
      <w:marLeft w:val="0"/>
      <w:marRight w:val="0"/>
      <w:marTop w:val="0"/>
      <w:marBottom w:val="0"/>
      <w:divBdr>
        <w:top w:val="none" w:sz="0" w:space="0" w:color="auto"/>
        <w:left w:val="none" w:sz="0" w:space="0" w:color="auto"/>
        <w:bottom w:val="none" w:sz="0" w:space="0" w:color="auto"/>
        <w:right w:val="none" w:sz="0" w:space="0" w:color="auto"/>
      </w:divBdr>
    </w:div>
    <w:div w:id="390273501">
      <w:bodyDiv w:val="1"/>
      <w:marLeft w:val="0"/>
      <w:marRight w:val="0"/>
      <w:marTop w:val="0"/>
      <w:marBottom w:val="0"/>
      <w:divBdr>
        <w:top w:val="none" w:sz="0" w:space="0" w:color="auto"/>
        <w:left w:val="none" w:sz="0" w:space="0" w:color="auto"/>
        <w:bottom w:val="none" w:sz="0" w:space="0" w:color="auto"/>
        <w:right w:val="none" w:sz="0" w:space="0" w:color="auto"/>
      </w:divBdr>
    </w:div>
    <w:div w:id="396131737">
      <w:bodyDiv w:val="1"/>
      <w:marLeft w:val="0"/>
      <w:marRight w:val="0"/>
      <w:marTop w:val="0"/>
      <w:marBottom w:val="0"/>
      <w:divBdr>
        <w:top w:val="none" w:sz="0" w:space="0" w:color="auto"/>
        <w:left w:val="none" w:sz="0" w:space="0" w:color="auto"/>
        <w:bottom w:val="none" w:sz="0" w:space="0" w:color="auto"/>
        <w:right w:val="none" w:sz="0" w:space="0" w:color="auto"/>
      </w:divBdr>
    </w:div>
    <w:div w:id="419065047">
      <w:bodyDiv w:val="1"/>
      <w:marLeft w:val="0"/>
      <w:marRight w:val="0"/>
      <w:marTop w:val="0"/>
      <w:marBottom w:val="0"/>
      <w:divBdr>
        <w:top w:val="none" w:sz="0" w:space="0" w:color="auto"/>
        <w:left w:val="none" w:sz="0" w:space="0" w:color="auto"/>
        <w:bottom w:val="none" w:sz="0" w:space="0" w:color="auto"/>
        <w:right w:val="none" w:sz="0" w:space="0" w:color="auto"/>
      </w:divBdr>
    </w:div>
    <w:div w:id="426270575">
      <w:bodyDiv w:val="1"/>
      <w:marLeft w:val="0"/>
      <w:marRight w:val="0"/>
      <w:marTop w:val="0"/>
      <w:marBottom w:val="0"/>
      <w:divBdr>
        <w:top w:val="none" w:sz="0" w:space="0" w:color="auto"/>
        <w:left w:val="none" w:sz="0" w:space="0" w:color="auto"/>
        <w:bottom w:val="none" w:sz="0" w:space="0" w:color="auto"/>
        <w:right w:val="none" w:sz="0" w:space="0" w:color="auto"/>
      </w:divBdr>
    </w:div>
    <w:div w:id="438062325">
      <w:bodyDiv w:val="1"/>
      <w:marLeft w:val="0"/>
      <w:marRight w:val="0"/>
      <w:marTop w:val="0"/>
      <w:marBottom w:val="0"/>
      <w:divBdr>
        <w:top w:val="none" w:sz="0" w:space="0" w:color="auto"/>
        <w:left w:val="none" w:sz="0" w:space="0" w:color="auto"/>
        <w:bottom w:val="none" w:sz="0" w:space="0" w:color="auto"/>
        <w:right w:val="none" w:sz="0" w:space="0" w:color="auto"/>
      </w:divBdr>
    </w:div>
    <w:div w:id="439568509">
      <w:bodyDiv w:val="1"/>
      <w:marLeft w:val="0"/>
      <w:marRight w:val="0"/>
      <w:marTop w:val="0"/>
      <w:marBottom w:val="0"/>
      <w:divBdr>
        <w:top w:val="none" w:sz="0" w:space="0" w:color="auto"/>
        <w:left w:val="none" w:sz="0" w:space="0" w:color="auto"/>
        <w:bottom w:val="none" w:sz="0" w:space="0" w:color="auto"/>
        <w:right w:val="none" w:sz="0" w:space="0" w:color="auto"/>
      </w:divBdr>
    </w:div>
    <w:div w:id="445197213">
      <w:bodyDiv w:val="1"/>
      <w:marLeft w:val="0"/>
      <w:marRight w:val="0"/>
      <w:marTop w:val="0"/>
      <w:marBottom w:val="0"/>
      <w:divBdr>
        <w:top w:val="none" w:sz="0" w:space="0" w:color="auto"/>
        <w:left w:val="none" w:sz="0" w:space="0" w:color="auto"/>
        <w:bottom w:val="none" w:sz="0" w:space="0" w:color="auto"/>
        <w:right w:val="none" w:sz="0" w:space="0" w:color="auto"/>
      </w:divBdr>
    </w:div>
    <w:div w:id="466315047">
      <w:bodyDiv w:val="1"/>
      <w:marLeft w:val="0"/>
      <w:marRight w:val="0"/>
      <w:marTop w:val="0"/>
      <w:marBottom w:val="0"/>
      <w:divBdr>
        <w:top w:val="none" w:sz="0" w:space="0" w:color="auto"/>
        <w:left w:val="none" w:sz="0" w:space="0" w:color="auto"/>
        <w:bottom w:val="none" w:sz="0" w:space="0" w:color="auto"/>
        <w:right w:val="none" w:sz="0" w:space="0" w:color="auto"/>
      </w:divBdr>
    </w:div>
    <w:div w:id="468089617">
      <w:bodyDiv w:val="1"/>
      <w:marLeft w:val="0"/>
      <w:marRight w:val="0"/>
      <w:marTop w:val="0"/>
      <w:marBottom w:val="0"/>
      <w:divBdr>
        <w:top w:val="none" w:sz="0" w:space="0" w:color="auto"/>
        <w:left w:val="none" w:sz="0" w:space="0" w:color="auto"/>
        <w:bottom w:val="none" w:sz="0" w:space="0" w:color="auto"/>
        <w:right w:val="none" w:sz="0" w:space="0" w:color="auto"/>
      </w:divBdr>
      <w:divsChild>
        <w:div w:id="1267496088">
          <w:marLeft w:val="0"/>
          <w:marRight w:val="432"/>
          <w:marTop w:val="0"/>
          <w:marBottom w:val="240"/>
          <w:divBdr>
            <w:top w:val="none" w:sz="0" w:space="0" w:color="auto"/>
            <w:left w:val="none" w:sz="0" w:space="0" w:color="auto"/>
            <w:bottom w:val="none" w:sz="0" w:space="0" w:color="auto"/>
            <w:right w:val="none" w:sz="0" w:space="0" w:color="auto"/>
          </w:divBdr>
        </w:div>
        <w:div w:id="444884096">
          <w:marLeft w:val="0"/>
          <w:marRight w:val="432"/>
          <w:marTop w:val="0"/>
          <w:marBottom w:val="240"/>
          <w:divBdr>
            <w:top w:val="none" w:sz="0" w:space="0" w:color="auto"/>
            <w:left w:val="none" w:sz="0" w:space="0" w:color="auto"/>
            <w:bottom w:val="none" w:sz="0" w:space="0" w:color="auto"/>
            <w:right w:val="none" w:sz="0" w:space="0" w:color="auto"/>
          </w:divBdr>
        </w:div>
      </w:divsChild>
    </w:div>
    <w:div w:id="487746007">
      <w:bodyDiv w:val="1"/>
      <w:marLeft w:val="0"/>
      <w:marRight w:val="0"/>
      <w:marTop w:val="0"/>
      <w:marBottom w:val="0"/>
      <w:divBdr>
        <w:top w:val="none" w:sz="0" w:space="0" w:color="auto"/>
        <w:left w:val="none" w:sz="0" w:space="0" w:color="auto"/>
        <w:bottom w:val="none" w:sz="0" w:space="0" w:color="auto"/>
        <w:right w:val="none" w:sz="0" w:space="0" w:color="auto"/>
      </w:divBdr>
    </w:div>
    <w:div w:id="517276569">
      <w:bodyDiv w:val="1"/>
      <w:marLeft w:val="0"/>
      <w:marRight w:val="0"/>
      <w:marTop w:val="0"/>
      <w:marBottom w:val="0"/>
      <w:divBdr>
        <w:top w:val="none" w:sz="0" w:space="0" w:color="auto"/>
        <w:left w:val="none" w:sz="0" w:space="0" w:color="auto"/>
        <w:bottom w:val="none" w:sz="0" w:space="0" w:color="auto"/>
        <w:right w:val="none" w:sz="0" w:space="0" w:color="auto"/>
      </w:divBdr>
    </w:div>
    <w:div w:id="520898049">
      <w:bodyDiv w:val="1"/>
      <w:marLeft w:val="0"/>
      <w:marRight w:val="0"/>
      <w:marTop w:val="0"/>
      <w:marBottom w:val="0"/>
      <w:divBdr>
        <w:top w:val="none" w:sz="0" w:space="0" w:color="auto"/>
        <w:left w:val="none" w:sz="0" w:space="0" w:color="auto"/>
        <w:bottom w:val="none" w:sz="0" w:space="0" w:color="auto"/>
        <w:right w:val="none" w:sz="0" w:space="0" w:color="auto"/>
      </w:divBdr>
    </w:div>
    <w:div w:id="527261013">
      <w:bodyDiv w:val="1"/>
      <w:marLeft w:val="0"/>
      <w:marRight w:val="0"/>
      <w:marTop w:val="0"/>
      <w:marBottom w:val="0"/>
      <w:divBdr>
        <w:top w:val="none" w:sz="0" w:space="0" w:color="auto"/>
        <w:left w:val="none" w:sz="0" w:space="0" w:color="auto"/>
        <w:bottom w:val="none" w:sz="0" w:space="0" w:color="auto"/>
        <w:right w:val="none" w:sz="0" w:space="0" w:color="auto"/>
      </w:divBdr>
    </w:div>
    <w:div w:id="548954059">
      <w:bodyDiv w:val="1"/>
      <w:marLeft w:val="0"/>
      <w:marRight w:val="0"/>
      <w:marTop w:val="0"/>
      <w:marBottom w:val="0"/>
      <w:divBdr>
        <w:top w:val="none" w:sz="0" w:space="0" w:color="auto"/>
        <w:left w:val="none" w:sz="0" w:space="0" w:color="auto"/>
        <w:bottom w:val="none" w:sz="0" w:space="0" w:color="auto"/>
        <w:right w:val="none" w:sz="0" w:space="0" w:color="auto"/>
      </w:divBdr>
    </w:div>
    <w:div w:id="558201779">
      <w:bodyDiv w:val="1"/>
      <w:marLeft w:val="0"/>
      <w:marRight w:val="0"/>
      <w:marTop w:val="0"/>
      <w:marBottom w:val="0"/>
      <w:divBdr>
        <w:top w:val="none" w:sz="0" w:space="0" w:color="auto"/>
        <w:left w:val="none" w:sz="0" w:space="0" w:color="auto"/>
        <w:bottom w:val="none" w:sz="0" w:space="0" w:color="auto"/>
        <w:right w:val="none" w:sz="0" w:space="0" w:color="auto"/>
      </w:divBdr>
    </w:div>
    <w:div w:id="571544383">
      <w:bodyDiv w:val="1"/>
      <w:marLeft w:val="0"/>
      <w:marRight w:val="0"/>
      <w:marTop w:val="0"/>
      <w:marBottom w:val="0"/>
      <w:divBdr>
        <w:top w:val="none" w:sz="0" w:space="0" w:color="auto"/>
        <w:left w:val="none" w:sz="0" w:space="0" w:color="auto"/>
        <w:bottom w:val="none" w:sz="0" w:space="0" w:color="auto"/>
        <w:right w:val="none" w:sz="0" w:space="0" w:color="auto"/>
      </w:divBdr>
    </w:div>
    <w:div w:id="581984262">
      <w:bodyDiv w:val="1"/>
      <w:marLeft w:val="0"/>
      <w:marRight w:val="0"/>
      <w:marTop w:val="0"/>
      <w:marBottom w:val="0"/>
      <w:divBdr>
        <w:top w:val="none" w:sz="0" w:space="0" w:color="auto"/>
        <w:left w:val="none" w:sz="0" w:space="0" w:color="auto"/>
        <w:bottom w:val="none" w:sz="0" w:space="0" w:color="auto"/>
        <w:right w:val="none" w:sz="0" w:space="0" w:color="auto"/>
      </w:divBdr>
    </w:div>
    <w:div w:id="607542842">
      <w:bodyDiv w:val="1"/>
      <w:marLeft w:val="0"/>
      <w:marRight w:val="0"/>
      <w:marTop w:val="0"/>
      <w:marBottom w:val="0"/>
      <w:divBdr>
        <w:top w:val="none" w:sz="0" w:space="0" w:color="auto"/>
        <w:left w:val="none" w:sz="0" w:space="0" w:color="auto"/>
        <w:bottom w:val="none" w:sz="0" w:space="0" w:color="auto"/>
        <w:right w:val="none" w:sz="0" w:space="0" w:color="auto"/>
      </w:divBdr>
    </w:div>
    <w:div w:id="614290339">
      <w:bodyDiv w:val="1"/>
      <w:marLeft w:val="0"/>
      <w:marRight w:val="0"/>
      <w:marTop w:val="0"/>
      <w:marBottom w:val="0"/>
      <w:divBdr>
        <w:top w:val="none" w:sz="0" w:space="0" w:color="auto"/>
        <w:left w:val="none" w:sz="0" w:space="0" w:color="auto"/>
        <w:bottom w:val="none" w:sz="0" w:space="0" w:color="auto"/>
        <w:right w:val="none" w:sz="0" w:space="0" w:color="auto"/>
      </w:divBdr>
    </w:div>
    <w:div w:id="643461635">
      <w:bodyDiv w:val="1"/>
      <w:marLeft w:val="0"/>
      <w:marRight w:val="0"/>
      <w:marTop w:val="0"/>
      <w:marBottom w:val="0"/>
      <w:divBdr>
        <w:top w:val="none" w:sz="0" w:space="0" w:color="auto"/>
        <w:left w:val="none" w:sz="0" w:space="0" w:color="auto"/>
        <w:bottom w:val="none" w:sz="0" w:space="0" w:color="auto"/>
        <w:right w:val="none" w:sz="0" w:space="0" w:color="auto"/>
      </w:divBdr>
    </w:div>
    <w:div w:id="653414140">
      <w:bodyDiv w:val="1"/>
      <w:marLeft w:val="0"/>
      <w:marRight w:val="0"/>
      <w:marTop w:val="0"/>
      <w:marBottom w:val="0"/>
      <w:divBdr>
        <w:top w:val="none" w:sz="0" w:space="0" w:color="auto"/>
        <w:left w:val="none" w:sz="0" w:space="0" w:color="auto"/>
        <w:bottom w:val="none" w:sz="0" w:space="0" w:color="auto"/>
        <w:right w:val="none" w:sz="0" w:space="0" w:color="auto"/>
      </w:divBdr>
    </w:div>
    <w:div w:id="659501930">
      <w:bodyDiv w:val="1"/>
      <w:marLeft w:val="0"/>
      <w:marRight w:val="0"/>
      <w:marTop w:val="0"/>
      <w:marBottom w:val="0"/>
      <w:divBdr>
        <w:top w:val="none" w:sz="0" w:space="0" w:color="auto"/>
        <w:left w:val="none" w:sz="0" w:space="0" w:color="auto"/>
        <w:bottom w:val="none" w:sz="0" w:space="0" w:color="auto"/>
        <w:right w:val="none" w:sz="0" w:space="0" w:color="auto"/>
      </w:divBdr>
    </w:div>
    <w:div w:id="660544532">
      <w:bodyDiv w:val="1"/>
      <w:marLeft w:val="0"/>
      <w:marRight w:val="0"/>
      <w:marTop w:val="0"/>
      <w:marBottom w:val="0"/>
      <w:divBdr>
        <w:top w:val="none" w:sz="0" w:space="0" w:color="auto"/>
        <w:left w:val="none" w:sz="0" w:space="0" w:color="auto"/>
        <w:bottom w:val="none" w:sz="0" w:space="0" w:color="auto"/>
        <w:right w:val="none" w:sz="0" w:space="0" w:color="auto"/>
      </w:divBdr>
    </w:div>
    <w:div w:id="666252783">
      <w:bodyDiv w:val="1"/>
      <w:marLeft w:val="0"/>
      <w:marRight w:val="0"/>
      <w:marTop w:val="0"/>
      <w:marBottom w:val="0"/>
      <w:divBdr>
        <w:top w:val="none" w:sz="0" w:space="0" w:color="auto"/>
        <w:left w:val="none" w:sz="0" w:space="0" w:color="auto"/>
        <w:bottom w:val="none" w:sz="0" w:space="0" w:color="auto"/>
        <w:right w:val="none" w:sz="0" w:space="0" w:color="auto"/>
      </w:divBdr>
    </w:div>
    <w:div w:id="675618775">
      <w:bodyDiv w:val="1"/>
      <w:marLeft w:val="0"/>
      <w:marRight w:val="0"/>
      <w:marTop w:val="0"/>
      <w:marBottom w:val="0"/>
      <w:divBdr>
        <w:top w:val="none" w:sz="0" w:space="0" w:color="auto"/>
        <w:left w:val="none" w:sz="0" w:space="0" w:color="auto"/>
        <w:bottom w:val="none" w:sz="0" w:space="0" w:color="auto"/>
        <w:right w:val="none" w:sz="0" w:space="0" w:color="auto"/>
      </w:divBdr>
    </w:div>
    <w:div w:id="676420322">
      <w:bodyDiv w:val="1"/>
      <w:marLeft w:val="0"/>
      <w:marRight w:val="0"/>
      <w:marTop w:val="0"/>
      <w:marBottom w:val="0"/>
      <w:divBdr>
        <w:top w:val="none" w:sz="0" w:space="0" w:color="auto"/>
        <w:left w:val="none" w:sz="0" w:space="0" w:color="auto"/>
        <w:bottom w:val="none" w:sz="0" w:space="0" w:color="auto"/>
        <w:right w:val="none" w:sz="0" w:space="0" w:color="auto"/>
      </w:divBdr>
    </w:div>
    <w:div w:id="696851543">
      <w:bodyDiv w:val="1"/>
      <w:marLeft w:val="0"/>
      <w:marRight w:val="0"/>
      <w:marTop w:val="0"/>
      <w:marBottom w:val="0"/>
      <w:divBdr>
        <w:top w:val="none" w:sz="0" w:space="0" w:color="auto"/>
        <w:left w:val="none" w:sz="0" w:space="0" w:color="auto"/>
        <w:bottom w:val="none" w:sz="0" w:space="0" w:color="auto"/>
        <w:right w:val="none" w:sz="0" w:space="0" w:color="auto"/>
      </w:divBdr>
    </w:div>
    <w:div w:id="699741620">
      <w:bodyDiv w:val="1"/>
      <w:marLeft w:val="0"/>
      <w:marRight w:val="0"/>
      <w:marTop w:val="0"/>
      <w:marBottom w:val="0"/>
      <w:divBdr>
        <w:top w:val="none" w:sz="0" w:space="0" w:color="auto"/>
        <w:left w:val="none" w:sz="0" w:space="0" w:color="auto"/>
        <w:bottom w:val="none" w:sz="0" w:space="0" w:color="auto"/>
        <w:right w:val="none" w:sz="0" w:space="0" w:color="auto"/>
      </w:divBdr>
    </w:div>
    <w:div w:id="701982344">
      <w:bodyDiv w:val="1"/>
      <w:marLeft w:val="0"/>
      <w:marRight w:val="0"/>
      <w:marTop w:val="0"/>
      <w:marBottom w:val="0"/>
      <w:divBdr>
        <w:top w:val="none" w:sz="0" w:space="0" w:color="auto"/>
        <w:left w:val="none" w:sz="0" w:space="0" w:color="auto"/>
        <w:bottom w:val="none" w:sz="0" w:space="0" w:color="auto"/>
        <w:right w:val="none" w:sz="0" w:space="0" w:color="auto"/>
      </w:divBdr>
    </w:div>
    <w:div w:id="704060098">
      <w:bodyDiv w:val="1"/>
      <w:marLeft w:val="0"/>
      <w:marRight w:val="0"/>
      <w:marTop w:val="0"/>
      <w:marBottom w:val="0"/>
      <w:divBdr>
        <w:top w:val="none" w:sz="0" w:space="0" w:color="auto"/>
        <w:left w:val="none" w:sz="0" w:space="0" w:color="auto"/>
        <w:bottom w:val="none" w:sz="0" w:space="0" w:color="auto"/>
        <w:right w:val="none" w:sz="0" w:space="0" w:color="auto"/>
      </w:divBdr>
    </w:div>
    <w:div w:id="707221899">
      <w:bodyDiv w:val="1"/>
      <w:marLeft w:val="0"/>
      <w:marRight w:val="0"/>
      <w:marTop w:val="0"/>
      <w:marBottom w:val="0"/>
      <w:divBdr>
        <w:top w:val="none" w:sz="0" w:space="0" w:color="auto"/>
        <w:left w:val="none" w:sz="0" w:space="0" w:color="auto"/>
        <w:bottom w:val="none" w:sz="0" w:space="0" w:color="auto"/>
        <w:right w:val="none" w:sz="0" w:space="0" w:color="auto"/>
      </w:divBdr>
    </w:div>
    <w:div w:id="713312520">
      <w:bodyDiv w:val="1"/>
      <w:marLeft w:val="0"/>
      <w:marRight w:val="0"/>
      <w:marTop w:val="0"/>
      <w:marBottom w:val="0"/>
      <w:divBdr>
        <w:top w:val="none" w:sz="0" w:space="0" w:color="auto"/>
        <w:left w:val="none" w:sz="0" w:space="0" w:color="auto"/>
        <w:bottom w:val="none" w:sz="0" w:space="0" w:color="auto"/>
        <w:right w:val="none" w:sz="0" w:space="0" w:color="auto"/>
      </w:divBdr>
    </w:div>
    <w:div w:id="723407389">
      <w:bodyDiv w:val="1"/>
      <w:marLeft w:val="0"/>
      <w:marRight w:val="0"/>
      <w:marTop w:val="0"/>
      <w:marBottom w:val="0"/>
      <w:divBdr>
        <w:top w:val="none" w:sz="0" w:space="0" w:color="auto"/>
        <w:left w:val="none" w:sz="0" w:space="0" w:color="auto"/>
        <w:bottom w:val="none" w:sz="0" w:space="0" w:color="auto"/>
        <w:right w:val="none" w:sz="0" w:space="0" w:color="auto"/>
      </w:divBdr>
    </w:div>
    <w:div w:id="740059487">
      <w:bodyDiv w:val="1"/>
      <w:marLeft w:val="0"/>
      <w:marRight w:val="0"/>
      <w:marTop w:val="0"/>
      <w:marBottom w:val="0"/>
      <w:divBdr>
        <w:top w:val="none" w:sz="0" w:space="0" w:color="auto"/>
        <w:left w:val="none" w:sz="0" w:space="0" w:color="auto"/>
        <w:bottom w:val="none" w:sz="0" w:space="0" w:color="auto"/>
        <w:right w:val="none" w:sz="0" w:space="0" w:color="auto"/>
      </w:divBdr>
    </w:div>
    <w:div w:id="740099539">
      <w:bodyDiv w:val="1"/>
      <w:marLeft w:val="0"/>
      <w:marRight w:val="0"/>
      <w:marTop w:val="0"/>
      <w:marBottom w:val="0"/>
      <w:divBdr>
        <w:top w:val="none" w:sz="0" w:space="0" w:color="auto"/>
        <w:left w:val="none" w:sz="0" w:space="0" w:color="auto"/>
        <w:bottom w:val="none" w:sz="0" w:space="0" w:color="auto"/>
        <w:right w:val="none" w:sz="0" w:space="0" w:color="auto"/>
      </w:divBdr>
    </w:div>
    <w:div w:id="741951190">
      <w:bodyDiv w:val="1"/>
      <w:marLeft w:val="0"/>
      <w:marRight w:val="0"/>
      <w:marTop w:val="0"/>
      <w:marBottom w:val="0"/>
      <w:divBdr>
        <w:top w:val="none" w:sz="0" w:space="0" w:color="auto"/>
        <w:left w:val="none" w:sz="0" w:space="0" w:color="auto"/>
        <w:bottom w:val="none" w:sz="0" w:space="0" w:color="auto"/>
        <w:right w:val="none" w:sz="0" w:space="0" w:color="auto"/>
      </w:divBdr>
    </w:div>
    <w:div w:id="748383404">
      <w:bodyDiv w:val="1"/>
      <w:marLeft w:val="0"/>
      <w:marRight w:val="0"/>
      <w:marTop w:val="0"/>
      <w:marBottom w:val="0"/>
      <w:divBdr>
        <w:top w:val="none" w:sz="0" w:space="0" w:color="auto"/>
        <w:left w:val="none" w:sz="0" w:space="0" w:color="auto"/>
        <w:bottom w:val="none" w:sz="0" w:space="0" w:color="auto"/>
        <w:right w:val="none" w:sz="0" w:space="0" w:color="auto"/>
      </w:divBdr>
    </w:div>
    <w:div w:id="749236037">
      <w:bodyDiv w:val="1"/>
      <w:marLeft w:val="0"/>
      <w:marRight w:val="0"/>
      <w:marTop w:val="0"/>
      <w:marBottom w:val="0"/>
      <w:divBdr>
        <w:top w:val="none" w:sz="0" w:space="0" w:color="auto"/>
        <w:left w:val="none" w:sz="0" w:space="0" w:color="auto"/>
        <w:bottom w:val="none" w:sz="0" w:space="0" w:color="auto"/>
        <w:right w:val="none" w:sz="0" w:space="0" w:color="auto"/>
      </w:divBdr>
    </w:div>
    <w:div w:id="761804703">
      <w:bodyDiv w:val="1"/>
      <w:marLeft w:val="0"/>
      <w:marRight w:val="0"/>
      <w:marTop w:val="0"/>
      <w:marBottom w:val="0"/>
      <w:divBdr>
        <w:top w:val="none" w:sz="0" w:space="0" w:color="auto"/>
        <w:left w:val="none" w:sz="0" w:space="0" w:color="auto"/>
        <w:bottom w:val="none" w:sz="0" w:space="0" w:color="auto"/>
        <w:right w:val="none" w:sz="0" w:space="0" w:color="auto"/>
      </w:divBdr>
    </w:div>
    <w:div w:id="781456447">
      <w:bodyDiv w:val="1"/>
      <w:marLeft w:val="0"/>
      <w:marRight w:val="0"/>
      <w:marTop w:val="0"/>
      <w:marBottom w:val="0"/>
      <w:divBdr>
        <w:top w:val="none" w:sz="0" w:space="0" w:color="auto"/>
        <w:left w:val="none" w:sz="0" w:space="0" w:color="auto"/>
        <w:bottom w:val="none" w:sz="0" w:space="0" w:color="auto"/>
        <w:right w:val="none" w:sz="0" w:space="0" w:color="auto"/>
      </w:divBdr>
    </w:div>
    <w:div w:id="785661261">
      <w:bodyDiv w:val="1"/>
      <w:marLeft w:val="0"/>
      <w:marRight w:val="0"/>
      <w:marTop w:val="0"/>
      <w:marBottom w:val="0"/>
      <w:divBdr>
        <w:top w:val="none" w:sz="0" w:space="0" w:color="auto"/>
        <w:left w:val="none" w:sz="0" w:space="0" w:color="auto"/>
        <w:bottom w:val="none" w:sz="0" w:space="0" w:color="auto"/>
        <w:right w:val="none" w:sz="0" w:space="0" w:color="auto"/>
      </w:divBdr>
    </w:div>
    <w:div w:id="791094721">
      <w:bodyDiv w:val="1"/>
      <w:marLeft w:val="0"/>
      <w:marRight w:val="0"/>
      <w:marTop w:val="0"/>
      <w:marBottom w:val="0"/>
      <w:divBdr>
        <w:top w:val="none" w:sz="0" w:space="0" w:color="auto"/>
        <w:left w:val="none" w:sz="0" w:space="0" w:color="auto"/>
        <w:bottom w:val="none" w:sz="0" w:space="0" w:color="auto"/>
        <w:right w:val="none" w:sz="0" w:space="0" w:color="auto"/>
      </w:divBdr>
    </w:div>
    <w:div w:id="795442331">
      <w:bodyDiv w:val="1"/>
      <w:marLeft w:val="0"/>
      <w:marRight w:val="0"/>
      <w:marTop w:val="0"/>
      <w:marBottom w:val="0"/>
      <w:divBdr>
        <w:top w:val="none" w:sz="0" w:space="0" w:color="auto"/>
        <w:left w:val="none" w:sz="0" w:space="0" w:color="auto"/>
        <w:bottom w:val="none" w:sz="0" w:space="0" w:color="auto"/>
        <w:right w:val="none" w:sz="0" w:space="0" w:color="auto"/>
      </w:divBdr>
    </w:div>
    <w:div w:id="798301587">
      <w:bodyDiv w:val="1"/>
      <w:marLeft w:val="0"/>
      <w:marRight w:val="0"/>
      <w:marTop w:val="0"/>
      <w:marBottom w:val="0"/>
      <w:divBdr>
        <w:top w:val="none" w:sz="0" w:space="0" w:color="auto"/>
        <w:left w:val="none" w:sz="0" w:space="0" w:color="auto"/>
        <w:bottom w:val="none" w:sz="0" w:space="0" w:color="auto"/>
        <w:right w:val="none" w:sz="0" w:space="0" w:color="auto"/>
      </w:divBdr>
    </w:div>
    <w:div w:id="799691041">
      <w:bodyDiv w:val="1"/>
      <w:marLeft w:val="0"/>
      <w:marRight w:val="0"/>
      <w:marTop w:val="0"/>
      <w:marBottom w:val="0"/>
      <w:divBdr>
        <w:top w:val="none" w:sz="0" w:space="0" w:color="auto"/>
        <w:left w:val="none" w:sz="0" w:space="0" w:color="auto"/>
        <w:bottom w:val="none" w:sz="0" w:space="0" w:color="auto"/>
        <w:right w:val="none" w:sz="0" w:space="0" w:color="auto"/>
      </w:divBdr>
    </w:div>
    <w:div w:id="801457514">
      <w:bodyDiv w:val="1"/>
      <w:marLeft w:val="0"/>
      <w:marRight w:val="0"/>
      <w:marTop w:val="0"/>
      <w:marBottom w:val="0"/>
      <w:divBdr>
        <w:top w:val="none" w:sz="0" w:space="0" w:color="auto"/>
        <w:left w:val="none" w:sz="0" w:space="0" w:color="auto"/>
        <w:bottom w:val="none" w:sz="0" w:space="0" w:color="auto"/>
        <w:right w:val="none" w:sz="0" w:space="0" w:color="auto"/>
      </w:divBdr>
    </w:div>
    <w:div w:id="806515219">
      <w:bodyDiv w:val="1"/>
      <w:marLeft w:val="0"/>
      <w:marRight w:val="0"/>
      <w:marTop w:val="0"/>
      <w:marBottom w:val="0"/>
      <w:divBdr>
        <w:top w:val="none" w:sz="0" w:space="0" w:color="auto"/>
        <w:left w:val="none" w:sz="0" w:space="0" w:color="auto"/>
        <w:bottom w:val="none" w:sz="0" w:space="0" w:color="auto"/>
        <w:right w:val="none" w:sz="0" w:space="0" w:color="auto"/>
      </w:divBdr>
    </w:div>
    <w:div w:id="816916403">
      <w:bodyDiv w:val="1"/>
      <w:marLeft w:val="0"/>
      <w:marRight w:val="0"/>
      <w:marTop w:val="0"/>
      <w:marBottom w:val="0"/>
      <w:divBdr>
        <w:top w:val="none" w:sz="0" w:space="0" w:color="auto"/>
        <w:left w:val="none" w:sz="0" w:space="0" w:color="auto"/>
        <w:bottom w:val="none" w:sz="0" w:space="0" w:color="auto"/>
        <w:right w:val="none" w:sz="0" w:space="0" w:color="auto"/>
      </w:divBdr>
    </w:div>
    <w:div w:id="838233956">
      <w:bodyDiv w:val="1"/>
      <w:marLeft w:val="0"/>
      <w:marRight w:val="0"/>
      <w:marTop w:val="0"/>
      <w:marBottom w:val="0"/>
      <w:divBdr>
        <w:top w:val="none" w:sz="0" w:space="0" w:color="auto"/>
        <w:left w:val="none" w:sz="0" w:space="0" w:color="auto"/>
        <w:bottom w:val="none" w:sz="0" w:space="0" w:color="auto"/>
        <w:right w:val="none" w:sz="0" w:space="0" w:color="auto"/>
      </w:divBdr>
    </w:div>
    <w:div w:id="842359821">
      <w:bodyDiv w:val="1"/>
      <w:marLeft w:val="0"/>
      <w:marRight w:val="0"/>
      <w:marTop w:val="0"/>
      <w:marBottom w:val="0"/>
      <w:divBdr>
        <w:top w:val="none" w:sz="0" w:space="0" w:color="auto"/>
        <w:left w:val="none" w:sz="0" w:space="0" w:color="auto"/>
        <w:bottom w:val="none" w:sz="0" w:space="0" w:color="auto"/>
        <w:right w:val="none" w:sz="0" w:space="0" w:color="auto"/>
      </w:divBdr>
    </w:div>
    <w:div w:id="851991167">
      <w:bodyDiv w:val="1"/>
      <w:marLeft w:val="0"/>
      <w:marRight w:val="0"/>
      <w:marTop w:val="0"/>
      <w:marBottom w:val="0"/>
      <w:divBdr>
        <w:top w:val="none" w:sz="0" w:space="0" w:color="auto"/>
        <w:left w:val="none" w:sz="0" w:space="0" w:color="auto"/>
        <w:bottom w:val="none" w:sz="0" w:space="0" w:color="auto"/>
        <w:right w:val="none" w:sz="0" w:space="0" w:color="auto"/>
      </w:divBdr>
    </w:div>
    <w:div w:id="867643290">
      <w:bodyDiv w:val="1"/>
      <w:marLeft w:val="0"/>
      <w:marRight w:val="0"/>
      <w:marTop w:val="0"/>
      <w:marBottom w:val="0"/>
      <w:divBdr>
        <w:top w:val="none" w:sz="0" w:space="0" w:color="auto"/>
        <w:left w:val="none" w:sz="0" w:space="0" w:color="auto"/>
        <w:bottom w:val="none" w:sz="0" w:space="0" w:color="auto"/>
        <w:right w:val="none" w:sz="0" w:space="0" w:color="auto"/>
      </w:divBdr>
    </w:div>
    <w:div w:id="869995135">
      <w:bodyDiv w:val="1"/>
      <w:marLeft w:val="0"/>
      <w:marRight w:val="0"/>
      <w:marTop w:val="0"/>
      <w:marBottom w:val="0"/>
      <w:divBdr>
        <w:top w:val="none" w:sz="0" w:space="0" w:color="auto"/>
        <w:left w:val="none" w:sz="0" w:space="0" w:color="auto"/>
        <w:bottom w:val="none" w:sz="0" w:space="0" w:color="auto"/>
        <w:right w:val="none" w:sz="0" w:space="0" w:color="auto"/>
      </w:divBdr>
    </w:div>
    <w:div w:id="892814671">
      <w:bodyDiv w:val="1"/>
      <w:marLeft w:val="0"/>
      <w:marRight w:val="0"/>
      <w:marTop w:val="0"/>
      <w:marBottom w:val="0"/>
      <w:divBdr>
        <w:top w:val="none" w:sz="0" w:space="0" w:color="auto"/>
        <w:left w:val="none" w:sz="0" w:space="0" w:color="auto"/>
        <w:bottom w:val="none" w:sz="0" w:space="0" w:color="auto"/>
        <w:right w:val="none" w:sz="0" w:space="0" w:color="auto"/>
      </w:divBdr>
    </w:div>
    <w:div w:id="909998268">
      <w:bodyDiv w:val="1"/>
      <w:marLeft w:val="0"/>
      <w:marRight w:val="0"/>
      <w:marTop w:val="0"/>
      <w:marBottom w:val="0"/>
      <w:divBdr>
        <w:top w:val="none" w:sz="0" w:space="0" w:color="auto"/>
        <w:left w:val="none" w:sz="0" w:space="0" w:color="auto"/>
        <w:bottom w:val="none" w:sz="0" w:space="0" w:color="auto"/>
        <w:right w:val="none" w:sz="0" w:space="0" w:color="auto"/>
      </w:divBdr>
    </w:div>
    <w:div w:id="926155194">
      <w:bodyDiv w:val="1"/>
      <w:marLeft w:val="0"/>
      <w:marRight w:val="0"/>
      <w:marTop w:val="0"/>
      <w:marBottom w:val="0"/>
      <w:divBdr>
        <w:top w:val="none" w:sz="0" w:space="0" w:color="auto"/>
        <w:left w:val="none" w:sz="0" w:space="0" w:color="auto"/>
        <w:bottom w:val="none" w:sz="0" w:space="0" w:color="auto"/>
        <w:right w:val="none" w:sz="0" w:space="0" w:color="auto"/>
      </w:divBdr>
    </w:div>
    <w:div w:id="930774441">
      <w:bodyDiv w:val="1"/>
      <w:marLeft w:val="0"/>
      <w:marRight w:val="0"/>
      <w:marTop w:val="0"/>
      <w:marBottom w:val="0"/>
      <w:divBdr>
        <w:top w:val="none" w:sz="0" w:space="0" w:color="auto"/>
        <w:left w:val="none" w:sz="0" w:space="0" w:color="auto"/>
        <w:bottom w:val="none" w:sz="0" w:space="0" w:color="auto"/>
        <w:right w:val="none" w:sz="0" w:space="0" w:color="auto"/>
      </w:divBdr>
    </w:div>
    <w:div w:id="932056215">
      <w:bodyDiv w:val="1"/>
      <w:marLeft w:val="0"/>
      <w:marRight w:val="0"/>
      <w:marTop w:val="0"/>
      <w:marBottom w:val="0"/>
      <w:divBdr>
        <w:top w:val="none" w:sz="0" w:space="0" w:color="auto"/>
        <w:left w:val="none" w:sz="0" w:space="0" w:color="auto"/>
        <w:bottom w:val="none" w:sz="0" w:space="0" w:color="auto"/>
        <w:right w:val="none" w:sz="0" w:space="0" w:color="auto"/>
      </w:divBdr>
    </w:div>
    <w:div w:id="937834647">
      <w:bodyDiv w:val="1"/>
      <w:marLeft w:val="0"/>
      <w:marRight w:val="0"/>
      <w:marTop w:val="0"/>
      <w:marBottom w:val="0"/>
      <w:divBdr>
        <w:top w:val="none" w:sz="0" w:space="0" w:color="auto"/>
        <w:left w:val="none" w:sz="0" w:space="0" w:color="auto"/>
        <w:bottom w:val="none" w:sz="0" w:space="0" w:color="auto"/>
        <w:right w:val="none" w:sz="0" w:space="0" w:color="auto"/>
      </w:divBdr>
    </w:div>
    <w:div w:id="948050352">
      <w:bodyDiv w:val="1"/>
      <w:marLeft w:val="0"/>
      <w:marRight w:val="0"/>
      <w:marTop w:val="0"/>
      <w:marBottom w:val="0"/>
      <w:divBdr>
        <w:top w:val="none" w:sz="0" w:space="0" w:color="auto"/>
        <w:left w:val="none" w:sz="0" w:space="0" w:color="auto"/>
        <w:bottom w:val="none" w:sz="0" w:space="0" w:color="auto"/>
        <w:right w:val="none" w:sz="0" w:space="0" w:color="auto"/>
      </w:divBdr>
    </w:div>
    <w:div w:id="966862301">
      <w:bodyDiv w:val="1"/>
      <w:marLeft w:val="0"/>
      <w:marRight w:val="0"/>
      <w:marTop w:val="0"/>
      <w:marBottom w:val="0"/>
      <w:divBdr>
        <w:top w:val="none" w:sz="0" w:space="0" w:color="auto"/>
        <w:left w:val="none" w:sz="0" w:space="0" w:color="auto"/>
        <w:bottom w:val="none" w:sz="0" w:space="0" w:color="auto"/>
        <w:right w:val="none" w:sz="0" w:space="0" w:color="auto"/>
      </w:divBdr>
    </w:div>
    <w:div w:id="995836286">
      <w:bodyDiv w:val="1"/>
      <w:marLeft w:val="0"/>
      <w:marRight w:val="0"/>
      <w:marTop w:val="0"/>
      <w:marBottom w:val="0"/>
      <w:divBdr>
        <w:top w:val="none" w:sz="0" w:space="0" w:color="auto"/>
        <w:left w:val="none" w:sz="0" w:space="0" w:color="auto"/>
        <w:bottom w:val="none" w:sz="0" w:space="0" w:color="auto"/>
        <w:right w:val="none" w:sz="0" w:space="0" w:color="auto"/>
      </w:divBdr>
    </w:div>
    <w:div w:id="1003506138">
      <w:bodyDiv w:val="1"/>
      <w:marLeft w:val="0"/>
      <w:marRight w:val="0"/>
      <w:marTop w:val="0"/>
      <w:marBottom w:val="0"/>
      <w:divBdr>
        <w:top w:val="none" w:sz="0" w:space="0" w:color="auto"/>
        <w:left w:val="none" w:sz="0" w:space="0" w:color="auto"/>
        <w:bottom w:val="none" w:sz="0" w:space="0" w:color="auto"/>
        <w:right w:val="none" w:sz="0" w:space="0" w:color="auto"/>
      </w:divBdr>
    </w:div>
    <w:div w:id="1025912073">
      <w:bodyDiv w:val="1"/>
      <w:marLeft w:val="0"/>
      <w:marRight w:val="0"/>
      <w:marTop w:val="0"/>
      <w:marBottom w:val="0"/>
      <w:divBdr>
        <w:top w:val="none" w:sz="0" w:space="0" w:color="auto"/>
        <w:left w:val="none" w:sz="0" w:space="0" w:color="auto"/>
        <w:bottom w:val="none" w:sz="0" w:space="0" w:color="auto"/>
        <w:right w:val="none" w:sz="0" w:space="0" w:color="auto"/>
      </w:divBdr>
    </w:div>
    <w:div w:id="1043750746">
      <w:bodyDiv w:val="1"/>
      <w:marLeft w:val="0"/>
      <w:marRight w:val="0"/>
      <w:marTop w:val="0"/>
      <w:marBottom w:val="0"/>
      <w:divBdr>
        <w:top w:val="none" w:sz="0" w:space="0" w:color="auto"/>
        <w:left w:val="none" w:sz="0" w:space="0" w:color="auto"/>
        <w:bottom w:val="none" w:sz="0" w:space="0" w:color="auto"/>
        <w:right w:val="none" w:sz="0" w:space="0" w:color="auto"/>
      </w:divBdr>
    </w:div>
    <w:div w:id="1044329000">
      <w:bodyDiv w:val="1"/>
      <w:marLeft w:val="0"/>
      <w:marRight w:val="0"/>
      <w:marTop w:val="0"/>
      <w:marBottom w:val="0"/>
      <w:divBdr>
        <w:top w:val="none" w:sz="0" w:space="0" w:color="auto"/>
        <w:left w:val="none" w:sz="0" w:space="0" w:color="auto"/>
        <w:bottom w:val="none" w:sz="0" w:space="0" w:color="auto"/>
        <w:right w:val="none" w:sz="0" w:space="0" w:color="auto"/>
      </w:divBdr>
    </w:div>
    <w:div w:id="1050423670">
      <w:bodyDiv w:val="1"/>
      <w:marLeft w:val="0"/>
      <w:marRight w:val="0"/>
      <w:marTop w:val="0"/>
      <w:marBottom w:val="0"/>
      <w:divBdr>
        <w:top w:val="none" w:sz="0" w:space="0" w:color="auto"/>
        <w:left w:val="none" w:sz="0" w:space="0" w:color="auto"/>
        <w:bottom w:val="none" w:sz="0" w:space="0" w:color="auto"/>
        <w:right w:val="none" w:sz="0" w:space="0" w:color="auto"/>
      </w:divBdr>
    </w:div>
    <w:div w:id="1052776091">
      <w:bodyDiv w:val="1"/>
      <w:marLeft w:val="0"/>
      <w:marRight w:val="0"/>
      <w:marTop w:val="0"/>
      <w:marBottom w:val="0"/>
      <w:divBdr>
        <w:top w:val="none" w:sz="0" w:space="0" w:color="auto"/>
        <w:left w:val="none" w:sz="0" w:space="0" w:color="auto"/>
        <w:bottom w:val="none" w:sz="0" w:space="0" w:color="auto"/>
        <w:right w:val="none" w:sz="0" w:space="0" w:color="auto"/>
      </w:divBdr>
    </w:div>
    <w:div w:id="1066416493">
      <w:bodyDiv w:val="1"/>
      <w:marLeft w:val="0"/>
      <w:marRight w:val="0"/>
      <w:marTop w:val="0"/>
      <w:marBottom w:val="0"/>
      <w:divBdr>
        <w:top w:val="none" w:sz="0" w:space="0" w:color="auto"/>
        <w:left w:val="none" w:sz="0" w:space="0" w:color="auto"/>
        <w:bottom w:val="none" w:sz="0" w:space="0" w:color="auto"/>
        <w:right w:val="none" w:sz="0" w:space="0" w:color="auto"/>
      </w:divBdr>
    </w:div>
    <w:div w:id="1069573873">
      <w:bodyDiv w:val="1"/>
      <w:marLeft w:val="0"/>
      <w:marRight w:val="0"/>
      <w:marTop w:val="0"/>
      <w:marBottom w:val="0"/>
      <w:divBdr>
        <w:top w:val="none" w:sz="0" w:space="0" w:color="auto"/>
        <w:left w:val="none" w:sz="0" w:space="0" w:color="auto"/>
        <w:bottom w:val="none" w:sz="0" w:space="0" w:color="auto"/>
        <w:right w:val="none" w:sz="0" w:space="0" w:color="auto"/>
      </w:divBdr>
    </w:div>
    <w:div w:id="1071198150">
      <w:bodyDiv w:val="1"/>
      <w:marLeft w:val="0"/>
      <w:marRight w:val="0"/>
      <w:marTop w:val="0"/>
      <w:marBottom w:val="0"/>
      <w:divBdr>
        <w:top w:val="none" w:sz="0" w:space="0" w:color="auto"/>
        <w:left w:val="none" w:sz="0" w:space="0" w:color="auto"/>
        <w:bottom w:val="none" w:sz="0" w:space="0" w:color="auto"/>
        <w:right w:val="none" w:sz="0" w:space="0" w:color="auto"/>
      </w:divBdr>
    </w:div>
    <w:div w:id="1081874610">
      <w:bodyDiv w:val="1"/>
      <w:marLeft w:val="0"/>
      <w:marRight w:val="0"/>
      <w:marTop w:val="0"/>
      <w:marBottom w:val="0"/>
      <w:divBdr>
        <w:top w:val="none" w:sz="0" w:space="0" w:color="auto"/>
        <w:left w:val="none" w:sz="0" w:space="0" w:color="auto"/>
        <w:bottom w:val="none" w:sz="0" w:space="0" w:color="auto"/>
        <w:right w:val="none" w:sz="0" w:space="0" w:color="auto"/>
      </w:divBdr>
    </w:div>
    <w:div w:id="1095056068">
      <w:bodyDiv w:val="1"/>
      <w:marLeft w:val="0"/>
      <w:marRight w:val="0"/>
      <w:marTop w:val="0"/>
      <w:marBottom w:val="0"/>
      <w:divBdr>
        <w:top w:val="none" w:sz="0" w:space="0" w:color="auto"/>
        <w:left w:val="none" w:sz="0" w:space="0" w:color="auto"/>
        <w:bottom w:val="none" w:sz="0" w:space="0" w:color="auto"/>
        <w:right w:val="none" w:sz="0" w:space="0" w:color="auto"/>
      </w:divBdr>
    </w:div>
    <w:div w:id="1104417362">
      <w:bodyDiv w:val="1"/>
      <w:marLeft w:val="0"/>
      <w:marRight w:val="0"/>
      <w:marTop w:val="0"/>
      <w:marBottom w:val="0"/>
      <w:divBdr>
        <w:top w:val="none" w:sz="0" w:space="0" w:color="auto"/>
        <w:left w:val="none" w:sz="0" w:space="0" w:color="auto"/>
        <w:bottom w:val="none" w:sz="0" w:space="0" w:color="auto"/>
        <w:right w:val="none" w:sz="0" w:space="0" w:color="auto"/>
      </w:divBdr>
    </w:div>
    <w:div w:id="1109275956">
      <w:bodyDiv w:val="1"/>
      <w:marLeft w:val="0"/>
      <w:marRight w:val="0"/>
      <w:marTop w:val="0"/>
      <w:marBottom w:val="0"/>
      <w:divBdr>
        <w:top w:val="none" w:sz="0" w:space="0" w:color="auto"/>
        <w:left w:val="none" w:sz="0" w:space="0" w:color="auto"/>
        <w:bottom w:val="none" w:sz="0" w:space="0" w:color="auto"/>
        <w:right w:val="none" w:sz="0" w:space="0" w:color="auto"/>
      </w:divBdr>
    </w:div>
    <w:div w:id="1110465826">
      <w:bodyDiv w:val="1"/>
      <w:marLeft w:val="0"/>
      <w:marRight w:val="0"/>
      <w:marTop w:val="0"/>
      <w:marBottom w:val="0"/>
      <w:divBdr>
        <w:top w:val="none" w:sz="0" w:space="0" w:color="auto"/>
        <w:left w:val="none" w:sz="0" w:space="0" w:color="auto"/>
        <w:bottom w:val="none" w:sz="0" w:space="0" w:color="auto"/>
        <w:right w:val="none" w:sz="0" w:space="0" w:color="auto"/>
      </w:divBdr>
    </w:div>
    <w:div w:id="1119373623">
      <w:bodyDiv w:val="1"/>
      <w:marLeft w:val="0"/>
      <w:marRight w:val="0"/>
      <w:marTop w:val="0"/>
      <w:marBottom w:val="0"/>
      <w:divBdr>
        <w:top w:val="none" w:sz="0" w:space="0" w:color="auto"/>
        <w:left w:val="none" w:sz="0" w:space="0" w:color="auto"/>
        <w:bottom w:val="none" w:sz="0" w:space="0" w:color="auto"/>
        <w:right w:val="none" w:sz="0" w:space="0" w:color="auto"/>
      </w:divBdr>
    </w:div>
    <w:div w:id="1124811609">
      <w:bodyDiv w:val="1"/>
      <w:marLeft w:val="0"/>
      <w:marRight w:val="0"/>
      <w:marTop w:val="0"/>
      <w:marBottom w:val="0"/>
      <w:divBdr>
        <w:top w:val="none" w:sz="0" w:space="0" w:color="auto"/>
        <w:left w:val="none" w:sz="0" w:space="0" w:color="auto"/>
        <w:bottom w:val="none" w:sz="0" w:space="0" w:color="auto"/>
        <w:right w:val="none" w:sz="0" w:space="0" w:color="auto"/>
      </w:divBdr>
    </w:div>
    <w:div w:id="1142313658">
      <w:bodyDiv w:val="1"/>
      <w:marLeft w:val="0"/>
      <w:marRight w:val="0"/>
      <w:marTop w:val="0"/>
      <w:marBottom w:val="0"/>
      <w:divBdr>
        <w:top w:val="none" w:sz="0" w:space="0" w:color="auto"/>
        <w:left w:val="none" w:sz="0" w:space="0" w:color="auto"/>
        <w:bottom w:val="none" w:sz="0" w:space="0" w:color="auto"/>
        <w:right w:val="none" w:sz="0" w:space="0" w:color="auto"/>
      </w:divBdr>
    </w:div>
    <w:div w:id="1143893645">
      <w:bodyDiv w:val="1"/>
      <w:marLeft w:val="0"/>
      <w:marRight w:val="0"/>
      <w:marTop w:val="0"/>
      <w:marBottom w:val="0"/>
      <w:divBdr>
        <w:top w:val="none" w:sz="0" w:space="0" w:color="auto"/>
        <w:left w:val="none" w:sz="0" w:space="0" w:color="auto"/>
        <w:bottom w:val="none" w:sz="0" w:space="0" w:color="auto"/>
        <w:right w:val="none" w:sz="0" w:space="0" w:color="auto"/>
      </w:divBdr>
    </w:div>
    <w:div w:id="1164860943">
      <w:bodyDiv w:val="1"/>
      <w:marLeft w:val="0"/>
      <w:marRight w:val="0"/>
      <w:marTop w:val="0"/>
      <w:marBottom w:val="0"/>
      <w:divBdr>
        <w:top w:val="none" w:sz="0" w:space="0" w:color="auto"/>
        <w:left w:val="none" w:sz="0" w:space="0" w:color="auto"/>
        <w:bottom w:val="none" w:sz="0" w:space="0" w:color="auto"/>
        <w:right w:val="none" w:sz="0" w:space="0" w:color="auto"/>
      </w:divBdr>
    </w:div>
    <w:div w:id="1173836601">
      <w:bodyDiv w:val="1"/>
      <w:marLeft w:val="0"/>
      <w:marRight w:val="0"/>
      <w:marTop w:val="0"/>
      <w:marBottom w:val="0"/>
      <w:divBdr>
        <w:top w:val="none" w:sz="0" w:space="0" w:color="auto"/>
        <w:left w:val="none" w:sz="0" w:space="0" w:color="auto"/>
        <w:bottom w:val="none" w:sz="0" w:space="0" w:color="auto"/>
        <w:right w:val="none" w:sz="0" w:space="0" w:color="auto"/>
      </w:divBdr>
    </w:div>
    <w:div w:id="1193300258">
      <w:bodyDiv w:val="1"/>
      <w:marLeft w:val="0"/>
      <w:marRight w:val="0"/>
      <w:marTop w:val="0"/>
      <w:marBottom w:val="0"/>
      <w:divBdr>
        <w:top w:val="none" w:sz="0" w:space="0" w:color="auto"/>
        <w:left w:val="none" w:sz="0" w:space="0" w:color="auto"/>
        <w:bottom w:val="none" w:sz="0" w:space="0" w:color="auto"/>
        <w:right w:val="none" w:sz="0" w:space="0" w:color="auto"/>
      </w:divBdr>
    </w:div>
    <w:div w:id="1226381009">
      <w:bodyDiv w:val="1"/>
      <w:marLeft w:val="0"/>
      <w:marRight w:val="0"/>
      <w:marTop w:val="0"/>
      <w:marBottom w:val="0"/>
      <w:divBdr>
        <w:top w:val="none" w:sz="0" w:space="0" w:color="auto"/>
        <w:left w:val="none" w:sz="0" w:space="0" w:color="auto"/>
        <w:bottom w:val="none" w:sz="0" w:space="0" w:color="auto"/>
        <w:right w:val="none" w:sz="0" w:space="0" w:color="auto"/>
      </w:divBdr>
    </w:div>
    <w:div w:id="1235891737">
      <w:bodyDiv w:val="1"/>
      <w:marLeft w:val="0"/>
      <w:marRight w:val="0"/>
      <w:marTop w:val="0"/>
      <w:marBottom w:val="0"/>
      <w:divBdr>
        <w:top w:val="none" w:sz="0" w:space="0" w:color="auto"/>
        <w:left w:val="none" w:sz="0" w:space="0" w:color="auto"/>
        <w:bottom w:val="none" w:sz="0" w:space="0" w:color="auto"/>
        <w:right w:val="none" w:sz="0" w:space="0" w:color="auto"/>
      </w:divBdr>
    </w:div>
    <w:div w:id="1251157250">
      <w:bodyDiv w:val="1"/>
      <w:marLeft w:val="0"/>
      <w:marRight w:val="0"/>
      <w:marTop w:val="0"/>
      <w:marBottom w:val="0"/>
      <w:divBdr>
        <w:top w:val="none" w:sz="0" w:space="0" w:color="auto"/>
        <w:left w:val="none" w:sz="0" w:space="0" w:color="auto"/>
        <w:bottom w:val="none" w:sz="0" w:space="0" w:color="auto"/>
        <w:right w:val="none" w:sz="0" w:space="0" w:color="auto"/>
      </w:divBdr>
    </w:div>
    <w:div w:id="1260411755">
      <w:bodyDiv w:val="1"/>
      <w:marLeft w:val="0"/>
      <w:marRight w:val="0"/>
      <w:marTop w:val="0"/>
      <w:marBottom w:val="0"/>
      <w:divBdr>
        <w:top w:val="none" w:sz="0" w:space="0" w:color="auto"/>
        <w:left w:val="none" w:sz="0" w:space="0" w:color="auto"/>
        <w:bottom w:val="none" w:sz="0" w:space="0" w:color="auto"/>
        <w:right w:val="none" w:sz="0" w:space="0" w:color="auto"/>
      </w:divBdr>
    </w:div>
    <w:div w:id="1260600127">
      <w:bodyDiv w:val="1"/>
      <w:marLeft w:val="0"/>
      <w:marRight w:val="0"/>
      <w:marTop w:val="0"/>
      <w:marBottom w:val="0"/>
      <w:divBdr>
        <w:top w:val="none" w:sz="0" w:space="0" w:color="auto"/>
        <w:left w:val="none" w:sz="0" w:space="0" w:color="auto"/>
        <w:bottom w:val="none" w:sz="0" w:space="0" w:color="auto"/>
        <w:right w:val="none" w:sz="0" w:space="0" w:color="auto"/>
      </w:divBdr>
    </w:div>
    <w:div w:id="1269853897">
      <w:bodyDiv w:val="1"/>
      <w:marLeft w:val="0"/>
      <w:marRight w:val="0"/>
      <w:marTop w:val="0"/>
      <w:marBottom w:val="0"/>
      <w:divBdr>
        <w:top w:val="none" w:sz="0" w:space="0" w:color="auto"/>
        <w:left w:val="none" w:sz="0" w:space="0" w:color="auto"/>
        <w:bottom w:val="none" w:sz="0" w:space="0" w:color="auto"/>
        <w:right w:val="none" w:sz="0" w:space="0" w:color="auto"/>
      </w:divBdr>
    </w:div>
    <w:div w:id="1270435679">
      <w:bodyDiv w:val="1"/>
      <w:marLeft w:val="0"/>
      <w:marRight w:val="0"/>
      <w:marTop w:val="0"/>
      <w:marBottom w:val="0"/>
      <w:divBdr>
        <w:top w:val="none" w:sz="0" w:space="0" w:color="auto"/>
        <w:left w:val="none" w:sz="0" w:space="0" w:color="auto"/>
        <w:bottom w:val="none" w:sz="0" w:space="0" w:color="auto"/>
        <w:right w:val="none" w:sz="0" w:space="0" w:color="auto"/>
      </w:divBdr>
    </w:div>
    <w:div w:id="1284774702">
      <w:bodyDiv w:val="1"/>
      <w:marLeft w:val="0"/>
      <w:marRight w:val="0"/>
      <w:marTop w:val="0"/>
      <w:marBottom w:val="0"/>
      <w:divBdr>
        <w:top w:val="none" w:sz="0" w:space="0" w:color="auto"/>
        <w:left w:val="none" w:sz="0" w:space="0" w:color="auto"/>
        <w:bottom w:val="none" w:sz="0" w:space="0" w:color="auto"/>
        <w:right w:val="none" w:sz="0" w:space="0" w:color="auto"/>
      </w:divBdr>
    </w:div>
    <w:div w:id="1287662511">
      <w:bodyDiv w:val="1"/>
      <w:marLeft w:val="0"/>
      <w:marRight w:val="0"/>
      <w:marTop w:val="0"/>
      <w:marBottom w:val="0"/>
      <w:divBdr>
        <w:top w:val="none" w:sz="0" w:space="0" w:color="auto"/>
        <w:left w:val="none" w:sz="0" w:space="0" w:color="auto"/>
        <w:bottom w:val="none" w:sz="0" w:space="0" w:color="auto"/>
        <w:right w:val="none" w:sz="0" w:space="0" w:color="auto"/>
      </w:divBdr>
    </w:div>
    <w:div w:id="1292009305">
      <w:bodyDiv w:val="1"/>
      <w:marLeft w:val="0"/>
      <w:marRight w:val="0"/>
      <w:marTop w:val="0"/>
      <w:marBottom w:val="0"/>
      <w:divBdr>
        <w:top w:val="none" w:sz="0" w:space="0" w:color="auto"/>
        <w:left w:val="none" w:sz="0" w:space="0" w:color="auto"/>
        <w:bottom w:val="none" w:sz="0" w:space="0" w:color="auto"/>
        <w:right w:val="none" w:sz="0" w:space="0" w:color="auto"/>
      </w:divBdr>
    </w:div>
    <w:div w:id="1324819568">
      <w:bodyDiv w:val="1"/>
      <w:marLeft w:val="0"/>
      <w:marRight w:val="0"/>
      <w:marTop w:val="0"/>
      <w:marBottom w:val="0"/>
      <w:divBdr>
        <w:top w:val="none" w:sz="0" w:space="0" w:color="auto"/>
        <w:left w:val="none" w:sz="0" w:space="0" w:color="auto"/>
        <w:bottom w:val="none" w:sz="0" w:space="0" w:color="auto"/>
        <w:right w:val="none" w:sz="0" w:space="0" w:color="auto"/>
      </w:divBdr>
    </w:div>
    <w:div w:id="1330673886">
      <w:bodyDiv w:val="1"/>
      <w:marLeft w:val="0"/>
      <w:marRight w:val="0"/>
      <w:marTop w:val="0"/>
      <w:marBottom w:val="0"/>
      <w:divBdr>
        <w:top w:val="none" w:sz="0" w:space="0" w:color="auto"/>
        <w:left w:val="none" w:sz="0" w:space="0" w:color="auto"/>
        <w:bottom w:val="none" w:sz="0" w:space="0" w:color="auto"/>
        <w:right w:val="none" w:sz="0" w:space="0" w:color="auto"/>
      </w:divBdr>
    </w:div>
    <w:div w:id="1350444528">
      <w:bodyDiv w:val="1"/>
      <w:marLeft w:val="0"/>
      <w:marRight w:val="0"/>
      <w:marTop w:val="0"/>
      <w:marBottom w:val="0"/>
      <w:divBdr>
        <w:top w:val="none" w:sz="0" w:space="0" w:color="auto"/>
        <w:left w:val="none" w:sz="0" w:space="0" w:color="auto"/>
        <w:bottom w:val="none" w:sz="0" w:space="0" w:color="auto"/>
        <w:right w:val="none" w:sz="0" w:space="0" w:color="auto"/>
      </w:divBdr>
    </w:div>
    <w:div w:id="1352757963">
      <w:bodyDiv w:val="1"/>
      <w:marLeft w:val="0"/>
      <w:marRight w:val="0"/>
      <w:marTop w:val="0"/>
      <w:marBottom w:val="0"/>
      <w:divBdr>
        <w:top w:val="none" w:sz="0" w:space="0" w:color="auto"/>
        <w:left w:val="none" w:sz="0" w:space="0" w:color="auto"/>
        <w:bottom w:val="none" w:sz="0" w:space="0" w:color="auto"/>
        <w:right w:val="none" w:sz="0" w:space="0" w:color="auto"/>
      </w:divBdr>
    </w:div>
    <w:div w:id="1379931533">
      <w:bodyDiv w:val="1"/>
      <w:marLeft w:val="0"/>
      <w:marRight w:val="0"/>
      <w:marTop w:val="0"/>
      <w:marBottom w:val="0"/>
      <w:divBdr>
        <w:top w:val="none" w:sz="0" w:space="0" w:color="auto"/>
        <w:left w:val="none" w:sz="0" w:space="0" w:color="auto"/>
        <w:bottom w:val="none" w:sz="0" w:space="0" w:color="auto"/>
        <w:right w:val="none" w:sz="0" w:space="0" w:color="auto"/>
      </w:divBdr>
    </w:div>
    <w:div w:id="1402023126">
      <w:bodyDiv w:val="1"/>
      <w:marLeft w:val="0"/>
      <w:marRight w:val="0"/>
      <w:marTop w:val="0"/>
      <w:marBottom w:val="0"/>
      <w:divBdr>
        <w:top w:val="none" w:sz="0" w:space="0" w:color="auto"/>
        <w:left w:val="none" w:sz="0" w:space="0" w:color="auto"/>
        <w:bottom w:val="none" w:sz="0" w:space="0" w:color="auto"/>
        <w:right w:val="none" w:sz="0" w:space="0" w:color="auto"/>
      </w:divBdr>
    </w:div>
    <w:div w:id="1403213483">
      <w:bodyDiv w:val="1"/>
      <w:marLeft w:val="0"/>
      <w:marRight w:val="0"/>
      <w:marTop w:val="0"/>
      <w:marBottom w:val="0"/>
      <w:divBdr>
        <w:top w:val="none" w:sz="0" w:space="0" w:color="auto"/>
        <w:left w:val="none" w:sz="0" w:space="0" w:color="auto"/>
        <w:bottom w:val="none" w:sz="0" w:space="0" w:color="auto"/>
        <w:right w:val="none" w:sz="0" w:space="0" w:color="auto"/>
      </w:divBdr>
    </w:div>
    <w:div w:id="1403483483">
      <w:bodyDiv w:val="1"/>
      <w:marLeft w:val="0"/>
      <w:marRight w:val="0"/>
      <w:marTop w:val="0"/>
      <w:marBottom w:val="0"/>
      <w:divBdr>
        <w:top w:val="none" w:sz="0" w:space="0" w:color="auto"/>
        <w:left w:val="none" w:sz="0" w:space="0" w:color="auto"/>
        <w:bottom w:val="none" w:sz="0" w:space="0" w:color="auto"/>
        <w:right w:val="none" w:sz="0" w:space="0" w:color="auto"/>
      </w:divBdr>
    </w:div>
    <w:div w:id="1405488559">
      <w:bodyDiv w:val="1"/>
      <w:marLeft w:val="0"/>
      <w:marRight w:val="0"/>
      <w:marTop w:val="0"/>
      <w:marBottom w:val="0"/>
      <w:divBdr>
        <w:top w:val="none" w:sz="0" w:space="0" w:color="auto"/>
        <w:left w:val="none" w:sz="0" w:space="0" w:color="auto"/>
        <w:bottom w:val="none" w:sz="0" w:space="0" w:color="auto"/>
        <w:right w:val="none" w:sz="0" w:space="0" w:color="auto"/>
      </w:divBdr>
    </w:div>
    <w:div w:id="1415740468">
      <w:bodyDiv w:val="1"/>
      <w:marLeft w:val="0"/>
      <w:marRight w:val="0"/>
      <w:marTop w:val="0"/>
      <w:marBottom w:val="0"/>
      <w:divBdr>
        <w:top w:val="none" w:sz="0" w:space="0" w:color="auto"/>
        <w:left w:val="none" w:sz="0" w:space="0" w:color="auto"/>
        <w:bottom w:val="none" w:sz="0" w:space="0" w:color="auto"/>
        <w:right w:val="none" w:sz="0" w:space="0" w:color="auto"/>
      </w:divBdr>
    </w:div>
    <w:div w:id="1432967569">
      <w:bodyDiv w:val="1"/>
      <w:marLeft w:val="0"/>
      <w:marRight w:val="0"/>
      <w:marTop w:val="0"/>
      <w:marBottom w:val="0"/>
      <w:divBdr>
        <w:top w:val="none" w:sz="0" w:space="0" w:color="auto"/>
        <w:left w:val="none" w:sz="0" w:space="0" w:color="auto"/>
        <w:bottom w:val="none" w:sz="0" w:space="0" w:color="auto"/>
        <w:right w:val="none" w:sz="0" w:space="0" w:color="auto"/>
      </w:divBdr>
    </w:div>
    <w:div w:id="1442408397">
      <w:bodyDiv w:val="1"/>
      <w:marLeft w:val="0"/>
      <w:marRight w:val="0"/>
      <w:marTop w:val="0"/>
      <w:marBottom w:val="0"/>
      <w:divBdr>
        <w:top w:val="none" w:sz="0" w:space="0" w:color="auto"/>
        <w:left w:val="none" w:sz="0" w:space="0" w:color="auto"/>
        <w:bottom w:val="none" w:sz="0" w:space="0" w:color="auto"/>
        <w:right w:val="none" w:sz="0" w:space="0" w:color="auto"/>
      </w:divBdr>
    </w:div>
    <w:div w:id="1458336753">
      <w:bodyDiv w:val="1"/>
      <w:marLeft w:val="0"/>
      <w:marRight w:val="0"/>
      <w:marTop w:val="0"/>
      <w:marBottom w:val="0"/>
      <w:divBdr>
        <w:top w:val="none" w:sz="0" w:space="0" w:color="auto"/>
        <w:left w:val="none" w:sz="0" w:space="0" w:color="auto"/>
        <w:bottom w:val="none" w:sz="0" w:space="0" w:color="auto"/>
        <w:right w:val="none" w:sz="0" w:space="0" w:color="auto"/>
      </w:divBdr>
    </w:div>
    <w:div w:id="1461607280">
      <w:bodyDiv w:val="1"/>
      <w:marLeft w:val="0"/>
      <w:marRight w:val="0"/>
      <w:marTop w:val="0"/>
      <w:marBottom w:val="0"/>
      <w:divBdr>
        <w:top w:val="none" w:sz="0" w:space="0" w:color="auto"/>
        <w:left w:val="none" w:sz="0" w:space="0" w:color="auto"/>
        <w:bottom w:val="none" w:sz="0" w:space="0" w:color="auto"/>
        <w:right w:val="none" w:sz="0" w:space="0" w:color="auto"/>
      </w:divBdr>
    </w:div>
    <w:div w:id="1463384788">
      <w:bodyDiv w:val="1"/>
      <w:marLeft w:val="0"/>
      <w:marRight w:val="0"/>
      <w:marTop w:val="0"/>
      <w:marBottom w:val="0"/>
      <w:divBdr>
        <w:top w:val="none" w:sz="0" w:space="0" w:color="auto"/>
        <w:left w:val="none" w:sz="0" w:space="0" w:color="auto"/>
        <w:bottom w:val="none" w:sz="0" w:space="0" w:color="auto"/>
        <w:right w:val="none" w:sz="0" w:space="0" w:color="auto"/>
      </w:divBdr>
    </w:div>
    <w:div w:id="1480685713">
      <w:bodyDiv w:val="1"/>
      <w:marLeft w:val="0"/>
      <w:marRight w:val="0"/>
      <w:marTop w:val="0"/>
      <w:marBottom w:val="0"/>
      <w:divBdr>
        <w:top w:val="none" w:sz="0" w:space="0" w:color="auto"/>
        <w:left w:val="none" w:sz="0" w:space="0" w:color="auto"/>
        <w:bottom w:val="none" w:sz="0" w:space="0" w:color="auto"/>
        <w:right w:val="none" w:sz="0" w:space="0" w:color="auto"/>
      </w:divBdr>
    </w:div>
    <w:div w:id="1481267584">
      <w:bodyDiv w:val="1"/>
      <w:marLeft w:val="0"/>
      <w:marRight w:val="0"/>
      <w:marTop w:val="0"/>
      <w:marBottom w:val="0"/>
      <w:divBdr>
        <w:top w:val="none" w:sz="0" w:space="0" w:color="auto"/>
        <w:left w:val="none" w:sz="0" w:space="0" w:color="auto"/>
        <w:bottom w:val="none" w:sz="0" w:space="0" w:color="auto"/>
        <w:right w:val="none" w:sz="0" w:space="0" w:color="auto"/>
      </w:divBdr>
    </w:div>
    <w:div w:id="1486702658">
      <w:bodyDiv w:val="1"/>
      <w:marLeft w:val="0"/>
      <w:marRight w:val="0"/>
      <w:marTop w:val="0"/>
      <w:marBottom w:val="0"/>
      <w:divBdr>
        <w:top w:val="none" w:sz="0" w:space="0" w:color="auto"/>
        <w:left w:val="none" w:sz="0" w:space="0" w:color="auto"/>
        <w:bottom w:val="none" w:sz="0" w:space="0" w:color="auto"/>
        <w:right w:val="none" w:sz="0" w:space="0" w:color="auto"/>
      </w:divBdr>
    </w:div>
    <w:div w:id="1497111238">
      <w:bodyDiv w:val="1"/>
      <w:marLeft w:val="0"/>
      <w:marRight w:val="0"/>
      <w:marTop w:val="0"/>
      <w:marBottom w:val="0"/>
      <w:divBdr>
        <w:top w:val="none" w:sz="0" w:space="0" w:color="auto"/>
        <w:left w:val="none" w:sz="0" w:space="0" w:color="auto"/>
        <w:bottom w:val="none" w:sz="0" w:space="0" w:color="auto"/>
        <w:right w:val="none" w:sz="0" w:space="0" w:color="auto"/>
      </w:divBdr>
    </w:div>
    <w:div w:id="1501506675">
      <w:bodyDiv w:val="1"/>
      <w:marLeft w:val="0"/>
      <w:marRight w:val="0"/>
      <w:marTop w:val="0"/>
      <w:marBottom w:val="0"/>
      <w:divBdr>
        <w:top w:val="none" w:sz="0" w:space="0" w:color="auto"/>
        <w:left w:val="none" w:sz="0" w:space="0" w:color="auto"/>
        <w:bottom w:val="none" w:sz="0" w:space="0" w:color="auto"/>
        <w:right w:val="none" w:sz="0" w:space="0" w:color="auto"/>
      </w:divBdr>
    </w:div>
    <w:div w:id="1512177819">
      <w:bodyDiv w:val="1"/>
      <w:marLeft w:val="0"/>
      <w:marRight w:val="0"/>
      <w:marTop w:val="0"/>
      <w:marBottom w:val="0"/>
      <w:divBdr>
        <w:top w:val="none" w:sz="0" w:space="0" w:color="auto"/>
        <w:left w:val="none" w:sz="0" w:space="0" w:color="auto"/>
        <w:bottom w:val="none" w:sz="0" w:space="0" w:color="auto"/>
        <w:right w:val="none" w:sz="0" w:space="0" w:color="auto"/>
      </w:divBdr>
    </w:div>
    <w:div w:id="1514488235">
      <w:bodyDiv w:val="1"/>
      <w:marLeft w:val="0"/>
      <w:marRight w:val="0"/>
      <w:marTop w:val="0"/>
      <w:marBottom w:val="0"/>
      <w:divBdr>
        <w:top w:val="none" w:sz="0" w:space="0" w:color="auto"/>
        <w:left w:val="none" w:sz="0" w:space="0" w:color="auto"/>
        <w:bottom w:val="none" w:sz="0" w:space="0" w:color="auto"/>
        <w:right w:val="none" w:sz="0" w:space="0" w:color="auto"/>
      </w:divBdr>
    </w:div>
    <w:div w:id="1527019726">
      <w:bodyDiv w:val="1"/>
      <w:marLeft w:val="0"/>
      <w:marRight w:val="0"/>
      <w:marTop w:val="0"/>
      <w:marBottom w:val="0"/>
      <w:divBdr>
        <w:top w:val="none" w:sz="0" w:space="0" w:color="auto"/>
        <w:left w:val="none" w:sz="0" w:space="0" w:color="auto"/>
        <w:bottom w:val="none" w:sz="0" w:space="0" w:color="auto"/>
        <w:right w:val="none" w:sz="0" w:space="0" w:color="auto"/>
      </w:divBdr>
    </w:div>
    <w:div w:id="1537279625">
      <w:bodyDiv w:val="1"/>
      <w:marLeft w:val="0"/>
      <w:marRight w:val="0"/>
      <w:marTop w:val="0"/>
      <w:marBottom w:val="0"/>
      <w:divBdr>
        <w:top w:val="none" w:sz="0" w:space="0" w:color="auto"/>
        <w:left w:val="none" w:sz="0" w:space="0" w:color="auto"/>
        <w:bottom w:val="none" w:sz="0" w:space="0" w:color="auto"/>
        <w:right w:val="none" w:sz="0" w:space="0" w:color="auto"/>
      </w:divBdr>
    </w:div>
    <w:div w:id="1538347300">
      <w:bodyDiv w:val="1"/>
      <w:marLeft w:val="0"/>
      <w:marRight w:val="0"/>
      <w:marTop w:val="0"/>
      <w:marBottom w:val="0"/>
      <w:divBdr>
        <w:top w:val="none" w:sz="0" w:space="0" w:color="auto"/>
        <w:left w:val="none" w:sz="0" w:space="0" w:color="auto"/>
        <w:bottom w:val="none" w:sz="0" w:space="0" w:color="auto"/>
        <w:right w:val="none" w:sz="0" w:space="0" w:color="auto"/>
      </w:divBdr>
      <w:divsChild>
        <w:div w:id="508981805">
          <w:marLeft w:val="0"/>
          <w:marRight w:val="547"/>
          <w:marTop w:val="86"/>
          <w:marBottom w:val="0"/>
          <w:divBdr>
            <w:top w:val="none" w:sz="0" w:space="0" w:color="auto"/>
            <w:left w:val="none" w:sz="0" w:space="0" w:color="auto"/>
            <w:bottom w:val="none" w:sz="0" w:space="0" w:color="auto"/>
            <w:right w:val="none" w:sz="0" w:space="0" w:color="auto"/>
          </w:divBdr>
        </w:div>
        <w:div w:id="1689285267">
          <w:marLeft w:val="0"/>
          <w:marRight w:val="547"/>
          <w:marTop w:val="0"/>
          <w:marBottom w:val="240"/>
          <w:divBdr>
            <w:top w:val="none" w:sz="0" w:space="0" w:color="auto"/>
            <w:left w:val="none" w:sz="0" w:space="0" w:color="auto"/>
            <w:bottom w:val="none" w:sz="0" w:space="0" w:color="auto"/>
            <w:right w:val="none" w:sz="0" w:space="0" w:color="auto"/>
          </w:divBdr>
        </w:div>
        <w:div w:id="662783048">
          <w:marLeft w:val="0"/>
          <w:marRight w:val="547"/>
          <w:marTop w:val="0"/>
          <w:marBottom w:val="240"/>
          <w:divBdr>
            <w:top w:val="none" w:sz="0" w:space="0" w:color="auto"/>
            <w:left w:val="none" w:sz="0" w:space="0" w:color="auto"/>
            <w:bottom w:val="none" w:sz="0" w:space="0" w:color="auto"/>
            <w:right w:val="none" w:sz="0" w:space="0" w:color="auto"/>
          </w:divBdr>
        </w:div>
        <w:div w:id="654378837">
          <w:marLeft w:val="0"/>
          <w:marRight w:val="547"/>
          <w:marTop w:val="0"/>
          <w:marBottom w:val="240"/>
          <w:divBdr>
            <w:top w:val="none" w:sz="0" w:space="0" w:color="auto"/>
            <w:left w:val="none" w:sz="0" w:space="0" w:color="auto"/>
            <w:bottom w:val="none" w:sz="0" w:space="0" w:color="auto"/>
            <w:right w:val="none" w:sz="0" w:space="0" w:color="auto"/>
          </w:divBdr>
        </w:div>
      </w:divsChild>
    </w:div>
    <w:div w:id="1552888560">
      <w:bodyDiv w:val="1"/>
      <w:marLeft w:val="0"/>
      <w:marRight w:val="0"/>
      <w:marTop w:val="0"/>
      <w:marBottom w:val="0"/>
      <w:divBdr>
        <w:top w:val="none" w:sz="0" w:space="0" w:color="auto"/>
        <w:left w:val="none" w:sz="0" w:space="0" w:color="auto"/>
        <w:bottom w:val="none" w:sz="0" w:space="0" w:color="auto"/>
        <w:right w:val="none" w:sz="0" w:space="0" w:color="auto"/>
      </w:divBdr>
    </w:div>
    <w:div w:id="1561671513">
      <w:bodyDiv w:val="1"/>
      <w:marLeft w:val="0"/>
      <w:marRight w:val="0"/>
      <w:marTop w:val="0"/>
      <w:marBottom w:val="0"/>
      <w:divBdr>
        <w:top w:val="none" w:sz="0" w:space="0" w:color="auto"/>
        <w:left w:val="none" w:sz="0" w:space="0" w:color="auto"/>
        <w:bottom w:val="none" w:sz="0" w:space="0" w:color="auto"/>
        <w:right w:val="none" w:sz="0" w:space="0" w:color="auto"/>
      </w:divBdr>
    </w:div>
    <w:div w:id="1566797493">
      <w:bodyDiv w:val="1"/>
      <w:marLeft w:val="0"/>
      <w:marRight w:val="0"/>
      <w:marTop w:val="0"/>
      <w:marBottom w:val="0"/>
      <w:divBdr>
        <w:top w:val="none" w:sz="0" w:space="0" w:color="auto"/>
        <w:left w:val="none" w:sz="0" w:space="0" w:color="auto"/>
        <w:bottom w:val="none" w:sz="0" w:space="0" w:color="auto"/>
        <w:right w:val="none" w:sz="0" w:space="0" w:color="auto"/>
      </w:divBdr>
    </w:div>
    <w:div w:id="1569415524">
      <w:bodyDiv w:val="1"/>
      <w:marLeft w:val="0"/>
      <w:marRight w:val="0"/>
      <w:marTop w:val="0"/>
      <w:marBottom w:val="0"/>
      <w:divBdr>
        <w:top w:val="none" w:sz="0" w:space="0" w:color="auto"/>
        <w:left w:val="none" w:sz="0" w:space="0" w:color="auto"/>
        <w:bottom w:val="none" w:sz="0" w:space="0" w:color="auto"/>
        <w:right w:val="none" w:sz="0" w:space="0" w:color="auto"/>
      </w:divBdr>
    </w:div>
    <w:div w:id="1577976034">
      <w:bodyDiv w:val="1"/>
      <w:marLeft w:val="0"/>
      <w:marRight w:val="0"/>
      <w:marTop w:val="0"/>
      <w:marBottom w:val="0"/>
      <w:divBdr>
        <w:top w:val="none" w:sz="0" w:space="0" w:color="auto"/>
        <w:left w:val="none" w:sz="0" w:space="0" w:color="auto"/>
        <w:bottom w:val="none" w:sz="0" w:space="0" w:color="auto"/>
        <w:right w:val="none" w:sz="0" w:space="0" w:color="auto"/>
      </w:divBdr>
    </w:div>
    <w:div w:id="1577982503">
      <w:bodyDiv w:val="1"/>
      <w:marLeft w:val="0"/>
      <w:marRight w:val="0"/>
      <w:marTop w:val="0"/>
      <w:marBottom w:val="0"/>
      <w:divBdr>
        <w:top w:val="none" w:sz="0" w:space="0" w:color="auto"/>
        <w:left w:val="none" w:sz="0" w:space="0" w:color="auto"/>
        <w:bottom w:val="none" w:sz="0" w:space="0" w:color="auto"/>
        <w:right w:val="none" w:sz="0" w:space="0" w:color="auto"/>
      </w:divBdr>
    </w:div>
    <w:div w:id="1579438223">
      <w:bodyDiv w:val="1"/>
      <w:marLeft w:val="0"/>
      <w:marRight w:val="0"/>
      <w:marTop w:val="0"/>
      <w:marBottom w:val="0"/>
      <w:divBdr>
        <w:top w:val="none" w:sz="0" w:space="0" w:color="auto"/>
        <w:left w:val="none" w:sz="0" w:space="0" w:color="auto"/>
        <w:bottom w:val="none" w:sz="0" w:space="0" w:color="auto"/>
        <w:right w:val="none" w:sz="0" w:space="0" w:color="auto"/>
      </w:divBdr>
    </w:div>
    <w:div w:id="1587156452">
      <w:bodyDiv w:val="1"/>
      <w:marLeft w:val="0"/>
      <w:marRight w:val="0"/>
      <w:marTop w:val="0"/>
      <w:marBottom w:val="0"/>
      <w:divBdr>
        <w:top w:val="none" w:sz="0" w:space="0" w:color="auto"/>
        <w:left w:val="none" w:sz="0" w:space="0" w:color="auto"/>
        <w:bottom w:val="none" w:sz="0" w:space="0" w:color="auto"/>
        <w:right w:val="none" w:sz="0" w:space="0" w:color="auto"/>
      </w:divBdr>
    </w:div>
    <w:div w:id="1602883162">
      <w:bodyDiv w:val="1"/>
      <w:marLeft w:val="0"/>
      <w:marRight w:val="0"/>
      <w:marTop w:val="0"/>
      <w:marBottom w:val="0"/>
      <w:divBdr>
        <w:top w:val="none" w:sz="0" w:space="0" w:color="auto"/>
        <w:left w:val="none" w:sz="0" w:space="0" w:color="auto"/>
        <w:bottom w:val="none" w:sz="0" w:space="0" w:color="auto"/>
        <w:right w:val="none" w:sz="0" w:space="0" w:color="auto"/>
      </w:divBdr>
    </w:div>
    <w:div w:id="1607344055">
      <w:bodyDiv w:val="1"/>
      <w:marLeft w:val="0"/>
      <w:marRight w:val="0"/>
      <w:marTop w:val="0"/>
      <w:marBottom w:val="0"/>
      <w:divBdr>
        <w:top w:val="none" w:sz="0" w:space="0" w:color="auto"/>
        <w:left w:val="none" w:sz="0" w:space="0" w:color="auto"/>
        <w:bottom w:val="none" w:sz="0" w:space="0" w:color="auto"/>
        <w:right w:val="none" w:sz="0" w:space="0" w:color="auto"/>
      </w:divBdr>
    </w:div>
    <w:div w:id="1640529605">
      <w:bodyDiv w:val="1"/>
      <w:marLeft w:val="0"/>
      <w:marRight w:val="0"/>
      <w:marTop w:val="0"/>
      <w:marBottom w:val="0"/>
      <w:divBdr>
        <w:top w:val="none" w:sz="0" w:space="0" w:color="auto"/>
        <w:left w:val="none" w:sz="0" w:space="0" w:color="auto"/>
        <w:bottom w:val="none" w:sz="0" w:space="0" w:color="auto"/>
        <w:right w:val="none" w:sz="0" w:space="0" w:color="auto"/>
      </w:divBdr>
    </w:div>
    <w:div w:id="1651711631">
      <w:bodyDiv w:val="1"/>
      <w:marLeft w:val="0"/>
      <w:marRight w:val="0"/>
      <w:marTop w:val="0"/>
      <w:marBottom w:val="0"/>
      <w:divBdr>
        <w:top w:val="none" w:sz="0" w:space="0" w:color="auto"/>
        <w:left w:val="none" w:sz="0" w:space="0" w:color="auto"/>
        <w:bottom w:val="none" w:sz="0" w:space="0" w:color="auto"/>
        <w:right w:val="none" w:sz="0" w:space="0" w:color="auto"/>
      </w:divBdr>
    </w:div>
    <w:div w:id="1657802706">
      <w:bodyDiv w:val="1"/>
      <w:marLeft w:val="0"/>
      <w:marRight w:val="0"/>
      <w:marTop w:val="0"/>
      <w:marBottom w:val="0"/>
      <w:divBdr>
        <w:top w:val="none" w:sz="0" w:space="0" w:color="auto"/>
        <w:left w:val="none" w:sz="0" w:space="0" w:color="auto"/>
        <w:bottom w:val="none" w:sz="0" w:space="0" w:color="auto"/>
        <w:right w:val="none" w:sz="0" w:space="0" w:color="auto"/>
      </w:divBdr>
    </w:div>
    <w:div w:id="1682048010">
      <w:bodyDiv w:val="1"/>
      <w:marLeft w:val="0"/>
      <w:marRight w:val="0"/>
      <w:marTop w:val="0"/>
      <w:marBottom w:val="0"/>
      <w:divBdr>
        <w:top w:val="none" w:sz="0" w:space="0" w:color="auto"/>
        <w:left w:val="none" w:sz="0" w:space="0" w:color="auto"/>
        <w:bottom w:val="none" w:sz="0" w:space="0" w:color="auto"/>
        <w:right w:val="none" w:sz="0" w:space="0" w:color="auto"/>
      </w:divBdr>
    </w:div>
    <w:div w:id="1706176235">
      <w:bodyDiv w:val="1"/>
      <w:marLeft w:val="0"/>
      <w:marRight w:val="0"/>
      <w:marTop w:val="0"/>
      <w:marBottom w:val="0"/>
      <w:divBdr>
        <w:top w:val="none" w:sz="0" w:space="0" w:color="auto"/>
        <w:left w:val="none" w:sz="0" w:space="0" w:color="auto"/>
        <w:bottom w:val="none" w:sz="0" w:space="0" w:color="auto"/>
        <w:right w:val="none" w:sz="0" w:space="0" w:color="auto"/>
      </w:divBdr>
    </w:div>
    <w:div w:id="1721779490">
      <w:bodyDiv w:val="1"/>
      <w:marLeft w:val="0"/>
      <w:marRight w:val="0"/>
      <w:marTop w:val="0"/>
      <w:marBottom w:val="0"/>
      <w:divBdr>
        <w:top w:val="none" w:sz="0" w:space="0" w:color="auto"/>
        <w:left w:val="none" w:sz="0" w:space="0" w:color="auto"/>
        <w:bottom w:val="none" w:sz="0" w:space="0" w:color="auto"/>
        <w:right w:val="none" w:sz="0" w:space="0" w:color="auto"/>
      </w:divBdr>
    </w:div>
    <w:div w:id="1744451426">
      <w:bodyDiv w:val="1"/>
      <w:marLeft w:val="0"/>
      <w:marRight w:val="0"/>
      <w:marTop w:val="0"/>
      <w:marBottom w:val="0"/>
      <w:divBdr>
        <w:top w:val="none" w:sz="0" w:space="0" w:color="auto"/>
        <w:left w:val="none" w:sz="0" w:space="0" w:color="auto"/>
        <w:bottom w:val="none" w:sz="0" w:space="0" w:color="auto"/>
        <w:right w:val="none" w:sz="0" w:space="0" w:color="auto"/>
      </w:divBdr>
    </w:div>
    <w:div w:id="1771926958">
      <w:bodyDiv w:val="1"/>
      <w:marLeft w:val="0"/>
      <w:marRight w:val="0"/>
      <w:marTop w:val="0"/>
      <w:marBottom w:val="0"/>
      <w:divBdr>
        <w:top w:val="none" w:sz="0" w:space="0" w:color="auto"/>
        <w:left w:val="none" w:sz="0" w:space="0" w:color="auto"/>
        <w:bottom w:val="none" w:sz="0" w:space="0" w:color="auto"/>
        <w:right w:val="none" w:sz="0" w:space="0" w:color="auto"/>
      </w:divBdr>
    </w:div>
    <w:div w:id="1781759004">
      <w:bodyDiv w:val="1"/>
      <w:marLeft w:val="0"/>
      <w:marRight w:val="0"/>
      <w:marTop w:val="0"/>
      <w:marBottom w:val="0"/>
      <w:divBdr>
        <w:top w:val="none" w:sz="0" w:space="0" w:color="auto"/>
        <w:left w:val="none" w:sz="0" w:space="0" w:color="auto"/>
        <w:bottom w:val="none" w:sz="0" w:space="0" w:color="auto"/>
        <w:right w:val="none" w:sz="0" w:space="0" w:color="auto"/>
      </w:divBdr>
    </w:div>
    <w:div w:id="1785463957">
      <w:bodyDiv w:val="1"/>
      <w:marLeft w:val="0"/>
      <w:marRight w:val="0"/>
      <w:marTop w:val="0"/>
      <w:marBottom w:val="0"/>
      <w:divBdr>
        <w:top w:val="none" w:sz="0" w:space="0" w:color="auto"/>
        <w:left w:val="none" w:sz="0" w:space="0" w:color="auto"/>
        <w:bottom w:val="none" w:sz="0" w:space="0" w:color="auto"/>
        <w:right w:val="none" w:sz="0" w:space="0" w:color="auto"/>
      </w:divBdr>
    </w:div>
    <w:div w:id="1792942400">
      <w:bodyDiv w:val="1"/>
      <w:marLeft w:val="0"/>
      <w:marRight w:val="0"/>
      <w:marTop w:val="0"/>
      <w:marBottom w:val="0"/>
      <w:divBdr>
        <w:top w:val="none" w:sz="0" w:space="0" w:color="auto"/>
        <w:left w:val="none" w:sz="0" w:space="0" w:color="auto"/>
        <w:bottom w:val="none" w:sz="0" w:space="0" w:color="auto"/>
        <w:right w:val="none" w:sz="0" w:space="0" w:color="auto"/>
      </w:divBdr>
    </w:div>
    <w:div w:id="1812474465">
      <w:bodyDiv w:val="1"/>
      <w:marLeft w:val="0"/>
      <w:marRight w:val="0"/>
      <w:marTop w:val="0"/>
      <w:marBottom w:val="0"/>
      <w:divBdr>
        <w:top w:val="none" w:sz="0" w:space="0" w:color="auto"/>
        <w:left w:val="none" w:sz="0" w:space="0" w:color="auto"/>
        <w:bottom w:val="none" w:sz="0" w:space="0" w:color="auto"/>
        <w:right w:val="none" w:sz="0" w:space="0" w:color="auto"/>
      </w:divBdr>
    </w:div>
    <w:div w:id="1840466397">
      <w:bodyDiv w:val="1"/>
      <w:marLeft w:val="0"/>
      <w:marRight w:val="0"/>
      <w:marTop w:val="0"/>
      <w:marBottom w:val="0"/>
      <w:divBdr>
        <w:top w:val="none" w:sz="0" w:space="0" w:color="auto"/>
        <w:left w:val="none" w:sz="0" w:space="0" w:color="auto"/>
        <w:bottom w:val="none" w:sz="0" w:space="0" w:color="auto"/>
        <w:right w:val="none" w:sz="0" w:space="0" w:color="auto"/>
      </w:divBdr>
    </w:div>
    <w:div w:id="1878199087">
      <w:bodyDiv w:val="1"/>
      <w:marLeft w:val="0"/>
      <w:marRight w:val="0"/>
      <w:marTop w:val="0"/>
      <w:marBottom w:val="0"/>
      <w:divBdr>
        <w:top w:val="none" w:sz="0" w:space="0" w:color="auto"/>
        <w:left w:val="none" w:sz="0" w:space="0" w:color="auto"/>
        <w:bottom w:val="none" w:sz="0" w:space="0" w:color="auto"/>
        <w:right w:val="none" w:sz="0" w:space="0" w:color="auto"/>
      </w:divBdr>
    </w:div>
    <w:div w:id="1878925551">
      <w:bodyDiv w:val="1"/>
      <w:marLeft w:val="0"/>
      <w:marRight w:val="0"/>
      <w:marTop w:val="0"/>
      <w:marBottom w:val="0"/>
      <w:divBdr>
        <w:top w:val="none" w:sz="0" w:space="0" w:color="auto"/>
        <w:left w:val="none" w:sz="0" w:space="0" w:color="auto"/>
        <w:bottom w:val="none" w:sz="0" w:space="0" w:color="auto"/>
        <w:right w:val="none" w:sz="0" w:space="0" w:color="auto"/>
      </w:divBdr>
    </w:div>
    <w:div w:id="1880362941">
      <w:bodyDiv w:val="1"/>
      <w:marLeft w:val="0"/>
      <w:marRight w:val="0"/>
      <w:marTop w:val="0"/>
      <w:marBottom w:val="0"/>
      <w:divBdr>
        <w:top w:val="none" w:sz="0" w:space="0" w:color="auto"/>
        <w:left w:val="none" w:sz="0" w:space="0" w:color="auto"/>
        <w:bottom w:val="none" w:sz="0" w:space="0" w:color="auto"/>
        <w:right w:val="none" w:sz="0" w:space="0" w:color="auto"/>
      </w:divBdr>
    </w:div>
    <w:div w:id="1901206345">
      <w:bodyDiv w:val="1"/>
      <w:marLeft w:val="0"/>
      <w:marRight w:val="0"/>
      <w:marTop w:val="0"/>
      <w:marBottom w:val="0"/>
      <w:divBdr>
        <w:top w:val="none" w:sz="0" w:space="0" w:color="auto"/>
        <w:left w:val="none" w:sz="0" w:space="0" w:color="auto"/>
        <w:bottom w:val="none" w:sz="0" w:space="0" w:color="auto"/>
        <w:right w:val="none" w:sz="0" w:space="0" w:color="auto"/>
      </w:divBdr>
    </w:div>
    <w:div w:id="1907952478">
      <w:bodyDiv w:val="1"/>
      <w:marLeft w:val="0"/>
      <w:marRight w:val="0"/>
      <w:marTop w:val="0"/>
      <w:marBottom w:val="0"/>
      <w:divBdr>
        <w:top w:val="none" w:sz="0" w:space="0" w:color="auto"/>
        <w:left w:val="none" w:sz="0" w:space="0" w:color="auto"/>
        <w:bottom w:val="none" w:sz="0" w:space="0" w:color="auto"/>
        <w:right w:val="none" w:sz="0" w:space="0" w:color="auto"/>
      </w:divBdr>
    </w:div>
    <w:div w:id="1908151654">
      <w:bodyDiv w:val="1"/>
      <w:marLeft w:val="0"/>
      <w:marRight w:val="0"/>
      <w:marTop w:val="0"/>
      <w:marBottom w:val="0"/>
      <w:divBdr>
        <w:top w:val="none" w:sz="0" w:space="0" w:color="auto"/>
        <w:left w:val="none" w:sz="0" w:space="0" w:color="auto"/>
        <w:bottom w:val="none" w:sz="0" w:space="0" w:color="auto"/>
        <w:right w:val="none" w:sz="0" w:space="0" w:color="auto"/>
      </w:divBdr>
    </w:div>
    <w:div w:id="1909462352">
      <w:bodyDiv w:val="1"/>
      <w:marLeft w:val="0"/>
      <w:marRight w:val="0"/>
      <w:marTop w:val="0"/>
      <w:marBottom w:val="0"/>
      <w:divBdr>
        <w:top w:val="none" w:sz="0" w:space="0" w:color="auto"/>
        <w:left w:val="none" w:sz="0" w:space="0" w:color="auto"/>
        <w:bottom w:val="none" w:sz="0" w:space="0" w:color="auto"/>
        <w:right w:val="none" w:sz="0" w:space="0" w:color="auto"/>
      </w:divBdr>
    </w:div>
    <w:div w:id="1918710449">
      <w:bodyDiv w:val="1"/>
      <w:marLeft w:val="0"/>
      <w:marRight w:val="0"/>
      <w:marTop w:val="0"/>
      <w:marBottom w:val="0"/>
      <w:divBdr>
        <w:top w:val="none" w:sz="0" w:space="0" w:color="auto"/>
        <w:left w:val="none" w:sz="0" w:space="0" w:color="auto"/>
        <w:bottom w:val="none" w:sz="0" w:space="0" w:color="auto"/>
        <w:right w:val="none" w:sz="0" w:space="0" w:color="auto"/>
      </w:divBdr>
    </w:div>
    <w:div w:id="1925139101">
      <w:bodyDiv w:val="1"/>
      <w:marLeft w:val="0"/>
      <w:marRight w:val="0"/>
      <w:marTop w:val="0"/>
      <w:marBottom w:val="0"/>
      <w:divBdr>
        <w:top w:val="none" w:sz="0" w:space="0" w:color="auto"/>
        <w:left w:val="none" w:sz="0" w:space="0" w:color="auto"/>
        <w:bottom w:val="none" w:sz="0" w:space="0" w:color="auto"/>
        <w:right w:val="none" w:sz="0" w:space="0" w:color="auto"/>
      </w:divBdr>
    </w:div>
    <w:div w:id="1966306892">
      <w:bodyDiv w:val="1"/>
      <w:marLeft w:val="0"/>
      <w:marRight w:val="0"/>
      <w:marTop w:val="0"/>
      <w:marBottom w:val="0"/>
      <w:divBdr>
        <w:top w:val="none" w:sz="0" w:space="0" w:color="auto"/>
        <w:left w:val="none" w:sz="0" w:space="0" w:color="auto"/>
        <w:bottom w:val="none" w:sz="0" w:space="0" w:color="auto"/>
        <w:right w:val="none" w:sz="0" w:space="0" w:color="auto"/>
      </w:divBdr>
    </w:div>
    <w:div w:id="1973976870">
      <w:bodyDiv w:val="1"/>
      <w:marLeft w:val="0"/>
      <w:marRight w:val="0"/>
      <w:marTop w:val="0"/>
      <w:marBottom w:val="0"/>
      <w:divBdr>
        <w:top w:val="none" w:sz="0" w:space="0" w:color="auto"/>
        <w:left w:val="none" w:sz="0" w:space="0" w:color="auto"/>
        <w:bottom w:val="none" w:sz="0" w:space="0" w:color="auto"/>
        <w:right w:val="none" w:sz="0" w:space="0" w:color="auto"/>
      </w:divBdr>
    </w:div>
    <w:div w:id="1985352066">
      <w:bodyDiv w:val="1"/>
      <w:marLeft w:val="0"/>
      <w:marRight w:val="0"/>
      <w:marTop w:val="0"/>
      <w:marBottom w:val="0"/>
      <w:divBdr>
        <w:top w:val="none" w:sz="0" w:space="0" w:color="auto"/>
        <w:left w:val="none" w:sz="0" w:space="0" w:color="auto"/>
        <w:bottom w:val="none" w:sz="0" w:space="0" w:color="auto"/>
        <w:right w:val="none" w:sz="0" w:space="0" w:color="auto"/>
      </w:divBdr>
    </w:div>
    <w:div w:id="1992976353">
      <w:bodyDiv w:val="1"/>
      <w:marLeft w:val="0"/>
      <w:marRight w:val="0"/>
      <w:marTop w:val="0"/>
      <w:marBottom w:val="0"/>
      <w:divBdr>
        <w:top w:val="none" w:sz="0" w:space="0" w:color="auto"/>
        <w:left w:val="none" w:sz="0" w:space="0" w:color="auto"/>
        <w:bottom w:val="none" w:sz="0" w:space="0" w:color="auto"/>
        <w:right w:val="none" w:sz="0" w:space="0" w:color="auto"/>
      </w:divBdr>
    </w:div>
    <w:div w:id="2029407956">
      <w:bodyDiv w:val="1"/>
      <w:marLeft w:val="0"/>
      <w:marRight w:val="0"/>
      <w:marTop w:val="0"/>
      <w:marBottom w:val="0"/>
      <w:divBdr>
        <w:top w:val="none" w:sz="0" w:space="0" w:color="auto"/>
        <w:left w:val="none" w:sz="0" w:space="0" w:color="auto"/>
        <w:bottom w:val="none" w:sz="0" w:space="0" w:color="auto"/>
        <w:right w:val="none" w:sz="0" w:space="0" w:color="auto"/>
      </w:divBdr>
    </w:div>
    <w:div w:id="2040203447">
      <w:bodyDiv w:val="1"/>
      <w:marLeft w:val="0"/>
      <w:marRight w:val="0"/>
      <w:marTop w:val="0"/>
      <w:marBottom w:val="0"/>
      <w:divBdr>
        <w:top w:val="none" w:sz="0" w:space="0" w:color="auto"/>
        <w:left w:val="none" w:sz="0" w:space="0" w:color="auto"/>
        <w:bottom w:val="none" w:sz="0" w:space="0" w:color="auto"/>
        <w:right w:val="none" w:sz="0" w:space="0" w:color="auto"/>
      </w:divBdr>
    </w:div>
    <w:div w:id="2045402308">
      <w:bodyDiv w:val="1"/>
      <w:marLeft w:val="0"/>
      <w:marRight w:val="0"/>
      <w:marTop w:val="0"/>
      <w:marBottom w:val="0"/>
      <w:divBdr>
        <w:top w:val="none" w:sz="0" w:space="0" w:color="auto"/>
        <w:left w:val="none" w:sz="0" w:space="0" w:color="auto"/>
        <w:bottom w:val="none" w:sz="0" w:space="0" w:color="auto"/>
        <w:right w:val="none" w:sz="0" w:space="0" w:color="auto"/>
      </w:divBdr>
    </w:div>
    <w:div w:id="2062710204">
      <w:bodyDiv w:val="1"/>
      <w:marLeft w:val="0"/>
      <w:marRight w:val="0"/>
      <w:marTop w:val="0"/>
      <w:marBottom w:val="0"/>
      <w:divBdr>
        <w:top w:val="none" w:sz="0" w:space="0" w:color="auto"/>
        <w:left w:val="none" w:sz="0" w:space="0" w:color="auto"/>
        <w:bottom w:val="none" w:sz="0" w:space="0" w:color="auto"/>
        <w:right w:val="none" w:sz="0" w:space="0" w:color="auto"/>
      </w:divBdr>
    </w:div>
    <w:div w:id="2063016123">
      <w:bodyDiv w:val="1"/>
      <w:marLeft w:val="0"/>
      <w:marRight w:val="0"/>
      <w:marTop w:val="0"/>
      <w:marBottom w:val="0"/>
      <w:divBdr>
        <w:top w:val="none" w:sz="0" w:space="0" w:color="auto"/>
        <w:left w:val="none" w:sz="0" w:space="0" w:color="auto"/>
        <w:bottom w:val="none" w:sz="0" w:space="0" w:color="auto"/>
        <w:right w:val="none" w:sz="0" w:space="0" w:color="auto"/>
      </w:divBdr>
    </w:div>
    <w:div w:id="2066372795">
      <w:bodyDiv w:val="1"/>
      <w:marLeft w:val="0"/>
      <w:marRight w:val="0"/>
      <w:marTop w:val="0"/>
      <w:marBottom w:val="0"/>
      <w:divBdr>
        <w:top w:val="none" w:sz="0" w:space="0" w:color="auto"/>
        <w:left w:val="none" w:sz="0" w:space="0" w:color="auto"/>
        <w:bottom w:val="none" w:sz="0" w:space="0" w:color="auto"/>
        <w:right w:val="none" w:sz="0" w:space="0" w:color="auto"/>
      </w:divBdr>
    </w:div>
    <w:div w:id="2070415606">
      <w:bodyDiv w:val="1"/>
      <w:marLeft w:val="0"/>
      <w:marRight w:val="0"/>
      <w:marTop w:val="0"/>
      <w:marBottom w:val="0"/>
      <w:divBdr>
        <w:top w:val="none" w:sz="0" w:space="0" w:color="auto"/>
        <w:left w:val="none" w:sz="0" w:space="0" w:color="auto"/>
        <w:bottom w:val="none" w:sz="0" w:space="0" w:color="auto"/>
        <w:right w:val="none" w:sz="0" w:space="0" w:color="auto"/>
      </w:divBdr>
    </w:div>
    <w:div w:id="2090687106">
      <w:bodyDiv w:val="1"/>
      <w:marLeft w:val="0"/>
      <w:marRight w:val="0"/>
      <w:marTop w:val="0"/>
      <w:marBottom w:val="0"/>
      <w:divBdr>
        <w:top w:val="none" w:sz="0" w:space="0" w:color="auto"/>
        <w:left w:val="none" w:sz="0" w:space="0" w:color="auto"/>
        <w:bottom w:val="none" w:sz="0" w:space="0" w:color="auto"/>
        <w:right w:val="none" w:sz="0" w:space="0" w:color="auto"/>
      </w:divBdr>
    </w:div>
    <w:div w:id="2113353801">
      <w:bodyDiv w:val="1"/>
      <w:marLeft w:val="0"/>
      <w:marRight w:val="0"/>
      <w:marTop w:val="0"/>
      <w:marBottom w:val="0"/>
      <w:divBdr>
        <w:top w:val="none" w:sz="0" w:space="0" w:color="auto"/>
        <w:left w:val="none" w:sz="0" w:space="0" w:color="auto"/>
        <w:bottom w:val="none" w:sz="0" w:space="0" w:color="auto"/>
        <w:right w:val="none" w:sz="0" w:space="0" w:color="auto"/>
      </w:divBdr>
    </w:div>
    <w:div w:id="213178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30.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5.xml"/><Relationship Id="rId1" Type="http://schemas.microsoft.com/office/2011/relationships/chartStyle" Target="style15.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6.xml"/><Relationship Id="rId1" Type="http://schemas.microsoft.com/office/2011/relationships/chartStyle" Target="style16.xm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package" Target="../embeddings/Microsoft_Excel_Worksheet17.xlsx"/></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package" Target="../embeddings/Microsoft_Excel_Worksheet19.xlsx"/></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19.xml"/><Relationship Id="rId1" Type="http://schemas.microsoft.com/office/2011/relationships/chartStyle" Target="style19.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0.xml"/><Relationship Id="rId1" Type="http://schemas.microsoft.com/office/2011/relationships/chartStyle" Target="style20.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1.xml"/><Relationship Id="rId1" Type="http://schemas.microsoft.com/office/2011/relationships/chartStyle" Target="style21.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2.xml"/><Relationship Id="rId1" Type="http://schemas.microsoft.com/office/2011/relationships/chartStyle" Target="style22.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3.xml"/><Relationship Id="rId1" Type="http://schemas.microsoft.com/office/2011/relationships/chartStyle" Target="style23.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4.xml"/><Relationship Id="rId1" Type="http://schemas.microsoft.com/office/2011/relationships/chartStyle" Target="style24.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6.xlsx"/><Relationship Id="rId2" Type="http://schemas.microsoft.com/office/2011/relationships/chartColorStyle" Target="colors25.xml"/><Relationship Id="rId1" Type="http://schemas.microsoft.com/office/2011/relationships/chartStyle" Target="style25.xml"/></Relationships>
</file>

<file path=word/charts/_rels/chart28.xml.rels><?xml version="1.0" encoding="UTF-8" standalone="yes"?>
<Relationships xmlns="http://schemas.openxmlformats.org/package/2006/relationships"><Relationship Id="rId3" Type="http://schemas.openxmlformats.org/officeDocument/2006/relationships/package" Target="../embeddings/Microsoft_Excel_Worksheet27.xlsx"/><Relationship Id="rId2" Type="http://schemas.microsoft.com/office/2011/relationships/chartColorStyle" Target="colors26.xml"/><Relationship Id="rId1" Type="http://schemas.microsoft.com/office/2011/relationships/chartStyle" Target="style26.xml"/></Relationships>
</file>

<file path=word/charts/_rels/chart29.xml.rels><?xml version="1.0" encoding="UTF-8" standalone="yes"?>
<Relationships xmlns="http://schemas.openxmlformats.org/package/2006/relationships"><Relationship Id="rId3" Type="http://schemas.openxmlformats.org/officeDocument/2006/relationships/package" Target="../embeddings/Microsoft_Excel_Worksheet28.xlsx"/><Relationship Id="rId2" Type="http://schemas.microsoft.com/office/2011/relationships/chartColorStyle" Target="colors27.xml"/><Relationship Id="rId1" Type="http://schemas.microsoft.com/office/2011/relationships/chartStyle" Target="style27.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package" Target="../embeddings/Microsoft_Excel_Worksheet29.xlsx"/><Relationship Id="rId2" Type="http://schemas.microsoft.com/office/2011/relationships/chartColorStyle" Target="colors28.xml"/><Relationship Id="rId1" Type="http://schemas.microsoft.com/office/2011/relationships/chartStyle" Target="style28.xml"/></Relationships>
</file>

<file path=word/charts/_rels/chart31.xml.rels><?xml version="1.0" encoding="UTF-8" standalone="yes"?>
<Relationships xmlns="http://schemas.openxmlformats.org/package/2006/relationships"><Relationship Id="rId3" Type="http://schemas.openxmlformats.org/officeDocument/2006/relationships/package" Target="../embeddings/Microsoft_Excel_Worksheet30.xlsx"/><Relationship Id="rId2" Type="http://schemas.microsoft.com/office/2011/relationships/chartColorStyle" Target="colors29.xml"/><Relationship Id="rId1" Type="http://schemas.microsoft.com/office/2011/relationships/chartStyle" Target="style29.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سال 1400</c:v>
                </c:pt>
              </c:strCache>
            </c:strRef>
          </c:tx>
          <c:spPr>
            <a:solidFill>
              <a:schemeClr val="accent6"/>
            </a:solidFill>
            <a:ln>
              <a:noFill/>
            </a:ln>
            <a:effectLst/>
          </c:spPr>
          <c:invertIfNegative val="0"/>
          <c:cat>
            <c:strRef>
              <c:f>Sheet1!$A$2:$A$3</c:f>
              <c:strCache>
                <c:ptCount val="2"/>
                <c:pt idx="0">
                  <c:v>درصد اعلام نتایج دید مستقیم سل،تا 48 ساعت پس از دریافت نمونه</c:v>
                </c:pt>
                <c:pt idx="1">
                  <c:v>بازدید از آزمایشگاههای زیر مجموعه با استفاده از چک لیست استاندارد عمومی</c:v>
                </c:pt>
              </c:strCache>
            </c:strRef>
          </c:cat>
          <c:val>
            <c:numRef>
              <c:f>Sheet1!$B$2:$B$3</c:f>
              <c:numCache>
                <c:formatCode>General</c:formatCode>
                <c:ptCount val="2"/>
                <c:pt idx="0">
                  <c:v>81</c:v>
                </c:pt>
                <c:pt idx="1">
                  <c:v>41.6</c:v>
                </c:pt>
              </c:numCache>
            </c:numRef>
          </c:val>
          <c:extLst>
            <c:ext xmlns:c16="http://schemas.microsoft.com/office/drawing/2014/chart" uri="{C3380CC4-5D6E-409C-BE32-E72D297353CC}">
              <c16:uniqueId val="{00000000-A863-4CC1-B235-80BE0BA03E27}"/>
            </c:ext>
          </c:extLst>
        </c:ser>
        <c:ser>
          <c:idx val="1"/>
          <c:order val="1"/>
          <c:tx>
            <c:strRef>
              <c:f>Sheet1!$C$1</c:f>
              <c:strCache>
                <c:ptCount val="1"/>
                <c:pt idx="0">
                  <c:v>سال 1401 </c:v>
                </c:pt>
              </c:strCache>
            </c:strRef>
          </c:tx>
          <c:spPr>
            <a:solidFill>
              <a:schemeClr val="accent5"/>
            </a:solidFill>
            <a:ln>
              <a:noFill/>
            </a:ln>
            <a:effectLst/>
          </c:spPr>
          <c:invertIfNegative val="0"/>
          <c:cat>
            <c:strRef>
              <c:f>Sheet1!$A$2:$A$3</c:f>
              <c:strCache>
                <c:ptCount val="2"/>
                <c:pt idx="0">
                  <c:v>درصد اعلام نتایج دید مستقیم سل،تا 48 ساعت پس از دریافت نمونه</c:v>
                </c:pt>
                <c:pt idx="1">
                  <c:v>بازدید از آزمایشگاههای زیر مجموعه با استفاده از چک لیست استاندارد عمومی</c:v>
                </c:pt>
              </c:strCache>
            </c:strRef>
          </c:cat>
          <c:val>
            <c:numRef>
              <c:f>Sheet1!$C$2:$C$3</c:f>
              <c:numCache>
                <c:formatCode>General</c:formatCode>
                <c:ptCount val="2"/>
                <c:pt idx="0">
                  <c:v>95</c:v>
                </c:pt>
                <c:pt idx="1">
                  <c:v>50</c:v>
                </c:pt>
              </c:numCache>
            </c:numRef>
          </c:val>
          <c:extLst>
            <c:ext xmlns:c16="http://schemas.microsoft.com/office/drawing/2014/chart" uri="{C3380CC4-5D6E-409C-BE32-E72D297353CC}">
              <c16:uniqueId val="{00000001-A863-4CC1-B235-80BE0BA03E27}"/>
            </c:ext>
          </c:extLst>
        </c:ser>
        <c:dLbls>
          <c:showLegendKey val="0"/>
          <c:showVal val="0"/>
          <c:showCatName val="0"/>
          <c:showSerName val="0"/>
          <c:showPercent val="0"/>
          <c:showBubbleSize val="0"/>
        </c:dLbls>
        <c:gapWidth val="219"/>
        <c:overlap val="-27"/>
        <c:axId val="363542424"/>
        <c:axId val="363542816"/>
      </c:barChart>
      <c:catAx>
        <c:axId val="363542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363542816"/>
        <c:crosses val="autoZero"/>
        <c:auto val="1"/>
        <c:lblAlgn val="ctr"/>
        <c:lblOffset val="100"/>
        <c:noMultiLvlLbl val="0"/>
      </c:catAx>
      <c:valAx>
        <c:axId val="36354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542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Calibri" panose="020F0502020204030204" pitchFamily="34" charset="0"/>
                <a:ea typeface="+mn-ea"/>
                <a:cs typeface="B Nazanin" panose="00000400000000000000" pitchFamily="2" charset="-78"/>
              </a:defRPr>
            </a:pPr>
            <a:r>
              <a:rPr lang="fa-IR"/>
              <a:t>نمودار مقایسه ای خطرسنجی، و بیماریابی دیابت و فشارخون</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Calibri" panose="020F0502020204030204" pitchFamily="34" charset="0"/>
              <a:ea typeface="+mn-ea"/>
              <a:cs typeface="B Nazanin" panose="00000400000000000000" pitchFamily="2" charset="-78"/>
            </a:defRPr>
          </a:pPr>
          <a:endParaRPr lang="en-US"/>
        </a:p>
      </c:txPr>
    </c:title>
    <c:autoTitleDeleted val="0"/>
    <c:plotArea>
      <c:layout/>
      <c:barChart>
        <c:barDir val="col"/>
        <c:grouping val="clustered"/>
        <c:varyColors val="0"/>
        <c:ser>
          <c:idx val="0"/>
          <c:order val="0"/>
          <c:tx>
            <c:strRef>
              <c:f>Sheet2!$B$1</c:f>
              <c:strCache>
                <c:ptCount val="1"/>
                <c:pt idx="0">
                  <c:v>سال1400</c:v>
                </c:pt>
              </c:strCache>
            </c:strRef>
          </c:tx>
          <c:spPr>
            <a:solidFill>
              <a:schemeClr val="accent6"/>
            </a:solidFill>
            <a:ln>
              <a:noFill/>
            </a:ln>
            <a:effectLst/>
          </c:spPr>
          <c:invertIfNegative val="0"/>
          <c:cat>
            <c:strRef>
              <c:f>Sheet2!$A$2:$A$4</c:f>
              <c:strCache>
                <c:ptCount val="3"/>
                <c:pt idx="0">
                  <c:v>خطرسنجی </c:v>
                </c:pt>
                <c:pt idx="1">
                  <c:v>بیماریابی فشارخون</c:v>
                </c:pt>
                <c:pt idx="2">
                  <c:v>بیماریابی دیابت</c:v>
                </c:pt>
              </c:strCache>
            </c:strRef>
          </c:cat>
          <c:val>
            <c:numRef>
              <c:f>Sheet2!$B$2:$B$4</c:f>
              <c:numCache>
                <c:formatCode>General</c:formatCode>
                <c:ptCount val="3"/>
                <c:pt idx="0">
                  <c:v>40.700000000000003</c:v>
                </c:pt>
                <c:pt idx="1">
                  <c:v>17.2</c:v>
                </c:pt>
                <c:pt idx="2">
                  <c:v>23.7</c:v>
                </c:pt>
              </c:numCache>
            </c:numRef>
          </c:val>
          <c:extLst>
            <c:ext xmlns:c16="http://schemas.microsoft.com/office/drawing/2014/chart" uri="{C3380CC4-5D6E-409C-BE32-E72D297353CC}">
              <c16:uniqueId val="{00000000-4201-4359-8656-64A2F34C8445}"/>
            </c:ext>
          </c:extLst>
        </c:ser>
        <c:ser>
          <c:idx val="1"/>
          <c:order val="1"/>
          <c:tx>
            <c:strRef>
              <c:f>Sheet2!$C$1</c:f>
              <c:strCache>
                <c:ptCount val="1"/>
                <c:pt idx="0">
                  <c:v>سال1401</c:v>
                </c:pt>
              </c:strCache>
            </c:strRef>
          </c:tx>
          <c:spPr>
            <a:solidFill>
              <a:schemeClr val="accent5"/>
            </a:solidFill>
            <a:ln>
              <a:noFill/>
            </a:ln>
            <a:effectLst/>
          </c:spPr>
          <c:invertIfNegative val="0"/>
          <c:cat>
            <c:strRef>
              <c:f>Sheet2!$A$2:$A$4</c:f>
              <c:strCache>
                <c:ptCount val="3"/>
                <c:pt idx="0">
                  <c:v>خطرسنجی </c:v>
                </c:pt>
                <c:pt idx="1">
                  <c:v>بیماریابی فشارخون</c:v>
                </c:pt>
                <c:pt idx="2">
                  <c:v>بیماریابی دیابت</c:v>
                </c:pt>
              </c:strCache>
            </c:strRef>
          </c:cat>
          <c:val>
            <c:numRef>
              <c:f>Sheet2!$C$2:$C$4</c:f>
              <c:numCache>
                <c:formatCode>General</c:formatCode>
                <c:ptCount val="3"/>
                <c:pt idx="0">
                  <c:v>58.06</c:v>
                </c:pt>
                <c:pt idx="1">
                  <c:v>18.100000000000001</c:v>
                </c:pt>
                <c:pt idx="2">
                  <c:v>29.2</c:v>
                </c:pt>
              </c:numCache>
            </c:numRef>
          </c:val>
          <c:extLst>
            <c:ext xmlns:c16="http://schemas.microsoft.com/office/drawing/2014/chart" uri="{C3380CC4-5D6E-409C-BE32-E72D297353CC}">
              <c16:uniqueId val="{00000001-4201-4359-8656-64A2F34C8445}"/>
            </c:ext>
          </c:extLst>
        </c:ser>
        <c:dLbls>
          <c:showLegendKey val="0"/>
          <c:showVal val="0"/>
          <c:showCatName val="0"/>
          <c:showSerName val="0"/>
          <c:showPercent val="0"/>
          <c:showBubbleSize val="0"/>
        </c:dLbls>
        <c:gapWidth val="219"/>
        <c:overlap val="-27"/>
        <c:axId val="363542424"/>
        <c:axId val="363542816"/>
      </c:barChart>
      <c:catAx>
        <c:axId val="363542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363542816"/>
        <c:crosses val="autoZero"/>
        <c:auto val="1"/>
        <c:lblAlgn val="ctr"/>
        <c:lblOffset val="100"/>
        <c:noMultiLvlLbl val="0"/>
      </c:catAx>
      <c:valAx>
        <c:axId val="36354281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542424"/>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سال 1400</c:v>
                </c:pt>
              </c:strCache>
            </c:strRef>
          </c:tx>
          <c:spPr>
            <a:solidFill>
              <a:schemeClr val="accent6"/>
            </a:solidFill>
            <a:ln>
              <a:noFill/>
            </a:ln>
            <a:effectLst/>
          </c:spPr>
          <c:invertIfNegative val="0"/>
          <c:cat>
            <c:strRef>
              <c:f>Sheet1!$A$2:$A$3</c:f>
              <c:strCache>
                <c:ptCount val="2"/>
                <c:pt idx="0">
                  <c:v>بیماریابی موارد تب و بثورات ماکولاپاپولر</c:v>
                </c:pt>
                <c:pt idx="1">
                  <c:v>پوشش واکسن ب ث ژبدو تولد  </c:v>
                </c:pt>
              </c:strCache>
            </c:strRef>
          </c:cat>
          <c:val>
            <c:numRef>
              <c:f>Sheet1!$B$2:$B$3</c:f>
              <c:numCache>
                <c:formatCode>General</c:formatCode>
                <c:ptCount val="2"/>
                <c:pt idx="0">
                  <c:v>6</c:v>
                </c:pt>
                <c:pt idx="1">
                  <c:v>89</c:v>
                </c:pt>
              </c:numCache>
            </c:numRef>
          </c:val>
          <c:extLst>
            <c:ext xmlns:c16="http://schemas.microsoft.com/office/drawing/2014/chart" uri="{C3380CC4-5D6E-409C-BE32-E72D297353CC}">
              <c16:uniqueId val="{00000000-5743-4D63-BDF6-3D42A265A78F}"/>
            </c:ext>
          </c:extLst>
        </c:ser>
        <c:ser>
          <c:idx val="1"/>
          <c:order val="1"/>
          <c:tx>
            <c:strRef>
              <c:f>Sheet1!$C$1</c:f>
              <c:strCache>
                <c:ptCount val="1"/>
                <c:pt idx="0">
                  <c:v>سال 1401 </c:v>
                </c:pt>
              </c:strCache>
            </c:strRef>
          </c:tx>
          <c:spPr>
            <a:solidFill>
              <a:schemeClr val="accent5"/>
            </a:solidFill>
            <a:ln>
              <a:noFill/>
            </a:ln>
            <a:effectLst/>
          </c:spPr>
          <c:invertIfNegative val="0"/>
          <c:cat>
            <c:strRef>
              <c:f>Sheet1!$A$2:$A$3</c:f>
              <c:strCache>
                <c:ptCount val="2"/>
                <c:pt idx="0">
                  <c:v>بیماریابی موارد تب و بثورات ماکولاپاپولر</c:v>
                </c:pt>
                <c:pt idx="1">
                  <c:v>پوشش واکسن ب ث ژبدو تولد  </c:v>
                </c:pt>
              </c:strCache>
            </c:strRef>
          </c:cat>
          <c:val>
            <c:numRef>
              <c:f>Sheet1!$C$2:$C$3</c:f>
              <c:numCache>
                <c:formatCode>General</c:formatCode>
                <c:ptCount val="2"/>
                <c:pt idx="0">
                  <c:v>39</c:v>
                </c:pt>
                <c:pt idx="1">
                  <c:v>101</c:v>
                </c:pt>
              </c:numCache>
            </c:numRef>
          </c:val>
          <c:extLst>
            <c:ext xmlns:c16="http://schemas.microsoft.com/office/drawing/2014/chart" uri="{C3380CC4-5D6E-409C-BE32-E72D297353CC}">
              <c16:uniqueId val="{00000001-5743-4D63-BDF6-3D42A265A78F}"/>
            </c:ext>
          </c:extLst>
        </c:ser>
        <c:dLbls>
          <c:showLegendKey val="0"/>
          <c:showVal val="0"/>
          <c:showCatName val="0"/>
          <c:showSerName val="0"/>
          <c:showPercent val="0"/>
          <c:showBubbleSize val="0"/>
        </c:dLbls>
        <c:gapWidth val="219"/>
        <c:overlap val="-27"/>
        <c:axId val="363542424"/>
        <c:axId val="363542816"/>
      </c:barChart>
      <c:catAx>
        <c:axId val="363542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363542816"/>
        <c:crosses val="autoZero"/>
        <c:auto val="1"/>
        <c:lblAlgn val="ctr"/>
        <c:lblOffset val="100"/>
        <c:noMultiLvlLbl val="0"/>
      </c:catAx>
      <c:valAx>
        <c:axId val="36354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542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سال 1400</c:v>
                </c:pt>
              </c:strCache>
            </c:strRef>
          </c:tx>
          <c:spPr>
            <a:solidFill>
              <a:schemeClr val="accent6"/>
            </a:solidFill>
            <a:ln>
              <a:noFill/>
            </a:ln>
            <a:effectLst/>
          </c:spPr>
          <c:invertIfNegative val="0"/>
          <c:cat>
            <c:strRef>
              <c:f>Sheet1!$A$2:$A$2</c:f>
              <c:strCache>
                <c:ptCount val="1"/>
                <c:pt idx="0">
                  <c:v>تعداد موارد ابتلا به سالک</c:v>
                </c:pt>
              </c:strCache>
            </c:strRef>
          </c:cat>
          <c:val>
            <c:numRef>
              <c:f>Sheet1!$B$2:$B$2</c:f>
              <c:numCache>
                <c:formatCode>General</c:formatCode>
                <c:ptCount val="1"/>
                <c:pt idx="0">
                  <c:v>15</c:v>
                </c:pt>
              </c:numCache>
            </c:numRef>
          </c:val>
          <c:extLst>
            <c:ext xmlns:c16="http://schemas.microsoft.com/office/drawing/2014/chart" uri="{C3380CC4-5D6E-409C-BE32-E72D297353CC}">
              <c16:uniqueId val="{00000000-0C28-4D62-BEE2-3B8AD02B42FE}"/>
            </c:ext>
          </c:extLst>
        </c:ser>
        <c:ser>
          <c:idx val="1"/>
          <c:order val="1"/>
          <c:tx>
            <c:strRef>
              <c:f>Sheet1!$C$1</c:f>
              <c:strCache>
                <c:ptCount val="1"/>
                <c:pt idx="0">
                  <c:v>سال 1401 </c:v>
                </c:pt>
              </c:strCache>
            </c:strRef>
          </c:tx>
          <c:spPr>
            <a:solidFill>
              <a:schemeClr val="accent5"/>
            </a:solidFill>
            <a:ln>
              <a:noFill/>
            </a:ln>
            <a:effectLst/>
          </c:spPr>
          <c:invertIfNegative val="0"/>
          <c:cat>
            <c:strRef>
              <c:f>Sheet1!$A$2:$A$2</c:f>
              <c:strCache>
                <c:ptCount val="1"/>
                <c:pt idx="0">
                  <c:v>تعداد موارد ابتلا به سالک</c:v>
                </c:pt>
              </c:strCache>
            </c:strRef>
          </c:cat>
          <c:val>
            <c:numRef>
              <c:f>Sheet1!$C$2:$C$2</c:f>
              <c:numCache>
                <c:formatCode>General</c:formatCode>
                <c:ptCount val="1"/>
                <c:pt idx="0">
                  <c:v>39</c:v>
                </c:pt>
              </c:numCache>
            </c:numRef>
          </c:val>
          <c:extLst>
            <c:ext xmlns:c16="http://schemas.microsoft.com/office/drawing/2014/chart" uri="{C3380CC4-5D6E-409C-BE32-E72D297353CC}">
              <c16:uniqueId val="{00000001-0C28-4D62-BEE2-3B8AD02B42FE}"/>
            </c:ext>
          </c:extLst>
        </c:ser>
        <c:dLbls>
          <c:showLegendKey val="0"/>
          <c:showVal val="0"/>
          <c:showCatName val="0"/>
          <c:showSerName val="0"/>
          <c:showPercent val="0"/>
          <c:showBubbleSize val="0"/>
        </c:dLbls>
        <c:gapWidth val="219"/>
        <c:overlap val="-27"/>
        <c:axId val="363542424"/>
        <c:axId val="363542816"/>
      </c:barChart>
      <c:catAx>
        <c:axId val="363542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363542816"/>
        <c:crosses val="autoZero"/>
        <c:auto val="1"/>
        <c:lblAlgn val="ctr"/>
        <c:lblOffset val="100"/>
        <c:noMultiLvlLbl val="0"/>
      </c:catAx>
      <c:valAx>
        <c:axId val="36354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542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سال 1400</c:v>
                </c:pt>
              </c:strCache>
            </c:strRef>
          </c:tx>
          <c:spPr>
            <a:solidFill>
              <a:schemeClr val="accent6"/>
            </a:solidFill>
            <a:ln>
              <a:noFill/>
            </a:ln>
            <a:effectLst/>
          </c:spPr>
          <c:invertIfNegative val="0"/>
          <c:cat>
            <c:strRef>
              <c:f>Sheet1!$A$2:$A$4</c:f>
              <c:strCache>
                <c:ptCount val="3"/>
                <c:pt idx="0">
                  <c:v>درصد موارد مثبت آنفلوانزا در بیماران بستری مشکوک</c:v>
                </c:pt>
                <c:pt idx="1">
                  <c:v>درصد موارد مثبت کرونا در بیماران بستری مشکوک</c:v>
                </c:pt>
                <c:pt idx="2">
                  <c:v>درصد موارد فوت  در بیماران کرونا مثبت بستری  </c:v>
                </c:pt>
              </c:strCache>
            </c:strRef>
          </c:cat>
          <c:val>
            <c:numRef>
              <c:f>Sheet1!$B$2:$B$4</c:f>
              <c:numCache>
                <c:formatCode>General</c:formatCode>
                <c:ptCount val="3"/>
                <c:pt idx="0">
                  <c:v>40</c:v>
                </c:pt>
                <c:pt idx="1">
                  <c:v>45.5</c:v>
                </c:pt>
                <c:pt idx="2">
                  <c:v>6.4</c:v>
                </c:pt>
              </c:numCache>
            </c:numRef>
          </c:val>
          <c:extLst>
            <c:ext xmlns:c16="http://schemas.microsoft.com/office/drawing/2014/chart" uri="{C3380CC4-5D6E-409C-BE32-E72D297353CC}">
              <c16:uniqueId val="{00000000-3B4C-4B7D-A949-FE75382882C1}"/>
            </c:ext>
          </c:extLst>
        </c:ser>
        <c:ser>
          <c:idx val="1"/>
          <c:order val="1"/>
          <c:tx>
            <c:strRef>
              <c:f>Sheet1!$C$1</c:f>
              <c:strCache>
                <c:ptCount val="1"/>
                <c:pt idx="0">
                  <c:v>سال 1401 </c:v>
                </c:pt>
              </c:strCache>
            </c:strRef>
          </c:tx>
          <c:spPr>
            <a:solidFill>
              <a:schemeClr val="accent5"/>
            </a:solidFill>
            <a:ln>
              <a:noFill/>
            </a:ln>
            <a:effectLst/>
          </c:spPr>
          <c:invertIfNegative val="0"/>
          <c:cat>
            <c:strRef>
              <c:f>Sheet1!$A$2:$A$4</c:f>
              <c:strCache>
                <c:ptCount val="3"/>
                <c:pt idx="0">
                  <c:v>درصد موارد مثبت آنفلوانزا در بیماران بستری مشکوک</c:v>
                </c:pt>
                <c:pt idx="1">
                  <c:v>درصد موارد مثبت کرونا در بیماران بستری مشکوک</c:v>
                </c:pt>
                <c:pt idx="2">
                  <c:v>درصد موارد فوت  در بیماران کرونا مثبت بستری  </c:v>
                </c:pt>
              </c:strCache>
            </c:strRef>
          </c:cat>
          <c:val>
            <c:numRef>
              <c:f>Sheet1!$C$2:$C$4</c:f>
              <c:numCache>
                <c:formatCode>General</c:formatCode>
                <c:ptCount val="3"/>
                <c:pt idx="0">
                  <c:v>85</c:v>
                </c:pt>
                <c:pt idx="1">
                  <c:v>100</c:v>
                </c:pt>
                <c:pt idx="2">
                  <c:v>5.2</c:v>
                </c:pt>
              </c:numCache>
            </c:numRef>
          </c:val>
          <c:extLst>
            <c:ext xmlns:c16="http://schemas.microsoft.com/office/drawing/2014/chart" uri="{C3380CC4-5D6E-409C-BE32-E72D297353CC}">
              <c16:uniqueId val="{00000001-3B4C-4B7D-A949-FE75382882C1}"/>
            </c:ext>
          </c:extLst>
        </c:ser>
        <c:dLbls>
          <c:showLegendKey val="0"/>
          <c:showVal val="0"/>
          <c:showCatName val="0"/>
          <c:showSerName val="0"/>
          <c:showPercent val="0"/>
          <c:showBubbleSize val="0"/>
        </c:dLbls>
        <c:gapWidth val="219"/>
        <c:overlap val="-27"/>
        <c:axId val="363542424"/>
        <c:axId val="363542816"/>
      </c:barChart>
      <c:catAx>
        <c:axId val="363542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363542816"/>
        <c:crosses val="autoZero"/>
        <c:auto val="1"/>
        <c:lblAlgn val="ctr"/>
        <c:lblOffset val="100"/>
        <c:noMultiLvlLbl val="0"/>
      </c:catAx>
      <c:valAx>
        <c:axId val="36354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542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سال 1400</c:v>
                </c:pt>
              </c:strCache>
            </c:strRef>
          </c:tx>
          <c:spPr>
            <a:solidFill>
              <a:schemeClr val="accent6"/>
            </a:solidFill>
            <a:ln>
              <a:noFill/>
            </a:ln>
            <a:effectLst/>
          </c:spPr>
          <c:invertIfNegative val="0"/>
          <c:cat>
            <c:strRef>
              <c:f>Sheet1!$A$2:$A$4</c:f>
              <c:strCache>
                <c:ptCount val="3"/>
                <c:pt idx="0">
                  <c:v>نسبت مشاوره تغذیه به ارجاعات به کارشناسان تغذیه </c:v>
                </c:pt>
                <c:pt idx="1">
                  <c:v>درصد اضافه وزن و چاقی میانسالان</c:v>
                </c:pt>
                <c:pt idx="2">
                  <c:v>درصد غربالگری اولیه تغذیه</c:v>
                </c:pt>
              </c:strCache>
            </c:strRef>
          </c:cat>
          <c:val>
            <c:numRef>
              <c:f>Sheet1!$B$2:$B$4</c:f>
              <c:numCache>
                <c:formatCode>General</c:formatCode>
                <c:ptCount val="3"/>
                <c:pt idx="0">
                  <c:v>122</c:v>
                </c:pt>
                <c:pt idx="1">
                  <c:v>55.14</c:v>
                </c:pt>
                <c:pt idx="2">
                  <c:v>45.09</c:v>
                </c:pt>
              </c:numCache>
            </c:numRef>
          </c:val>
          <c:extLst>
            <c:ext xmlns:c16="http://schemas.microsoft.com/office/drawing/2014/chart" uri="{C3380CC4-5D6E-409C-BE32-E72D297353CC}">
              <c16:uniqueId val="{00000000-5AAE-43B4-AA5E-815C7D49282A}"/>
            </c:ext>
          </c:extLst>
        </c:ser>
        <c:ser>
          <c:idx val="1"/>
          <c:order val="1"/>
          <c:tx>
            <c:strRef>
              <c:f>Sheet1!$C$1</c:f>
              <c:strCache>
                <c:ptCount val="1"/>
                <c:pt idx="0">
                  <c:v>سال 1401 </c:v>
                </c:pt>
              </c:strCache>
            </c:strRef>
          </c:tx>
          <c:spPr>
            <a:solidFill>
              <a:schemeClr val="accent5"/>
            </a:solidFill>
            <a:ln>
              <a:noFill/>
            </a:ln>
            <a:effectLst/>
          </c:spPr>
          <c:invertIfNegative val="0"/>
          <c:cat>
            <c:strRef>
              <c:f>Sheet1!$A$2:$A$4</c:f>
              <c:strCache>
                <c:ptCount val="3"/>
                <c:pt idx="0">
                  <c:v>نسبت مشاوره تغذیه به ارجاعات به کارشناسان تغذیه </c:v>
                </c:pt>
                <c:pt idx="1">
                  <c:v>درصد اضافه وزن و چاقی میانسالان</c:v>
                </c:pt>
                <c:pt idx="2">
                  <c:v>درصد غربالگری اولیه تغذیه</c:v>
                </c:pt>
              </c:strCache>
            </c:strRef>
          </c:cat>
          <c:val>
            <c:numRef>
              <c:f>Sheet1!$C$2:$C$4</c:f>
              <c:numCache>
                <c:formatCode>General</c:formatCode>
                <c:ptCount val="3"/>
                <c:pt idx="0">
                  <c:v>93</c:v>
                </c:pt>
                <c:pt idx="1">
                  <c:v>51</c:v>
                </c:pt>
                <c:pt idx="2">
                  <c:v>64</c:v>
                </c:pt>
              </c:numCache>
            </c:numRef>
          </c:val>
          <c:extLst>
            <c:ext xmlns:c16="http://schemas.microsoft.com/office/drawing/2014/chart" uri="{C3380CC4-5D6E-409C-BE32-E72D297353CC}">
              <c16:uniqueId val="{00000001-5AAE-43B4-AA5E-815C7D49282A}"/>
            </c:ext>
          </c:extLst>
        </c:ser>
        <c:dLbls>
          <c:showLegendKey val="0"/>
          <c:showVal val="0"/>
          <c:showCatName val="0"/>
          <c:showSerName val="0"/>
          <c:showPercent val="0"/>
          <c:showBubbleSize val="0"/>
        </c:dLbls>
        <c:gapWidth val="219"/>
        <c:overlap val="-27"/>
        <c:axId val="75250304"/>
        <c:axId val="75268480"/>
      </c:barChart>
      <c:catAx>
        <c:axId val="75250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75268480"/>
        <c:crosses val="autoZero"/>
        <c:auto val="1"/>
        <c:lblAlgn val="ctr"/>
        <c:lblOffset val="100"/>
        <c:noMultiLvlLbl val="0"/>
      </c:catAx>
      <c:valAx>
        <c:axId val="75268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250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سال 1400</c:v>
                </c:pt>
              </c:strCache>
            </c:strRef>
          </c:tx>
          <c:spPr>
            <a:solidFill>
              <a:schemeClr val="accent6"/>
            </a:solidFill>
            <a:ln>
              <a:noFill/>
            </a:ln>
            <a:effectLst/>
          </c:spPr>
          <c:invertIfNegative val="0"/>
          <c:cat>
            <c:strRef>
              <c:f>Sheet1!$A$2:$A$3</c:f>
              <c:strCache>
                <c:ptCount val="2"/>
                <c:pt idx="0">
                  <c:v>درصد کارکنان آموزش دیده ضمن خدمت درخصوص قانون حمایت از خانواده و جوانی جمعیت</c:v>
                </c:pt>
                <c:pt idx="1">
                  <c:v>درصد افزایش موالید مادران 35 سال به بالا</c:v>
                </c:pt>
              </c:strCache>
            </c:strRef>
          </c:cat>
          <c:val>
            <c:numRef>
              <c:f>Sheet1!$B$2:$B$3</c:f>
              <c:numCache>
                <c:formatCode>General</c:formatCode>
                <c:ptCount val="2"/>
                <c:pt idx="0">
                  <c:v>0</c:v>
                </c:pt>
                <c:pt idx="1">
                  <c:v>0</c:v>
                </c:pt>
              </c:numCache>
            </c:numRef>
          </c:val>
          <c:extLst>
            <c:ext xmlns:c16="http://schemas.microsoft.com/office/drawing/2014/chart" uri="{C3380CC4-5D6E-409C-BE32-E72D297353CC}">
              <c16:uniqueId val="{00000000-A2C8-4694-9C6A-810B20080450}"/>
            </c:ext>
          </c:extLst>
        </c:ser>
        <c:ser>
          <c:idx val="1"/>
          <c:order val="1"/>
          <c:tx>
            <c:strRef>
              <c:f>Sheet1!$C$1</c:f>
              <c:strCache>
                <c:ptCount val="1"/>
                <c:pt idx="0">
                  <c:v>سال 1401 </c:v>
                </c:pt>
              </c:strCache>
            </c:strRef>
          </c:tx>
          <c:spPr>
            <a:solidFill>
              <a:schemeClr val="accent5"/>
            </a:solidFill>
            <a:ln>
              <a:noFill/>
            </a:ln>
            <a:effectLst/>
          </c:spPr>
          <c:invertIfNegative val="0"/>
          <c:cat>
            <c:strRef>
              <c:f>Sheet1!$A$2:$A$3</c:f>
              <c:strCache>
                <c:ptCount val="2"/>
                <c:pt idx="0">
                  <c:v>درصد کارکنان آموزش دیده ضمن خدمت درخصوص قانون حمایت از خانواده و جوانی جمعیت</c:v>
                </c:pt>
                <c:pt idx="1">
                  <c:v>درصد افزایش موالید مادران 35 سال به بالا</c:v>
                </c:pt>
              </c:strCache>
            </c:strRef>
          </c:cat>
          <c:val>
            <c:numRef>
              <c:f>Sheet1!$C$2:$C$3</c:f>
              <c:numCache>
                <c:formatCode>General</c:formatCode>
                <c:ptCount val="2"/>
                <c:pt idx="0">
                  <c:v>100</c:v>
                </c:pt>
                <c:pt idx="1">
                  <c:v>108</c:v>
                </c:pt>
              </c:numCache>
            </c:numRef>
          </c:val>
          <c:extLst>
            <c:ext xmlns:c16="http://schemas.microsoft.com/office/drawing/2014/chart" uri="{C3380CC4-5D6E-409C-BE32-E72D297353CC}">
              <c16:uniqueId val="{00000001-A2C8-4694-9C6A-810B20080450}"/>
            </c:ext>
          </c:extLst>
        </c:ser>
        <c:dLbls>
          <c:showLegendKey val="0"/>
          <c:showVal val="0"/>
          <c:showCatName val="0"/>
          <c:showSerName val="0"/>
          <c:showPercent val="0"/>
          <c:showBubbleSize val="0"/>
        </c:dLbls>
        <c:gapWidth val="219"/>
        <c:overlap val="-27"/>
        <c:axId val="363542424"/>
        <c:axId val="363542816"/>
      </c:barChart>
      <c:catAx>
        <c:axId val="363542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363542816"/>
        <c:crosses val="autoZero"/>
        <c:auto val="1"/>
        <c:lblAlgn val="ctr"/>
        <c:lblOffset val="100"/>
        <c:noMultiLvlLbl val="0"/>
      </c:catAx>
      <c:valAx>
        <c:axId val="36354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542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سال 1400</c:v>
                </c:pt>
              </c:strCache>
            </c:strRef>
          </c:tx>
          <c:spPr>
            <a:solidFill>
              <a:schemeClr val="accent6"/>
            </a:solidFill>
            <a:ln>
              <a:noFill/>
            </a:ln>
            <a:effectLst/>
          </c:spPr>
          <c:invertIfNegative val="0"/>
          <c:cat>
            <c:strRef>
              <c:f>Sheet1!$A$2:$A$2</c:f>
              <c:strCache>
                <c:ptCount val="1"/>
                <c:pt idx="0">
                  <c:v>پوشش غربال گری 12 asq  ماهگی </c:v>
                </c:pt>
              </c:strCache>
            </c:strRef>
          </c:cat>
          <c:val>
            <c:numRef>
              <c:f>Sheet1!$B$2:$B$2</c:f>
              <c:numCache>
                <c:formatCode>General</c:formatCode>
                <c:ptCount val="1"/>
                <c:pt idx="0">
                  <c:v>54.9</c:v>
                </c:pt>
              </c:numCache>
            </c:numRef>
          </c:val>
          <c:extLst>
            <c:ext xmlns:c16="http://schemas.microsoft.com/office/drawing/2014/chart" uri="{C3380CC4-5D6E-409C-BE32-E72D297353CC}">
              <c16:uniqueId val="{00000000-7A4E-426E-B599-E91AC1A6DF79}"/>
            </c:ext>
          </c:extLst>
        </c:ser>
        <c:ser>
          <c:idx val="1"/>
          <c:order val="1"/>
          <c:tx>
            <c:strRef>
              <c:f>Sheet1!$C$1</c:f>
              <c:strCache>
                <c:ptCount val="1"/>
                <c:pt idx="0">
                  <c:v>سال 1401 </c:v>
                </c:pt>
              </c:strCache>
            </c:strRef>
          </c:tx>
          <c:spPr>
            <a:solidFill>
              <a:schemeClr val="accent5"/>
            </a:solidFill>
            <a:ln>
              <a:noFill/>
            </a:ln>
            <a:effectLst/>
          </c:spPr>
          <c:invertIfNegative val="0"/>
          <c:cat>
            <c:strRef>
              <c:f>Sheet1!$A$2:$A$2</c:f>
              <c:strCache>
                <c:ptCount val="1"/>
                <c:pt idx="0">
                  <c:v>پوشش غربال گری 12 asq  ماهگی </c:v>
                </c:pt>
              </c:strCache>
            </c:strRef>
          </c:cat>
          <c:val>
            <c:numRef>
              <c:f>Sheet1!$C$2:$C$2</c:f>
              <c:numCache>
                <c:formatCode>General</c:formatCode>
                <c:ptCount val="1"/>
                <c:pt idx="0">
                  <c:v>63.2</c:v>
                </c:pt>
              </c:numCache>
            </c:numRef>
          </c:val>
          <c:extLst>
            <c:ext xmlns:c16="http://schemas.microsoft.com/office/drawing/2014/chart" uri="{C3380CC4-5D6E-409C-BE32-E72D297353CC}">
              <c16:uniqueId val="{00000001-7A4E-426E-B599-E91AC1A6DF79}"/>
            </c:ext>
          </c:extLst>
        </c:ser>
        <c:dLbls>
          <c:showLegendKey val="0"/>
          <c:showVal val="0"/>
          <c:showCatName val="0"/>
          <c:showSerName val="0"/>
          <c:showPercent val="0"/>
          <c:showBubbleSize val="0"/>
        </c:dLbls>
        <c:gapWidth val="219"/>
        <c:overlap val="-27"/>
        <c:axId val="64957056"/>
        <c:axId val="64958848"/>
      </c:barChart>
      <c:catAx>
        <c:axId val="64957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64958848"/>
        <c:crosses val="autoZero"/>
        <c:auto val="1"/>
        <c:lblAlgn val="ctr"/>
        <c:lblOffset val="100"/>
        <c:noMultiLvlLbl val="0"/>
      </c:catAx>
      <c:valAx>
        <c:axId val="64958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4957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سال 1400</c:v>
                </c:pt>
              </c:strCache>
            </c:strRef>
          </c:tx>
          <c:spPr>
            <a:solidFill>
              <a:schemeClr val="accent6"/>
            </a:solidFill>
            <a:ln>
              <a:noFill/>
            </a:ln>
            <a:effectLst/>
          </c:spPr>
          <c:invertIfNegative val="0"/>
          <c:cat>
            <c:strRef>
              <c:f>Sheet1!$A$2:$A$4</c:f>
              <c:strCache>
                <c:ptCount val="3"/>
                <c:pt idx="0">
                  <c:v>پوشش نوزاداني که مراقبت هاي 3 تا 5 روزگي براي شان انجام شده است.</c:v>
                </c:pt>
                <c:pt idx="1">
                  <c:v>پوشش شيرخواراني که تا 1 ماهگي ، مراقبت هاي کودک سالم براي آنها انجام شده است.</c:v>
                </c:pt>
                <c:pt idx="2">
                  <c:v>پوشش ویزیت نوزاذی توسط پزشک </c:v>
                </c:pt>
              </c:strCache>
            </c:strRef>
          </c:cat>
          <c:val>
            <c:numRef>
              <c:f>Sheet1!$B$2:$B$4</c:f>
              <c:numCache>
                <c:formatCode>0%</c:formatCode>
                <c:ptCount val="3"/>
                <c:pt idx="0">
                  <c:v>0.73399999999999999</c:v>
                </c:pt>
                <c:pt idx="1">
                  <c:v>0.85</c:v>
                </c:pt>
                <c:pt idx="2">
                  <c:v>0.54900000000000004</c:v>
                </c:pt>
              </c:numCache>
            </c:numRef>
          </c:val>
          <c:extLst>
            <c:ext xmlns:c16="http://schemas.microsoft.com/office/drawing/2014/chart" uri="{C3380CC4-5D6E-409C-BE32-E72D297353CC}">
              <c16:uniqueId val="{00000000-F1C4-4A88-8FCB-48A0FC5DD766}"/>
            </c:ext>
          </c:extLst>
        </c:ser>
        <c:ser>
          <c:idx val="1"/>
          <c:order val="1"/>
          <c:tx>
            <c:strRef>
              <c:f>Sheet1!$C$1</c:f>
              <c:strCache>
                <c:ptCount val="1"/>
                <c:pt idx="0">
                  <c:v>سال 1401 </c:v>
                </c:pt>
              </c:strCache>
            </c:strRef>
          </c:tx>
          <c:spPr>
            <a:solidFill>
              <a:schemeClr val="accent5"/>
            </a:solidFill>
            <a:ln>
              <a:noFill/>
            </a:ln>
            <a:effectLst/>
          </c:spPr>
          <c:invertIfNegative val="0"/>
          <c:cat>
            <c:strRef>
              <c:f>Sheet1!$A$2:$A$4</c:f>
              <c:strCache>
                <c:ptCount val="3"/>
                <c:pt idx="0">
                  <c:v>پوشش نوزاداني که مراقبت هاي 3 تا 5 روزگي براي شان انجام شده است.</c:v>
                </c:pt>
                <c:pt idx="1">
                  <c:v>پوشش شيرخواراني که تا 1 ماهگي ، مراقبت هاي کودک سالم براي آنها انجام شده است.</c:v>
                </c:pt>
                <c:pt idx="2">
                  <c:v>پوشش ویزیت نوزاذی توسط پزشک </c:v>
                </c:pt>
              </c:strCache>
            </c:strRef>
          </c:cat>
          <c:val>
            <c:numRef>
              <c:f>Sheet1!$C$2:$C$4</c:f>
              <c:numCache>
                <c:formatCode>0%</c:formatCode>
                <c:ptCount val="3"/>
                <c:pt idx="0">
                  <c:v>0.79</c:v>
                </c:pt>
                <c:pt idx="1">
                  <c:v>0.92</c:v>
                </c:pt>
                <c:pt idx="2">
                  <c:v>0.52</c:v>
                </c:pt>
              </c:numCache>
            </c:numRef>
          </c:val>
          <c:extLst>
            <c:ext xmlns:c16="http://schemas.microsoft.com/office/drawing/2014/chart" uri="{C3380CC4-5D6E-409C-BE32-E72D297353CC}">
              <c16:uniqueId val="{00000001-F1C4-4A88-8FCB-48A0FC5DD766}"/>
            </c:ext>
          </c:extLst>
        </c:ser>
        <c:dLbls>
          <c:showLegendKey val="0"/>
          <c:showVal val="0"/>
          <c:showCatName val="0"/>
          <c:showSerName val="0"/>
          <c:showPercent val="0"/>
          <c:showBubbleSize val="0"/>
        </c:dLbls>
        <c:gapWidth val="219"/>
        <c:overlap val="-27"/>
        <c:axId val="363542424"/>
        <c:axId val="363542816"/>
      </c:barChart>
      <c:catAx>
        <c:axId val="363542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363542816"/>
        <c:crosses val="autoZero"/>
        <c:auto val="1"/>
        <c:lblAlgn val="ctr"/>
        <c:lblOffset val="100"/>
        <c:noMultiLvlLbl val="0"/>
      </c:catAx>
      <c:valAx>
        <c:axId val="3635428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542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سال 1400</c:v>
                </c:pt>
              </c:strCache>
            </c:strRef>
          </c:tx>
          <c:spPr>
            <a:solidFill>
              <a:schemeClr val="accent6"/>
            </a:solidFill>
            <a:ln>
              <a:noFill/>
            </a:ln>
            <a:effectLst/>
          </c:spPr>
          <c:invertIfNegative val="0"/>
          <c:cat>
            <c:strRef>
              <c:f>Sheet1!$A$2:$A$5</c:f>
              <c:strCache>
                <c:ptCount val="4"/>
                <c:pt idx="0">
                  <c:v>درصدمراقبت پیش از بارداری   </c:v>
                </c:pt>
                <c:pt idx="1">
                  <c:v>درصد مراقبت اول پس از زایمان</c:v>
                </c:pt>
                <c:pt idx="2">
                  <c:v>درصد انجام مراقبت شرح حال اولیه پزشک</c:v>
                </c:pt>
                <c:pt idx="3">
                  <c:v>پوشش واکسیناسیون کووید 19 مادران</c:v>
                </c:pt>
              </c:strCache>
            </c:strRef>
          </c:cat>
          <c:val>
            <c:numRef>
              <c:f>Sheet1!$B$2:$B$5</c:f>
              <c:numCache>
                <c:formatCode>0%</c:formatCode>
                <c:ptCount val="4"/>
                <c:pt idx="0">
                  <c:v>0.28999999999999998</c:v>
                </c:pt>
                <c:pt idx="1">
                  <c:v>0.92</c:v>
                </c:pt>
                <c:pt idx="2">
                  <c:v>0.61</c:v>
                </c:pt>
                <c:pt idx="3">
                  <c:v>0.72</c:v>
                </c:pt>
              </c:numCache>
            </c:numRef>
          </c:val>
          <c:extLst>
            <c:ext xmlns:c16="http://schemas.microsoft.com/office/drawing/2014/chart" uri="{C3380CC4-5D6E-409C-BE32-E72D297353CC}">
              <c16:uniqueId val="{00000000-66FD-4F39-9B0F-07DC52308FA7}"/>
            </c:ext>
          </c:extLst>
        </c:ser>
        <c:ser>
          <c:idx val="1"/>
          <c:order val="1"/>
          <c:tx>
            <c:strRef>
              <c:f>Sheet1!$C$1</c:f>
              <c:strCache>
                <c:ptCount val="1"/>
                <c:pt idx="0">
                  <c:v>سال 1401</c:v>
                </c:pt>
              </c:strCache>
            </c:strRef>
          </c:tx>
          <c:spPr>
            <a:solidFill>
              <a:schemeClr val="accent5"/>
            </a:solidFill>
            <a:ln>
              <a:noFill/>
            </a:ln>
            <a:effectLst/>
          </c:spPr>
          <c:invertIfNegative val="0"/>
          <c:cat>
            <c:strRef>
              <c:f>Sheet1!$A$2:$A$5</c:f>
              <c:strCache>
                <c:ptCount val="4"/>
                <c:pt idx="0">
                  <c:v>درصدمراقبت پیش از بارداری   </c:v>
                </c:pt>
                <c:pt idx="1">
                  <c:v>درصد مراقبت اول پس از زایمان</c:v>
                </c:pt>
                <c:pt idx="2">
                  <c:v>درصد انجام مراقبت شرح حال اولیه پزشک</c:v>
                </c:pt>
                <c:pt idx="3">
                  <c:v>پوشش واکسیناسیون کووید 19 مادران</c:v>
                </c:pt>
              </c:strCache>
            </c:strRef>
          </c:cat>
          <c:val>
            <c:numRef>
              <c:f>Sheet1!$C$2:$C$5</c:f>
              <c:numCache>
                <c:formatCode>0%</c:formatCode>
                <c:ptCount val="4"/>
                <c:pt idx="0">
                  <c:v>0.68</c:v>
                </c:pt>
                <c:pt idx="1">
                  <c:v>0.86</c:v>
                </c:pt>
                <c:pt idx="2">
                  <c:v>0.78</c:v>
                </c:pt>
                <c:pt idx="3">
                  <c:v>0.88700000000000001</c:v>
                </c:pt>
              </c:numCache>
            </c:numRef>
          </c:val>
          <c:extLst>
            <c:ext xmlns:c16="http://schemas.microsoft.com/office/drawing/2014/chart" uri="{C3380CC4-5D6E-409C-BE32-E72D297353CC}">
              <c16:uniqueId val="{00000001-66FD-4F39-9B0F-07DC52308FA7}"/>
            </c:ext>
          </c:extLst>
        </c:ser>
        <c:dLbls>
          <c:showLegendKey val="0"/>
          <c:showVal val="0"/>
          <c:showCatName val="0"/>
          <c:showSerName val="0"/>
          <c:showPercent val="0"/>
          <c:showBubbleSize val="0"/>
        </c:dLbls>
        <c:gapWidth val="219"/>
        <c:overlap val="-27"/>
        <c:axId val="363542424"/>
        <c:axId val="363542816"/>
      </c:barChart>
      <c:catAx>
        <c:axId val="363542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363542816"/>
        <c:crosses val="autoZero"/>
        <c:auto val="1"/>
        <c:lblAlgn val="ctr"/>
        <c:lblOffset val="100"/>
        <c:noMultiLvlLbl val="0"/>
      </c:catAx>
      <c:valAx>
        <c:axId val="3635428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542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سال 1400</c:v>
                </c:pt>
              </c:strCache>
            </c:strRef>
          </c:tx>
          <c:spPr>
            <a:solidFill>
              <a:schemeClr val="accent6"/>
            </a:solidFill>
            <a:ln>
              <a:noFill/>
            </a:ln>
            <a:effectLst/>
          </c:spPr>
          <c:invertIfNegative val="0"/>
          <c:cat>
            <c:strRef>
              <c:f>Sheet1!$A$2:$A$3</c:f>
              <c:strCache>
                <c:ptCount val="2"/>
                <c:pt idx="0">
                  <c:v>درصد پوشش مراقبت شناسائی و طبقه بندی خطرپذیری سالمندان</c:v>
                </c:pt>
                <c:pt idx="1">
                  <c:v>·         درصد پوشش ارزیابی تکمیلی سالمندان بسیار پرخطر</c:v>
                </c:pt>
              </c:strCache>
            </c:strRef>
          </c:cat>
          <c:val>
            <c:numRef>
              <c:f>Sheet1!$B$2:$B$3</c:f>
              <c:numCache>
                <c:formatCode>0%</c:formatCode>
                <c:ptCount val="2"/>
                <c:pt idx="0">
                  <c:v>0.91300000000000003</c:v>
                </c:pt>
                <c:pt idx="1">
                  <c:v>0</c:v>
                </c:pt>
              </c:numCache>
            </c:numRef>
          </c:val>
          <c:extLst>
            <c:ext xmlns:c16="http://schemas.microsoft.com/office/drawing/2014/chart" uri="{C3380CC4-5D6E-409C-BE32-E72D297353CC}">
              <c16:uniqueId val="{00000000-66FD-4F39-9B0F-07DC52308FA7}"/>
            </c:ext>
          </c:extLst>
        </c:ser>
        <c:ser>
          <c:idx val="1"/>
          <c:order val="1"/>
          <c:tx>
            <c:strRef>
              <c:f>Sheet1!$C$1</c:f>
              <c:strCache>
                <c:ptCount val="1"/>
                <c:pt idx="0">
                  <c:v>سال 1401</c:v>
                </c:pt>
              </c:strCache>
            </c:strRef>
          </c:tx>
          <c:spPr>
            <a:solidFill>
              <a:schemeClr val="accent5"/>
            </a:solidFill>
            <a:ln>
              <a:noFill/>
            </a:ln>
            <a:effectLst/>
          </c:spPr>
          <c:invertIfNegative val="0"/>
          <c:cat>
            <c:strRef>
              <c:f>Sheet1!$A$2:$A$3</c:f>
              <c:strCache>
                <c:ptCount val="2"/>
                <c:pt idx="0">
                  <c:v>درصد پوشش مراقبت شناسائی و طبقه بندی خطرپذیری سالمندان</c:v>
                </c:pt>
                <c:pt idx="1">
                  <c:v>·         درصد پوشش ارزیابی تکمیلی سالمندان بسیار پرخطر</c:v>
                </c:pt>
              </c:strCache>
            </c:strRef>
          </c:cat>
          <c:val>
            <c:numRef>
              <c:f>Sheet1!$C$2:$C$3</c:f>
              <c:numCache>
                <c:formatCode>0%</c:formatCode>
                <c:ptCount val="2"/>
                <c:pt idx="0">
                  <c:v>0.96799999999999997</c:v>
                </c:pt>
                <c:pt idx="1">
                  <c:v>1</c:v>
                </c:pt>
              </c:numCache>
            </c:numRef>
          </c:val>
          <c:extLst>
            <c:ext xmlns:c16="http://schemas.microsoft.com/office/drawing/2014/chart" uri="{C3380CC4-5D6E-409C-BE32-E72D297353CC}">
              <c16:uniqueId val="{00000001-66FD-4F39-9B0F-07DC52308FA7}"/>
            </c:ext>
          </c:extLst>
        </c:ser>
        <c:dLbls>
          <c:showLegendKey val="0"/>
          <c:showVal val="0"/>
          <c:showCatName val="0"/>
          <c:showSerName val="0"/>
          <c:showPercent val="0"/>
          <c:showBubbleSize val="0"/>
        </c:dLbls>
        <c:gapWidth val="219"/>
        <c:overlap val="-27"/>
        <c:axId val="363542424"/>
        <c:axId val="363542816"/>
      </c:barChart>
      <c:catAx>
        <c:axId val="363542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363542816"/>
        <c:crosses val="autoZero"/>
        <c:auto val="1"/>
        <c:lblAlgn val="ctr"/>
        <c:lblOffset val="100"/>
        <c:noMultiLvlLbl val="0"/>
      </c:catAx>
      <c:valAx>
        <c:axId val="3635428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542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سال 1400</c:v>
                </c:pt>
              </c:strCache>
            </c:strRef>
          </c:tx>
          <c:spPr>
            <a:solidFill>
              <a:schemeClr val="accent6"/>
            </a:solidFill>
            <a:ln>
              <a:noFill/>
            </a:ln>
            <a:effectLst/>
          </c:spPr>
          <c:invertIfNegative val="0"/>
          <c:cat>
            <c:strRef>
              <c:f>Sheet1!$A$2:$A$5</c:f>
              <c:strCache>
                <c:ptCount val="4"/>
                <c:pt idx="0">
                  <c:v>درصد پوشش خود مراقبتی فردی</c:v>
                </c:pt>
                <c:pt idx="1">
                  <c:v>درصد پوشش خود مراقبتی سازمانی</c:v>
                </c:pt>
                <c:pt idx="2">
                  <c:v>درصد پوشش خود مراقبتی اجتماعی</c:v>
                </c:pt>
                <c:pt idx="3">
                  <c:v>درصد پوشش رابطین سلامت</c:v>
                </c:pt>
              </c:strCache>
            </c:strRef>
          </c:cat>
          <c:val>
            <c:numRef>
              <c:f>Sheet1!$B$2:$B$5</c:f>
              <c:numCache>
                <c:formatCode>General</c:formatCode>
                <c:ptCount val="4"/>
                <c:pt idx="0">
                  <c:v>100</c:v>
                </c:pt>
                <c:pt idx="1">
                  <c:v>94.5</c:v>
                </c:pt>
                <c:pt idx="2">
                  <c:v>100</c:v>
                </c:pt>
                <c:pt idx="3">
                  <c:v>55</c:v>
                </c:pt>
              </c:numCache>
            </c:numRef>
          </c:val>
          <c:extLst>
            <c:ext xmlns:c16="http://schemas.microsoft.com/office/drawing/2014/chart" uri="{C3380CC4-5D6E-409C-BE32-E72D297353CC}">
              <c16:uniqueId val="{00000000-6461-4511-A6E5-C02AAE5C3087}"/>
            </c:ext>
          </c:extLst>
        </c:ser>
        <c:ser>
          <c:idx val="1"/>
          <c:order val="1"/>
          <c:tx>
            <c:strRef>
              <c:f>Sheet1!$C$1</c:f>
              <c:strCache>
                <c:ptCount val="1"/>
                <c:pt idx="0">
                  <c:v>سال 1401</c:v>
                </c:pt>
              </c:strCache>
            </c:strRef>
          </c:tx>
          <c:spPr>
            <a:solidFill>
              <a:schemeClr val="accent5"/>
            </a:solidFill>
            <a:ln>
              <a:noFill/>
            </a:ln>
            <a:effectLst/>
          </c:spPr>
          <c:invertIfNegative val="0"/>
          <c:cat>
            <c:strRef>
              <c:f>Sheet1!$A$2:$A$5</c:f>
              <c:strCache>
                <c:ptCount val="4"/>
                <c:pt idx="0">
                  <c:v>درصد پوشش خود مراقبتی فردی</c:v>
                </c:pt>
                <c:pt idx="1">
                  <c:v>درصد پوشش خود مراقبتی سازمانی</c:v>
                </c:pt>
                <c:pt idx="2">
                  <c:v>درصد پوشش خود مراقبتی اجتماعی</c:v>
                </c:pt>
                <c:pt idx="3">
                  <c:v>درصد پوشش رابطین سلامت</c:v>
                </c:pt>
              </c:strCache>
            </c:strRef>
          </c:cat>
          <c:val>
            <c:numRef>
              <c:f>Sheet1!$C$2:$C$5</c:f>
              <c:numCache>
                <c:formatCode>General</c:formatCode>
                <c:ptCount val="4"/>
                <c:pt idx="0">
                  <c:v>76</c:v>
                </c:pt>
                <c:pt idx="1">
                  <c:v>58</c:v>
                </c:pt>
                <c:pt idx="2">
                  <c:v>100</c:v>
                </c:pt>
                <c:pt idx="3">
                  <c:v>38</c:v>
                </c:pt>
              </c:numCache>
            </c:numRef>
          </c:val>
          <c:extLst>
            <c:ext xmlns:c16="http://schemas.microsoft.com/office/drawing/2014/chart" uri="{C3380CC4-5D6E-409C-BE32-E72D297353CC}">
              <c16:uniqueId val="{00000001-6461-4511-A6E5-C02AAE5C3087}"/>
            </c:ext>
          </c:extLst>
        </c:ser>
        <c:dLbls>
          <c:showLegendKey val="0"/>
          <c:showVal val="0"/>
          <c:showCatName val="0"/>
          <c:showSerName val="0"/>
          <c:showPercent val="0"/>
          <c:showBubbleSize val="0"/>
        </c:dLbls>
        <c:gapWidth val="219"/>
        <c:overlap val="-27"/>
        <c:axId val="363542424"/>
        <c:axId val="363542816"/>
      </c:barChart>
      <c:catAx>
        <c:axId val="363542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363542816"/>
        <c:crosses val="autoZero"/>
        <c:auto val="1"/>
        <c:lblAlgn val="ctr"/>
        <c:lblOffset val="100"/>
        <c:noMultiLvlLbl val="0"/>
      </c:catAx>
      <c:valAx>
        <c:axId val="36354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542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سال 1400</c:v>
                </c:pt>
              </c:strCache>
            </c:strRef>
          </c:tx>
          <c:spPr>
            <a:solidFill>
              <a:schemeClr val="accent6"/>
            </a:solidFill>
            <a:ln>
              <a:noFill/>
            </a:ln>
            <a:effectLst/>
          </c:spPr>
          <c:invertIfNegative val="0"/>
          <c:cat>
            <c:strRef>
              <c:f>Sheet1!$A$2:$A$5</c:f>
              <c:strCache>
                <c:ptCount val="4"/>
                <c:pt idx="0">
                  <c:v>درصد میانسالانی که  خدمات شیوه زندگی سالم  را دریافت نموده اند</c:v>
                </c:pt>
                <c:pt idx="1">
                  <c:v>درصد میانسالانی که  تمام خدمات ارزیابی دوره ای را دریافت نموده اند</c:v>
                </c:pt>
                <c:pt idx="2">
                  <c:v>درصد میانسالانی که خدمت تشخیص زودهنگام و غربالگری سرطان پستان را دریافت نموده اند </c:v>
                </c:pt>
                <c:pt idx="3">
                  <c:v>درصد میانسالانی که  خدمت ارزیابی علائم و عوارض یائسگی را دریافت نموده اند</c:v>
                </c:pt>
              </c:strCache>
            </c:strRef>
          </c:cat>
          <c:val>
            <c:numRef>
              <c:f>Sheet1!$B$2:$B$5</c:f>
              <c:numCache>
                <c:formatCode>General</c:formatCode>
                <c:ptCount val="4"/>
                <c:pt idx="0">
                  <c:v>7.9</c:v>
                </c:pt>
                <c:pt idx="1">
                  <c:v>5.8</c:v>
                </c:pt>
                <c:pt idx="2">
                  <c:v>6.3</c:v>
                </c:pt>
                <c:pt idx="3">
                  <c:v>2.5</c:v>
                </c:pt>
              </c:numCache>
            </c:numRef>
          </c:val>
          <c:extLst>
            <c:ext xmlns:c16="http://schemas.microsoft.com/office/drawing/2014/chart" uri="{C3380CC4-5D6E-409C-BE32-E72D297353CC}">
              <c16:uniqueId val="{00000000-66FD-4F39-9B0F-07DC52308FA7}"/>
            </c:ext>
          </c:extLst>
        </c:ser>
        <c:ser>
          <c:idx val="1"/>
          <c:order val="1"/>
          <c:tx>
            <c:strRef>
              <c:f>Sheet1!$C$1</c:f>
              <c:strCache>
                <c:ptCount val="1"/>
                <c:pt idx="0">
                  <c:v>سال 1401</c:v>
                </c:pt>
              </c:strCache>
            </c:strRef>
          </c:tx>
          <c:spPr>
            <a:solidFill>
              <a:schemeClr val="accent5"/>
            </a:solidFill>
            <a:ln>
              <a:noFill/>
            </a:ln>
            <a:effectLst/>
          </c:spPr>
          <c:invertIfNegative val="0"/>
          <c:cat>
            <c:strRef>
              <c:f>Sheet1!$A$2:$A$5</c:f>
              <c:strCache>
                <c:ptCount val="4"/>
                <c:pt idx="0">
                  <c:v>درصد میانسالانی که  خدمات شیوه زندگی سالم  را دریافت نموده اند</c:v>
                </c:pt>
                <c:pt idx="1">
                  <c:v>درصد میانسالانی که  تمام خدمات ارزیابی دوره ای را دریافت نموده اند</c:v>
                </c:pt>
                <c:pt idx="2">
                  <c:v>درصد میانسالانی که خدمت تشخیص زودهنگام و غربالگری سرطان پستان را دریافت نموده اند </c:v>
                </c:pt>
                <c:pt idx="3">
                  <c:v>درصد میانسالانی که  خدمت ارزیابی علائم و عوارض یائسگی را دریافت نموده اند</c:v>
                </c:pt>
              </c:strCache>
            </c:strRef>
          </c:cat>
          <c:val>
            <c:numRef>
              <c:f>Sheet1!$C$2:$C$5</c:f>
              <c:numCache>
                <c:formatCode>General</c:formatCode>
                <c:ptCount val="4"/>
                <c:pt idx="0">
                  <c:v>21.5</c:v>
                </c:pt>
                <c:pt idx="1">
                  <c:v>18.899999999999999</c:v>
                </c:pt>
                <c:pt idx="2">
                  <c:v>19.2</c:v>
                </c:pt>
                <c:pt idx="3">
                  <c:v>13.1</c:v>
                </c:pt>
              </c:numCache>
            </c:numRef>
          </c:val>
          <c:extLst>
            <c:ext xmlns:c16="http://schemas.microsoft.com/office/drawing/2014/chart" uri="{C3380CC4-5D6E-409C-BE32-E72D297353CC}">
              <c16:uniqueId val="{00000001-66FD-4F39-9B0F-07DC52308FA7}"/>
            </c:ext>
          </c:extLst>
        </c:ser>
        <c:dLbls>
          <c:showLegendKey val="0"/>
          <c:showVal val="0"/>
          <c:showCatName val="0"/>
          <c:showSerName val="0"/>
          <c:showPercent val="0"/>
          <c:showBubbleSize val="0"/>
        </c:dLbls>
        <c:gapWidth val="219"/>
        <c:overlap val="-27"/>
        <c:axId val="363542424"/>
        <c:axId val="363542816"/>
      </c:barChart>
      <c:catAx>
        <c:axId val="363542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363542816"/>
        <c:crosses val="autoZero"/>
        <c:auto val="1"/>
        <c:lblAlgn val="ctr"/>
        <c:lblOffset val="100"/>
        <c:noMultiLvlLbl val="0"/>
      </c:catAx>
      <c:valAx>
        <c:axId val="36354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542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سال 1400</c:v>
                </c:pt>
              </c:strCache>
            </c:strRef>
          </c:tx>
          <c:spPr>
            <a:solidFill>
              <a:schemeClr val="accent6"/>
            </a:solidFill>
            <a:ln>
              <a:noFill/>
            </a:ln>
            <a:effectLst/>
          </c:spPr>
          <c:invertIfNegative val="0"/>
          <c:cat>
            <c:strRef>
              <c:f>Sheet1!$A$2:$A$5</c:f>
              <c:strCache>
                <c:ptCount val="4"/>
                <c:pt idx="0">
                  <c:v>درصد کودکان زیر 2سال که مسواک انگشتی دریافت کرده اند</c:v>
                </c:pt>
                <c:pt idx="1">
                  <c:v>درصد ارائه خدمات دهان و دندان به مادران باردار</c:v>
                </c:pt>
                <c:pt idx="2">
                  <c:v>درصد ارائه خدمات دهان و دندان به کل مراجعین</c:v>
                </c:pt>
                <c:pt idx="3">
                  <c:v>درصد ارائه خدمات دهان و دندان به کودکان زیر 14سال</c:v>
                </c:pt>
              </c:strCache>
            </c:strRef>
          </c:cat>
          <c:val>
            <c:numRef>
              <c:f>Sheet1!$B$2:$B$5</c:f>
              <c:numCache>
                <c:formatCode>0%</c:formatCode>
                <c:ptCount val="4"/>
                <c:pt idx="0">
                  <c:v>0.34</c:v>
                </c:pt>
                <c:pt idx="1">
                  <c:v>0.1</c:v>
                </c:pt>
                <c:pt idx="2">
                  <c:v>0.4</c:v>
                </c:pt>
                <c:pt idx="3">
                  <c:v>0.18</c:v>
                </c:pt>
              </c:numCache>
            </c:numRef>
          </c:val>
          <c:extLst>
            <c:ext xmlns:c16="http://schemas.microsoft.com/office/drawing/2014/chart" uri="{C3380CC4-5D6E-409C-BE32-E72D297353CC}">
              <c16:uniqueId val="{00000000-A950-48C9-95F4-7D9B3195D03B}"/>
            </c:ext>
          </c:extLst>
        </c:ser>
        <c:ser>
          <c:idx val="1"/>
          <c:order val="1"/>
          <c:tx>
            <c:strRef>
              <c:f>Sheet1!$C$1</c:f>
              <c:strCache>
                <c:ptCount val="1"/>
                <c:pt idx="0">
                  <c:v>سال 1401 </c:v>
                </c:pt>
              </c:strCache>
            </c:strRef>
          </c:tx>
          <c:spPr>
            <a:solidFill>
              <a:schemeClr val="accent5"/>
            </a:solidFill>
            <a:ln>
              <a:noFill/>
            </a:ln>
            <a:effectLst/>
          </c:spPr>
          <c:invertIfNegative val="0"/>
          <c:cat>
            <c:strRef>
              <c:f>Sheet1!$A$2:$A$5</c:f>
              <c:strCache>
                <c:ptCount val="4"/>
                <c:pt idx="0">
                  <c:v>درصد کودکان زیر 2سال که مسواک انگشتی دریافت کرده اند</c:v>
                </c:pt>
                <c:pt idx="1">
                  <c:v>درصد ارائه خدمات دهان و دندان به مادران باردار</c:v>
                </c:pt>
                <c:pt idx="2">
                  <c:v>درصد ارائه خدمات دهان و دندان به کل مراجعین</c:v>
                </c:pt>
                <c:pt idx="3">
                  <c:v>درصد ارائه خدمات دهان و دندان به کودکان زیر 14سال</c:v>
                </c:pt>
              </c:strCache>
            </c:strRef>
          </c:cat>
          <c:val>
            <c:numRef>
              <c:f>Sheet1!$C$2:$C$5</c:f>
              <c:numCache>
                <c:formatCode>0%</c:formatCode>
                <c:ptCount val="4"/>
                <c:pt idx="0">
                  <c:v>0.76</c:v>
                </c:pt>
                <c:pt idx="1">
                  <c:v>0.41</c:v>
                </c:pt>
                <c:pt idx="2">
                  <c:v>0.84</c:v>
                </c:pt>
                <c:pt idx="3">
                  <c:v>0.37</c:v>
                </c:pt>
              </c:numCache>
            </c:numRef>
          </c:val>
          <c:extLst>
            <c:ext xmlns:c16="http://schemas.microsoft.com/office/drawing/2014/chart" uri="{C3380CC4-5D6E-409C-BE32-E72D297353CC}">
              <c16:uniqueId val="{00000001-A950-48C9-95F4-7D9B3195D03B}"/>
            </c:ext>
          </c:extLst>
        </c:ser>
        <c:dLbls>
          <c:showLegendKey val="0"/>
          <c:showVal val="0"/>
          <c:showCatName val="0"/>
          <c:showSerName val="0"/>
          <c:showPercent val="0"/>
          <c:showBubbleSize val="0"/>
        </c:dLbls>
        <c:gapWidth val="219"/>
        <c:overlap val="-25"/>
        <c:axId val="363542424"/>
        <c:axId val="363542816"/>
      </c:barChart>
      <c:catAx>
        <c:axId val="363542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363542816"/>
        <c:crosses val="autoZero"/>
        <c:auto val="1"/>
        <c:lblAlgn val="ctr"/>
        <c:lblOffset val="100"/>
        <c:noMultiLvlLbl val="0"/>
      </c:catAx>
      <c:valAx>
        <c:axId val="3635428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542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سال 1400</c:v>
                </c:pt>
              </c:strCache>
            </c:strRef>
          </c:tx>
          <c:spPr>
            <a:solidFill>
              <a:schemeClr val="accent6"/>
            </a:solidFill>
            <a:ln>
              <a:noFill/>
            </a:ln>
            <a:effectLst/>
          </c:spPr>
          <c:invertIfNegative val="0"/>
          <c:cat>
            <c:strRef>
              <c:f>Sheet1!$A$2:$A$4</c:f>
              <c:strCache>
                <c:ptCount val="3"/>
                <c:pt idx="0">
                  <c:v>درصد غربالگری اولیه سلامت روان در مراکز تحت پوشش</c:v>
                </c:pt>
                <c:pt idx="1">
                  <c:v>درصد غربالگری اولیه سلامت اجتماعی در مراکز تحت پوشش</c:v>
                </c:pt>
                <c:pt idx="2">
                  <c:v>درصد غربالگری اولیه شناسایی مصرف مواد ، الکل و دخانیات در مراکز تحت پوشش</c:v>
                </c:pt>
              </c:strCache>
            </c:strRef>
          </c:cat>
          <c:val>
            <c:numRef>
              <c:f>Sheet1!$B$2:$B$4</c:f>
              <c:numCache>
                <c:formatCode>General</c:formatCode>
                <c:ptCount val="3"/>
                <c:pt idx="0">
                  <c:v>53.38</c:v>
                </c:pt>
                <c:pt idx="1">
                  <c:v>25.19</c:v>
                </c:pt>
                <c:pt idx="2">
                  <c:v>49</c:v>
                </c:pt>
              </c:numCache>
            </c:numRef>
          </c:val>
          <c:extLst>
            <c:ext xmlns:c16="http://schemas.microsoft.com/office/drawing/2014/chart" uri="{C3380CC4-5D6E-409C-BE32-E72D297353CC}">
              <c16:uniqueId val="{00000000-74BD-46BF-B7D5-587F2F65C405}"/>
            </c:ext>
          </c:extLst>
        </c:ser>
        <c:ser>
          <c:idx val="1"/>
          <c:order val="1"/>
          <c:tx>
            <c:strRef>
              <c:f>Sheet1!$C$1</c:f>
              <c:strCache>
                <c:ptCount val="1"/>
                <c:pt idx="0">
                  <c:v>سال 1401 </c:v>
                </c:pt>
              </c:strCache>
            </c:strRef>
          </c:tx>
          <c:spPr>
            <a:solidFill>
              <a:schemeClr val="accent5"/>
            </a:solidFill>
            <a:ln>
              <a:noFill/>
            </a:ln>
            <a:effectLst/>
          </c:spPr>
          <c:invertIfNegative val="0"/>
          <c:cat>
            <c:strRef>
              <c:f>Sheet1!$A$2:$A$4</c:f>
              <c:strCache>
                <c:ptCount val="3"/>
                <c:pt idx="0">
                  <c:v>درصد غربالگری اولیه سلامت روان در مراکز تحت پوشش</c:v>
                </c:pt>
                <c:pt idx="1">
                  <c:v>درصد غربالگری اولیه سلامت اجتماعی در مراکز تحت پوشش</c:v>
                </c:pt>
                <c:pt idx="2">
                  <c:v>درصد غربالگری اولیه شناسایی مصرف مواد ، الکل و دخانیات در مراکز تحت پوشش</c:v>
                </c:pt>
              </c:strCache>
            </c:strRef>
          </c:cat>
          <c:val>
            <c:numRef>
              <c:f>Sheet1!$C$2:$C$4</c:f>
              <c:numCache>
                <c:formatCode>General</c:formatCode>
                <c:ptCount val="3"/>
                <c:pt idx="0">
                  <c:v>70</c:v>
                </c:pt>
                <c:pt idx="1">
                  <c:v>54</c:v>
                </c:pt>
                <c:pt idx="2">
                  <c:v>71</c:v>
                </c:pt>
              </c:numCache>
            </c:numRef>
          </c:val>
          <c:extLst>
            <c:ext xmlns:c16="http://schemas.microsoft.com/office/drawing/2014/chart" uri="{C3380CC4-5D6E-409C-BE32-E72D297353CC}">
              <c16:uniqueId val="{00000001-74BD-46BF-B7D5-587F2F65C405}"/>
            </c:ext>
          </c:extLst>
        </c:ser>
        <c:dLbls>
          <c:showLegendKey val="0"/>
          <c:showVal val="0"/>
          <c:showCatName val="0"/>
          <c:showSerName val="0"/>
          <c:showPercent val="0"/>
          <c:showBubbleSize val="0"/>
        </c:dLbls>
        <c:gapWidth val="219"/>
        <c:overlap val="-27"/>
        <c:axId val="363542424"/>
        <c:axId val="363542816"/>
      </c:barChart>
      <c:catAx>
        <c:axId val="363542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363542816"/>
        <c:crosses val="autoZero"/>
        <c:auto val="1"/>
        <c:lblAlgn val="ctr"/>
        <c:lblOffset val="100"/>
        <c:noMultiLvlLbl val="0"/>
      </c:catAx>
      <c:valAx>
        <c:axId val="36354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542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سال 1400</c:v>
                </c:pt>
              </c:strCache>
            </c:strRef>
          </c:tx>
          <c:spPr>
            <a:solidFill>
              <a:schemeClr val="accent6"/>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22C-40C2-9EBA-2CA70FD77628}"/>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22C-40C2-9EBA-2CA70FD77628}"/>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22C-40C2-9EBA-2CA70FD776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درصدكارگاه هاي بازرسی شده</c:v>
                </c:pt>
                <c:pt idx="1">
                  <c:v>درصد شاغلين بهره مند از خدمات اندازه گیری و کنترل عوامل زیان آور</c:v>
                </c:pt>
                <c:pt idx="2">
                  <c:v>درصد کارگاههاي داراي تشکيلات بهداشت  حرفه اي</c:v>
                </c:pt>
              </c:strCache>
            </c:strRef>
          </c:cat>
          <c:val>
            <c:numRef>
              <c:f>Sheet1!$B$2:$B$4</c:f>
              <c:numCache>
                <c:formatCode>General</c:formatCode>
                <c:ptCount val="3"/>
                <c:pt idx="0">
                  <c:v>100</c:v>
                </c:pt>
                <c:pt idx="1">
                  <c:v>41</c:v>
                </c:pt>
                <c:pt idx="2">
                  <c:v>60</c:v>
                </c:pt>
              </c:numCache>
            </c:numRef>
          </c:val>
          <c:extLst>
            <c:ext xmlns:c16="http://schemas.microsoft.com/office/drawing/2014/chart" uri="{C3380CC4-5D6E-409C-BE32-E72D297353CC}">
              <c16:uniqueId val="{00000003-522C-40C2-9EBA-2CA70FD77628}"/>
            </c:ext>
          </c:extLst>
        </c:ser>
        <c:ser>
          <c:idx val="1"/>
          <c:order val="1"/>
          <c:tx>
            <c:strRef>
              <c:f>Sheet1!$C$1</c:f>
              <c:strCache>
                <c:ptCount val="1"/>
                <c:pt idx="0">
                  <c:v>سال 1401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درصدكارگاه هاي بازرسی شده</c:v>
                </c:pt>
                <c:pt idx="1">
                  <c:v>درصد شاغلين بهره مند از خدمات اندازه گیری و کنترل عوامل زیان آور</c:v>
                </c:pt>
                <c:pt idx="2">
                  <c:v>درصد کارگاههاي داراي تشکيلات بهداشت  حرفه اي</c:v>
                </c:pt>
              </c:strCache>
            </c:strRef>
          </c:cat>
          <c:val>
            <c:numRef>
              <c:f>Sheet1!$C$2:$C$4</c:f>
              <c:numCache>
                <c:formatCode>General</c:formatCode>
                <c:ptCount val="3"/>
                <c:pt idx="0">
                  <c:v>100</c:v>
                </c:pt>
                <c:pt idx="1">
                  <c:v>61</c:v>
                </c:pt>
                <c:pt idx="2">
                  <c:v>86</c:v>
                </c:pt>
              </c:numCache>
            </c:numRef>
          </c:val>
          <c:extLst>
            <c:ext xmlns:c16="http://schemas.microsoft.com/office/drawing/2014/chart" uri="{C3380CC4-5D6E-409C-BE32-E72D297353CC}">
              <c16:uniqueId val="{00000004-522C-40C2-9EBA-2CA70FD77628}"/>
            </c:ext>
          </c:extLst>
        </c:ser>
        <c:dLbls>
          <c:showLegendKey val="0"/>
          <c:showVal val="0"/>
          <c:showCatName val="0"/>
          <c:showSerName val="0"/>
          <c:showPercent val="0"/>
          <c:showBubbleSize val="0"/>
        </c:dLbls>
        <c:gapWidth val="219"/>
        <c:overlap val="-27"/>
        <c:axId val="234165952"/>
        <c:axId val="234166512"/>
      </c:barChart>
      <c:catAx>
        <c:axId val="23416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234166512"/>
        <c:crosses val="autoZero"/>
        <c:auto val="1"/>
        <c:lblAlgn val="ctr"/>
        <c:lblOffset val="100"/>
        <c:noMultiLvlLbl val="0"/>
      </c:catAx>
      <c:valAx>
        <c:axId val="234166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165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سال 1400</c:v>
                </c:pt>
              </c:strCache>
            </c:strRef>
          </c:tx>
          <c:spPr>
            <a:solidFill>
              <a:schemeClr val="accent6"/>
            </a:solidFill>
            <a:ln>
              <a:noFill/>
            </a:ln>
            <a:effectLst/>
          </c:spPr>
          <c:invertIfNegative val="0"/>
          <c:cat>
            <c:strRef>
              <c:f>Sheet1!$A$2:$A$6</c:f>
              <c:strCache>
                <c:ptCount val="5"/>
                <c:pt idx="0">
                  <c:v>درصد مراکز تهیه و توزیع مواد غذایی دارای معیار بهسازی و بهداشتی</c:v>
                </c:pt>
                <c:pt idx="1">
                  <c:v>درصد اماکن عمومی دارای معیار بهسازی و بهداشتی</c:v>
                </c:pt>
                <c:pt idx="2">
                  <c:v>درصد شاغلین مراکز و اماکن دارای کارت بهداشت معتبر</c:v>
                </c:pt>
                <c:pt idx="3">
                  <c:v>نتايج  آزمايش های باكتريولوژيكي آب مطلوب</c:v>
                </c:pt>
                <c:pt idx="4">
                  <c:v>تعداد خانوارهای روستایی که به آب آشامیدنی از طریق شبکه لوله کشی دسترسی  دارند</c:v>
                </c:pt>
              </c:strCache>
            </c:strRef>
          </c:cat>
          <c:val>
            <c:numRef>
              <c:f>Sheet1!$B$2:$B$6</c:f>
              <c:numCache>
                <c:formatCode>General</c:formatCode>
                <c:ptCount val="5"/>
                <c:pt idx="0">
                  <c:v>97.83</c:v>
                </c:pt>
                <c:pt idx="1">
                  <c:v>97</c:v>
                </c:pt>
                <c:pt idx="2">
                  <c:v>78</c:v>
                </c:pt>
                <c:pt idx="3">
                  <c:v>100</c:v>
                </c:pt>
                <c:pt idx="4">
                  <c:v>99.2</c:v>
                </c:pt>
              </c:numCache>
            </c:numRef>
          </c:val>
          <c:extLst>
            <c:ext xmlns:c16="http://schemas.microsoft.com/office/drawing/2014/chart" uri="{C3380CC4-5D6E-409C-BE32-E72D297353CC}">
              <c16:uniqueId val="{00000000-EE8F-48EB-AEA0-DC7E80137A5E}"/>
            </c:ext>
          </c:extLst>
        </c:ser>
        <c:ser>
          <c:idx val="1"/>
          <c:order val="1"/>
          <c:tx>
            <c:strRef>
              <c:f>Sheet1!$C$1</c:f>
              <c:strCache>
                <c:ptCount val="1"/>
                <c:pt idx="0">
                  <c:v>سال 1401 </c:v>
                </c:pt>
              </c:strCache>
            </c:strRef>
          </c:tx>
          <c:spPr>
            <a:solidFill>
              <a:schemeClr val="accent5"/>
            </a:solidFill>
            <a:ln>
              <a:noFill/>
            </a:ln>
            <a:effectLst/>
          </c:spPr>
          <c:invertIfNegative val="0"/>
          <c:cat>
            <c:strRef>
              <c:f>Sheet1!$A$2:$A$6</c:f>
              <c:strCache>
                <c:ptCount val="5"/>
                <c:pt idx="0">
                  <c:v>درصد مراکز تهیه و توزیع مواد غذایی دارای معیار بهسازی و بهداشتی</c:v>
                </c:pt>
                <c:pt idx="1">
                  <c:v>درصد اماکن عمومی دارای معیار بهسازی و بهداشتی</c:v>
                </c:pt>
                <c:pt idx="2">
                  <c:v>درصد شاغلین مراکز و اماکن دارای کارت بهداشت معتبر</c:v>
                </c:pt>
                <c:pt idx="3">
                  <c:v>نتايج  آزمايش های باكتريولوژيكي آب مطلوب</c:v>
                </c:pt>
                <c:pt idx="4">
                  <c:v>تعداد خانوارهای روستایی که به آب آشامیدنی از طریق شبکه لوله کشی دسترسی  دارند</c:v>
                </c:pt>
              </c:strCache>
            </c:strRef>
          </c:cat>
          <c:val>
            <c:numRef>
              <c:f>Sheet1!$C$2:$C$6</c:f>
              <c:numCache>
                <c:formatCode>General</c:formatCode>
                <c:ptCount val="5"/>
                <c:pt idx="0">
                  <c:v>98.02</c:v>
                </c:pt>
                <c:pt idx="1">
                  <c:v>97.5</c:v>
                </c:pt>
                <c:pt idx="2">
                  <c:v>79.3</c:v>
                </c:pt>
                <c:pt idx="3">
                  <c:v>100</c:v>
                </c:pt>
                <c:pt idx="4">
                  <c:v>99.2</c:v>
                </c:pt>
              </c:numCache>
            </c:numRef>
          </c:val>
          <c:extLst>
            <c:ext xmlns:c16="http://schemas.microsoft.com/office/drawing/2014/chart" uri="{C3380CC4-5D6E-409C-BE32-E72D297353CC}">
              <c16:uniqueId val="{00000001-EE8F-48EB-AEA0-DC7E80137A5E}"/>
            </c:ext>
          </c:extLst>
        </c:ser>
        <c:dLbls>
          <c:showLegendKey val="0"/>
          <c:showVal val="0"/>
          <c:showCatName val="0"/>
          <c:showSerName val="0"/>
          <c:showPercent val="0"/>
          <c:showBubbleSize val="0"/>
        </c:dLbls>
        <c:gapWidth val="219"/>
        <c:overlap val="-27"/>
        <c:axId val="363542424"/>
        <c:axId val="363542816"/>
      </c:barChart>
      <c:catAx>
        <c:axId val="363542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363542816"/>
        <c:crosses val="autoZero"/>
        <c:auto val="1"/>
        <c:lblAlgn val="ctr"/>
        <c:lblOffset val="100"/>
        <c:noMultiLvlLbl val="0"/>
      </c:catAx>
      <c:valAx>
        <c:axId val="36354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542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سال 1400</c:v>
                </c:pt>
              </c:strCache>
            </c:strRef>
          </c:tx>
          <c:spPr>
            <a:solidFill>
              <a:schemeClr val="accent6"/>
            </a:solidFill>
            <a:ln>
              <a:noFill/>
            </a:ln>
            <a:effectLst/>
          </c:spPr>
          <c:invertIfNegative val="0"/>
          <c:cat>
            <c:strRef>
              <c:f>Sheet1!$A$2:$A$4</c:f>
              <c:strCache>
                <c:ptCount val="3"/>
                <c:pt idx="0">
                  <c:v>درصد واحد های فعال شهری</c:v>
                </c:pt>
                <c:pt idx="1">
                  <c:v>درصد واحد های فعال روستایی</c:v>
                </c:pt>
                <c:pt idx="2">
                  <c:v>درصد واحد های استاندارسازی شده به لحاظ فیزیکی </c:v>
                </c:pt>
              </c:strCache>
            </c:strRef>
          </c:cat>
          <c:val>
            <c:numRef>
              <c:f>Sheet1!$B$2:$B$4</c:f>
              <c:numCache>
                <c:formatCode>General</c:formatCode>
                <c:ptCount val="3"/>
                <c:pt idx="0">
                  <c:v>66</c:v>
                </c:pt>
                <c:pt idx="1">
                  <c:v>100</c:v>
                </c:pt>
                <c:pt idx="2">
                  <c:v>100</c:v>
                </c:pt>
              </c:numCache>
            </c:numRef>
          </c:val>
          <c:extLst>
            <c:ext xmlns:c16="http://schemas.microsoft.com/office/drawing/2014/chart" uri="{C3380CC4-5D6E-409C-BE32-E72D297353CC}">
              <c16:uniqueId val="{00000000-BAF0-4F53-9A30-5640E5E22CBC}"/>
            </c:ext>
          </c:extLst>
        </c:ser>
        <c:ser>
          <c:idx val="1"/>
          <c:order val="1"/>
          <c:tx>
            <c:strRef>
              <c:f>Sheet1!$C$1</c:f>
              <c:strCache>
                <c:ptCount val="1"/>
                <c:pt idx="0">
                  <c:v>سال 1401 </c:v>
                </c:pt>
              </c:strCache>
            </c:strRef>
          </c:tx>
          <c:spPr>
            <a:solidFill>
              <a:schemeClr val="accent5"/>
            </a:solidFill>
            <a:ln>
              <a:noFill/>
            </a:ln>
            <a:effectLst/>
          </c:spPr>
          <c:invertIfNegative val="0"/>
          <c:cat>
            <c:strRef>
              <c:f>Sheet1!$A$2:$A$4</c:f>
              <c:strCache>
                <c:ptCount val="3"/>
                <c:pt idx="0">
                  <c:v>درصد واحد های فعال شهری</c:v>
                </c:pt>
                <c:pt idx="1">
                  <c:v>درصد واحد های فعال روستایی</c:v>
                </c:pt>
                <c:pt idx="2">
                  <c:v>درصد واحد های استاندارسازی شده به لحاظ فیزیکی </c:v>
                </c:pt>
              </c:strCache>
            </c:strRef>
          </c:cat>
          <c:val>
            <c:numRef>
              <c:f>Sheet1!$C$2:$C$4</c:f>
              <c:numCache>
                <c:formatCode>General</c:formatCode>
                <c:ptCount val="3"/>
                <c:pt idx="0">
                  <c:v>66</c:v>
                </c:pt>
                <c:pt idx="1">
                  <c:v>100</c:v>
                </c:pt>
                <c:pt idx="2">
                  <c:v>100</c:v>
                </c:pt>
              </c:numCache>
            </c:numRef>
          </c:val>
          <c:extLst>
            <c:ext xmlns:c16="http://schemas.microsoft.com/office/drawing/2014/chart" uri="{C3380CC4-5D6E-409C-BE32-E72D297353CC}">
              <c16:uniqueId val="{00000001-BAF0-4F53-9A30-5640E5E22CBC}"/>
            </c:ext>
          </c:extLst>
        </c:ser>
        <c:dLbls>
          <c:showLegendKey val="0"/>
          <c:showVal val="0"/>
          <c:showCatName val="0"/>
          <c:showSerName val="0"/>
          <c:showPercent val="0"/>
          <c:showBubbleSize val="0"/>
        </c:dLbls>
        <c:gapWidth val="219"/>
        <c:overlap val="-27"/>
        <c:axId val="363542424"/>
        <c:axId val="363542816"/>
      </c:barChart>
      <c:catAx>
        <c:axId val="363542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363542816"/>
        <c:crosses val="autoZero"/>
        <c:auto val="1"/>
        <c:lblAlgn val="ctr"/>
        <c:lblOffset val="100"/>
        <c:noMultiLvlLbl val="0"/>
      </c:catAx>
      <c:valAx>
        <c:axId val="36354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542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سال 1400</c:v>
                </c:pt>
              </c:strCache>
            </c:strRef>
          </c:tx>
          <c:spPr>
            <a:solidFill>
              <a:schemeClr val="accent6"/>
            </a:solidFill>
            <a:ln>
              <a:noFill/>
            </a:ln>
            <a:effectLst/>
          </c:spPr>
          <c:invertIfNegative val="0"/>
          <c:cat>
            <c:strRef>
              <c:f>Sheet1!$A$2:$A$4</c:f>
              <c:strCache>
                <c:ptCount val="3"/>
                <c:pt idx="0">
                  <c:v>درصد تامین پزشک</c:v>
                </c:pt>
                <c:pt idx="1">
                  <c:v>درصد تامین ماما</c:v>
                </c:pt>
                <c:pt idx="2">
                  <c:v>درصد دسترسی به داروخانه</c:v>
                </c:pt>
              </c:strCache>
            </c:strRef>
          </c:cat>
          <c:val>
            <c:numRef>
              <c:f>Sheet1!$B$2:$B$4</c:f>
              <c:numCache>
                <c:formatCode>General</c:formatCode>
                <c:ptCount val="3"/>
                <c:pt idx="0">
                  <c:v>44</c:v>
                </c:pt>
                <c:pt idx="1">
                  <c:v>54</c:v>
                </c:pt>
                <c:pt idx="2">
                  <c:v>100</c:v>
                </c:pt>
              </c:numCache>
            </c:numRef>
          </c:val>
          <c:extLst>
            <c:ext xmlns:c16="http://schemas.microsoft.com/office/drawing/2014/chart" uri="{C3380CC4-5D6E-409C-BE32-E72D297353CC}">
              <c16:uniqueId val="{00000000-A533-45B7-BB01-27FB0EF772A1}"/>
            </c:ext>
          </c:extLst>
        </c:ser>
        <c:ser>
          <c:idx val="1"/>
          <c:order val="1"/>
          <c:tx>
            <c:strRef>
              <c:f>Sheet1!$C$1</c:f>
              <c:strCache>
                <c:ptCount val="1"/>
                <c:pt idx="0">
                  <c:v>سال 1401 </c:v>
                </c:pt>
              </c:strCache>
            </c:strRef>
          </c:tx>
          <c:spPr>
            <a:solidFill>
              <a:schemeClr val="accent5"/>
            </a:solidFill>
            <a:ln>
              <a:noFill/>
            </a:ln>
            <a:effectLst/>
          </c:spPr>
          <c:invertIfNegative val="0"/>
          <c:cat>
            <c:strRef>
              <c:f>Sheet1!$A$2:$A$4</c:f>
              <c:strCache>
                <c:ptCount val="3"/>
                <c:pt idx="0">
                  <c:v>درصد تامین پزشک</c:v>
                </c:pt>
                <c:pt idx="1">
                  <c:v>درصد تامین ماما</c:v>
                </c:pt>
                <c:pt idx="2">
                  <c:v>درصد دسترسی به داروخانه</c:v>
                </c:pt>
              </c:strCache>
            </c:strRef>
          </c:cat>
          <c:val>
            <c:numRef>
              <c:f>Sheet1!$C$2:$C$4</c:f>
              <c:numCache>
                <c:formatCode>General</c:formatCode>
                <c:ptCount val="3"/>
                <c:pt idx="0">
                  <c:v>100</c:v>
                </c:pt>
                <c:pt idx="1">
                  <c:v>100</c:v>
                </c:pt>
                <c:pt idx="2">
                  <c:v>100</c:v>
                </c:pt>
              </c:numCache>
            </c:numRef>
          </c:val>
          <c:extLst>
            <c:ext xmlns:c16="http://schemas.microsoft.com/office/drawing/2014/chart" uri="{C3380CC4-5D6E-409C-BE32-E72D297353CC}">
              <c16:uniqueId val="{00000001-A533-45B7-BB01-27FB0EF772A1}"/>
            </c:ext>
          </c:extLst>
        </c:ser>
        <c:dLbls>
          <c:showLegendKey val="0"/>
          <c:showVal val="0"/>
          <c:showCatName val="0"/>
          <c:showSerName val="0"/>
          <c:showPercent val="0"/>
          <c:showBubbleSize val="0"/>
        </c:dLbls>
        <c:gapWidth val="219"/>
        <c:overlap val="-27"/>
        <c:axId val="363542424"/>
        <c:axId val="363542816"/>
      </c:barChart>
      <c:catAx>
        <c:axId val="363542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363542816"/>
        <c:crosses val="autoZero"/>
        <c:auto val="1"/>
        <c:lblAlgn val="ctr"/>
        <c:lblOffset val="100"/>
        <c:noMultiLvlLbl val="0"/>
      </c:catAx>
      <c:valAx>
        <c:axId val="36354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542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سال 1400</c:v>
                </c:pt>
              </c:strCache>
            </c:strRef>
          </c:tx>
          <c:spPr>
            <a:solidFill>
              <a:schemeClr val="accent6"/>
            </a:solidFill>
            <a:ln>
              <a:noFill/>
            </a:ln>
            <a:effectLst/>
          </c:spPr>
          <c:invertIfNegative val="0"/>
          <c:cat>
            <c:strRef>
              <c:f>Sheet1!$A$2:$A$4</c:f>
              <c:strCache>
                <c:ptCount val="3"/>
                <c:pt idx="0">
                  <c:v>درصد کارکنان جدید الورود که آموزش بدوخدمت راگذرانده اند</c:v>
                </c:pt>
                <c:pt idx="1">
                  <c:v>درصد نیروهای طرحی جذب شده</c:v>
                </c:pt>
                <c:pt idx="2">
                  <c:v>درصد نیروی تحول قراردادی جذب شده (طبق مجوز تخصیص یافته)</c:v>
                </c:pt>
              </c:strCache>
            </c:strRef>
          </c:cat>
          <c:val>
            <c:numRef>
              <c:f>Sheet1!$B$2:$B$4</c:f>
              <c:numCache>
                <c:formatCode>General</c:formatCode>
                <c:ptCount val="3"/>
                <c:pt idx="0">
                  <c:v>100</c:v>
                </c:pt>
                <c:pt idx="1">
                  <c:v>100</c:v>
                </c:pt>
                <c:pt idx="2">
                  <c:v>100</c:v>
                </c:pt>
              </c:numCache>
            </c:numRef>
          </c:val>
          <c:extLst>
            <c:ext xmlns:c16="http://schemas.microsoft.com/office/drawing/2014/chart" uri="{C3380CC4-5D6E-409C-BE32-E72D297353CC}">
              <c16:uniqueId val="{00000000-A2AC-4826-A816-DB373C8447EF}"/>
            </c:ext>
          </c:extLst>
        </c:ser>
        <c:ser>
          <c:idx val="1"/>
          <c:order val="1"/>
          <c:tx>
            <c:strRef>
              <c:f>Sheet1!$C$1</c:f>
              <c:strCache>
                <c:ptCount val="1"/>
                <c:pt idx="0">
                  <c:v>سال 1401 </c:v>
                </c:pt>
              </c:strCache>
            </c:strRef>
          </c:tx>
          <c:spPr>
            <a:solidFill>
              <a:schemeClr val="accent5"/>
            </a:solidFill>
            <a:ln>
              <a:noFill/>
            </a:ln>
            <a:effectLst/>
          </c:spPr>
          <c:invertIfNegative val="0"/>
          <c:cat>
            <c:strRef>
              <c:f>Sheet1!$A$2:$A$4</c:f>
              <c:strCache>
                <c:ptCount val="3"/>
                <c:pt idx="0">
                  <c:v>درصد کارکنان جدید الورود که آموزش بدوخدمت راگذرانده اند</c:v>
                </c:pt>
                <c:pt idx="1">
                  <c:v>درصد نیروهای طرحی جذب شده</c:v>
                </c:pt>
                <c:pt idx="2">
                  <c:v>درصد نیروی تحول قراردادی جذب شده (طبق مجوز تخصیص یافته)</c:v>
                </c:pt>
              </c:strCache>
            </c:strRef>
          </c:cat>
          <c:val>
            <c:numRef>
              <c:f>Sheet1!$C$2:$C$4</c:f>
              <c:numCache>
                <c:formatCode>General</c:formatCode>
                <c:ptCount val="3"/>
                <c:pt idx="0">
                  <c:v>100</c:v>
                </c:pt>
                <c:pt idx="1">
                  <c:v>100</c:v>
                </c:pt>
                <c:pt idx="2">
                  <c:v>100</c:v>
                </c:pt>
              </c:numCache>
            </c:numRef>
          </c:val>
          <c:extLst>
            <c:ext xmlns:c16="http://schemas.microsoft.com/office/drawing/2014/chart" uri="{C3380CC4-5D6E-409C-BE32-E72D297353CC}">
              <c16:uniqueId val="{00000001-A2AC-4826-A816-DB373C8447EF}"/>
            </c:ext>
          </c:extLst>
        </c:ser>
        <c:dLbls>
          <c:showLegendKey val="0"/>
          <c:showVal val="0"/>
          <c:showCatName val="0"/>
          <c:showSerName val="0"/>
          <c:showPercent val="0"/>
          <c:showBubbleSize val="0"/>
        </c:dLbls>
        <c:gapWidth val="219"/>
        <c:overlap val="-27"/>
        <c:axId val="363542424"/>
        <c:axId val="363542816"/>
      </c:barChart>
      <c:catAx>
        <c:axId val="363542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363542816"/>
        <c:crosses val="autoZero"/>
        <c:auto val="1"/>
        <c:lblAlgn val="ctr"/>
        <c:lblOffset val="100"/>
        <c:noMultiLvlLbl val="0"/>
      </c:catAx>
      <c:valAx>
        <c:axId val="36354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542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سال 1400</c:v>
                </c:pt>
              </c:strCache>
            </c:strRef>
          </c:tx>
          <c:spPr>
            <a:solidFill>
              <a:schemeClr val="accent6"/>
            </a:solidFill>
            <a:ln>
              <a:noFill/>
            </a:ln>
            <a:effectLst/>
          </c:spPr>
          <c:invertIfNegative val="0"/>
          <c:cat>
            <c:strRef>
              <c:f>Sheet1!$A$2:$A$4</c:f>
              <c:strCache>
                <c:ptCount val="3"/>
                <c:pt idx="0">
                  <c:v>درصد دوره های تایید شده در سامانه آموزش کارکنان</c:v>
                </c:pt>
                <c:pt idx="1">
                  <c:v>درصدافراد تیم سلامت جدیدالورودآموزش دیده (مقدماتی)که آگاهی آنها 70 درصد یا بیشتر بوده است</c:v>
                </c:pt>
                <c:pt idx="2">
                  <c:v>درصدافراد تیم سلامت که پس از گذراندن دوره آموزش های تکمیلی آگاهی آنها 70 درصد یا بیشتر بوده است</c:v>
                </c:pt>
              </c:strCache>
            </c:strRef>
          </c:cat>
          <c:val>
            <c:numRef>
              <c:f>Sheet1!$B$2:$B$4</c:f>
              <c:numCache>
                <c:formatCode>General</c:formatCode>
                <c:ptCount val="3"/>
                <c:pt idx="0">
                  <c:v>100</c:v>
                </c:pt>
                <c:pt idx="1">
                  <c:v>100</c:v>
                </c:pt>
                <c:pt idx="2">
                  <c:v>100</c:v>
                </c:pt>
              </c:numCache>
            </c:numRef>
          </c:val>
          <c:extLst>
            <c:ext xmlns:c16="http://schemas.microsoft.com/office/drawing/2014/chart" uri="{C3380CC4-5D6E-409C-BE32-E72D297353CC}">
              <c16:uniqueId val="{00000000-684E-404F-800B-96CBD7996419}"/>
            </c:ext>
          </c:extLst>
        </c:ser>
        <c:ser>
          <c:idx val="1"/>
          <c:order val="1"/>
          <c:tx>
            <c:strRef>
              <c:f>Sheet1!$C$1</c:f>
              <c:strCache>
                <c:ptCount val="1"/>
                <c:pt idx="0">
                  <c:v>سال 1401 </c:v>
                </c:pt>
              </c:strCache>
            </c:strRef>
          </c:tx>
          <c:spPr>
            <a:solidFill>
              <a:schemeClr val="accent5"/>
            </a:solidFill>
            <a:ln>
              <a:noFill/>
            </a:ln>
            <a:effectLst/>
          </c:spPr>
          <c:invertIfNegative val="0"/>
          <c:cat>
            <c:strRef>
              <c:f>Sheet1!$A$2:$A$4</c:f>
              <c:strCache>
                <c:ptCount val="3"/>
                <c:pt idx="0">
                  <c:v>درصد دوره های تایید شده در سامانه آموزش کارکنان</c:v>
                </c:pt>
                <c:pt idx="1">
                  <c:v>درصدافراد تیم سلامت جدیدالورودآموزش دیده (مقدماتی)که آگاهی آنها 70 درصد یا بیشتر بوده است</c:v>
                </c:pt>
                <c:pt idx="2">
                  <c:v>درصدافراد تیم سلامت که پس از گذراندن دوره آموزش های تکمیلی آگاهی آنها 70 درصد یا بیشتر بوده است</c:v>
                </c:pt>
              </c:strCache>
            </c:strRef>
          </c:cat>
          <c:val>
            <c:numRef>
              <c:f>Sheet1!$C$2:$C$4</c:f>
              <c:numCache>
                <c:formatCode>General</c:formatCode>
                <c:ptCount val="3"/>
                <c:pt idx="0">
                  <c:v>100</c:v>
                </c:pt>
                <c:pt idx="1">
                  <c:v>100</c:v>
                </c:pt>
                <c:pt idx="2">
                  <c:v>100</c:v>
                </c:pt>
              </c:numCache>
            </c:numRef>
          </c:val>
          <c:extLst>
            <c:ext xmlns:c16="http://schemas.microsoft.com/office/drawing/2014/chart" uri="{C3380CC4-5D6E-409C-BE32-E72D297353CC}">
              <c16:uniqueId val="{00000001-684E-404F-800B-96CBD7996419}"/>
            </c:ext>
          </c:extLst>
        </c:ser>
        <c:dLbls>
          <c:showLegendKey val="0"/>
          <c:showVal val="0"/>
          <c:showCatName val="0"/>
          <c:showSerName val="0"/>
          <c:showPercent val="0"/>
          <c:showBubbleSize val="0"/>
        </c:dLbls>
        <c:gapWidth val="219"/>
        <c:overlap val="-27"/>
        <c:axId val="363542424"/>
        <c:axId val="363542816"/>
      </c:barChart>
      <c:catAx>
        <c:axId val="363542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363542816"/>
        <c:crosses val="autoZero"/>
        <c:auto val="1"/>
        <c:lblAlgn val="ctr"/>
        <c:lblOffset val="100"/>
        <c:noMultiLvlLbl val="0"/>
      </c:catAx>
      <c:valAx>
        <c:axId val="36354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542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سال 1400</c:v>
                </c:pt>
              </c:strCache>
            </c:strRef>
          </c:tx>
          <c:spPr>
            <a:solidFill>
              <a:schemeClr val="accent6"/>
            </a:solidFill>
            <a:ln>
              <a:noFill/>
            </a:ln>
            <a:effectLst/>
          </c:spPr>
          <c:invertIfNegative val="0"/>
          <c:cat>
            <c:strRef>
              <c:f>Sheet1!$A$2:$A$3</c:f>
              <c:strCache>
                <c:ptCount val="2"/>
                <c:pt idx="0">
                  <c:v>-          درصد برگزاری جلسات بازآموزی ماهانه بر اساس نیازسنجی</c:v>
                </c:pt>
                <c:pt idx="1">
                  <c:v>-          درصد برگزاری آزمون  جامع  سالانه بهورزی در راستای نیازسنجی آموزشی</c:v>
                </c:pt>
              </c:strCache>
            </c:strRef>
          </c:cat>
          <c:val>
            <c:numRef>
              <c:f>Sheet1!$B$2:$B$3</c:f>
              <c:numCache>
                <c:formatCode>General</c:formatCode>
                <c:ptCount val="2"/>
                <c:pt idx="0">
                  <c:v>1</c:v>
                </c:pt>
                <c:pt idx="1">
                  <c:v>1</c:v>
                </c:pt>
              </c:numCache>
            </c:numRef>
          </c:val>
          <c:extLst>
            <c:ext xmlns:c16="http://schemas.microsoft.com/office/drawing/2014/chart" uri="{C3380CC4-5D6E-409C-BE32-E72D297353CC}">
              <c16:uniqueId val="{00000000-9192-445E-B544-7B16E6EDB441}"/>
            </c:ext>
          </c:extLst>
        </c:ser>
        <c:ser>
          <c:idx val="1"/>
          <c:order val="1"/>
          <c:tx>
            <c:strRef>
              <c:f>Sheet1!$C$1</c:f>
              <c:strCache>
                <c:ptCount val="1"/>
                <c:pt idx="0">
                  <c:v>سال 1401 </c:v>
                </c:pt>
              </c:strCache>
            </c:strRef>
          </c:tx>
          <c:spPr>
            <a:solidFill>
              <a:schemeClr val="accent5"/>
            </a:solidFill>
            <a:ln>
              <a:noFill/>
            </a:ln>
            <a:effectLst/>
          </c:spPr>
          <c:invertIfNegative val="0"/>
          <c:cat>
            <c:strRef>
              <c:f>Sheet1!$A$2:$A$3</c:f>
              <c:strCache>
                <c:ptCount val="2"/>
                <c:pt idx="0">
                  <c:v>-          درصد برگزاری جلسات بازآموزی ماهانه بر اساس نیازسنجی</c:v>
                </c:pt>
                <c:pt idx="1">
                  <c:v>-          درصد برگزاری آزمون  جامع  سالانه بهورزی در راستای نیازسنجی آموزشی</c:v>
                </c:pt>
              </c:strCache>
            </c:strRef>
          </c:cat>
          <c:val>
            <c:numRef>
              <c:f>Sheet1!$C$2:$C$3</c:f>
              <c:numCache>
                <c:formatCode>General</c:formatCode>
                <c:ptCount val="2"/>
                <c:pt idx="0">
                  <c:v>1</c:v>
                </c:pt>
                <c:pt idx="1">
                  <c:v>1</c:v>
                </c:pt>
              </c:numCache>
            </c:numRef>
          </c:val>
          <c:extLst>
            <c:ext xmlns:c16="http://schemas.microsoft.com/office/drawing/2014/chart" uri="{C3380CC4-5D6E-409C-BE32-E72D297353CC}">
              <c16:uniqueId val="{00000001-9192-445E-B544-7B16E6EDB441}"/>
            </c:ext>
          </c:extLst>
        </c:ser>
        <c:dLbls>
          <c:showLegendKey val="0"/>
          <c:showVal val="0"/>
          <c:showCatName val="0"/>
          <c:showSerName val="0"/>
          <c:showPercent val="0"/>
          <c:showBubbleSize val="0"/>
        </c:dLbls>
        <c:gapWidth val="219"/>
        <c:overlap val="-27"/>
        <c:axId val="363542424"/>
        <c:axId val="363542816"/>
      </c:barChart>
      <c:catAx>
        <c:axId val="363542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363542816"/>
        <c:crosses val="autoZero"/>
        <c:auto val="1"/>
        <c:lblAlgn val="ctr"/>
        <c:lblOffset val="100"/>
        <c:noMultiLvlLbl val="0"/>
      </c:catAx>
      <c:valAx>
        <c:axId val="36354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542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سال 1400</c:v>
                </c:pt>
              </c:strCache>
            </c:strRef>
          </c:tx>
          <c:spPr>
            <a:solidFill>
              <a:schemeClr val="accent6"/>
            </a:solidFill>
            <a:ln>
              <a:noFill/>
            </a:ln>
            <a:effectLst/>
          </c:spPr>
          <c:invertIfNegative val="0"/>
          <c:cat>
            <c:strRef>
              <c:f>Sheet1!$A$2:$A$4</c:f>
              <c:strCache>
                <c:ptCount val="3"/>
                <c:pt idx="0">
                  <c:v>نسبت جمعیت یکبار خدمت گرفته به جمعیت ثبت نام شده در سامانه سیب</c:v>
                </c:pt>
                <c:pt idx="1">
                  <c:v>درصد مراکز/پایگاه‌هایی که مسئولین آنها تحلیل‌آمار جمعیتی را انجام داده‌اند</c:v>
                </c:pt>
                <c:pt idx="2">
                  <c:v>میانگین خدمات ارائه شده به ازای هر مراجعه کننده توسط مراقب سلامت در مراکز خدمات جامع سلامت</c:v>
                </c:pt>
              </c:strCache>
            </c:strRef>
          </c:cat>
          <c:val>
            <c:numRef>
              <c:f>Sheet1!$B$2:$B$4</c:f>
              <c:numCache>
                <c:formatCode>General</c:formatCode>
                <c:ptCount val="3"/>
                <c:pt idx="0">
                  <c:v>102</c:v>
                </c:pt>
                <c:pt idx="1">
                  <c:v>77.7</c:v>
                </c:pt>
                <c:pt idx="2">
                  <c:v>100</c:v>
                </c:pt>
              </c:numCache>
            </c:numRef>
          </c:val>
          <c:extLst>
            <c:ext xmlns:c16="http://schemas.microsoft.com/office/drawing/2014/chart" uri="{C3380CC4-5D6E-409C-BE32-E72D297353CC}">
              <c16:uniqueId val="{00000000-8895-4B40-B9E6-DA1F4776B561}"/>
            </c:ext>
          </c:extLst>
        </c:ser>
        <c:ser>
          <c:idx val="1"/>
          <c:order val="1"/>
          <c:tx>
            <c:strRef>
              <c:f>Sheet1!$C$1</c:f>
              <c:strCache>
                <c:ptCount val="1"/>
                <c:pt idx="0">
                  <c:v>سال 1401 </c:v>
                </c:pt>
              </c:strCache>
            </c:strRef>
          </c:tx>
          <c:spPr>
            <a:solidFill>
              <a:schemeClr val="accent5"/>
            </a:solidFill>
            <a:ln>
              <a:noFill/>
            </a:ln>
            <a:effectLst/>
          </c:spPr>
          <c:invertIfNegative val="0"/>
          <c:cat>
            <c:strRef>
              <c:f>Sheet1!$A$2:$A$4</c:f>
              <c:strCache>
                <c:ptCount val="3"/>
                <c:pt idx="0">
                  <c:v>نسبت جمعیت یکبار خدمت گرفته به جمعیت ثبت نام شده در سامانه سیب</c:v>
                </c:pt>
                <c:pt idx="1">
                  <c:v>درصد مراکز/پایگاه‌هایی که مسئولین آنها تحلیل‌آمار جمعیتی را انجام داده‌اند</c:v>
                </c:pt>
                <c:pt idx="2">
                  <c:v>میانگین خدمات ارائه شده به ازای هر مراجعه کننده توسط مراقب سلامت در مراکز خدمات جامع سلامت</c:v>
                </c:pt>
              </c:strCache>
            </c:strRef>
          </c:cat>
          <c:val>
            <c:numRef>
              <c:f>Sheet1!$C$2:$C$4</c:f>
              <c:numCache>
                <c:formatCode>General</c:formatCode>
                <c:ptCount val="3"/>
                <c:pt idx="0">
                  <c:v>101</c:v>
                </c:pt>
                <c:pt idx="1">
                  <c:v>100</c:v>
                </c:pt>
                <c:pt idx="2">
                  <c:v>147</c:v>
                </c:pt>
              </c:numCache>
            </c:numRef>
          </c:val>
          <c:extLst>
            <c:ext xmlns:c16="http://schemas.microsoft.com/office/drawing/2014/chart" uri="{C3380CC4-5D6E-409C-BE32-E72D297353CC}">
              <c16:uniqueId val="{00000001-8895-4B40-B9E6-DA1F4776B561}"/>
            </c:ext>
          </c:extLst>
        </c:ser>
        <c:dLbls>
          <c:showLegendKey val="0"/>
          <c:showVal val="0"/>
          <c:showCatName val="0"/>
          <c:showSerName val="0"/>
          <c:showPercent val="0"/>
          <c:showBubbleSize val="0"/>
        </c:dLbls>
        <c:gapWidth val="219"/>
        <c:overlap val="-27"/>
        <c:axId val="363542424"/>
        <c:axId val="363542816"/>
      </c:barChart>
      <c:catAx>
        <c:axId val="363542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363542816"/>
        <c:crosses val="autoZero"/>
        <c:auto val="1"/>
        <c:lblAlgn val="ctr"/>
        <c:lblOffset val="100"/>
        <c:noMultiLvlLbl val="0"/>
      </c:catAx>
      <c:valAx>
        <c:axId val="36354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542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سال 1400</c:v>
                </c:pt>
              </c:strCache>
            </c:strRef>
          </c:tx>
          <c:spPr>
            <a:solidFill>
              <a:schemeClr val="accent6"/>
            </a:solidFill>
            <a:ln>
              <a:noFill/>
            </a:ln>
            <a:effectLst/>
          </c:spPr>
          <c:invertIfNegative val="0"/>
          <c:cat>
            <c:strRef>
              <c:f>Sheet1!$A$2:$A$2</c:f>
              <c:strCache>
                <c:ptCount val="1"/>
                <c:pt idx="0">
                  <c:v>نسبت مشارکت خیرین به تعداد واحدهای ارائه خدمت دهنده</c:v>
                </c:pt>
              </c:strCache>
            </c:strRef>
          </c:cat>
          <c:val>
            <c:numRef>
              <c:f>Sheet1!$B$2:$B$2</c:f>
              <c:numCache>
                <c:formatCode>General</c:formatCode>
                <c:ptCount val="1"/>
                <c:pt idx="0">
                  <c:v>30</c:v>
                </c:pt>
              </c:numCache>
            </c:numRef>
          </c:val>
          <c:extLst>
            <c:ext xmlns:c16="http://schemas.microsoft.com/office/drawing/2014/chart" uri="{C3380CC4-5D6E-409C-BE32-E72D297353CC}">
              <c16:uniqueId val="{00000000-610F-45D8-A8F0-A91B9AEF2576}"/>
            </c:ext>
          </c:extLst>
        </c:ser>
        <c:ser>
          <c:idx val="1"/>
          <c:order val="1"/>
          <c:tx>
            <c:strRef>
              <c:f>Sheet1!$C$1</c:f>
              <c:strCache>
                <c:ptCount val="1"/>
                <c:pt idx="0">
                  <c:v>سال 1401 </c:v>
                </c:pt>
              </c:strCache>
            </c:strRef>
          </c:tx>
          <c:spPr>
            <a:solidFill>
              <a:schemeClr val="accent5"/>
            </a:solidFill>
            <a:ln>
              <a:noFill/>
            </a:ln>
            <a:effectLst/>
          </c:spPr>
          <c:invertIfNegative val="0"/>
          <c:cat>
            <c:strRef>
              <c:f>Sheet1!$A$2:$A$2</c:f>
              <c:strCache>
                <c:ptCount val="1"/>
                <c:pt idx="0">
                  <c:v>نسبت مشارکت خیرین به تعداد واحدهای ارائه خدمت دهنده</c:v>
                </c:pt>
              </c:strCache>
            </c:strRef>
          </c:cat>
          <c:val>
            <c:numRef>
              <c:f>Sheet1!$C$2:$C$2</c:f>
              <c:numCache>
                <c:formatCode>General</c:formatCode>
                <c:ptCount val="1"/>
                <c:pt idx="0">
                  <c:v>41.5</c:v>
                </c:pt>
              </c:numCache>
            </c:numRef>
          </c:val>
          <c:extLst>
            <c:ext xmlns:c16="http://schemas.microsoft.com/office/drawing/2014/chart" uri="{C3380CC4-5D6E-409C-BE32-E72D297353CC}">
              <c16:uniqueId val="{00000001-610F-45D8-A8F0-A91B9AEF2576}"/>
            </c:ext>
          </c:extLst>
        </c:ser>
        <c:dLbls>
          <c:showLegendKey val="0"/>
          <c:showVal val="0"/>
          <c:showCatName val="0"/>
          <c:showSerName val="0"/>
          <c:showPercent val="0"/>
          <c:showBubbleSize val="0"/>
        </c:dLbls>
        <c:gapWidth val="219"/>
        <c:overlap val="-27"/>
        <c:axId val="363542424"/>
        <c:axId val="363542816"/>
      </c:barChart>
      <c:catAx>
        <c:axId val="363542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363542816"/>
        <c:crosses val="autoZero"/>
        <c:auto val="1"/>
        <c:lblAlgn val="ctr"/>
        <c:lblOffset val="100"/>
        <c:noMultiLvlLbl val="0"/>
      </c:catAx>
      <c:valAx>
        <c:axId val="36354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542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سال 1400</c:v>
                </c:pt>
              </c:strCache>
            </c:strRef>
          </c:tx>
          <c:spPr>
            <a:solidFill>
              <a:schemeClr val="accent6"/>
            </a:solidFill>
            <a:ln>
              <a:noFill/>
            </a:ln>
            <a:effectLst/>
          </c:spPr>
          <c:invertIfNegative val="0"/>
          <c:cat>
            <c:strRef>
              <c:f>Sheet1!$A$2:$A$5</c:f>
              <c:strCache>
                <c:ptCount val="4"/>
                <c:pt idx="0">
                  <c:v>پوشش برنامه ارزیابی آمادگی خانواردر برابر بلایا</c:v>
                </c:pt>
                <c:pt idx="1">
                  <c:v>پوشش برنامه آموزش آمادگی خانواردر برابر بلایا</c:v>
                </c:pt>
                <c:pt idx="2">
                  <c:v>آمادگی خانوارهای ارزیابی شده در برابر بلایا</c:v>
                </c:pt>
                <c:pt idx="3">
                  <c:v>پوشش تدوین EOP مراکز و شبکه های بهداشت</c:v>
                </c:pt>
              </c:strCache>
            </c:strRef>
          </c:cat>
          <c:val>
            <c:numRef>
              <c:f>Sheet1!$B$2:$B$5</c:f>
              <c:numCache>
                <c:formatCode>General</c:formatCode>
                <c:ptCount val="4"/>
                <c:pt idx="0">
                  <c:v>11.1</c:v>
                </c:pt>
                <c:pt idx="1">
                  <c:v>10.87</c:v>
                </c:pt>
                <c:pt idx="2">
                  <c:v>60.9</c:v>
                </c:pt>
                <c:pt idx="3">
                  <c:v>100</c:v>
                </c:pt>
              </c:numCache>
            </c:numRef>
          </c:val>
          <c:extLst>
            <c:ext xmlns:c16="http://schemas.microsoft.com/office/drawing/2014/chart" uri="{C3380CC4-5D6E-409C-BE32-E72D297353CC}">
              <c16:uniqueId val="{00000000-1A13-4C96-B91C-A4CD7D2AD04F}"/>
            </c:ext>
          </c:extLst>
        </c:ser>
        <c:ser>
          <c:idx val="1"/>
          <c:order val="1"/>
          <c:tx>
            <c:strRef>
              <c:f>Sheet1!$C$1</c:f>
              <c:strCache>
                <c:ptCount val="1"/>
                <c:pt idx="0">
                  <c:v>سال 1401 </c:v>
                </c:pt>
              </c:strCache>
            </c:strRef>
          </c:tx>
          <c:spPr>
            <a:solidFill>
              <a:schemeClr val="accent5"/>
            </a:solidFill>
            <a:ln>
              <a:noFill/>
            </a:ln>
            <a:effectLst/>
          </c:spPr>
          <c:invertIfNegative val="0"/>
          <c:cat>
            <c:strRef>
              <c:f>Sheet1!$A$2:$A$5</c:f>
              <c:strCache>
                <c:ptCount val="4"/>
                <c:pt idx="0">
                  <c:v>پوشش برنامه ارزیابی آمادگی خانواردر برابر بلایا</c:v>
                </c:pt>
                <c:pt idx="1">
                  <c:v>پوشش برنامه آموزش آمادگی خانواردر برابر بلایا</c:v>
                </c:pt>
                <c:pt idx="2">
                  <c:v>آمادگی خانوارهای ارزیابی شده در برابر بلایا</c:v>
                </c:pt>
                <c:pt idx="3">
                  <c:v>پوشش تدوین EOP مراکز و شبکه های بهداشت</c:v>
                </c:pt>
              </c:strCache>
            </c:strRef>
          </c:cat>
          <c:val>
            <c:numRef>
              <c:f>Sheet1!$C$2:$C$5</c:f>
              <c:numCache>
                <c:formatCode>General</c:formatCode>
                <c:ptCount val="4"/>
                <c:pt idx="0">
                  <c:v>24.88</c:v>
                </c:pt>
                <c:pt idx="1">
                  <c:v>21.63</c:v>
                </c:pt>
                <c:pt idx="2">
                  <c:v>40</c:v>
                </c:pt>
                <c:pt idx="3">
                  <c:v>100</c:v>
                </c:pt>
              </c:numCache>
            </c:numRef>
          </c:val>
          <c:extLst>
            <c:ext xmlns:c16="http://schemas.microsoft.com/office/drawing/2014/chart" uri="{C3380CC4-5D6E-409C-BE32-E72D297353CC}">
              <c16:uniqueId val="{00000001-1A13-4C96-B91C-A4CD7D2AD04F}"/>
            </c:ext>
          </c:extLst>
        </c:ser>
        <c:dLbls>
          <c:showLegendKey val="0"/>
          <c:showVal val="0"/>
          <c:showCatName val="0"/>
          <c:showSerName val="0"/>
          <c:showPercent val="0"/>
          <c:showBubbleSize val="0"/>
        </c:dLbls>
        <c:gapWidth val="219"/>
        <c:overlap val="-27"/>
        <c:axId val="363542424"/>
        <c:axId val="363542816"/>
      </c:barChart>
      <c:catAx>
        <c:axId val="363542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363542816"/>
        <c:crosses val="autoZero"/>
        <c:auto val="1"/>
        <c:lblAlgn val="ctr"/>
        <c:lblOffset val="100"/>
        <c:noMultiLvlLbl val="0"/>
      </c:catAx>
      <c:valAx>
        <c:axId val="36354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542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B Nazanin" panose="00000400000000000000" pitchFamily="2" charset="-78"/>
              </a:defRPr>
            </a:pPr>
            <a:r>
              <a:rPr lang="fa-IR" sz="1200" b="0" i="0" baseline="0">
                <a:effectLst/>
                <a:cs typeface="B Nazanin" panose="00000400000000000000" pitchFamily="2" charset="-78"/>
              </a:rPr>
              <a:t>نمودار مقایسه ای شاخص های برنامه تالاسمی</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B Nazanin" panose="00000400000000000000" pitchFamily="2" charset="-78"/>
            </a:defRPr>
          </a:pPr>
          <a:endParaRPr lang="en-US"/>
        </a:p>
      </c:txPr>
    </c:title>
    <c:autoTitleDeleted val="0"/>
    <c:plotArea>
      <c:layout/>
      <c:barChart>
        <c:barDir val="col"/>
        <c:grouping val="clustered"/>
        <c:varyColors val="0"/>
        <c:ser>
          <c:idx val="0"/>
          <c:order val="0"/>
          <c:tx>
            <c:strRef>
              <c:f>Sheet1!$B$1</c:f>
              <c:strCache>
                <c:ptCount val="1"/>
                <c:pt idx="0">
                  <c:v>سال 1400</c:v>
                </c:pt>
              </c:strCache>
            </c:strRef>
          </c:tx>
          <c:spPr>
            <a:solidFill>
              <a:schemeClr val="accent6"/>
            </a:solidFill>
            <a:ln>
              <a:noFill/>
            </a:ln>
            <a:effectLst/>
          </c:spPr>
          <c:invertIfNegative val="0"/>
          <c:cat>
            <c:strRef>
              <c:f>Sheet1!$A$2:$A$4</c:f>
              <c:strCache>
                <c:ptCount val="3"/>
                <c:pt idx="0">
                  <c:v>مراقبت زوجین تحت مراقبت تالاسمی و مشکوک پرخطر</c:v>
                </c:pt>
                <c:pt idx="1">
                  <c:v>پوشش PND2 بتا تالاسمی ماژور</c:v>
                </c:pt>
                <c:pt idx="2">
                  <c:v>پوشش PND1 بتا تالاسمی ماژور</c:v>
                </c:pt>
              </c:strCache>
            </c:strRef>
          </c:cat>
          <c:val>
            <c:numRef>
              <c:f>Sheet1!$B$2:$B$4</c:f>
              <c:numCache>
                <c:formatCode>General</c:formatCode>
                <c:ptCount val="3"/>
                <c:pt idx="0">
                  <c:v>150</c:v>
                </c:pt>
                <c:pt idx="1">
                  <c:v>100</c:v>
                </c:pt>
                <c:pt idx="2">
                  <c:v>61.5</c:v>
                </c:pt>
              </c:numCache>
            </c:numRef>
          </c:val>
          <c:extLst>
            <c:ext xmlns:c16="http://schemas.microsoft.com/office/drawing/2014/chart" uri="{C3380CC4-5D6E-409C-BE32-E72D297353CC}">
              <c16:uniqueId val="{00000000-AAD9-4FE7-9BCA-DC2D723CC26D}"/>
            </c:ext>
          </c:extLst>
        </c:ser>
        <c:ser>
          <c:idx val="1"/>
          <c:order val="1"/>
          <c:tx>
            <c:strRef>
              <c:f>Sheet1!$C$1</c:f>
              <c:strCache>
                <c:ptCount val="1"/>
                <c:pt idx="0">
                  <c:v>سال 1401 </c:v>
                </c:pt>
              </c:strCache>
            </c:strRef>
          </c:tx>
          <c:spPr>
            <a:solidFill>
              <a:schemeClr val="accent5"/>
            </a:solidFill>
            <a:ln>
              <a:noFill/>
            </a:ln>
            <a:effectLst/>
          </c:spPr>
          <c:invertIfNegative val="0"/>
          <c:cat>
            <c:strRef>
              <c:f>Sheet1!$A$2:$A$4</c:f>
              <c:strCache>
                <c:ptCount val="3"/>
                <c:pt idx="0">
                  <c:v>مراقبت زوجین تحت مراقبت تالاسمی و مشکوک پرخطر</c:v>
                </c:pt>
                <c:pt idx="1">
                  <c:v>پوشش PND2 بتا تالاسمی ماژور</c:v>
                </c:pt>
                <c:pt idx="2">
                  <c:v>پوشش PND1 بتا تالاسمی ماژور</c:v>
                </c:pt>
              </c:strCache>
            </c:strRef>
          </c:cat>
          <c:val>
            <c:numRef>
              <c:f>Sheet1!$C$2:$C$4</c:f>
              <c:numCache>
                <c:formatCode>General</c:formatCode>
                <c:ptCount val="3"/>
                <c:pt idx="0">
                  <c:v>150</c:v>
                </c:pt>
                <c:pt idx="1">
                  <c:v>100</c:v>
                </c:pt>
                <c:pt idx="2">
                  <c:v>70</c:v>
                </c:pt>
              </c:numCache>
            </c:numRef>
          </c:val>
          <c:extLst>
            <c:ext xmlns:c16="http://schemas.microsoft.com/office/drawing/2014/chart" uri="{C3380CC4-5D6E-409C-BE32-E72D297353CC}">
              <c16:uniqueId val="{00000001-AAD9-4FE7-9BCA-DC2D723CC26D}"/>
            </c:ext>
          </c:extLst>
        </c:ser>
        <c:dLbls>
          <c:showLegendKey val="0"/>
          <c:showVal val="0"/>
          <c:showCatName val="0"/>
          <c:showSerName val="0"/>
          <c:showPercent val="0"/>
          <c:showBubbleSize val="0"/>
        </c:dLbls>
        <c:gapWidth val="219"/>
        <c:overlap val="-27"/>
        <c:axId val="363542424"/>
        <c:axId val="363542816"/>
      </c:barChart>
      <c:catAx>
        <c:axId val="363542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363542816"/>
        <c:crosses val="autoZero"/>
        <c:auto val="1"/>
        <c:lblAlgn val="ctr"/>
        <c:lblOffset val="100"/>
        <c:noMultiLvlLbl val="0"/>
      </c:catAx>
      <c:valAx>
        <c:axId val="36354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542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B Nazanin" panose="00000400000000000000" pitchFamily="2" charset="-78"/>
              </a:defRPr>
            </a:pPr>
            <a:r>
              <a:rPr lang="fa-IR" sz="1200">
                <a:effectLst/>
                <a:cs typeface="B Nazanin" panose="00000400000000000000" pitchFamily="2" charset="-78"/>
              </a:rPr>
              <a:t>نمودار مقایسه ای شاخص های برنامه استئوپروز</a:t>
            </a:r>
            <a:endParaRPr lang="en-US" sz="1200">
              <a:effectLst/>
              <a:cs typeface="B Nazanin" panose="00000400000000000000" pitchFamily="2" charset="-78"/>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B Nazanin" panose="00000400000000000000" pitchFamily="2" charset="-78"/>
            </a:defRPr>
          </a:pPr>
          <a:endParaRPr lang="en-US"/>
        </a:p>
      </c:txPr>
    </c:title>
    <c:autoTitleDeleted val="0"/>
    <c:plotArea>
      <c:layout/>
      <c:barChart>
        <c:barDir val="col"/>
        <c:grouping val="clustered"/>
        <c:varyColors val="0"/>
        <c:ser>
          <c:idx val="0"/>
          <c:order val="0"/>
          <c:tx>
            <c:strRef>
              <c:f>Sheet1!$B$1</c:f>
              <c:strCache>
                <c:ptCount val="1"/>
                <c:pt idx="0">
                  <c:v>سال 1400</c:v>
                </c:pt>
              </c:strCache>
            </c:strRef>
          </c:tx>
          <c:spPr>
            <a:solidFill>
              <a:schemeClr val="accent6"/>
            </a:solidFill>
            <a:ln>
              <a:noFill/>
            </a:ln>
            <a:effectLst/>
          </c:spPr>
          <c:invertIfNegative val="0"/>
          <c:cat>
            <c:strRef>
              <c:f>Sheet1!$A$2:$A$3</c:f>
              <c:strCache>
                <c:ptCount val="2"/>
                <c:pt idx="0">
                  <c:v>جلسه گروهی استئوپروز</c:v>
                </c:pt>
                <c:pt idx="1">
                  <c:v>درصد تعداد آموزش گیرنده در استئوپروز</c:v>
                </c:pt>
              </c:strCache>
            </c:strRef>
          </c:cat>
          <c:val>
            <c:numRef>
              <c:f>Sheet1!$B$2:$B$3</c:f>
              <c:numCache>
                <c:formatCode>General</c:formatCode>
                <c:ptCount val="2"/>
                <c:pt idx="0">
                  <c:v>20</c:v>
                </c:pt>
                <c:pt idx="1">
                  <c:v>3.47</c:v>
                </c:pt>
              </c:numCache>
            </c:numRef>
          </c:val>
          <c:extLst>
            <c:ext xmlns:c16="http://schemas.microsoft.com/office/drawing/2014/chart" uri="{C3380CC4-5D6E-409C-BE32-E72D297353CC}">
              <c16:uniqueId val="{00000000-3A15-42CD-B5A6-4FF8699D7745}"/>
            </c:ext>
          </c:extLst>
        </c:ser>
        <c:ser>
          <c:idx val="1"/>
          <c:order val="1"/>
          <c:tx>
            <c:strRef>
              <c:f>Sheet1!$C$1</c:f>
              <c:strCache>
                <c:ptCount val="1"/>
                <c:pt idx="0">
                  <c:v>سال 1401 </c:v>
                </c:pt>
              </c:strCache>
            </c:strRef>
          </c:tx>
          <c:spPr>
            <a:solidFill>
              <a:schemeClr val="accent5"/>
            </a:solidFill>
            <a:ln>
              <a:noFill/>
            </a:ln>
            <a:effectLst/>
          </c:spPr>
          <c:invertIfNegative val="0"/>
          <c:cat>
            <c:strRef>
              <c:f>Sheet1!$A$2:$A$3</c:f>
              <c:strCache>
                <c:ptCount val="2"/>
                <c:pt idx="0">
                  <c:v>جلسه گروهی استئوپروز</c:v>
                </c:pt>
                <c:pt idx="1">
                  <c:v>درصد تعداد آموزش گیرنده در استئوپروز</c:v>
                </c:pt>
              </c:strCache>
            </c:strRef>
          </c:cat>
          <c:val>
            <c:numRef>
              <c:f>Sheet1!$C$2:$C$3</c:f>
              <c:numCache>
                <c:formatCode>General</c:formatCode>
                <c:ptCount val="2"/>
                <c:pt idx="0">
                  <c:v>130</c:v>
                </c:pt>
                <c:pt idx="1">
                  <c:v>20.100000000000001</c:v>
                </c:pt>
              </c:numCache>
            </c:numRef>
          </c:val>
          <c:extLst>
            <c:ext xmlns:c16="http://schemas.microsoft.com/office/drawing/2014/chart" uri="{C3380CC4-5D6E-409C-BE32-E72D297353CC}">
              <c16:uniqueId val="{00000001-3A15-42CD-B5A6-4FF8699D7745}"/>
            </c:ext>
          </c:extLst>
        </c:ser>
        <c:dLbls>
          <c:showLegendKey val="0"/>
          <c:showVal val="0"/>
          <c:showCatName val="0"/>
          <c:showSerName val="0"/>
          <c:showPercent val="0"/>
          <c:showBubbleSize val="0"/>
        </c:dLbls>
        <c:gapWidth val="219"/>
        <c:overlap val="-27"/>
        <c:axId val="363542424"/>
        <c:axId val="363542816"/>
      </c:barChart>
      <c:catAx>
        <c:axId val="363542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363542816"/>
        <c:crosses val="autoZero"/>
        <c:auto val="1"/>
        <c:lblAlgn val="ctr"/>
        <c:lblOffset val="100"/>
        <c:noMultiLvlLbl val="0"/>
      </c:catAx>
      <c:valAx>
        <c:axId val="36354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542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B Nazanin" panose="00000400000000000000" pitchFamily="2" charset="-78"/>
              </a:defRPr>
            </a:pPr>
            <a:r>
              <a:rPr lang="fa-IR" sz="1200" b="0" i="0" baseline="0">
                <a:effectLst/>
                <a:cs typeface="B Nazanin" panose="00000400000000000000" pitchFamily="2" charset="-78"/>
              </a:rPr>
              <a:t>نمودار مقایسه ای شاخص های برنامه ثبت سرطان</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B Nazanin" panose="00000400000000000000" pitchFamily="2" charset="-78"/>
            </a:defRPr>
          </a:pPr>
          <a:endParaRPr lang="en-US"/>
        </a:p>
      </c:txPr>
    </c:title>
    <c:autoTitleDeleted val="0"/>
    <c:plotArea>
      <c:layout/>
      <c:barChart>
        <c:barDir val="col"/>
        <c:grouping val="clustered"/>
        <c:varyColors val="0"/>
        <c:ser>
          <c:idx val="0"/>
          <c:order val="0"/>
          <c:tx>
            <c:strRef>
              <c:f>Sheet1!$B$1</c:f>
              <c:strCache>
                <c:ptCount val="1"/>
                <c:pt idx="0">
                  <c:v>سال 1400</c:v>
                </c:pt>
              </c:strCache>
            </c:strRef>
          </c:tx>
          <c:spPr>
            <a:solidFill>
              <a:schemeClr val="accent6"/>
            </a:solidFill>
            <a:ln>
              <a:noFill/>
            </a:ln>
            <a:effectLst/>
          </c:spPr>
          <c:invertIfNegative val="0"/>
          <c:cat>
            <c:strRef>
              <c:f>Sheet1!$A$2:$A$3</c:f>
              <c:strCache>
                <c:ptCount val="2"/>
                <c:pt idx="0">
                  <c:v>درصد بازدید و نظارت برنامه ثبت سرطان</c:v>
                </c:pt>
                <c:pt idx="1">
                  <c:v>درصد جلسات آموزشی و هماهنگی انجام شده</c:v>
                </c:pt>
              </c:strCache>
            </c:strRef>
          </c:cat>
          <c:val>
            <c:numRef>
              <c:f>Sheet1!$B$2:$B$3</c:f>
              <c:numCache>
                <c:formatCode>General</c:formatCode>
                <c:ptCount val="2"/>
                <c:pt idx="0">
                  <c:v>233</c:v>
                </c:pt>
                <c:pt idx="1">
                  <c:v>100</c:v>
                </c:pt>
              </c:numCache>
            </c:numRef>
          </c:val>
          <c:extLst>
            <c:ext xmlns:c16="http://schemas.microsoft.com/office/drawing/2014/chart" uri="{C3380CC4-5D6E-409C-BE32-E72D297353CC}">
              <c16:uniqueId val="{00000000-1E48-45B4-8349-A38CDAD41630}"/>
            </c:ext>
          </c:extLst>
        </c:ser>
        <c:ser>
          <c:idx val="1"/>
          <c:order val="1"/>
          <c:tx>
            <c:strRef>
              <c:f>Sheet1!$C$1</c:f>
              <c:strCache>
                <c:ptCount val="1"/>
                <c:pt idx="0">
                  <c:v>سال 1401 </c:v>
                </c:pt>
              </c:strCache>
            </c:strRef>
          </c:tx>
          <c:spPr>
            <a:solidFill>
              <a:schemeClr val="accent5"/>
            </a:solidFill>
            <a:ln>
              <a:noFill/>
            </a:ln>
            <a:effectLst/>
          </c:spPr>
          <c:invertIfNegative val="0"/>
          <c:cat>
            <c:strRef>
              <c:f>Sheet1!$A$2:$A$3</c:f>
              <c:strCache>
                <c:ptCount val="2"/>
                <c:pt idx="0">
                  <c:v>درصد بازدید و نظارت برنامه ثبت سرطان</c:v>
                </c:pt>
                <c:pt idx="1">
                  <c:v>درصد جلسات آموزشی و هماهنگی انجام شده</c:v>
                </c:pt>
              </c:strCache>
            </c:strRef>
          </c:cat>
          <c:val>
            <c:numRef>
              <c:f>Sheet1!$C$2:$C$3</c:f>
              <c:numCache>
                <c:formatCode>General</c:formatCode>
                <c:ptCount val="2"/>
                <c:pt idx="0">
                  <c:v>440</c:v>
                </c:pt>
                <c:pt idx="1">
                  <c:v>100</c:v>
                </c:pt>
              </c:numCache>
            </c:numRef>
          </c:val>
          <c:extLst>
            <c:ext xmlns:c16="http://schemas.microsoft.com/office/drawing/2014/chart" uri="{C3380CC4-5D6E-409C-BE32-E72D297353CC}">
              <c16:uniqueId val="{00000001-1E48-45B4-8349-A38CDAD41630}"/>
            </c:ext>
          </c:extLst>
        </c:ser>
        <c:dLbls>
          <c:showLegendKey val="0"/>
          <c:showVal val="0"/>
          <c:showCatName val="0"/>
          <c:showSerName val="0"/>
          <c:showPercent val="0"/>
          <c:showBubbleSize val="0"/>
        </c:dLbls>
        <c:gapWidth val="219"/>
        <c:overlap val="-27"/>
        <c:axId val="363542424"/>
        <c:axId val="363542816"/>
      </c:barChart>
      <c:catAx>
        <c:axId val="363542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363542816"/>
        <c:crosses val="autoZero"/>
        <c:auto val="1"/>
        <c:lblAlgn val="ctr"/>
        <c:lblOffset val="100"/>
        <c:noMultiLvlLbl val="0"/>
      </c:catAx>
      <c:valAx>
        <c:axId val="36354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542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B Nazanin" panose="00000400000000000000" pitchFamily="2" charset="-78"/>
              </a:defRPr>
            </a:pPr>
            <a:r>
              <a:rPr lang="fa-IR" sz="1200" b="0" i="0" baseline="0">
                <a:effectLst/>
                <a:cs typeface="B Nazanin" panose="00000400000000000000" pitchFamily="2" charset="-78"/>
              </a:rPr>
              <a:t>نمودار مقایسه ای شاخص های برنامه غرالگری نوزادان</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B Nazanin" panose="00000400000000000000" pitchFamily="2" charset="-78"/>
            </a:defRPr>
          </a:pPr>
          <a:endParaRPr lang="en-US"/>
        </a:p>
      </c:txPr>
    </c:title>
    <c:autoTitleDeleted val="0"/>
    <c:plotArea>
      <c:layout/>
      <c:barChart>
        <c:barDir val="col"/>
        <c:grouping val="clustered"/>
        <c:varyColors val="0"/>
        <c:ser>
          <c:idx val="0"/>
          <c:order val="0"/>
          <c:tx>
            <c:strRef>
              <c:f>Sheet1!$B$1</c:f>
              <c:strCache>
                <c:ptCount val="1"/>
                <c:pt idx="0">
                  <c:v>سال 1400</c:v>
                </c:pt>
              </c:strCache>
            </c:strRef>
          </c:tx>
          <c:spPr>
            <a:solidFill>
              <a:schemeClr val="accent6"/>
            </a:solidFill>
            <a:ln>
              <a:noFill/>
            </a:ln>
            <a:effectLst/>
          </c:spPr>
          <c:invertIfNegative val="0"/>
          <c:cat>
            <c:strRef>
              <c:f>Sheet1!$A$2:$A$3</c:f>
              <c:strCache>
                <c:ptCount val="2"/>
                <c:pt idx="0">
                  <c:v>پوشش غربالگری نوزادان</c:v>
                </c:pt>
                <c:pt idx="1">
                  <c:v>نمونه نامناسب غربالگری</c:v>
                </c:pt>
              </c:strCache>
            </c:strRef>
          </c:cat>
          <c:val>
            <c:numRef>
              <c:f>Sheet1!$B$2:$B$3</c:f>
              <c:numCache>
                <c:formatCode>General</c:formatCode>
                <c:ptCount val="2"/>
                <c:pt idx="0">
                  <c:v>89</c:v>
                </c:pt>
                <c:pt idx="1">
                  <c:v>0.5</c:v>
                </c:pt>
              </c:numCache>
            </c:numRef>
          </c:val>
          <c:extLst>
            <c:ext xmlns:c16="http://schemas.microsoft.com/office/drawing/2014/chart" uri="{C3380CC4-5D6E-409C-BE32-E72D297353CC}">
              <c16:uniqueId val="{00000000-126D-404A-A584-EAE39D4CE3B6}"/>
            </c:ext>
          </c:extLst>
        </c:ser>
        <c:ser>
          <c:idx val="1"/>
          <c:order val="1"/>
          <c:tx>
            <c:strRef>
              <c:f>Sheet1!$C$1</c:f>
              <c:strCache>
                <c:ptCount val="1"/>
                <c:pt idx="0">
                  <c:v>سال 1401 </c:v>
                </c:pt>
              </c:strCache>
            </c:strRef>
          </c:tx>
          <c:spPr>
            <a:solidFill>
              <a:schemeClr val="accent5"/>
            </a:solidFill>
            <a:ln>
              <a:noFill/>
            </a:ln>
            <a:effectLst/>
          </c:spPr>
          <c:invertIfNegative val="0"/>
          <c:cat>
            <c:strRef>
              <c:f>Sheet1!$A$2:$A$3</c:f>
              <c:strCache>
                <c:ptCount val="2"/>
                <c:pt idx="0">
                  <c:v>پوشش غربالگری نوزادان</c:v>
                </c:pt>
                <c:pt idx="1">
                  <c:v>نمونه نامناسب غربالگری</c:v>
                </c:pt>
              </c:strCache>
            </c:strRef>
          </c:cat>
          <c:val>
            <c:numRef>
              <c:f>Sheet1!$C$2:$C$3</c:f>
              <c:numCache>
                <c:formatCode>General</c:formatCode>
                <c:ptCount val="2"/>
                <c:pt idx="0">
                  <c:v>92</c:v>
                </c:pt>
                <c:pt idx="1">
                  <c:v>1.5</c:v>
                </c:pt>
              </c:numCache>
            </c:numRef>
          </c:val>
          <c:extLst>
            <c:ext xmlns:c16="http://schemas.microsoft.com/office/drawing/2014/chart" uri="{C3380CC4-5D6E-409C-BE32-E72D297353CC}">
              <c16:uniqueId val="{00000001-126D-404A-A584-EAE39D4CE3B6}"/>
            </c:ext>
          </c:extLst>
        </c:ser>
        <c:dLbls>
          <c:showLegendKey val="0"/>
          <c:showVal val="0"/>
          <c:showCatName val="0"/>
          <c:showSerName val="0"/>
          <c:showPercent val="0"/>
          <c:showBubbleSize val="0"/>
        </c:dLbls>
        <c:gapWidth val="219"/>
        <c:overlap val="-27"/>
        <c:axId val="363542424"/>
        <c:axId val="363542816"/>
      </c:barChart>
      <c:catAx>
        <c:axId val="363542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363542816"/>
        <c:crosses val="autoZero"/>
        <c:auto val="1"/>
        <c:lblAlgn val="ctr"/>
        <c:lblOffset val="100"/>
        <c:noMultiLvlLbl val="0"/>
      </c:catAx>
      <c:valAx>
        <c:axId val="36354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542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B Nazanin" panose="00000400000000000000" pitchFamily="2" charset="-78"/>
              </a:defRPr>
            </a:pPr>
            <a:r>
              <a:rPr lang="fa-IR" sz="1100" b="0" i="0" baseline="0">
                <a:effectLst/>
                <a:cs typeface="B Nazanin" panose="00000400000000000000" pitchFamily="2" charset="-78"/>
              </a:rPr>
              <a:t>نمودار مقایسه ای شاخص های برنامه متابولیک ارثی</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B Nazanin" panose="00000400000000000000" pitchFamily="2" charset="-78"/>
            </a:defRPr>
          </a:pPr>
          <a:endParaRPr lang="en-US"/>
        </a:p>
      </c:txPr>
    </c:title>
    <c:autoTitleDeleted val="0"/>
    <c:plotArea>
      <c:layout/>
      <c:barChart>
        <c:barDir val="col"/>
        <c:grouping val="clustered"/>
        <c:varyColors val="0"/>
        <c:ser>
          <c:idx val="0"/>
          <c:order val="0"/>
          <c:tx>
            <c:strRef>
              <c:f>Sheet1!$B$1</c:f>
              <c:strCache>
                <c:ptCount val="1"/>
                <c:pt idx="0">
                  <c:v>سال 1400</c:v>
                </c:pt>
              </c:strCache>
            </c:strRef>
          </c:tx>
          <c:spPr>
            <a:solidFill>
              <a:schemeClr val="accent6"/>
            </a:solidFill>
            <a:ln>
              <a:noFill/>
            </a:ln>
            <a:effectLst/>
          </c:spPr>
          <c:invertIfNegative val="0"/>
          <c:cat>
            <c:strRef>
              <c:f>Sheet1!$A$2:$A$2</c:f>
              <c:strCache>
                <c:ptCount val="1"/>
                <c:pt idx="0">
                  <c:v>متابولیک ارثی</c:v>
                </c:pt>
              </c:strCache>
            </c:strRef>
          </c:cat>
          <c:val>
            <c:numRef>
              <c:f>Sheet1!$B$2:$B$2</c:f>
              <c:numCache>
                <c:formatCode>General</c:formatCode>
                <c:ptCount val="1"/>
                <c:pt idx="0">
                  <c:v>99</c:v>
                </c:pt>
              </c:numCache>
            </c:numRef>
          </c:val>
          <c:extLst>
            <c:ext xmlns:c16="http://schemas.microsoft.com/office/drawing/2014/chart" uri="{C3380CC4-5D6E-409C-BE32-E72D297353CC}">
              <c16:uniqueId val="{00000000-1224-4E12-8AEA-054AE4672F8B}"/>
            </c:ext>
          </c:extLst>
        </c:ser>
        <c:ser>
          <c:idx val="1"/>
          <c:order val="1"/>
          <c:tx>
            <c:strRef>
              <c:f>Sheet1!$C$1</c:f>
              <c:strCache>
                <c:ptCount val="1"/>
                <c:pt idx="0">
                  <c:v>سال 1401 </c:v>
                </c:pt>
              </c:strCache>
            </c:strRef>
          </c:tx>
          <c:spPr>
            <a:solidFill>
              <a:schemeClr val="accent5"/>
            </a:solidFill>
            <a:ln>
              <a:noFill/>
            </a:ln>
            <a:effectLst/>
          </c:spPr>
          <c:invertIfNegative val="0"/>
          <c:cat>
            <c:strRef>
              <c:f>Sheet1!$A$2:$A$2</c:f>
              <c:strCache>
                <c:ptCount val="1"/>
                <c:pt idx="0">
                  <c:v>متابولیک ارثی</c:v>
                </c:pt>
              </c:strCache>
            </c:strRef>
          </c:cat>
          <c:val>
            <c:numRef>
              <c:f>Sheet1!$C$2:$C$2</c:f>
              <c:numCache>
                <c:formatCode>General</c:formatCode>
                <c:ptCount val="1"/>
                <c:pt idx="0">
                  <c:v>97</c:v>
                </c:pt>
              </c:numCache>
            </c:numRef>
          </c:val>
          <c:extLst>
            <c:ext xmlns:c16="http://schemas.microsoft.com/office/drawing/2014/chart" uri="{C3380CC4-5D6E-409C-BE32-E72D297353CC}">
              <c16:uniqueId val="{00000001-1224-4E12-8AEA-054AE4672F8B}"/>
            </c:ext>
          </c:extLst>
        </c:ser>
        <c:dLbls>
          <c:showLegendKey val="0"/>
          <c:showVal val="0"/>
          <c:showCatName val="0"/>
          <c:showSerName val="0"/>
          <c:showPercent val="0"/>
          <c:showBubbleSize val="0"/>
        </c:dLbls>
        <c:gapWidth val="219"/>
        <c:overlap val="-27"/>
        <c:axId val="363542424"/>
        <c:axId val="363542816"/>
      </c:barChart>
      <c:catAx>
        <c:axId val="363542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363542816"/>
        <c:crosses val="autoZero"/>
        <c:auto val="1"/>
        <c:lblAlgn val="ctr"/>
        <c:lblOffset val="100"/>
        <c:noMultiLvlLbl val="0"/>
      </c:catAx>
      <c:valAx>
        <c:axId val="36354281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542424"/>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Calibri" panose="020F0502020204030204" pitchFamily="34" charset="0"/>
                <a:ea typeface="+mn-ea"/>
                <a:cs typeface="B Nazanin" panose="00000400000000000000" pitchFamily="2" charset="-78"/>
              </a:defRPr>
            </a:pPr>
            <a:r>
              <a:rPr lang="fa-IR" sz="1200" b="0" i="0" baseline="0">
                <a:effectLst/>
                <a:latin typeface="Calibri" panose="020F0502020204030204" pitchFamily="34" charset="0"/>
                <a:cs typeface="B Nazanin" panose="00000400000000000000" pitchFamily="2" charset="-78"/>
              </a:rPr>
              <a:t>نمودار مقایسه ای شاخص های برنامه غربالگری شنوایی</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Calibri" panose="020F0502020204030204" pitchFamily="34" charset="0"/>
              <a:ea typeface="+mn-ea"/>
              <a:cs typeface="B Nazanin" panose="00000400000000000000" pitchFamily="2" charset="-78"/>
            </a:defRPr>
          </a:pPr>
          <a:endParaRPr lang="en-US"/>
        </a:p>
      </c:txPr>
    </c:title>
    <c:autoTitleDeleted val="0"/>
    <c:plotArea>
      <c:layout/>
      <c:barChart>
        <c:barDir val="col"/>
        <c:grouping val="clustered"/>
        <c:varyColors val="0"/>
        <c:ser>
          <c:idx val="0"/>
          <c:order val="0"/>
          <c:tx>
            <c:strRef>
              <c:f>Sheet1!$B$1</c:f>
              <c:strCache>
                <c:ptCount val="1"/>
                <c:pt idx="0">
                  <c:v>سال 1400</c:v>
                </c:pt>
              </c:strCache>
            </c:strRef>
          </c:tx>
          <c:spPr>
            <a:solidFill>
              <a:schemeClr val="accent6"/>
            </a:solidFill>
            <a:ln>
              <a:noFill/>
            </a:ln>
            <a:effectLst/>
          </c:spPr>
          <c:invertIfNegative val="0"/>
          <c:cat>
            <c:strRef>
              <c:f>Sheet1!$A$2:$A$2</c:f>
              <c:strCache>
                <c:ptCount val="1"/>
                <c:pt idx="0">
                  <c:v>غربالگری شنوایی</c:v>
                </c:pt>
              </c:strCache>
            </c:strRef>
          </c:cat>
          <c:val>
            <c:numRef>
              <c:f>Sheet1!$B$2:$B$2</c:f>
              <c:numCache>
                <c:formatCode>General</c:formatCode>
                <c:ptCount val="1"/>
                <c:pt idx="0">
                  <c:v>97</c:v>
                </c:pt>
              </c:numCache>
            </c:numRef>
          </c:val>
          <c:extLst>
            <c:ext xmlns:c16="http://schemas.microsoft.com/office/drawing/2014/chart" uri="{C3380CC4-5D6E-409C-BE32-E72D297353CC}">
              <c16:uniqueId val="{00000000-4201-4359-8656-64A2F34C8445}"/>
            </c:ext>
          </c:extLst>
        </c:ser>
        <c:ser>
          <c:idx val="1"/>
          <c:order val="1"/>
          <c:tx>
            <c:strRef>
              <c:f>Sheet1!$C$1</c:f>
              <c:strCache>
                <c:ptCount val="1"/>
                <c:pt idx="0">
                  <c:v>سال 1401 </c:v>
                </c:pt>
              </c:strCache>
            </c:strRef>
          </c:tx>
          <c:spPr>
            <a:solidFill>
              <a:schemeClr val="accent5"/>
            </a:solidFill>
            <a:ln>
              <a:noFill/>
            </a:ln>
            <a:effectLst/>
          </c:spPr>
          <c:invertIfNegative val="0"/>
          <c:cat>
            <c:strRef>
              <c:f>Sheet1!$A$2:$A$2</c:f>
              <c:strCache>
                <c:ptCount val="1"/>
                <c:pt idx="0">
                  <c:v>غربالگری شنوایی</c:v>
                </c:pt>
              </c:strCache>
            </c:strRef>
          </c:cat>
          <c:val>
            <c:numRef>
              <c:f>Sheet1!$C$2:$C$2</c:f>
              <c:numCache>
                <c:formatCode>General</c:formatCode>
                <c:ptCount val="1"/>
                <c:pt idx="0">
                  <c:v>95</c:v>
                </c:pt>
              </c:numCache>
            </c:numRef>
          </c:val>
          <c:extLst>
            <c:ext xmlns:c16="http://schemas.microsoft.com/office/drawing/2014/chart" uri="{C3380CC4-5D6E-409C-BE32-E72D297353CC}">
              <c16:uniqueId val="{00000001-4201-4359-8656-64A2F34C8445}"/>
            </c:ext>
          </c:extLst>
        </c:ser>
        <c:dLbls>
          <c:showLegendKey val="0"/>
          <c:showVal val="0"/>
          <c:showCatName val="0"/>
          <c:showSerName val="0"/>
          <c:showPercent val="0"/>
          <c:showBubbleSize val="0"/>
        </c:dLbls>
        <c:gapWidth val="219"/>
        <c:overlap val="-27"/>
        <c:axId val="363542424"/>
        <c:axId val="363542816"/>
      </c:barChart>
      <c:catAx>
        <c:axId val="363542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363542816"/>
        <c:crosses val="autoZero"/>
        <c:auto val="1"/>
        <c:lblAlgn val="ctr"/>
        <c:lblOffset val="100"/>
        <c:noMultiLvlLbl val="0"/>
      </c:catAx>
      <c:valAx>
        <c:axId val="363542816"/>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3542424"/>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D91B3-76CD-45DD-9B66-E4EBE3FF1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1873</TotalTime>
  <Pages>227</Pages>
  <Words>21600</Words>
  <Characters>123126</Characters>
  <Application>Microsoft Office Word</Application>
  <DocSecurity>0</DocSecurity>
  <Lines>1026</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r.sarikhani</dc:creator>
  <cp:lastModifiedBy>aa</cp:lastModifiedBy>
  <cp:revision>456</cp:revision>
  <cp:lastPrinted>2018-04-08T09:45:00Z</cp:lastPrinted>
  <dcterms:created xsi:type="dcterms:W3CDTF">2020-05-17T07:56:00Z</dcterms:created>
  <dcterms:modified xsi:type="dcterms:W3CDTF">2024-03-26T17:06:00Z</dcterms:modified>
</cp:coreProperties>
</file>